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6A791" w14:textId="3F3BF721" w:rsidR="006D1FA5" w:rsidRPr="005329FE" w:rsidRDefault="00BE528C" w:rsidP="00E80B5D">
      <w:pPr>
        <w:jc w:val="center"/>
        <w:rPr>
          <w:rFonts w:ascii="Times New Roman" w:hAnsi="Times New Roman" w:cs="Times New Roman"/>
          <w:b/>
          <w:sz w:val="24"/>
          <w:szCs w:val="24"/>
          <w:lang w:val="lv-LV"/>
        </w:rPr>
      </w:pPr>
      <w:r w:rsidRPr="005329FE">
        <w:rPr>
          <w:rFonts w:ascii="Times New Roman" w:hAnsi="Times New Roman" w:cs="Times New Roman"/>
          <w:b/>
          <w:sz w:val="24"/>
          <w:szCs w:val="24"/>
          <w:lang w:val="lv-LV"/>
        </w:rPr>
        <w:t>Latvijas Bankas noteikumu projekta "Grozījumi Latvijas Bankas 2023. gada 9. oktobra noteikumos Nr. 252 "Kritisko finanšu pakalpojumu pārvaldības noteikumi"" anotācij</w:t>
      </w:r>
      <w:r>
        <w:rPr>
          <w:rFonts w:ascii="Times New Roman" w:hAnsi="Times New Roman" w:cs="Times New Roman"/>
          <w:b/>
          <w:sz w:val="24"/>
          <w:szCs w:val="24"/>
          <w:lang w:val="lv-LV"/>
        </w:rPr>
        <w:t>a</w:t>
      </w:r>
    </w:p>
    <w:tbl>
      <w:tblPr>
        <w:tblStyle w:val="Reatabula"/>
        <w:tblW w:w="0" w:type="auto"/>
        <w:tblLook w:val="04A0" w:firstRow="1" w:lastRow="0" w:firstColumn="1" w:lastColumn="0" w:noHBand="0" w:noVBand="1"/>
      </w:tblPr>
      <w:tblGrid>
        <w:gridCol w:w="1776"/>
        <w:gridCol w:w="6520"/>
      </w:tblGrid>
      <w:tr w:rsidR="00A11065" w:rsidRPr="00BE528C" w14:paraId="6608D79D" w14:textId="77777777" w:rsidTr="00453B44">
        <w:tc>
          <w:tcPr>
            <w:tcW w:w="1656" w:type="dxa"/>
          </w:tcPr>
          <w:p w14:paraId="68877734" w14:textId="575439A2" w:rsidR="00A11065" w:rsidRPr="005329FE" w:rsidRDefault="00A11065" w:rsidP="006E73B1">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t>Nosaukums</w:t>
            </w:r>
          </w:p>
        </w:tc>
        <w:tc>
          <w:tcPr>
            <w:tcW w:w="6640" w:type="dxa"/>
          </w:tcPr>
          <w:p w14:paraId="2FF5068B" w14:textId="67DAF1FF" w:rsidR="0090483D" w:rsidRPr="005329FE" w:rsidRDefault="0090483D" w:rsidP="00BE528C">
            <w:pPr>
              <w:spacing w:after="120"/>
              <w:jc w:val="both"/>
              <w:rPr>
                <w:rFonts w:ascii="Times New Roman" w:hAnsi="Times New Roman" w:cs="Times New Roman"/>
                <w:bCs/>
                <w:sz w:val="24"/>
                <w:szCs w:val="24"/>
                <w:lang w:val="lv-LV"/>
              </w:rPr>
            </w:pPr>
            <w:r w:rsidRPr="005329FE">
              <w:rPr>
                <w:rFonts w:ascii="Times New Roman" w:hAnsi="Times New Roman" w:cs="Times New Roman"/>
                <w:bCs/>
                <w:sz w:val="24"/>
                <w:szCs w:val="24"/>
                <w:lang w:val="lv-LV"/>
              </w:rPr>
              <w:t>Grozījumi Latvijas Bankas 2023. gada 9. oktobra noteikumos Nr. 252 "</w:t>
            </w:r>
            <w:r w:rsidR="00DA68F8" w:rsidRPr="005329FE">
              <w:rPr>
                <w:rFonts w:ascii="Times New Roman" w:hAnsi="Times New Roman" w:cs="Times New Roman"/>
                <w:bCs/>
                <w:sz w:val="24"/>
                <w:szCs w:val="24"/>
                <w:lang w:val="lv-LV"/>
              </w:rPr>
              <w:t>Kritisko finanšu pakalpojumu pārvaldības noteikum</w:t>
            </w:r>
            <w:r w:rsidRPr="005329FE">
              <w:rPr>
                <w:rFonts w:ascii="Times New Roman" w:hAnsi="Times New Roman" w:cs="Times New Roman"/>
                <w:bCs/>
                <w:sz w:val="24"/>
                <w:szCs w:val="24"/>
                <w:lang w:val="lv-LV"/>
              </w:rPr>
              <w:t>i</w:t>
            </w:r>
            <w:r w:rsidRPr="005329FE">
              <w:rPr>
                <w:rFonts w:ascii="Times New Roman" w:hAnsi="Times New Roman" w:cs="Times New Roman"/>
                <w:sz w:val="24"/>
                <w:szCs w:val="24"/>
                <w:lang w:val="lv-LV"/>
              </w:rPr>
              <w:t>"</w:t>
            </w:r>
          </w:p>
        </w:tc>
      </w:tr>
      <w:tr w:rsidR="00A11065" w:rsidRPr="005329FE" w14:paraId="1396FCA9" w14:textId="77777777" w:rsidTr="00453B44">
        <w:tc>
          <w:tcPr>
            <w:tcW w:w="1656" w:type="dxa"/>
          </w:tcPr>
          <w:p w14:paraId="7C44890F" w14:textId="21136172" w:rsidR="00A11065" w:rsidRPr="005329FE" w:rsidRDefault="00A11065" w:rsidP="006E73B1">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t>Dokumenta veids</w:t>
            </w:r>
          </w:p>
        </w:tc>
        <w:tc>
          <w:tcPr>
            <w:tcW w:w="6640" w:type="dxa"/>
          </w:tcPr>
          <w:p w14:paraId="6C4AFB48" w14:textId="14B74789" w:rsidR="00A11065" w:rsidRPr="005329FE" w:rsidRDefault="00F97382"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Noteikumi</w:t>
            </w:r>
          </w:p>
        </w:tc>
      </w:tr>
      <w:tr w:rsidR="00A11065" w:rsidRPr="00BE528C" w14:paraId="01282D37" w14:textId="77777777" w:rsidTr="00453B44">
        <w:tc>
          <w:tcPr>
            <w:tcW w:w="1656" w:type="dxa"/>
          </w:tcPr>
          <w:p w14:paraId="22678A7B" w14:textId="1FC80FFA" w:rsidR="00A11065" w:rsidRPr="005329FE" w:rsidRDefault="00A11065" w:rsidP="006E73B1">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t>Izdošanas pamatojums</w:t>
            </w:r>
          </w:p>
        </w:tc>
        <w:tc>
          <w:tcPr>
            <w:tcW w:w="6640" w:type="dxa"/>
          </w:tcPr>
          <w:p w14:paraId="7938552A" w14:textId="53D9D7E5" w:rsidR="006F6685" w:rsidRPr="005329FE" w:rsidRDefault="00DA68F8"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Nacionālās drošības likuma 22.</w:t>
            </w:r>
            <w:r w:rsidRPr="005329FE">
              <w:rPr>
                <w:rFonts w:ascii="Times New Roman" w:hAnsi="Times New Roman" w:cs="Times New Roman"/>
                <w:sz w:val="24"/>
                <w:szCs w:val="24"/>
                <w:vertAlign w:val="superscript"/>
                <w:lang w:val="lv-LV"/>
              </w:rPr>
              <w:t>3</w:t>
            </w:r>
            <w:r w:rsidRPr="005329FE">
              <w:rPr>
                <w:rFonts w:ascii="Times New Roman" w:hAnsi="Times New Roman" w:cs="Times New Roman"/>
                <w:sz w:val="24"/>
                <w:szCs w:val="24"/>
                <w:lang w:val="lv-LV"/>
              </w:rPr>
              <w:t xml:space="preserve"> panta trešā daļa</w:t>
            </w:r>
            <w:r w:rsidR="00214E5A" w:rsidRPr="005329FE">
              <w:rPr>
                <w:rFonts w:ascii="Times New Roman" w:hAnsi="Times New Roman" w:cs="Times New Roman"/>
                <w:sz w:val="24"/>
                <w:szCs w:val="24"/>
                <w:lang w:val="lv-LV"/>
              </w:rPr>
              <w:t xml:space="preserve"> </w:t>
            </w:r>
          </w:p>
        </w:tc>
      </w:tr>
      <w:tr w:rsidR="00A11065" w:rsidRPr="00BE528C" w14:paraId="7B35E15C" w14:textId="77777777" w:rsidTr="00453B44">
        <w:tc>
          <w:tcPr>
            <w:tcW w:w="1656" w:type="dxa"/>
          </w:tcPr>
          <w:p w14:paraId="7D5B3B51" w14:textId="2FF2896D" w:rsidR="00A11065" w:rsidRPr="005329FE" w:rsidRDefault="00A11065" w:rsidP="006E73B1">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t>Mērķis un būtība</w:t>
            </w:r>
          </w:p>
        </w:tc>
        <w:tc>
          <w:tcPr>
            <w:tcW w:w="6640" w:type="dxa"/>
          </w:tcPr>
          <w:p w14:paraId="6CF78E7A" w14:textId="5D4AD02F" w:rsidR="005E71B3" w:rsidRPr="005329FE" w:rsidRDefault="00D443B6"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 xml:space="preserve">Latvijas Bankas </w:t>
            </w:r>
            <w:r w:rsidR="0090483D" w:rsidRPr="005329FE">
              <w:rPr>
                <w:rFonts w:ascii="Times New Roman" w:hAnsi="Times New Roman" w:cs="Times New Roman"/>
                <w:sz w:val="24"/>
                <w:szCs w:val="24"/>
                <w:lang w:val="lv-LV"/>
              </w:rPr>
              <w:t xml:space="preserve">2023. gada 9. oktobra </w:t>
            </w:r>
            <w:r w:rsidR="00937A6A" w:rsidRPr="005329FE">
              <w:rPr>
                <w:rFonts w:ascii="Times New Roman" w:hAnsi="Times New Roman" w:cs="Times New Roman"/>
                <w:sz w:val="24"/>
                <w:szCs w:val="24"/>
                <w:lang w:val="lv-LV"/>
              </w:rPr>
              <w:t>n</w:t>
            </w:r>
            <w:r w:rsidRPr="005329FE">
              <w:rPr>
                <w:rFonts w:ascii="Times New Roman" w:hAnsi="Times New Roman" w:cs="Times New Roman"/>
                <w:sz w:val="24"/>
                <w:szCs w:val="24"/>
                <w:lang w:val="lv-LV"/>
              </w:rPr>
              <w:t>oteikumi Nr.</w:t>
            </w:r>
            <w:r w:rsidR="00627034" w:rsidRPr="005329FE">
              <w:rPr>
                <w:rFonts w:ascii="Times New Roman" w:hAnsi="Times New Roman" w:cs="Times New Roman"/>
                <w:sz w:val="24"/>
                <w:szCs w:val="24"/>
                <w:lang w:val="lv-LV"/>
              </w:rPr>
              <w:t> </w:t>
            </w:r>
            <w:r w:rsidR="00937A6A" w:rsidRPr="005329FE">
              <w:rPr>
                <w:rFonts w:ascii="Times New Roman" w:hAnsi="Times New Roman" w:cs="Times New Roman"/>
                <w:sz w:val="24"/>
                <w:szCs w:val="24"/>
                <w:lang w:val="lv-LV"/>
              </w:rPr>
              <w:t>252 "Kritisko finanšu pakalpojumu pārvaldības noteikumi"</w:t>
            </w:r>
            <w:r w:rsidR="0090483D" w:rsidRPr="005329FE">
              <w:rPr>
                <w:rFonts w:ascii="Times New Roman" w:hAnsi="Times New Roman" w:cs="Times New Roman"/>
                <w:sz w:val="24"/>
                <w:szCs w:val="24"/>
                <w:lang w:val="lv-LV"/>
              </w:rPr>
              <w:t xml:space="preserve"> (turpmāk</w:t>
            </w:r>
            <w:r w:rsidR="00627034" w:rsidRPr="005329FE">
              <w:rPr>
                <w:rFonts w:ascii="Times New Roman" w:hAnsi="Times New Roman" w:cs="Times New Roman"/>
                <w:sz w:val="24"/>
                <w:szCs w:val="24"/>
                <w:lang w:val="lv-LV"/>
              </w:rPr>
              <w:t> </w:t>
            </w:r>
            <w:r w:rsidR="0090483D" w:rsidRPr="005329FE">
              <w:rPr>
                <w:rFonts w:ascii="Times New Roman" w:hAnsi="Times New Roman" w:cs="Times New Roman"/>
                <w:sz w:val="24"/>
                <w:szCs w:val="24"/>
                <w:lang w:val="lv-LV"/>
              </w:rPr>
              <w:t>– Noteikumi)</w:t>
            </w:r>
            <w:r w:rsidR="005E71B3" w:rsidRPr="005329FE">
              <w:rPr>
                <w:rFonts w:ascii="Times New Roman" w:hAnsi="Times New Roman" w:cs="Times New Roman"/>
                <w:sz w:val="24"/>
                <w:szCs w:val="24"/>
                <w:lang w:val="lv-LV"/>
              </w:rPr>
              <w:t xml:space="preserve"> </w:t>
            </w:r>
            <w:r w:rsidR="00C71FC0" w:rsidRPr="005329FE">
              <w:rPr>
                <w:rFonts w:ascii="Times New Roman" w:hAnsi="Times New Roman" w:cs="Times New Roman"/>
                <w:sz w:val="24"/>
                <w:szCs w:val="24"/>
                <w:lang w:val="lv-LV"/>
              </w:rPr>
              <w:t>ir saistoši Latvijas Republikā reģistrētām kredītiestādēm un citā Eiropas Savienības dalībvalstī reģistrētām kredītiestādēm, kas Latvijā sniedz kritiskos finanšu pakalpojumus</w:t>
            </w:r>
            <w:r w:rsidR="00983064" w:rsidRPr="005329FE">
              <w:rPr>
                <w:rFonts w:ascii="Times New Roman" w:hAnsi="Times New Roman" w:cs="Times New Roman"/>
                <w:sz w:val="24"/>
                <w:szCs w:val="24"/>
                <w:lang w:val="lv-LV"/>
              </w:rPr>
              <w:t xml:space="preserve"> un atbilst Noteikumu 4. punktā noteiktajiem kritērijiem (turpmāk</w:t>
            </w:r>
            <w:r w:rsidR="00627034" w:rsidRPr="005329FE">
              <w:rPr>
                <w:rFonts w:ascii="Times New Roman" w:hAnsi="Times New Roman" w:cs="Times New Roman"/>
                <w:sz w:val="24"/>
                <w:szCs w:val="24"/>
                <w:lang w:val="lv-LV"/>
              </w:rPr>
              <w:t> </w:t>
            </w:r>
            <w:r w:rsidR="00983064" w:rsidRPr="005329FE">
              <w:rPr>
                <w:rFonts w:ascii="Times New Roman" w:hAnsi="Times New Roman" w:cs="Times New Roman"/>
                <w:sz w:val="24"/>
                <w:szCs w:val="24"/>
                <w:lang w:val="lv-LV"/>
              </w:rPr>
              <w:t>– pakalpojumu sniedzēji).</w:t>
            </w:r>
          </w:p>
          <w:p w14:paraId="0AA349D3" w14:textId="14661BA8" w:rsidR="00983064" w:rsidRPr="005329FE" w:rsidRDefault="00983064"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Atbilstoši Noteikumu 3. punktā noteiktajam Latvijas Banka, konsultējoties ar pakalpojumu sniedzējiem, reizi gadā novērtē Noteikumu </w:t>
            </w:r>
            <w:hyperlink r:id="rId10" w:anchor="p4" w:history="1">
              <w:r w:rsidRPr="005329FE">
                <w:rPr>
                  <w:rFonts w:ascii="Times New Roman" w:hAnsi="Times New Roman" w:cs="Times New Roman"/>
                  <w:sz w:val="24"/>
                  <w:szCs w:val="24"/>
                  <w:lang w:val="lv-LV"/>
                </w:rPr>
                <w:t>4.</w:t>
              </w:r>
            </w:hyperlink>
            <w:r w:rsidRPr="005329FE">
              <w:rPr>
                <w:rFonts w:ascii="Times New Roman" w:hAnsi="Times New Roman" w:cs="Times New Roman"/>
                <w:sz w:val="24"/>
                <w:szCs w:val="24"/>
                <w:lang w:val="lv-LV"/>
              </w:rPr>
              <w:t> punktā minēto kritēriju un Noteikumu III nodaļā minēto kritisko finanšu pakalpojumu minimālā apjoma piemērotību un, ja nepieciešams, veic grozījumus Noteikumos, ņemot vērā pārmaiņas kredītiestāžu sektorā, kritisko finanšu pakalpojumu attīstības tendences, Latvijas Bankas novērtējumu attiecībā uz kritisko finanšu pakalpojumu pieejamību valsts apdraudējuma gadījumā, kā arī citus kritisko finanšu pakalpojumu sniegšanu ietekmējošos faktorus.</w:t>
            </w:r>
          </w:p>
          <w:p w14:paraId="5EDA9337" w14:textId="1A218015" w:rsidR="00983064" w:rsidRPr="005329FE" w:rsidRDefault="00B11EE9"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 xml:space="preserve">Ņemot vērā Noteikumu 3. punktu un Latvijas Bankas veikto aktuālās situācijas izvērtējumu, sagatavots Latvijas Bankas noteikumu "Grozījumi Latvijas Bankas 2023. gada 9. oktobra noteikumos Nr. 252 "Kritisko finanšu pakalpojumu pārvaldības noteikumi"" </w:t>
            </w:r>
            <w:r w:rsidR="0090231B" w:rsidRPr="005329FE">
              <w:rPr>
                <w:rFonts w:ascii="Times New Roman" w:hAnsi="Times New Roman" w:cs="Times New Roman"/>
                <w:sz w:val="24"/>
                <w:szCs w:val="24"/>
                <w:lang w:val="lv-LV"/>
              </w:rPr>
              <w:t xml:space="preserve">noteikumu projekts </w:t>
            </w:r>
            <w:r w:rsidRPr="005329FE">
              <w:rPr>
                <w:rFonts w:ascii="Times New Roman" w:hAnsi="Times New Roman" w:cs="Times New Roman"/>
                <w:sz w:val="24"/>
                <w:szCs w:val="24"/>
                <w:lang w:val="lv-LV"/>
              </w:rPr>
              <w:t xml:space="preserve">(turpmāk – </w:t>
            </w:r>
            <w:r w:rsidR="0090231B" w:rsidRPr="005329FE">
              <w:rPr>
                <w:rFonts w:ascii="Times New Roman" w:hAnsi="Times New Roman" w:cs="Times New Roman"/>
                <w:sz w:val="24"/>
                <w:szCs w:val="24"/>
                <w:lang w:val="lv-LV"/>
              </w:rPr>
              <w:t>Noteikumu projekts</w:t>
            </w:r>
            <w:r w:rsidRPr="005329FE">
              <w:rPr>
                <w:rFonts w:ascii="Times New Roman" w:hAnsi="Times New Roman" w:cs="Times New Roman"/>
                <w:sz w:val="24"/>
                <w:szCs w:val="24"/>
                <w:lang w:val="lv-LV"/>
              </w:rPr>
              <w:t xml:space="preserve">). </w:t>
            </w:r>
            <w:r w:rsidR="0090231B" w:rsidRPr="005329FE">
              <w:rPr>
                <w:rFonts w:ascii="Times New Roman" w:hAnsi="Times New Roman" w:cs="Times New Roman"/>
                <w:sz w:val="24"/>
                <w:szCs w:val="24"/>
                <w:lang w:val="lv-LV"/>
              </w:rPr>
              <w:t xml:space="preserve">Noteikumu projekts </w:t>
            </w:r>
            <w:r w:rsidRPr="005329FE">
              <w:rPr>
                <w:rFonts w:ascii="Times New Roman" w:hAnsi="Times New Roman" w:cs="Times New Roman"/>
                <w:sz w:val="24"/>
                <w:szCs w:val="24"/>
                <w:lang w:val="lv-LV"/>
              </w:rPr>
              <w:t>paredz turp</w:t>
            </w:r>
            <w:r w:rsidR="001C6ACF" w:rsidRPr="005329FE">
              <w:rPr>
                <w:rFonts w:ascii="Times New Roman" w:hAnsi="Times New Roman" w:cs="Times New Roman"/>
                <w:sz w:val="24"/>
                <w:szCs w:val="24"/>
                <w:lang w:val="lv-LV"/>
              </w:rPr>
              <w:t>māk</w:t>
            </w:r>
            <w:r w:rsidRPr="005329FE">
              <w:rPr>
                <w:rFonts w:ascii="Times New Roman" w:hAnsi="Times New Roman" w:cs="Times New Roman"/>
                <w:sz w:val="24"/>
                <w:szCs w:val="24"/>
                <w:lang w:val="lv-LV"/>
              </w:rPr>
              <w:t xml:space="preserve"> minētos grozījumus Noteikumos.</w:t>
            </w:r>
          </w:p>
          <w:p w14:paraId="6FC0B3C5" w14:textId="210F714D" w:rsidR="0018792B" w:rsidRPr="005329FE" w:rsidRDefault="0018792B" w:rsidP="00BE528C">
            <w:pPr>
              <w:spacing w:after="120"/>
              <w:jc w:val="both"/>
              <w:rPr>
                <w:rFonts w:ascii="Times New Roman" w:hAnsi="Times New Roman" w:cs="Times New Roman"/>
                <w:sz w:val="24"/>
                <w:szCs w:val="24"/>
                <w:u w:val="single"/>
                <w:lang w:val="lv-LV"/>
              </w:rPr>
            </w:pPr>
            <w:r w:rsidRPr="005329FE">
              <w:rPr>
                <w:rFonts w:ascii="Times New Roman" w:hAnsi="Times New Roman" w:cs="Times New Roman"/>
                <w:sz w:val="24"/>
                <w:szCs w:val="24"/>
                <w:u w:val="single"/>
                <w:lang w:val="lv-LV"/>
              </w:rPr>
              <w:t>Pirmkārt, Noteikum</w:t>
            </w:r>
            <w:r w:rsidR="00476451" w:rsidRPr="005329FE">
              <w:rPr>
                <w:rFonts w:ascii="Times New Roman" w:hAnsi="Times New Roman" w:cs="Times New Roman"/>
                <w:sz w:val="24"/>
                <w:szCs w:val="24"/>
                <w:u w:val="single"/>
                <w:lang w:val="lv-LV"/>
              </w:rPr>
              <w:t>us paredzēts</w:t>
            </w:r>
            <w:r w:rsidRPr="005329FE">
              <w:rPr>
                <w:rFonts w:ascii="Times New Roman" w:hAnsi="Times New Roman" w:cs="Times New Roman"/>
                <w:sz w:val="24"/>
                <w:szCs w:val="24"/>
                <w:u w:val="single"/>
                <w:lang w:val="lv-LV"/>
              </w:rPr>
              <w:t xml:space="preserve"> papildināt ar tiesību normām</w:t>
            </w:r>
            <w:r w:rsidR="00E9157C" w:rsidRPr="005329FE">
              <w:rPr>
                <w:rFonts w:ascii="Times New Roman" w:hAnsi="Times New Roman" w:cs="Times New Roman"/>
                <w:sz w:val="24"/>
                <w:szCs w:val="24"/>
                <w:u w:val="single"/>
                <w:lang w:val="lv-LV"/>
              </w:rPr>
              <w:t xml:space="preserve"> (sk. </w:t>
            </w:r>
            <w:r w:rsidR="006D60C9" w:rsidRPr="005329FE">
              <w:rPr>
                <w:rFonts w:ascii="Times New Roman" w:hAnsi="Times New Roman" w:cs="Times New Roman"/>
                <w:sz w:val="24"/>
                <w:szCs w:val="24"/>
                <w:u w:val="single"/>
                <w:lang w:val="lv-LV"/>
              </w:rPr>
              <w:t>N</w:t>
            </w:r>
            <w:r w:rsidR="0090231B" w:rsidRPr="005329FE">
              <w:rPr>
                <w:rFonts w:ascii="Times New Roman" w:hAnsi="Times New Roman" w:cs="Times New Roman"/>
                <w:sz w:val="24"/>
                <w:szCs w:val="24"/>
                <w:u w:val="single"/>
                <w:lang w:val="lv-LV"/>
              </w:rPr>
              <w:t>oteikumu</w:t>
            </w:r>
            <w:r w:rsidR="006D60C9" w:rsidRPr="005329FE">
              <w:rPr>
                <w:rFonts w:ascii="Times New Roman" w:hAnsi="Times New Roman" w:cs="Times New Roman"/>
                <w:sz w:val="24"/>
                <w:szCs w:val="24"/>
                <w:u w:val="single"/>
                <w:lang w:val="lv-LV"/>
              </w:rPr>
              <w:t xml:space="preserve"> </w:t>
            </w:r>
            <w:r w:rsidR="0090231B" w:rsidRPr="005329FE">
              <w:rPr>
                <w:rFonts w:ascii="Times New Roman" w:hAnsi="Times New Roman" w:cs="Times New Roman"/>
                <w:sz w:val="24"/>
                <w:szCs w:val="24"/>
                <w:u w:val="single"/>
                <w:lang w:val="lv-LV"/>
              </w:rPr>
              <w:t>projektā</w:t>
            </w:r>
            <w:r w:rsidR="00E9157C" w:rsidRPr="005329FE">
              <w:rPr>
                <w:rFonts w:ascii="Times New Roman" w:hAnsi="Times New Roman" w:cs="Times New Roman"/>
                <w:sz w:val="24"/>
                <w:szCs w:val="24"/>
                <w:u w:val="single"/>
                <w:lang w:val="lv-LV"/>
              </w:rPr>
              <w:t xml:space="preserve"> paredzēto Noteikumu 5.</w:t>
            </w:r>
            <w:r w:rsidR="00E9157C" w:rsidRPr="005329FE">
              <w:rPr>
                <w:rFonts w:ascii="Times New Roman" w:hAnsi="Times New Roman" w:cs="Times New Roman"/>
                <w:sz w:val="24"/>
                <w:szCs w:val="24"/>
                <w:u w:val="single"/>
                <w:vertAlign w:val="superscript"/>
                <w:lang w:val="lv-LV"/>
              </w:rPr>
              <w:t>1</w:t>
            </w:r>
            <w:r w:rsidR="00294701" w:rsidRPr="005329FE">
              <w:rPr>
                <w:rFonts w:ascii="Times New Roman" w:hAnsi="Times New Roman" w:cs="Times New Roman"/>
                <w:sz w:val="24"/>
                <w:szCs w:val="24"/>
                <w:u w:val="single"/>
                <w:lang w:val="lv-LV"/>
              </w:rPr>
              <w:t>,</w:t>
            </w:r>
            <w:r w:rsidR="00E9157C" w:rsidRPr="005329FE">
              <w:rPr>
                <w:rFonts w:ascii="Times New Roman" w:hAnsi="Times New Roman" w:cs="Times New Roman"/>
                <w:sz w:val="24"/>
                <w:szCs w:val="24"/>
                <w:u w:val="single"/>
                <w:lang w:val="lv-LV"/>
              </w:rPr>
              <w:t xml:space="preserve"> 5.</w:t>
            </w:r>
            <w:r w:rsidR="00E9157C" w:rsidRPr="005329FE">
              <w:rPr>
                <w:rFonts w:ascii="Times New Roman" w:hAnsi="Times New Roman" w:cs="Times New Roman"/>
                <w:sz w:val="24"/>
                <w:szCs w:val="24"/>
                <w:u w:val="single"/>
                <w:vertAlign w:val="superscript"/>
                <w:lang w:val="lv-LV"/>
              </w:rPr>
              <w:t>2</w:t>
            </w:r>
            <w:r w:rsidR="00E9157C" w:rsidRPr="005329FE">
              <w:rPr>
                <w:rFonts w:ascii="Times New Roman" w:hAnsi="Times New Roman" w:cs="Times New Roman"/>
                <w:sz w:val="24"/>
                <w:szCs w:val="24"/>
                <w:u w:val="single"/>
                <w:lang w:val="lv-LV"/>
              </w:rPr>
              <w:t xml:space="preserve"> </w:t>
            </w:r>
            <w:r w:rsidR="00294701" w:rsidRPr="005329FE">
              <w:rPr>
                <w:rFonts w:ascii="Times New Roman" w:hAnsi="Times New Roman" w:cs="Times New Roman"/>
                <w:sz w:val="24"/>
                <w:szCs w:val="24"/>
                <w:u w:val="single"/>
                <w:lang w:val="lv-LV"/>
              </w:rPr>
              <w:t>un 5.</w:t>
            </w:r>
            <w:r w:rsidR="00294701" w:rsidRPr="005329FE">
              <w:rPr>
                <w:rFonts w:ascii="Times New Roman" w:hAnsi="Times New Roman" w:cs="Times New Roman"/>
                <w:sz w:val="24"/>
                <w:szCs w:val="24"/>
                <w:u w:val="single"/>
                <w:vertAlign w:val="superscript"/>
                <w:lang w:val="lv-LV"/>
              </w:rPr>
              <w:t>3</w:t>
            </w:r>
            <w:r w:rsidR="00294701" w:rsidRPr="005329FE">
              <w:rPr>
                <w:rFonts w:ascii="Times New Roman" w:hAnsi="Times New Roman" w:cs="Times New Roman"/>
                <w:sz w:val="24"/>
                <w:szCs w:val="24"/>
                <w:u w:val="single"/>
                <w:lang w:val="lv-LV"/>
              </w:rPr>
              <w:t xml:space="preserve"> </w:t>
            </w:r>
            <w:r w:rsidR="00E9157C" w:rsidRPr="005329FE">
              <w:rPr>
                <w:rFonts w:ascii="Times New Roman" w:hAnsi="Times New Roman" w:cs="Times New Roman"/>
                <w:sz w:val="24"/>
                <w:szCs w:val="24"/>
                <w:u w:val="single"/>
                <w:lang w:val="lv-LV"/>
              </w:rPr>
              <w:t>punktu)</w:t>
            </w:r>
            <w:r w:rsidRPr="005329FE">
              <w:rPr>
                <w:rFonts w:ascii="Times New Roman" w:hAnsi="Times New Roman" w:cs="Times New Roman"/>
                <w:sz w:val="24"/>
                <w:szCs w:val="24"/>
                <w:u w:val="single"/>
                <w:lang w:val="lv-LV"/>
              </w:rPr>
              <w:t xml:space="preserve"> attiecībā uz </w:t>
            </w:r>
            <w:r w:rsidR="00E9157C" w:rsidRPr="005329FE">
              <w:rPr>
                <w:rFonts w:ascii="Times New Roman" w:hAnsi="Times New Roman" w:cs="Times New Roman"/>
                <w:sz w:val="24"/>
                <w:szCs w:val="24"/>
                <w:u w:val="single"/>
                <w:lang w:val="lv-LV"/>
              </w:rPr>
              <w:t>pakalpojumu sniedzēja statusa noteikšanu gadījumos, kad noris kredītiestādes reorganizācija</w:t>
            </w:r>
            <w:r w:rsidR="00294701" w:rsidRPr="005329FE">
              <w:rPr>
                <w:rFonts w:ascii="Times New Roman" w:hAnsi="Times New Roman" w:cs="Times New Roman"/>
                <w:sz w:val="24"/>
                <w:szCs w:val="24"/>
                <w:u w:val="single"/>
                <w:lang w:val="lv-LV"/>
              </w:rPr>
              <w:t>, kredītiestādes uzņēmuma pāreja vai citi ar kredītiestādes saistību pāreju saistīti notikumi</w:t>
            </w:r>
            <w:r w:rsidR="00E9157C" w:rsidRPr="005329FE">
              <w:rPr>
                <w:rFonts w:ascii="Times New Roman" w:hAnsi="Times New Roman" w:cs="Times New Roman"/>
                <w:sz w:val="24"/>
                <w:szCs w:val="24"/>
                <w:u w:val="single"/>
                <w:lang w:val="lv-LV"/>
              </w:rPr>
              <w:t xml:space="preserve">. </w:t>
            </w:r>
          </w:p>
          <w:p w14:paraId="2D60218F" w14:textId="7F266AFF" w:rsidR="00E9157C" w:rsidRPr="005329FE" w:rsidRDefault="00E9157C"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 xml:space="preserve">Šādas tiesību normas nepieciešamas, lai </w:t>
            </w:r>
            <w:r w:rsidR="00476451" w:rsidRPr="005329FE">
              <w:rPr>
                <w:rFonts w:ascii="Times New Roman" w:hAnsi="Times New Roman" w:cs="Times New Roman"/>
                <w:sz w:val="24"/>
                <w:szCs w:val="24"/>
                <w:lang w:val="lv-LV"/>
              </w:rPr>
              <w:t xml:space="preserve">novērstu iespējamās neskaidrības un </w:t>
            </w:r>
            <w:r w:rsidR="00294701" w:rsidRPr="005329FE">
              <w:rPr>
                <w:rFonts w:ascii="Times New Roman" w:hAnsi="Times New Roman" w:cs="Times New Roman"/>
                <w:sz w:val="24"/>
                <w:szCs w:val="24"/>
                <w:lang w:val="lv-LV"/>
              </w:rPr>
              <w:t xml:space="preserve">pēc iespējas </w:t>
            </w:r>
            <w:r w:rsidRPr="005329FE">
              <w:rPr>
                <w:rFonts w:ascii="Times New Roman" w:hAnsi="Times New Roman" w:cs="Times New Roman"/>
                <w:sz w:val="24"/>
                <w:szCs w:val="24"/>
                <w:lang w:val="lv-LV"/>
              </w:rPr>
              <w:t xml:space="preserve">nodrošinātu kritisko finanšu pakalpojumu sniegšanas nepārtrauktību gadījumos, kad noris kredītiestāžu </w:t>
            </w:r>
            <w:r w:rsidR="006A273A" w:rsidRPr="005329FE">
              <w:rPr>
                <w:rFonts w:ascii="Times New Roman" w:hAnsi="Times New Roman" w:cs="Times New Roman"/>
                <w:sz w:val="24"/>
                <w:szCs w:val="24"/>
                <w:lang w:val="lv-LV"/>
              </w:rPr>
              <w:t>reorganizācija</w:t>
            </w:r>
            <w:r w:rsidR="00294701" w:rsidRPr="005329FE">
              <w:rPr>
                <w:rFonts w:ascii="Times New Roman" w:hAnsi="Times New Roman" w:cs="Times New Roman"/>
                <w:sz w:val="24"/>
                <w:szCs w:val="24"/>
                <w:lang w:val="lv-LV"/>
              </w:rPr>
              <w:t>, kredītiestādes uzņēmuma pāreja vai citi ar kredītiestādes saistību pāreju saistīti notikumi</w:t>
            </w:r>
            <w:r w:rsidRPr="005329FE">
              <w:rPr>
                <w:rFonts w:ascii="Times New Roman" w:hAnsi="Times New Roman" w:cs="Times New Roman"/>
                <w:sz w:val="24"/>
                <w:szCs w:val="24"/>
                <w:lang w:val="lv-LV"/>
              </w:rPr>
              <w:t>. Ņemts vērā arī apstāklis, ka tiek plānot</w:t>
            </w:r>
            <w:r w:rsidR="006A273A" w:rsidRPr="005329FE">
              <w:rPr>
                <w:rFonts w:ascii="Times New Roman" w:hAnsi="Times New Roman" w:cs="Times New Roman"/>
                <w:sz w:val="24"/>
                <w:szCs w:val="24"/>
                <w:lang w:val="lv-LV"/>
              </w:rPr>
              <w:t>s reorganizēt</w:t>
            </w:r>
            <w:r w:rsidRPr="005329FE">
              <w:rPr>
                <w:rFonts w:ascii="Times New Roman" w:hAnsi="Times New Roman" w:cs="Times New Roman"/>
                <w:sz w:val="24"/>
                <w:szCs w:val="24"/>
                <w:lang w:val="lv-LV"/>
              </w:rPr>
              <w:t xml:space="preserve"> vien</w:t>
            </w:r>
            <w:r w:rsidR="006A273A" w:rsidRPr="005329FE">
              <w:rPr>
                <w:rFonts w:ascii="Times New Roman" w:hAnsi="Times New Roman" w:cs="Times New Roman"/>
                <w:sz w:val="24"/>
                <w:szCs w:val="24"/>
                <w:lang w:val="lv-LV"/>
              </w:rPr>
              <w:t>u</w:t>
            </w:r>
            <w:r w:rsidRPr="005329FE">
              <w:rPr>
                <w:rFonts w:ascii="Times New Roman" w:hAnsi="Times New Roman" w:cs="Times New Roman"/>
                <w:sz w:val="24"/>
                <w:szCs w:val="24"/>
                <w:lang w:val="lv-LV"/>
              </w:rPr>
              <w:t xml:space="preserve"> no pakalpojumu sniedzējiem</w:t>
            </w:r>
            <w:r w:rsidR="00476451" w:rsidRPr="005329FE">
              <w:rPr>
                <w:rFonts w:ascii="Times New Roman" w:hAnsi="Times New Roman" w:cs="Times New Roman"/>
                <w:sz w:val="24"/>
                <w:szCs w:val="24"/>
                <w:lang w:val="lv-LV"/>
              </w:rPr>
              <w:t>, kurš šobrīd darbojas kā Latvijā licencēta kredītiestāde</w:t>
            </w:r>
            <w:r w:rsidR="006A273A" w:rsidRPr="005329FE">
              <w:rPr>
                <w:rFonts w:ascii="Times New Roman" w:hAnsi="Times New Roman" w:cs="Times New Roman"/>
                <w:sz w:val="24"/>
                <w:szCs w:val="24"/>
                <w:lang w:val="lv-LV"/>
              </w:rPr>
              <w:t xml:space="preserve">, </w:t>
            </w:r>
            <w:r w:rsidR="00476451" w:rsidRPr="005329FE">
              <w:rPr>
                <w:rFonts w:ascii="Times New Roman" w:hAnsi="Times New Roman" w:cs="Times New Roman"/>
                <w:sz w:val="24"/>
                <w:szCs w:val="24"/>
                <w:lang w:val="lv-LV"/>
              </w:rPr>
              <w:t xml:space="preserve">bet paredzēts, ka </w:t>
            </w:r>
            <w:r w:rsidR="001C6ACF" w:rsidRPr="005329FE">
              <w:rPr>
                <w:rFonts w:ascii="Times New Roman" w:hAnsi="Times New Roman" w:cs="Times New Roman"/>
                <w:sz w:val="24"/>
                <w:szCs w:val="24"/>
                <w:lang w:val="lv-LV"/>
              </w:rPr>
              <w:t xml:space="preserve">no 2027. gada sākuma </w:t>
            </w:r>
            <w:r w:rsidR="00476451" w:rsidRPr="005329FE">
              <w:rPr>
                <w:rFonts w:ascii="Times New Roman" w:hAnsi="Times New Roman" w:cs="Times New Roman"/>
                <w:sz w:val="24"/>
                <w:szCs w:val="24"/>
                <w:lang w:val="lv-LV"/>
              </w:rPr>
              <w:t>tas</w:t>
            </w:r>
            <w:r w:rsidR="006A273A" w:rsidRPr="005329FE">
              <w:rPr>
                <w:rFonts w:ascii="Times New Roman" w:hAnsi="Times New Roman" w:cs="Times New Roman"/>
                <w:sz w:val="24"/>
                <w:szCs w:val="24"/>
                <w:lang w:val="lv-LV"/>
              </w:rPr>
              <w:t xml:space="preserve"> darbību </w:t>
            </w:r>
            <w:r w:rsidR="006A273A" w:rsidRPr="005329FE">
              <w:rPr>
                <w:rFonts w:ascii="Times New Roman" w:hAnsi="Times New Roman" w:cs="Times New Roman"/>
                <w:sz w:val="24"/>
                <w:szCs w:val="24"/>
                <w:lang w:val="lv-LV"/>
              </w:rPr>
              <w:lastRenderedPageBreak/>
              <w:t xml:space="preserve">Latvijā </w:t>
            </w:r>
            <w:r w:rsidR="00072D5E" w:rsidRPr="005329FE">
              <w:rPr>
                <w:rFonts w:ascii="Times New Roman" w:hAnsi="Times New Roman" w:cs="Times New Roman"/>
                <w:sz w:val="24"/>
                <w:szCs w:val="24"/>
                <w:lang w:val="lv-LV"/>
              </w:rPr>
              <w:t xml:space="preserve">turpinās </w:t>
            </w:r>
            <w:r w:rsidR="006A273A" w:rsidRPr="005329FE">
              <w:rPr>
                <w:rFonts w:ascii="Times New Roman" w:hAnsi="Times New Roman" w:cs="Times New Roman"/>
                <w:sz w:val="24"/>
                <w:szCs w:val="24"/>
                <w:lang w:val="lv-LV"/>
              </w:rPr>
              <w:t>kā citā ES dalībvalstī reģistrētas kredītiestādes filiāle Latvijā. </w:t>
            </w:r>
          </w:p>
          <w:p w14:paraId="2A8F0D84" w14:textId="42CB3446" w:rsidR="00183B49" w:rsidRPr="005329FE" w:rsidRDefault="0090231B"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Noteikumu projektā</w:t>
            </w:r>
            <w:r w:rsidR="00294701" w:rsidRPr="005329FE">
              <w:rPr>
                <w:rFonts w:ascii="Times New Roman" w:hAnsi="Times New Roman" w:cs="Times New Roman"/>
                <w:sz w:val="24"/>
                <w:szCs w:val="24"/>
                <w:lang w:val="lv-LV"/>
              </w:rPr>
              <w:t xml:space="preserve"> paredzētajā Noteikumu 5.</w:t>
            </w:r>
            <w:r w:rsidR="00294701" w:rsidRPr="005329FE">
              <w:rPr>
                <w:rFonts w:ascii="Times New Roman" w:hAnsi="Times New Roman" w:cs="Times New Roman"/>
                <w:sz w:val="24"/>
                <w:szCs w:val="24"/>
                <w:vertAlign w:val="superscript"/>
                <w:lang w:val="lv-LV"/>
              </w:rPr>
              <w:t>1</w:t>
            </w:r>
            <w:r w:rsidR="00294701" w:rsidRPr="005329FE">
              <w:rPr>
                <w:rFonts w:ascii="Times New Roman" w:hAnsi="Times New Roman" w:cs="Times New Roman"/>
                <w:sz w:val="24"/>
                <w:szCs w:val="24"/>
                <w:lang w:val="lv-LV"/>
              </w:rPr>
              <w:t xml:space="preserve"> </w:t>
            </w:r>
            <w:r w:rsidR="00AF2AD5" w:rsidRPr="005329FE">
              <w:rPr>
                <w:rFonts w:ascii="Times New Roman" w:hAnsi="Times New Roman" w:cs="Times New Roman"/>
                <w:sz w:val="24"/>
                <w:szCs w:val="24"/>
                <w:lang w:val="lv-LV"/>
              </w:rPr>
              <w:t>un 5.</w:t>
            </w:r>
            <w:r w:rsidR="00AF2AD5" w:rsidRPr="005329FE">
              <w:rPr>
                <w:rFonts w:ascii="Times New Roman" w:hAnsi="Times New Roman" w:cs="Times New Roman"/>
                <w:sz w:val="24"/>
                <w:szCs w:val="24"/>
                <w:vertAlign w:val="superscript"/>
                <w:lang w:val="lv-LV"/>
              </w:rPr>
              <w:t>2</w:t>
            </w:r>
            <w:r w:rsidR="00AF2AD5" w:rsidRPr="005329FE">
              <w:rPr>
                <w:rFonts w:ascii="Times New Roman" w:hAnsi="Times New Roman" w:cs="Times New Roman"/>
                <w:sz w:val="24"/>
                <w:szCs w:val="24"/>
                <w:lang w:val="lv-LV"/>
              </w:rPr>
              <w:t xml:space="preserve"> </w:t>
            </w:r>
            <w:r w:rsidR="00294701" w:rsidRPr="005329FE">
              <w:rPr>
                <w:rFonts w:ascii="Times New Roman" w:hAnsi="Times New Roman" w:cs="Times New Roman"/>
                <w:sz w:val="24"/>
                <w:szCs w:val="24"/>
                <w:lang w:val="lv-LV"/>
              </w:rPr>
              <w:t xml:space="preserve">punktā </w:t>
            </w:r>
            <w:r w:rsidR="0060525A" w:rsidRPr="005329FE">
              <w:rPr>
                <w:rFonts w:ascii="Times New Roman" w:hAnsi="Times New Roman" w:cs="Times New Roman"/>
                <w:sz w:val="24"/>
                <w:szCs w:val="24"/>
                <w:lang w:val="lv-LV"/>
              </w:rPr>
              <w:t>noteikti</w:t>
            </w:r>
            <w:r w:rsidR="00294701" w:rsidRPr="005329FE">
              <w:rPr>
                <w:rFonts w:ascii="Times New Roman" w:hAnsi="Times New Roman" w:cs="Times New Roman"/>
                <w:sz w:val="24"/>
                <w:szCs w:val="24"/>
                <w:lang w:val="lv-LV"/>
              </w:rPr>
              <w:t xml:space="preserve"> gadījumi, kad </w:t>
            </w:r>
            <w:r w:rsidR="00F93B25" w:rsidRPr="005329FE">
              <w:rPr>
                <w:rFonts w:ascii="Times New Roman" w:hAnsi="Times New Roman" w:cs="Times New Roman"/>
                <w:bCs/>
                <w:iCs/>
                <w:color w:val="000000"/>
                <w:sz w:val="24"/>
                <w:szCs w:val="24"/>
                <w:lang w:val="lv-LV"/>
              </w:rPr>
              <w:t>kredītiestādei, kura iepriekš netika iekļauta pakalpojumu sniedzēju sarakstā,</w:t>
            </w:r>
            <w:r w:rsidR="00F93B25" w:rsidRPr="005329FE">
              <w:rPr>
                <w:rFonts w:ascii="Times New Roman" w:hAnsi="Times New Roman" w:cs="Times New Roman"/>
                <w:sz w:val="24"/>
                <w:szCs w:val="24"/>
                <w:lang w:val="lv-LV"/>
              </w:rPr>
              <w:t xml:space="preserve"> </w:t>
            </w:r>
            <w:r w:rsidR="00B12753" w:rsidRPr="005329FE">
              <w:rPr>
                <w:rFonts w:ascii="Times New Roman" w:hAnsi="Times New Roman" w:cs="Times New Roman"/>
                <w:sz w:val="24"/>
                <w:szCs w:val="24"/>
                <w:lang w:val="lv-LV"/>
              </w:rPr>
              <w:t xml:space="preserve">Latvijas Banka ir tiesīga </w:t>
            </w:r>
            <w:r w:rsidR="00294701" w:rsidRPr="005329FE">
              <w:rPr>
                <w:rFonts w:ascii="Times New Roman" w:hAnsi="Times New Roman" w:cs="Times New Roman"/>
                <w:sz w:val="24"/>
                <w:szCs w:val="24"/>
                <w:lang w:val="lv-LV"/>
              </w:rPr>
              <w:t>nepiemēro</w:t>
            </w:r>
            <w:r w:rsidR="00B12753" w:rsidRPr="005329FE">
              <w:rPr>
                <w:rFonts w:ascii="Times New Roman" w:hAnsi="Times New Roman" w:cs="Times New Roman"/>
                <w:sz w:val="24"/>
                <w:szCs w:val="24"/>
                <w:lang w:val="lv-LV"/>
              </w:rPr>
              <w:t>t vai saīsināt</w:t>
            </w:r>
            <w:r w:rsidR="00294701" w:rsidRPr="005329FE">
              <w:rPr>
                <w:rFonts w:ascii="Times New Roman" w:hAnsi="Times New Roman" w:cs="Times New Roman"/>
                <w:sz w:val="24"/>
                <w:szCs w:val="24"/>
                <w:lang w:val="lv-LV"/>
              </w:rPr>
              <w:t xml:space="preserve"> Noteikumu 5. punktā paredzēto pārejas periodu</w:t>
            </w:r>
            <w:r w:rsidR="00183B49" w:rsidRPr="005329FE">
              <w:rPr>
                <w:rFonts w:ascii="Times New Roman" w:hAnsi="Times New Roman" w:cs="Times New Roman"/>
                <w:sz w:val="24"/>
                <w:szCs w:val="24"/>
                <w:lang w:val="lv-LV"/>
              </w:rPr>
              <w:t>. Šāds regulējums nepieciešams</w:t>
            </w:r>
            <w:r w:rsidR="00294701" w:rsidRPr="005329FE">
              <w:rPr>
                <w:rFonts w:ascii="Times New Roman" w:hAnsi="Times New Roman" w:cs="Times New Roman"/>
                <w:sz w:val="24"/>
                <w:szCs w:val="24"/>
                <w:lang w:val="lv-LV"/>
              </w:rPr>
              <w:t xml:space="preserve">, lai neveidotos </w:t>
            </w:r>
            <w:r w:rsidR="00D61CE6" w:rsidRPr="005329FE">
              <w:rPr>
                <w:rFonts w:ascii="Times New Roman" w:hAnsi="Times New Roman" w:cs="Times New Roman"/>
                <w:sz w:val="24"/>
                <w:szCs w:val="24"/>
                <w:lang w:val="lv-LV"/>
              </w:rPr>
              <w:t xml:space="preserve">nepamatots </w:t>
            </w:r>
            <w:r w:rsidR="00294701" w:rsidRPr="005329FE">
              <w:rPr>
                <w:rFonts w:ascii="Times New Roman" w:hAnsi="Times New Roman" w:cs="Times New Roman"/>
                <w:sz w:val="24"/>
                <w:szCs w:val="24"/>
                <w:lang w:val="lv-LV"/>
              </w:rPr>
              <w:t>kritisko finanšu pakalpojumu sniegšanas pārtraukums to kredītiestāžu klientiem, kuras jau ir iekļautas pakalpojumu sniedzēju sarakstā un kuru saistību pārņemšanas gadījumā likumsakarīgi ir prognozējama arī iegūstošās kredītiestādes</w:t>
            </w:r>
            <w:r w:rsidR="00183B49" w:rsidRPr="005329FE">
              <w:rPr>
                <w:rFonts w:ascii="Times New Roman" w:hAnsi="Times New Roman" w:cs="Times New Roman"/>
                <w:sz w:val="24"/>
                <w:szCs w:val="24"/>
                <w:lang w:val="lv-LV"/>
              </w:rPr>
              <w:t xml:space="preserve"> (iegūstošā</w:t>
            </w:r>
            <w:r w:rsidR="00D61CE6" w:rsidRPr="005329FE">
              <w:rPr>
                <w:rFonts w:ascii="Times New Roman" w:hAnsi="Times New Roman" w:cs="Times New Roman"/>
                <w:sz w:val="24"/>
                <w:szCs w:val="24"/>
                <w:lang w:val="lv-LV"/>
              </w:rPr>
              <w:t>s</w:t>
            </w:r>
            <w:r w:rsidR="00183B49" w:rsidRPr="005329FE">
              <w:rPr>
                <w:rFonts w:ascii="Times New Roman" w:hAnsi="Times New Roman" w:cs="Times New Roman"/>
                <w:sz w:val="24"/>
                <w:szCs w:val="24"/>
                <w:lang w:val="lv-LV"/>
              </w:rPr>
              <w:t xml:space="preserve"> sabiedrības vai uzņēmuma ieguvēja)</w:t>
            </w:r>
            <w:r w:rsidR="00294701" w:rsidRPr="005329FE">
              <w:rPr>
                <w:rFonts w:ascii="Times New Roman" w:hAnsi="Times New Roman" w:cs="Times New Roman"/>
                <w:sz w:val="24"/>
                <w:szCs w:val="24"/>
                <w:lang w:val="lv-LV"/>
              </w:rPr>
              <w:t xml:space="preserve"> atbilstība pakalpojumu sniedzēja statusam.</w:t>
            </w:r>
            <w:r w:rsidR="00183B49" w:rsidRPr="005329FE">
              <w:rPr>
                <w:rFonts w:ascii="Times New Roman" w:hAnsi="Times New Roman" w:cs="Times New Roman"/>
                <w:sz w:val="24"/>
                <w:szCs w:val="24"/>
                <w:lang w:val="lv-LV"/>
              </w:rPr>
              <w:t xml:space="preserve"> </w:t>
            </w:r>
          </w:p>
          <w:p w14:paraId="653CBAFB" w14:textId="4EC3B0BA" w:rsidR="00294701" w:rsidRPr="005329FE" w:rsidRDefault="00294701"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Termin</w:t>
            </w:r>
            <w:r w:rsidR="00890961" w:rsidRPr="005329FE">
              <w:rPr>
                <w:rFonts w:ascii="Times New Roman" w:hAnsi="Times New Roman" w:cs="Times New Roman"/>
                <w:sz w:val="24"/>
                <w:szCs w:val="24"/>
                <w:lang w:val="lv-LV"/>
              </w:rPr>
              <w:t>i</w:t>
            </w:r>
            <w:r w:rsidRPr="005329FE">
              <w:rPr>
                <w:rFonts w:ascii="Times New Roman" w:hAnsi="Times New Roman" w:cs="Times New Roman"/>
                <w:sz w:val="24"/>
                <w:szCs w:val="24"/>
                <w:lang w:val="lv-LV"/>
              </w:rPr>
              <w:t xml:space="preserve"> "iegūstošā sabiedrība", "uzņēmuma nodevējs" un "uzņēmuma i</w:t>
            </w:r>
            <w:r w:rsidR="009D1A22" w:rsidRPr="005329FE">
              <w:rPr>
                <w:rFonts w:ascii="Times New Roman" w:hAnsi="Times New Roman" w:cs="Times New Roman"/>
                <w:sz w:val="24"/>
                <w:szCs w:val="24"/>
                <w:lang w:val="lv-LV"/>
              </w:rPr>
              <w:t>e</w:t>
            </w:r>
            <w:r w:rsidRPr="005329FE">
              <w:rPr>
                <w:rFonts w:ascii="Times New Roman" w:hAnsi="Times New Roman" w:cs="Times New Roman"/>
                <w:sz w:val="24"/>
                <w:szCs w:val="24"/>
                <w:lang w:val="lv-LV"/>
              </w:rPr>
              <w:t xml:space="preserve">guvējs" </w:t>
            </w:r>
            <w:r w:rsidR="0090231B" w:rsidRPr="005329FE">
              <w:rPr>
                <w:rFonts w:ascii="Times New Roman" w:hAnsi="Times New Roman" w:cs="Times New Roman"/>
                <w:sz w:val="24"/>
                <w:szCs w:val="24"/>
                <w:lang w:val="lv-LV"/>
              </w:rPr>
              <w:t>Noteikumu projektā</w:t>
            </w:r>
            <w:r w:rsidR="009D1A22" w:rsidRPr="005329FE">
              <w:rPr>
                <w:rFonts w:ascii="Times New Roman" w:hAnsi="Times New Roman" w:cs="Times New Roman"/>
                <w:sz w:val="24"/>
                <w:szCs w:val="24"/>
                <w:lang w:val="lv-LV"/>
              </w:rPr>
              <w:t xml:space="preserve"> tiek lietoti Komerclikuma izpratnē, savukārt termins "kredītiestādes uzņēmuma pāreja" tiek lietots Kredītiestāžu likuma izpratnē.</w:t>
            </w:r>
          </w:p>
          <w:p w14:paraId="69A19CF7" w14:textId="01F19DD3" w:rsidR="004B59F7" w:rsidRPr="005329FE" w:rsidRDefault="00E52F64" w:rsidP="00BE528C">
            <w:pPr>
              <w:spacing w:after="120"/>
              <w:jc w:val="both"/>
              <w:rPr>
                <w:rFonts w:ascii="Times New Roman" w:hAnsi="Times New Roman" w:cs="Times New Roman"/>
                <w:sz w:val="24"/>
                <w:szCs w:val="24"/>
                <w:u w:val="single"/>
                <w:lang w:val="lv-LV"/>
              </w:rPr>
            </w:pPr>
            <w:r w:rsidRPr="005329FE">
              <w:rPr>
                <w:rFonts w:ascii="Times New Roman" w:hAnsi="Times New Roman" w:cs="Times New Roman"/>
                <w:sz w:val="24"/>
                <w:szCs w:val="24"/>
                <w:u w:val="single"/>
                <w:lang w:val="lv-LV"/>
              </w:rPr>
              <w:t>Otr</w:t>
            </w:r>
            <w:r w:rsidR="004B59F7" w:rsidRPr="005329FE">
              <w:rPr>
                <w:rFonts w:ascii="Times New Roman" w:hAnsi="Times New Roman" w:cs="Times New Roman"/>
                <w:sz w:val="24"/>
                <w:szCs w:val="24"/>
                <w:u w:val="single"/>
                <w:lang w:val="lv-LV"/>
              </w:rPr>
              <w:t xml:space="preserve">kārt, </w:t>
            </w:r>
            <w:r w:rsidR="0090231B" w:rsidRPr="005329FE">
              <w:rPr>
                <w:rFonts w:ascii="Times New Roman" w:hAnsi="Times New Roman" w:cs="Times New Roman"/>
                <w:sz w:val="24"/>
                <w:szCs w:val="24"/>
                <w:u w:val="single"/>
                <w:lang w:val="lv-LV"/>
              </w:rPr>
              <w:t>Noteikumu projekts</w:t>
            </w:r>
            <w:r w:rsidR="00E23079" w:rsidRPr="005329FE">
              <w:rPr>
                <w:rFonts w:ascii="Times New Roman" w:hAnsi="Times New Roman" w:cs="Times New Roman"/>
                <w:sz w:val="24"/>
                <w:szCs w:val="24"/>
                <w:u w:val="single"/>
                <w:lang w:val="lv-LV"/>
              </w:rPr>
              <w:t xml:space="preserve"> </w:t>
            </w:r>
            <w:r w:rsidR="0058622C" w:rsidRPr="005329FE">
              <w:rPr>
                <w:rFonts w:ascii="Times New Roman" w:hAnsi="Times New Roman" w:cs="Times New Roman"/>
                <w:sz w:val="24"/>
                <w:szCs w:val="24"/>
                <w:u w:val="single"/>
                <w:lang w:val="lv-LV"/>
              </w:rPr>
              <w:t>paredz paplašināt kritisko finanšu pakalpojumu (minimālo) apjomu, iekļaujot tā tvērumā arī prasību par maksājum</w:t>
            </w:r>
            <w:r w:rsidR="001C6ACF" w:rsidRPr="005329FE">
              <w:rPr>
                <w:rFonts w:ascii="Times New Roman" w:hAnsi="Times New Roman" w:cs="Times New Roman"/>
                <w:sz w:val="24"/>
                <w:szCs w:val="24"/>
                <w:u w:val="single"/>
                <w:lang w:val="lv-LV"/>
              </w:rPr>
              <w:t>a</w:t>
            </w:r>
            <w:r w:rsidR="0058622C" w:rsidRPr="005329FE">
              <w:rPr>
                <w:rFonts w:ascii="Times New Roman" w:hAnsi="Times New Roman" w:cs="Times New Roman"/>
                <w:sz w:val="24"/>
                <w:szCs w:val="24"/>
                <w:u w:val="single"/>
                <w:lang w:val="lv-LV"/>
              </w:rPr>
              <w:t xml:space="preserve"> rīkojumu failu pieņemšanu no </w:t>
            </w:r>
            <w:r w:rsidR="00371855" w:rsidRPr="005329FE">
              <w:rPr>
                <w:rFonts w:ascii="Times New Roman" w:hAnsi="Times New Roman" w:cs="Times New Roman"/>
                <w:sz w:val="24"/>
                <w:szCs w:val="24"/>
                <w:u w:val="single"/>
                <w:lang w:val="lv-LV"/>
              </w:rPr>
              <w:t xml:space="preserve">Latvijas Bankas </w:t>
            </w:r>
            <w:r w:rsidR="001E6D44" w:rsidRPr="005329FE">
              <w:rPr>
                <w:rFonts w:ascii="Times New Roman" w:hAnsi="Times New Roman" w:cs="Times New Roman"/>
                <w:sz w:val="24"/>
                <w:szCs w:val="24"/>
                <w:u w:val="single"/>
                <w:lang w:val="lv-LV"/>
              </w:rPr>
              <w:t>uzturētā sarakstā iekļautām</w:t>
            </w:r>
            <w:r w:rsidR="00371855" w:rsidRPr="005329FE">
              <w:rPr>
                <w:rFonts w:ascii="Times New Roman" w:hAnsi="Times New Roman" w:cs="Times New Roman"/>
                <w:sz w:val="24"/>
                <w:szCs w:val="24"/>
                <w:u w:val="single"/>
                <w:lang w:val="lv-LV"/>
              </w:rPr>
              <w:t xml:space="preserve"> juridisk</w:t>
            </w:r>
            <w:r w:rsidR="001C6ACF" w:rsidRPr="005329FE">
              <w:rPr>
                <w:rFonts w:ascii="Times New Roman" w:hAnsi="Times New Roman" w:cs="Times New Roman"/>
                <w:sz w:val="24"/>
                <w:szCs w:val="24"/>
                <w:u w:val="single"/>
                <w:lang w:val="lv-LV"/>
              </w:rPr>
              <w:t>aj</w:t>
            </w:r>
            <w:r w:rsidR="00371855" w:rsidRPr="005329FE">
              <w:rPr>
                <w:rFonts w:ascii="Times New Roman" w:hAnsi="Times New Roman" w:cs="Times New Roman"/>
                <w:sz w:val="24"/>
                <w:szCs w:val="24"/>
                <w:u w:val="single"/>
                <w:lang w:val="lv-LV"/>
              </w:rPr>
              <w:t>ām personām</w:t>
            </w:r>
            <w:r w:rsidR="0058622C" w:rsidRPr="005329FE">
              <w:rPr>
                <w:rFonts w:ascii="Times New Roman" w:hAnsi="Times New Roman" w:cs="Times New Roman"/>
                <w:sz w:val="24"/>
                <w:szCs w:val="24"/>
                <w:u w:val="single"/>
                <w:lang w:val="lv-LV"/>
              </w:rPr>
              <w:t>, izmantojot pakalpojumu sniedzēja tiešsaistes sistēmām alternatīvu maksājum</w:t>
            </w:r>
            <w:r w:rsidR="001C6ACF" w:rsidRPr="005329FE">
              <w:rPr>
                <w:rFonts w:ascii="Times New Roman" w:hAnsi="Times New Roman" w:cs="Times New Roman"/>
                <w:sz w:val="24"/>
                <w:szCs w:val="24"/>
                <w:u w:val="single"/>
                <w:lang w:val="lv-LV"/>
              </w:rPr>
              <w:t>a</w:t>
            </w:r>
            <w:r w:rsidR="0058622C" w:rsidRPr="005329FE">
              <w:rPr>
                <w:rFonts w:ascii="Times New Roman" w:hAnsi="Times New Roman" w:cs="Times New Roman"/>
                <w:sz w:val="24"/>
                <w:szCs w:val="24"/>
                <w:u w:val="single"/>
                <w:lang w:val="lv-LV"/>
              </w:rPr>
              <w:t xml:space="preserve"> rīkojumu failu iesniegšanas risinājumu.</w:t>
            </w:r>
          </w:p>
          <w:p w14:paraId="6B7E3021" w14:textId="597374E6" w:rsidR="002D4031" w:rsidRPr="005329FE" w:rsidRDefault="00777C7E"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Nosakot kritisko finanšu pakalpojumu (minimālo) apjomu</w:t>
            </w:r>
            <w:r w:rsidR="002D4031" w:rsidRPr="005329FE">
              <w:rPr>
                <w:rFonts w:ascii="Times New Roman" w:hAnsi="Times New Roman" w:cs="Times New Roman"/>
                <w:sz w:val="24"/>
                <w:szCs w:val="24"/>
                <w:lang w:val="lv-LV"/>
              </w:rPr>
              <w:t>,</w:t>
            </w:r>
            <w:r w:rsidRPr="005329FE">
              <w:rPr>
                <w:rFonts w:ascii="Times New Roman" w:hAnsi="Times New Roman" w:cs="Times New Roman"/>
                <w:sz w:val="24"/>
                <w:szCs w:val="24"/>
                <w:lang w:val="lv-LV"/>
              </w:rPr>
              <w:t xml:space="preserve"> Noteikumos noteikti šādi</w:t>
            </w:r>
            <w:r w:rsidR="002D4031" w:rsidRPr="005329FE">
              <w:rPr>
                <w:rFonts w:ascii="Times New Roman" w:hAnsi="Times New Roman" w:cs="Times New Roman"/>
                <w:sz w:val="24"/>
                <w:szCs w:val="24"/>
                <w:lang w:val="lv-LV"/>
              </w:rPr>
              <w:t xml:space="preserve"> kritisk</w:t>
            </w:r>
            <w:r w:rsidRPr="005329FE">
              <w:rPr>
                <w:rFonts w:ascii="Times New Roman" w:hAnsi="Times New Roman" w:cs="Times New Roman"/>
                <w:sz w:val="24"/>
                <w:szCs w:val="24"/>
                <w:lang w:val="lv-LV"/>
              </w:rPr>
              <w:t>o</w:t>
            </w:r>
            <w:r w:rsidR="002D4031" w:rsidRPr="005329FE">
              <w:rPr>
                <w:rFonts w:ascii="Times New Roman" w:hAnsi="Times New Roman" w:cs="Times New Roman"/>
                <w:sz w:val="24"/>
                <w:szCs w:val="24"/>
                <w:lang w:val="lv-LV"/>
              </w:rPr>
              <w:t xml:space="preserve"> finanšu pakalpojumu </w:t>
            </w:r>
            <w:r w:rsidRPr="005329FE">
              <w:rPr>
                <w:rFonts w:ascii="Times New Roman" w:hAnsi="Times New Roman" w:cs="Times New Roman"/>
                <w:sz w:val="24"/>
                <w:szCs w:val="24"/>
                <w:lang w:val="lv-LV"/>
              </w:rPr>
              <w:t>veidi</w:t>
            </w:r>
            <w:r w:rsidR="002D4031" w:rsidRPr="005329FE">
              <w:rPr>
                <w:rFonts w:ascii="Times New Roman" w:hAnsi="Times New Roman" w:cs="Times New Roman"/>
                <w:sz w:val="24"/>
                <w:szCs w:val="24"/>
                <w:lang w:val="lv-LV"/>
              </w:rPr>
              <w:t>:</w:t>
            </w:r>
          </w:p>
          <w:p w14:paraId="7711E5B0" w14:textId="673519B7" w:rsidR="002D4031" w:rsidRPr="005329FE" w:rsidRDefault="002D4031" w:rsidP="00BE528C">
            <w:pPr>
              <w:pStyle w:val="Sarakstarindkopa"/>
              <w:numPr>
                <w:ilvl w:val="0"/>
                <w:numId w:val="20"/>
              </w:num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 xml:space="preserve">kredīta </w:t>
            </w:r>
            <w:r w:rsidRPr="005329FE">
              <w:rPr>
                <w:rFonts w:ascii="Times New Roman" w:hAnsi="Times New Roman" w:cs="Times New Roman"/>
                <w:i/>
                <w:iCs/>
                <w:sz w:val="24"/>
                <w:szCs w:val="24"/>
                <w:lang w:val="lv-LV"/>
              </w:rPr>
              <w:t>euro</w:t>
            </w:r>
            <w:r w:rsidRPr="005329FE">
              <w:rPr>
                <w:rFonts w:ascii="Times New Roman" w:hAnsi="Times New Roman" w:cs="Times New Roman"/>
                <w:sz w:val="24"/>
                <w:szCs w:val="24"/>
                <w:lang w:val="lv-LV"/>
              </w:rPr>
              <w:t xml:space="preserve"> pārvedumu veikšana, tai skaitā attiecīgo maksājuma rīkojumu iesniegšana, izmantojot pakalpojumu sniedzēja tiešsaistes sistēmas (internetbanku un mobilo aplikāciju);</w:t>
            </w:r>
          </w:p>
          <w:p w14:paraId="5C092311" w14:textId="2E78D3CE" w:rsidR="002D4031" w:rsidRPr="005329FE" w:rsidRDefault="002D4031" w:rsidP="00BE528C">
            <w:pPr>
              <w:pStyle w:val="Sarakstarindkopa"/>
              <w:numPr>
                <w:ilvl w:val="0"/>
                <w:numId w:val="20"/>
              </w:num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maksājumu veikšana ar maksājumu karti, tai skaitā attālinātu maksājumu veikšana;</w:t>
            </w:r>
          </w:p>
          <w:p w14:paraId="34861EB7" w14:textId="11222D4A" w:rsidR="000149FE" w:rsidRPr="005329FE" w:rsidRDefault="002D4031" w:rsidP="00BE528C">
            <w:pPr>
              <w:pStyle w:val="Sarakstarindkopa"/>
              <w:numPr>
                <w:ilvl w:val="0"/>
                <w:numId w:val="20"/>
              </w:num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skaidrās naudas izņemšana no maksājumu konta bankomātā.</w:t>
            </w:r>
          </w:p>
          <w:p w14:paraId="7022A94D" w14:textId="3D588C8C" w:rsidR="002D4031" w:rsidRPr="005329FE" w:rsidRDefault="002D4031"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Minēt</w:t>
            </w:r>
            <w:r w:rsidR="00777C7E" w:rsidRPr="005329FE">
              <w:rPr>
                <w:rFonts w:ascii="Times New Roman" w:hAnsi="Times New Roman" w:cs="Times New Roman"/>
                <w:sz w:val="24"/>
                <w:szCs w:val="24"/>
                <w:lang w:val="lv-LV"/>
              </w:rPr>
              <w:t>ie</w:t>
            </w:r>
            <w:r w:rsidRPr="005329FE">
              <w:rPr>
                <w:rFonts w:ascii="Times New Roman" w:hAnsi="Times New Roman" w:cs="Times New Roman"/>
                <w:sz w:val="24"/>
                <w:szCs w:val="24"/>
                <w:lang w:val="lv-LV"/>
              </w:rPr>
              <w:t xml:space="preserve"> kritisko finanšu pakalpojumu </w:t>
            </w:r>
            <w:r w:rsidR="00777C7E" w:rsidRPr="005329FE">
              <w:rPr>
                <w:rFonts w:ascii="Times New Roman" w:hAnsi="Times New Roman" w:cs="Times New Roman"/>
                <w:sz w:val="24"/>
                <w:szCs w:val="24"/>
                <w:lang w:val="lv-LV"/>
              </w:rPr>
              <w:t>veidi un</w:t>
            </w:r>
            <w:r w:rsidRPr="005329FE">
              <w:rPr>
                <w:rFonts w:ascii="Times New Roman" w:hAnsi="Times New Roman" w:cs="Times New Roman"/>
                <w:sz w:val="24"/>
                <w:szCs w:val="24"/>
                <w:lang w:val="lv-LV"/>
              </w:rPr>
              <w:t xml:space="preserve"> prasības to nodrošināšanai tika noteikt</w:t>
            </w:r>
            <w:r w:rsidR="00777C7E" w:rsidRPr="005329FE">
              <w:rPr>
                <w:rFonts w:ascii="Times New Roman" w:hAnsi="Times New Roman" w:cs="Times New Roman"/>
                <w:sz w:val="24"/>
                <w:szCs w:val="24"/>
                <w:lang w:val="lv-LV"/>
              </w:rPr>
              <w:t>as</w:t>
            </w:r>
            <w:r w:rsidRPr="005329FE">
              <w:rPr>
                <w:rFonts w:ascii="Times New Roman" w:hAnsi="Times New Roman" w:cs="Times New Roman"/>
                <w:sz w:val="24"/>
                <w:szCs w:val="24"/>
                <w:lang w:val="lv-LV"/>
              </w:rPr>
              <w:t xml:space="preserve"> 2023. gadā, pieņemot Noteikumus, ņemot vērā toreizējo risku izvērtējumu, </w:t>
            </w:r>
            <w:r w:rsidR="001C6ACF" w:rsidRPr="005329FE">
              <w:rPr>
                <w:rFonts w:ascii="Times New Roman" w:hAnsi="Times New Roman" w:cs="Times New Roman"/>
                <w:sz w:val="24"/>
                <w:szCs w:val="24"/>
                <w:lang w:val="lv-LV"/>
              </w:rPr>
              <w:t>tai skaitā</w:t>
            </w:r>
            <w:r w:rsidRPr="005329FE">
              <w:rPr>
                <w:rFonts w:ascii="Times New Roman" w:hAnsi="Times New Roman" w:cs="Times New Roman"/>
                <w:sz w:val="24"/>
                <w:szCs w:val="24"/>
                <w:lang w:val="lv-LV"/>
              </w:rPr>
              <w:t xml:space="preserve"> </w:t>
            </w:r>
            <w:r w:rsidR="00B15B8A" w:rsidRPr="005329FE">
              <w:rPr>
                <w:rFonts w:ascii="Times New Roman" w:hAnsi="Times New Roman" w:cs="Times New Roman"/>
                <w:sz w:val="24"/>
                <w:szCs w:val="24"/>
                <w:lang w:val="lv-LV"/>
              </w:rPr>
              <w:t xml:space="preserve">ģeopolitiskās pārmaiņas līdz ar Krievijas </w:t>
            </w:r>
            <w:r w:rsidR="0016498C" w:rsidRPr="005329FE">
              <w:rPr>
                <w:rFonts w:ascii="Times New Roman" w:hAnsi="Times New Roman" w:cs="Times New Roman"/>
                <w:sz w:val="24"/>
                <w:szCs w:val="24"/>
                <w:lang w:val="lv-LV"/>
              </w:rPr>
              <w:t>F</w:t>
            </w:r>
            <w:r w:rsidR="00B15B8A" w:rsidRPr="005329FE">
              <w:rPr>
                <w:rFonts w:ascii="Times New Roman" w:hAnsi="Times New Roman" w:cs="Times New Roman"/>
                <w:sz w:val="24"/>
                <w:szCs w:val="24"/>
                <w:lang w:val="lv-LV"/>
              </w:rPr>
              <w:t>ederācijas militāro agresiju pret Ukrainu</w:t>
            </w:r>
            <w:r w:rsidRPr="005329FE">
              <w:rPr>
                <w:rFonts w:ascii="Times New Roman" w:hAnsi="Times New Roman" w:cs="Times New Roman"/>
                <w:sz w:val="24"/>
                <w:szCs w:val="24"/>
                <w:lang w:val="lv-LV"/>
              </w:rPr>
              <w:t xml:space="preserve">, kā arī </w:t>
            </w:r>
            <w:r w:rsidR="00E25B51" w:rsidRPr="005329FE">
              <w:rPr>
                <w:rFonts w:ascii="Times New Roman" w:hAnsi="Times New Roman" w:cs="Times New Roman"/>
                <w:sz w:val="24"/>
                <w:szCs w:val="24"/>
                <w:lang w:val="lv-LV"/>
              </w:rPr>
              <w:t>aktuāl</w:t>
            </w:r>
            <w:r w:rsidR="00320647" w:rsidRPr="005329FE">
              <w:rPr>
                <w:rFonts w:ascii="Times New Roman" w:hAnsi="Times New Roman" w:cs="Times New Roman"/>
                <w:sz w:val="24"/>
                <w:szCs w:val="24"/>
                <w:lang w:val="lv-LV"/>
              </w:rPr>
              <w:t>o</w:t>
            </w:r>
            <w:r w:rsidR="00E25B51" w:rsidRPr="005329FE">
              <w:rPr>
                <w:rFonts w:ascii="Times New Roman" w:hAnsi="Times New Roman" w:cs="Times New Roman"/>
                <w:sz w:val="24"/>
                <w:szCs w:val="24"/>
                <w:lang w:val="lv-LV"/>
              </w:rPr>
              <w:t>s scenārijus valsts apdraudējuma gadījumā</w:t>
            </w:r>
            <w:r w:rsidRPr="005329FE">
              <w:rPr>
                <w:rFonts w:ascii="Times New Roman" w:hAnsi="Times New Roman" w:cs="Times New Roman"/>
                <w:sz w:val="24"/>
                <w:szCs w:val="24"/>
                <w:lang w:val="lv-LV"/>
              </w:rPr>
              <w:t>.</w:t>
            </w:r>
          </w:p>
          <w:p w14:paraId="260CC216" w14:textId="28C4EBB7" w:rsidR="005A36C1" w:rsidRPr="005329FE" w:rsidRDefault="002D4031" w:rsidP="00BE528C">
            <w:pPr>
              <w:spacing w:after="120"/>
              <w:jc w:val="both"/>
              <w:rPr>
                <w:color w:val="000000" w:themeColor="text1"/>
                <w:lang w:val="lv-LV"/>
              </w:rPr>
            </w:pPr>
            <w:r w:rsidRPr="005329FE">
              <w:rPr>
                <w:rFonts w:ascii="Times New Roman" w:hAnsi="Times New Roman" w:cs="Times New Roman"/>
                <w:sz w:val="24"/>
                <w:szCs w:val="24"/>
                <w:lang w:val="lv-LV"/>
              </w:rPr>
              <w:t xml:space="preserve">Kopš 2023. gada, veicot regulāru </w:t>
            </w:r>
            <w:r w:rsidR="00611307" w:rsidRPr="005329FE">
              <w:rPr>
                <w:rFonts w:ascii="Times New Roman" w:hAnsi="Times New Roman" w:cs="Times New Roman"/>
                <w:sz w:val="24"/>
                <w:szCs w:val="24"/>
                <w:lang w:val="lv-LV"/>
              </w:rPr>
              <w:t xml:space="preserve">risku izvērtējumu </w:t>
            </w:r>
            <w:r w:rsidRPr="005329FE">
              <w:rPr>
                <w:rFonts w:ascii="Times New Roman" w:hAnsi="Times New Roman" w:cs="Times New Roman"/>
                <w:sz w:val="24"/>
                <w:szCs w:val="24"/>
                <w:lang w:val="lv-LV"/>
              </w:rPr>
              <w:t>scenārij</w:t>
            </w:r>
            <w:r w:rsidR="00611307" w:rsidRPr="005329FE">
              <w:rPr>
                <w:rFonts w:ascii="Times New Roman" w:hAnsi="Times New Roman" w:cs="Times New Roman"/>
                <w:sz w:val="24"/>
                <w:szCs w:val="24"/>
                <w:lang w:val="lv-LV"/>
              </w:rPr>
              <w:t>iem</w:t>
            </w:r>
            <w:r w:rsidRPr="005329FE">
              <w:rPr>
                <w:rFonts w:ascii="Times New Roman" w:hAnsi="Times New Roman" w:cs="Times New Roman"/>
                <w:sz w:val="24"/>
                <w:szCs w:val="24"/>
                <w:lang w:val="lv-LV"/>
              </w:rPr>
              <w:t xml:space="preserve"> valsts apdraudējuma gadījumā</w:t>
            </w:r>
            <w:r w:rsidR="00336461" w:rsidRPr="005329FE">
              <w:rPr>
                <w:rFonts w:ascii="Times New Roman" w:hAnsi="Times New Roman" w:cs="Times New Roman"/>
                <w:sz w:val="24"/>
                <w:szCs w:val="24"/>
                <w:lang w:val="lv-LV"/>
              </w:rPr>
              <w:t xml:space="preserve">, </w:t>
            </w:r>
            <w:r w:rsidR="001C6ACF" w:rsidRPr="005329FE">
              <w:rPr>
                <w:rFonts w:ascii="Times New Roman" w:hAnsi="Times New Roman" w:cs="Times New Roman"/>
                <w:sz w:val="24"/>
                <w:szCs w:val="24"/>
                <w:lang w:val="lv-LV"/>
              </w:rPr>
              <w:t>tai skaitā</w:t>
            </w:r>
            <w:r w:rsidR="00FC3457" w:rsidRPr="005329FE">
              <w:rPr>
                <w:rFonts w:ascii="Times New Roman" w:hAnsi="Times New Roman" w:cs="Times New Roman"/>
                <w:sz w:val="24"/>
                <w:szCs w:val="24"/>
                <w:lang w:val="lv-LV"/>
              </w:rPr>
              <w:t>,</w:t>
            </w:r>
            <w:r w:rsidR="00336461" w:rsidRPr="005329FE">
              <w:rPr>
                <w:rFonts w:ascii="Times New Roman" w:hAnsi="Times New Roman" w:cs="Times New Roman"/>
                <w:sz w:val="24"/>
                <w:szCs w:val="24"/>
                <w:lang w:val="lv-LV"/>
              </w:rPr>
              <w:t xml:space="preserve"> veicot regulārus testus kritisko finanšu pakalpojumu pieejamības nodrošināšanai, tika secināts, ka </w:t>
            </w:r>
            <w:r w:rsidR="00B6602F" w:rsidRPr="005329FE">
              <w:rPr>
                <w:rFonts w:ascii="Times New Roman" w:hAnsi="Times New Roman" w:cs="Times New Roman"/>
                <w:sz w:val="24"/>
                <w:szCs w:val="24"/>
                <w:lang w:val="lv-LV"/>
              </w:rPr>
              <w:t xml:space="preserve">valsts apdraudējuma gadījumā būtu </w:t>
            </w:r>
            <w:r w:rsidR="00CD2F19" w:rsidRPr="005329FE">
              <w:rPr>
                <w:rFonts w:ascii="Times New Roman" w:hAnsi="Times New Roman" w:cs="Times New Roman"/>
                <w:sz w:val="24"/>
                <w:szCs w:val="24"/>
                <w:lang w:val="lv-LV"/>
              </w:rPr>
              <w:t xml:space="preserve">nepieciešams </w:t>
            </w:r>
            <w:r w:rsidR="00B6602F" w:rsidRPr="005329FE">
              <w:rPr>
                <w:rFonts w:ascii="Times New Roman" w:hAnsi="Times New Roman" w:cs="Times New Roman"/>
                <w:sz w:val="24"/>
                <w:szCs w:val="24"/>
                <w:lang w:val="lv-LV"/>
              </w:rPr>
              <w:t>nodrošināt iespēju</w:t>
            </w:r>
            <w:r w:rsidR="00B6602F" w:rsidRPr="005329FE">
              <w:rPr>
                <w:lang w:val="lv-LV"/>
              </w:rPr>
              <w:t xml:space="preserve"> </w:t>
            </w:r>
            <w:r w:rsidR="00AA03F2" w:rsidRPr="005329FE">
              <w:rPr>
                <w:rFonts w:ascii="Times New Roman" w:hAnsi="Times New Roman" w:cs="Times New Roman"/>
                <w:sz w:val="24"/>
                <w:szCs w:val="24"/>
                <w:lang w:val="lv-LV"/>
              </w:rPr>
              <w:t xml:space="preserve">arī </w:t>
            </w:r>
            <w:r w:rsidR="00CB14BA" w:rsidRPr="005329FE">
              <w:rPr>
                <w:rFonts w:ascii="Times New Roman" w:hAnsi="Times New Roman" w:cs="Times New Roman"/>
                <w:sz w:val="24"/>
                <w:szCs w:val="24"/>
                <w:lang w:val="lv-LV"/>
              </w:rPr>
              <w:t>komer</w:t>
            </w:r>
            <w:r w:rsidR="00F246DE" w:rsidRPr="005329FE">
              <w:rPr>
                <w:rFonts w:ascii="Times New Roman" w:hAnsi="Times New Roman" w:cs="Times New Roman"/>
                <w:sz w:val="24"/>
                <w:szCs w:val="24"/>
                <w:lang w:val="lv-LV"/>
              </w:rPr>
              <w:t>csabiedrībām</w:t>
            </w:r>
            <w:r w:rsidR="00CB14BA" w:rsidRPr="005329FE">
              <w:rPr>
                <w:rFonts w:ascii="Times New Roman" w:hAnsi="Times New Roman" w:cs="Times New Roman"/>
                <w:sz w:val="24"/>
                <w:szCs w:val="24"/>
                <w:lang w:val="lv-LV"/>
              </w:rPr>
              <w:t xml:space="preserve"> </w:t>
            </w:r>
            <w:r w:rsidR="00DD4B36" w:rsidRPr="005329FE">
              <w:rPr>
                <w:rFonts w:ascii="Times New Roman" w:hAnsi="Times New Roman" w:cs="Times New Roman"/>
                <w:sz w:val="24"/>
                <w:szCs w:val="24"/>
                <w:lang w:val="lv-LV"/>
              </w:rPr>
              <w:t>un iestādēm</w:t>
            </w:r>
            <w:r w:rsidR="00B6602F" w:rsidRPr="005329FE">
              <w:rPr>
                <w:rFonts w:ascii="Times New Roman" w:hAnsi="Times New Roman" w:cs="Times New Roman"/>
                <w:sz w:val="24"/>
                <w:szCs w:val="24"/>
                <w:lang w:val="lv-LV"/>
              </w:rPr>
              <w:t>, kas ir svarīg</w:t>
            </w:r>
            <w:r w:rsidR="00EB1706" w:rsidRPr="005329FE">
              <w:rPr>
                <w:rFonts w:ascii="Times New Roman" w:hAnsi="Times New Roman" w:cs="Times New Roman"/>
                <w:sz w:val="24"/>
                <w:szCs w:val="24"/>
                <w:lang w:val="lv-LV"/>
              </w:rPr>
              <w:t>as</w:t>
            </w:r>
            <w:r w:rsidR="00B6602F" w:rsidRPr="005329FE">
              <w:rPr>
                <w:rFonts w:ascii="Times New Roman" w:hAnsi="Times New Roman" w:cs="Times New Roman"/>
                <w:sz w:val="24"/>
                <w:szCs w:val="24"/>
                <w:lang w:val="lv-LV"/>
              </w:rPr>
              <w:t xml:space="preserve"> valsts funkcionēšanai valsts apdraudējuma gadījumā, veikt maksājumus </w:t>
            </w:r>
            <w:r w:rsidR="00F07816" w:rsidRPr="005329FE">
              <w:rPr>
                <w:rFonts w:ascii="Times New Roman" w:hAnsi="Times New Roman" w:cs="Times New Roman"/>
                <w:sz w:val="24"/>
                <w:szCs w:val="24"/>
                <w:lang w:val="lv-LV"/>
              </w:rPr>
              <w:t xml:space="preserve">arī </w:t>
            </w:r>
            <w:r w:rsidR="00B6602F" w:rsidRPr="005329FE">
              <w:rPr>
                <w:rFonts w:ascii="Times New Roman" w:hAnsi="Times New Roman" w:cs="Times New Roman"/>
                <w:sz w:val="24"/>
                <w:szCs w:val="24"/>
                <w:lang w:val="lv-LV"/>
              </w:rPr>
              <w:t xml:space="preserve">situācijās, kad kādu iemeslu dēļ </w:t>
            </w:r>
            <w:r w:rsidR="00CB14BA" w:rsidRPr="005329FE">
              <w:rPr>
                <w:rFonts w:ascii="Times New Roman" w:hAnsi="Times New Roman" w:cs="Times New Roman"/>
                <w:sz w:val="24"/>
                <w:szCs w:val="24"/>
                <w:lang w:val="lv-LV"/>
              </w:rPr>
              <w:t>šo komer</w:t>
            </w:r>
            <w:r w:rsidR="00F246DE" w:rsidRPr="005329FE">
              <w:rPr>
                <w:rFonts w:ascii="Times New Roman" w:hAnsi="Times New Roman" w:cs="Times New Roman"/>
                <w:sz w:val="24"/>
                <w:szCs w:val="24"/>
                <w:lang w:val="lv-LV"/>
              </w:rPr>
              <w:t>csabiedrību</w:t>
            </w:r>
            <w:r w:rsidR="00CB14BA" w:rsidRPr="005329FE">
              <w:rPr>
                <w:rFonts w:ascii="Times New Roman" w:hAnsi="Times New Roman" w:cs="Times New Roman"/>
                <w:sz w:val="24"/>
                <w:szCs w:val="24"/>
                <w:lang w:val="lv-LV"/>
              </w:rPr>
              <w:t xml:space="preserve"> vai iestāžu </w:t>
            </w:r>
            <w:r w:rsidR="00F07816" w:rsidRPr="005329FE">
              <w:rPr>
                <w:rFonts w:ascii="Times New Roman" w:hAnsi="Times New Roman" w:cs="Times New Roman"/>
                <w:sz w:val="24"/>
                <w:szCs w:val="24"/>
                <w:lang w:val="lv-LV"/>
              </w:rPr>
              <w:t>ikdienā izmanto</w:t>
            </w:r>
            <w:r w:rsidR="00031F86" w:rsidRPr="005329FE">
              <w:rPr>
                <w:rFonts w:ascii="Times New Roman" w:hAnsi="Times New Roman" w:cs="Times New Roman"/>
                <w:sz w:val="24"/>
                <w:szCs w:val="24"/>
                <w:lang w:val="lv-LV"/>
              </w:rPr>
              <w:t>t</w:t>
            </w:r>
            <w:r w:rsidR="00F07816" w:rsidRPr="005329FE">
              <w:rPr>
                <w:rFonts w:ascii="Times New Roman" w:hAnsi="Times New Roman" w:cs="Times New Roman"/>
                <w:sz w:val="24"/>
                <w:szCs w:val="24"/>
                <w:lang w:val="lv-LV"/>
              </w:rPr>
              <w:t xml:space="preserve">ie risinājumi maksājumu veikšanai nav pieejami, šādi mazinot riskus </w:t>
            </w:r>
            <w:r w:rsidR="00496CB6" w:rsidRPr="005329FE">
              <w:rPr>
                <w:rFonts w:ascii="Times New Roman" w:hAnsi="Times New Roman" w:cs="Times New Roman"/>
                <w:sz w:val="24"/>
                <w:szCs w:val="24"/>
                <w:lang w:val="lv-LV"/>
              </w:rPr>
              <w:t>attiecīgo</w:t>
            </w:r>
            <w:r w:rsidR="006B05CB" w:rsidRPr="005329FE">
              <w:rPr>
                <w:rFonts w:ascii="Times New Roman" w:hAnsi="Times New Roman" w:cs="Times New Roman"/>
                <w:sz w:val="24"/>
                <w:szCs w:val="24"/>
                <w:lang w:val="lv-LV"/>
              </w:rPr>
              <w:t xml:space="preserve"> </w:t>
            </w:r>
            <w:r w:rsidR="006B05CB" w:rsidRPr="005329FE">
              <w:rPr>
                <w:rFonts w:ascii="Times New Roman" w:hAnsi="Times New Roman" w:cs="Times New Roman"/>
                <w:sz w:val="24"/>
                <w:szCs w:val="24"/>
                <w:lang w:val="lv-LV"/>
              </w:rPr>
              <w:lastRenderedPageBreak/>
              <w:t>juridisko personu darbības nepārtrauktībai un</w:t>
            </w:r>
            <w:r w:rsidR="00614BC2" w:rsidRPr="005329FE">
              <w:rPr>
                <w:rFonts w:ascii="Times New Roman" w:hAnsi="Times New Roman" w:cs="Times New Roman"/>
                <w:sz w:val="24"/>
                <w:szCs w:val="24"/>
                <w:lang w:val="lv-LV"/>
              </w:rPr>
              <w:t xml:space="preserve"> līdz ar to arī</w:t>
            </w:r>
            <w:r w:rsidR="006B05CB" w:rsidRPr="005329FE">
              <w:rPr>
                <w:rFonts w:ascii="Times New Roman" w:hAnsi="Times New Roman" w:cs="Times New Roman"/>
                <w:sz w:val="24"/>
                <w:szCs w:val="24"/>
                <w:lang w:val="lv-LV"/>
              </w:rPr>
              <w:t xml:space="preserve"> </w:t>
            </w:r>
            <w:r w:rsidR="00F07816" w:rsidRPr="005329FE">
              <w:rPr>
                <w:rFonts w:ascii="Times New Roman" w:hAnsi="Times New Roman" w:cs="Times New Roman"/>
                <w:sz w:val="24"/>
                <w:szCs w:val="24"/>
                <w:lang w:val="lv-LV"/>
              </w:rPr>
              <w:t>tautsaimniecības funkcionēšanai.</w:t>
            </w:r>
          </w:p>
          <w:p w14:paraId="3BB37682" w14:textId="41E44681" w:rsidR="005A36C1" w:rsidRPr="005329FE" w:rsidRDefault="00526415"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Ņemot vērā, ka pašlaik valstī</w:t>
            </w:r>
            <w:r w:rsidR="00B06420" w:rsidRPr="005329FE">
              <w:rPr>
                <w:rFonts w:ascii="Times New Roman" w:hAnsi="Times New Roman" w:cs="Times New Roman"/>
                <w:sz w:val="24"/>
                <w:szCs w:val="24"/>
                <w:lang w:val="lv-LV"/>
              </w:rPr>
              <w:t xml:space="preserve"> </w:t>
            </w:r>
            <w:r w:rsidRPr="005329FE">
              <w:rPr>
                <w:rFonts w:ascii="Times New Roman" w:hAnsi="Times New Roman" w:cs="Times New Roman"/>
                <w:sz w:val="24"/>
                <w:szCs w:val="24"/>
                <w:lang w:val="lv-LV"/>
              </w:rPr>
              <w:t>nav noteikti kritēriji</w:t>
            </w:r>
            <w:r w:rsidR="00611307" w:rsidRPr="005329FE">
              <w:rPr>
                <w:rFonts w:ascii="Times New Roman" w:hAnsi="Times New Roman" w:cs="Times New Roman"/>
                <w:sz w:val="24"/>
                <w:szCs w:val="24"/>
                <w:lang w:val="lv-LV"/>
              </w:rPr>
              <w:t xml:space="preserve"> (izņemot kritiskās infrastruktūras klasifikācijas kategorijas)</w:t>
            </w:r>
            <w:r w:rsidRPr="005329FE">
              <w:rPr>
                <w:rFonts w:ascii="Times New Roman" w:hAnsi="Times New Roman" w:cs="Times New Roman"/>
                <w:sz w:val="24"/>
                <w:szCs w:val="24"/>
                <w:lang w:val="lv-LV"/>
              </w:rPr>
              <w:t xml:space="preserve"> </w:t>
            </w:r>
            <w:r w:rsidR="00A03DF2" w:rsidRPr="005329FE">
              <w:rPr>
                <w:rFonts w:ascii="Times New Roman" w:hAnsi="Times New Roman" w:cs="Times New Roman"/>
                <w:sz w:val="24"/>
                <w:szCs w:val="24"/>
                <w:lang w:val="lv-LV"/>
              </w:rPr>
              <w:t xml:space="preserve">tādu </w:t>
            </w:r>
            <w:r w:rsidRPr="005329FE">
              <w:rPr>
                <w:rFonts w:ascii="Times New Roman" w:hAnsi="Times New Roman" w:cs="Times New Roman"/>
                <w:sz w:val="24"/>
                <w:szCs w:val="24"/>
                <w:lang w:val="lv-LV"/>
              </w:rPr>
              <w:t>komer</w:t>
            </w:r>
            <w:r w:rsidR="00A03DF2" w:rsidRPr="005329FE">
              <w:rPr>
                <w:rFonts w:ascii="Times New Roman" w:hAnsi="Times New Roman" w:cs="Times New Roman"/>
                <w:sz w:val="24"/>
                <w:szCs w:val="24"/>
                <w:lang w:val="lv-LV"/>
              </w:rPr>
              <w:t>csabiedrību</w:t>
            </w:r>
            <w:r w:rsidRPr="005329FE">
              <w:rPr>
                <w:rFonts w:ascii="Times New Roman" w:hAnsi="Times New Roman" w:cs="Times New Roman"/>
                <w:sz w:val="24"/>
                <w:szCs w:val="24"/>
                <w:lang w:val="lv-LV"/>
              </w:rPr>
              <w:t xml:space="preserve"> vai iestāžu noteikšanai, kur</w:t>
            </w:r>
            <w:r w:rsidR="00A03DF2" w:rsidRPr="005329FE">
              <w:rPr>
                <w:rFonts w:ascii="Times New Roman" w:hAnsi="Times New Roman" w:cs="Times New Roman"/>
                <w:sz w:val="24"/>
                <w:szCs w:val="24"/>
                <w:lang w:val="lv-LV"/>
              </w:rPr>
              <w:t>u</w:t>
            </w:r>
            <w:r w:rsidRPr="005329FE">
              <w:rPr>
                <w:rFonts w:ascii="Times New Roman" w:hAnsi="Times New Roman" w:cs="Times New Roman"/>
                <w:sz w:val="24"/>
                <w:szCs w:val="24"/>
                <w:lang w:val="lv-LV"/>
              </w:rPr>
              <w:t xml:space="preserve"> funkcionēšana valsts apdraudējuma gadījumā būtu kritiski svarīga, Latvijas Banka, </w:t>
            </w:r>
            <w:r w:rsidR="001E6D44" w:rsidRPr="005329FE">
              <w:rPr>
                <w:rFonts w:ascii="Times New Roman" w:hAnsi="Times New Roman" w:cs="Times New Roman"/>
                <w:sz w:val="24"/>
                <w:szCs w:val="24"/>
                <w:lang w:val="lv-LV"/>
              </w:rPr>
              <w:t>pamatojoties uz</w:t>
            </w:r>
            <w:r w:rsidRPr="005329FE">
              <w:rPr>
                <w:rFonts w:ascii="Times New Roman" w:hAnsi="Times New Roman" w:cs="Times New Roman"/>
                <w:sz w:val="24"/>
                <w:szCs w:val="24"/>
                <w:lang w:val="lv-LV"/>
              </w:rPr>
              <w:t xml:space="preserve"> kompetent</w:t>
            </w:r>
            <w:r w:rsidR="001E6D44" w:rsidRPr="005329FE">
              <w:rPr>
                <w:rFonts w:ascii="Times New Roman" w:hAnsi="Times New Roman" w:cs="Times New Roman"/>
                <w:sz w:val="24"/>
                <w:szCs w:val="24"/>
                <w:lang w:val="lv-LV"/>
              </w:rPr>
              <w:t>o</w:t>
            </w:r>
            <w:r w:rsidRPr="005329FE">
              <w:rPr>
                <w:rFonts w:ascii="Times New Roman" w:hAnsi="Times New Roman" w:cs="Times New Roman"/>
                <w:sz w:val="24"/>
                <w:szCs w:val="24"/>
                <w:lang w:val="lv-LV"/>
              </w:rPr>
              <w:t xml:space="preserve"> iestā</w:t>
            </w:r>
            <w:r w:rsidR="001E6D44" w:rsidRPr="005329FE">
              <w:rPr>
                <w:rFonts w:ascii="Times New Roman" w:hAnsi="Times New Roman" w:cs="Times New Roman"/>
                <w:sz w:val="24"/>
                <w:szCs w:val="24"/>
                <w:lang w:val="lv-LV"/>
              </w:rPr>
              <w:t>žu sniegto informāciju</w:t>
            </w:r>
            <w:r w:rsidRPr="005329FE">
              <w:rPr>
                <w:rFonts w:ascii="Times New Roman" w:hAnsi="Times New Roman" w:cs="Times New Roman"/>
                <w:sz w:val="24"/>
                <w:szCs w:val="24"/>
                <w:lang w:val="lv-LV"/>
              </w:rPr>
              <w:t>, izveido</w:t>
            </w:r>
            <w:r w:rsidR="001E6D44" w:rsidRPr="005329FE">
              <w:rPr>
                <w:rFonts w:ascii="Times New Roman" w:hAnsi="Times New Roman" w:cs="Times New Roman"/>
                <w:sz w:val="24"/>
                <w:szCs w:val="24"/>
                <w:lang w:val="lv-LV"/>
              </w:rPr>
              <w:t>s</w:t>
            </w:r>
            <w:r w:rsidRPr="005329FE">
              <w:rPr>
                <w:rFonts w:ascii="Times New Roman" w:hAnsi="Times New Roman" w:cs="Times New Roman"/>
                <w:sz w:val="24"/>
                <w:szCs w:val="24"/>
                <w:lang w:val="lv-LV"/>
              </w:rPr>
              <w:t xml:space="preserve"> </w:t>
            </w:r>
            <w:r w:rsidR="001E6D44" w:rsidRPr="005329FE">
              <w:rPr>
                <w:rFonts w:ascii="Times New Roman" w:hAnsi="Times New Roman" w:cs="Times New Roman"/>
                <w:sz w:val="24"/>
                <w:szCs w:val="24"/>
                <w:lang w:val="lv-LV"/>
              </w:rPr>
              <w:t xml:space="preserve">un uzturēs </w:t>
            </w:r>
            <w:r w:rsidRPr="005329FE">
              <w:rPr>
                <w:rFonts w:ascii="Times New Roman" w:hAnsi="Times New Roman" w:cs="Times New Roman"/>
                <w:sz w:val="24"/>
                <w:szCs w:val="24"/>
                <w:lang w:val="lv-LV"/>
              </w:rPr>
              <w:t xml:space="preserve">šādu komersantu un iestāžu (turpmāk </w:t>
            </w:r>
            <w:r w:rsidR="009E7C13" w:rsidRPr="005329FE">
              <w:rPr>
                <w:rFonts w:ascii="Times New Roman" w:hAnsi="Times New Roman" w:cs="Times New Roman"/>
                <w:sz w:val="24"/>
                <w:szCs w:val="24"/>
                <w:lang w:val="lv-LV"/>
              </w:rPr>
              <w:t>–</w:t>
            </w:r>
            <w:r w:rsidRPr="005329FE">
              <w:rPr>
                <w:rFonts w:ascii="Times New Roman" w:hAnsi="Times New Roman" w:cs="Times New Roman"/>
                <w:sz w:val="24"/>
                <w:szCs w:val="24"/>
                <w:lang w:val="lv-LV"/>
              </w:rPr>
              <w:t xml:space="preserve"> </w:t>
            </w:r>
            <w:r w:rsidR="00A03DF2" w:rsidRPr="005329FE">
              <w:rPr>
                <w:rFonts w:ascii="Times New Roman" w:hAnsi="Times New Roman" w:cs="Times New Roman"/>
                <w:sz w:val="24"/>
                <w:szCs w:val="24"/>
                <w:lang w:val="lv-LV"/>
              </w:rPr>
              <w:t>n</w:t>
            </w:r>
            <w:r w:rsidR="00CB14BA" w:rsidRPr="005329FE">
              <w:rPr>
                <w:rFonts w:ascii="Times New Roman" w:hAnsi="Times New Roman" w:cs="Times New Roman"/>
                <w:sz w:val="24"/>
                <w:szCs w:val="24"/>
                <w:lang w:val="lv-LV"/>
              </w:rPr>
              <w:t>oteikt</w:t>
            </w:r>
            <w:r w:rsidR="001C6ACF" w:rsidRPr="005329FE">
              <w:rPr>
                <w:rFonts w:ascii="Times New Roman" w:hAnsi="Times New Roman" w:cs="Times New Roman"/>
                <w:sz w:val="24"/>
                <w:szCs w:val="24"/>
                <w:lang w:val="lv-LV"/>
              </w:rPr>
              <w:t>ās</w:t>
            </w:r>
            <w:r w:rsidR="00CB14BA" w:rsidRPr="005329FE">
              <w:rPr>
                <w:rFonts w:ascii="Times New Roman" w:hAnsi="Times New Roman" w:cs="Times New Roman"/>
                <w:sz w:val="24"/>
                <w:szCs w:val="24"/>
                <w:lang w:val="lv-LV"/>
              </w:rPr>
              <w:t xml:space="preserve"> </w:t>
            </w:r>
            <w:r w:rsidRPr="005329FE">
              <w:rPr>
                <w:rFonts w:ascii="Times New Roman" w:hAnsi="Times New Roman" w:cs="Times New Roman"/>
                <w:sz w:val="24"/>
                <w:szCs w:val="24"/>
                <w:lang w:val="lv-LV"/>
              </w:rPr>
              <w:t>juridisk</w:t>
            </w:r>
            <w:r w:rsidR="001C6ACF" w:rsidRPr="005329FE">
              <w:rPr>
                <w:rFonts w:ascii="Times New Roman" w:hAnsi="Times New Roman" w:cs="Times New Roman"/>
                <w:sz w:val="24"/>
                <w:szCs w:val="24"/>
                <w:lang w:val="lv-LV"/>
              </w:rPr>
              <w:t>ās</w:t>
            </w:r>
            <w:r w:rsidRPr="005329FE">
              <w:rPr>
                <w:rFonts w:ascii="Times New Roman" w:hAnsi="Times New Roman" w:cs="Times New Roman"/>
                <w:sz w:val="24"/>
                <w:szCs w:val="24"/>
                <w:lang w:val="lv-LV"/>
              </w:rPr>
              <w:t xml:space="preserve"> person</w:t>
            </w:r>
            <w:r w:rsidR="001C6ACF" w:rsidRPr="005329FE">
              <w:rPr>
                <w:rFonts w:ascii="Times New Roman" w:hAnsi="Times New Roman" w:cs="Times New Roman"/>
                <w:sz w:val="24"/>
                <w:szCs w:val="24"/>
                <w:lang w:val="lv-LV"/>
              </w:rPr>
              <w:t>as</w:t>
            </w:r>
            <w:r w:rsidRPr="005329FE">
              <w:rPr>
                <w:rFonts w:ascii="Times New Roman" w:hAnsi="Times New Roman" w:cs="Times New Roman"/>
                <w:sz w:val="24"/>
                <w:szCs w:val="24"/>
                <w:lang w:val="lv-LV"/>
              </w:rPr>
              <w:t>) sarakstu</w:t>
            </w:r>
            <w:r w:rsidR="00F63EDA" w:rsidRPr="005329FE">
              <w:rPr>
                <w:rFonts w:ascii="Times New Roman" w:hAnsi="Times New Roman" w:cs="Times New Roman"/>
                <w:sz w:val="24"/>
                <w:szCs w:val="24"/>
                <w:lang w:val="lv-LV"/>
              </w:rPr>
              <w:t>, nodrošinot tā pieejamību pakalpojumu sniedzējiem.</w:t>
            </w:r>
            <w:r w:rsidRPr="005329FE">
              <w:rPr>
                <w:rFonts w:ascii="Times New Roman" w:hAnsi="Times New Roman" w:cs="Times New Roman"/>
                <w:sz w:val="24"/>
                <w:szCs w:val="24"/>
                <w:lang w:val="lv-LV"/>
              </w:rPr>
              <w:t xml:space="preserve"> Veidojot šādu sarakstu</w:t>
            </w:r>
            <w:r w:rsidR="007A7DE6" w:rsidRPr="005329FE">
              <w:rPr>
                <w:rFonts w:ascii="Times New Roman" w:hAnsi="Times New Roman" w:cs="Times New Roman"/>
                <w:sz w:val="24"/>
                <w:szCs w:val="24"/>
                <w:lang w:val="lv-LV"/>
              </w:rPr>
              <w:t xml:space="preserve"> un apkopojot tajā informāciju par noteiktajām juridiskajām personām un to pakalpojumu sniedzējiem</w:t>
            </w:r>
            <w:r w:rsidRPr="005329FE">
              <w:rPr>
                <w:rFonts w:ascii="Times New Roman" w:hAnsi="Times New Roman" w:cs="Times New Roman"/>
                <w:sz w:val="24"/>
                <w:szCs w:val="24"/>
                <w:lang w:val="lv-LV"/>
              </w:rPr>
              <w:t>, tik</w:t>
            </w:r>
            <w:r w:rsidR="001E6D44" w:rsidRPr="005329FE">
              <w:rPr>
                <w:rFonts w:ascii="Times New Roman" w:hAnsi="Times New Roman" w:cs="Times New Roman"/>
                <w:sz w:val="24"/>
                <w:szCs w:val="24"/>
                <w:lang w:val="lv-LV"/>
              </w:rPr>
              <w:t>s</w:t>
            </w:r>
            <w:r w:rsidRPr="005329FE">
              <w:rPr>
                <w:rFonts w:ascii="Times New Roman" w:hAnsi="Times New Roman" w:cs="Times New Roman"/>
                <w:sz w:val="24"/>
                <w:szCs w:val="24"/>
                <w:lang w:val="lv-LV"/>
              </w:rPr>
              <w:t xml:space="preserve"> ņemti vērā </w:t>
            </w:r>
            <w:r w:rsidR="00A03DF2" w:rsidRPr="005329FE">
              <w:rPr>
                <w:rFonts w:ascii="Times New Roman" w:hAnsi="Times New Roman" w:cs="Times New Roman"/>
                <w:sz w:val="24"/>
                <w:szCs w:val="24"/>
                <w:lang w:val="lv-LV"/>
              </w:rPr>
              <w:t xml:space="preserve">arī </w:t>
            </w:r>
            <w:r w:rsidRPr="005329FE">
              <w:rPr>
                <w:rFonts w:ascii="Times New Roman" w:hAnsi="Times New Roman" w:cs="Times New Roman"/>
                <w:sz w:val="24"/>
                <w:szCs w:val="24"/>
                <w:lang w:val="lv-LV"/>
              </w:rPr>
              <w:t>pakalpojumu sniedzēju apsvērumi par šādu juridisko personu skaitu, kuru apkalpošana, piedāvājot alternatīvus maksājum</w:t>
            </w:r>
            <w:r w:rsidR="00611307" w:rsidRPr="005329FE">
              <w:rPr>
                <w:rFonts w:ascii="Times New Roman" w:hAnsi="Times New Roman" w:cs="Times New Roman"/>
                <w:sz w:val="24"/>
                <w:szCs w:val="24"/>
                <w:lang w:val="lv-LV"/>
              </w:rPr>
              <w:t>a</w:t>
            </w:r>
            <w:r w:rsidRPr="005329FE">
              <w:rPr>
                <w:rFonts w:ascii="Times New Roman" w:hAnsi="Times New Roman" w:cs="Times New Roman"/>
                <w:sz w:val="24"/>
                <w:szCs w:val="24"/>
                <w:lang w:val="lv-LV"/>
              </w:rPr>
              <w:t xml:space="preserve"> rīkojumu failu iesniegšanas risinājumus, </w:t>
            </w:r>
            <w:r w:rsidR="001E6D44" w:rsidRPr="005329FE">
              <w:rPr>
                <w:rFonts w:ascii="Times New Roman" w:hAnsi="Times New Roman" w:cs="Times New Roman"/>
                <w:sz w:val="24"/>
                <w:szCs w:val="24"/>
                <w:lang w:val="lv-LV"/>
              </w:rPr>
              <w:t xml:space="preserve">būtu iespējama valsts apdraudējuma situācijā, </w:t>
            </w:r>
            <w:r w:rsidRPr="005329FE">
              <w:rPr>
                <w:rFonts w:ascii="Times New Roman" w:hAnsi="Times New Roman" w:cs="Times New Roman"/>
                <w:sz w:val="24"/>
                <w:szCs w:val="24"/>
                <w:lang w:val="lv-LV"/>
              </w:rPr>
              <w:t>neradītu pārmērīgu slogu un papildu riskus pakalpojumu sniedzējiem.</w:t>
            </w:r>
            <w:r w:rsidR="00972936" w:rsidRPr="005329FE">
              <w:rPr>
                <w:rFonts w:ascii="Times New Roman" w:hAnsi="Times New Roman" w:cs="Times New Roman"/>
                <w:sz w:val="24"/>
                <w:szCs w:val="24"/>
                <w:lang w:val="lv-LV"/>
              </w:rPr>
              <w:t xml:space="preserve"> Ņemot vērā šādā sarakstā uzturamo informāciju un saraksta uzturēšanas mērķi, saraksts </w:t>
            </w:r>
            <w:r w:rsidR="006667BF" w:rsidRPr="005329FE">
              <w:rPr>
                <w:rFonts w:ascii="Times New Roman" w:hAnsi="Times New Roman" w:cs="Times New Roman"/>
                <w:sz w:val="24"/>
                <w:szCs w:val="24"/>
                <w:lang w:val="lv-LV"/>
              </w:rPr>
              <w:t xml:space="preserve">un tajā ietvertā informācija </w:t>
            </w:r>
            <w:r w:rsidR="00972936" w:rsidRPr="005329FE">
              <w:rPr>
                <w:rFonts w:ascii="Times New Roman" w:hAnsi="Times New Roman" w:cs="Times New Roman"/>
                <w:sz w:val="24"/>
                <w:szCs w:val="24"/>
                <w:lang w:val="lv-LV"/>
              </w:rPr>
              <w:t xml:space="preserve">ir </w:t>
            </w:r>
            <w:r w:rsidR="006667BF" w:rsidRPr="005329FE">
              <w:rPr>
                <w:rFonts w:ascii="Times New Roman" w:hAnsi="Times New Roman" w:cs="Times New Roman"/>
                <w:sz w:val="24"/>
                <w:szCs w:val="24"/>
                <w:lang w:val="lv-LV"/>
              </w:rPr>
              <w:t>neizpa</w:t>
            </w:r>
            <w:r w:rsidR="00BE528C">
              <w:rPr>
                <w:rFonts w:ascii="Times New Roman" w:hAnsi="Times New Roman" w:cs="Times New Roman"/>
                <w:sz w:val="24"/>
                <w:szCs w:val="24"/>
                <w:lang w:val="lv-LV"/>
              </w:rPr>
              <w:t>u</w:t>
            </w:r>
            <w:r w:rsidR="006667BF" w:rsidRPr="005329FE">
              <w:rPr>
                <w:rFonts w:ascii="Times New Roman" w:hAnsi="Times New Roman" w:cs="Times New Roman"/>
                <w:sz w:val="24"/>
                <w:szCs w:val="24"/>
                <w:lang w:val="lv-LV"/>
              </w:rPr>
              <w:t xml:space="preserve">žami. </w:t>
            </w:r>
            <w:r w:rsidR="00972936" w:rsidRPr="005329FE">
              <w:rPr>
                <w:rFonts w:ascii="Times New Roman" w:hAnsi="Times New Roman" w:cs="Times New Roman"/>
                <w:sz w:val="24"/>
                <w:szCs w:val="24"/>
                <w:lang w:val="lv-LV"/>
              </w:rPr>
              <w:t xml:space="preserve"> </w:t>
            </w:r>
            <w:r w:rsidRPr="005329FE">
              <w:rPr>
                <w:rFonts w:ascii="Times New Roman" w:hAnsi="Times New Roman" w:cs="Times New Roman"/>
                <w:sz w:val="24"/>
                <w:szCs w:val="24"/>
                <w:lang w:val="lv-LV"/>
              </w:rPr>
              <w:t xml:space="preserve">   </w:t>
            </w:r>
          </w:p>
          <w:p w14:paraId="1F396DD8" w14:textId="23F03E75" w:rsidR="000C7A02" w:rsidRPr="005329FE" w:rsidRDefault="005A36C1"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 xml:space="preserve">Lai nodrošinātu </w:t>
            </w:r>
            <w:r w:rsidR="00526415" w:rsidRPr="005329FE">
              <w:rPr>
                <w:rFonts w:ascii="Times New Roman" w:hAnsi="Times New Roman" w:cs="Times New Roman"/>
                <w:sz w:val="24"/>
                <w:szCs w:val="24"/>
                <w:lang w:val="lv-LV"/>
              </w:rPr>
              <w:t xml:space="preserve">noteiktajām </w:t>
            </w:r>
            <w:r w:rsidR="00DD4B36" w:rsidRPr="005329FE">
              <w:rPr>
                <w:rFonts w:ascii="Times New Roman" w:hAnsi="Times New Roman" w:cs="Times New Roman"/>
                <w:sz w:val="24"/>
                <w:szCs w:val="24"/>
                <w:lang w:val="lv-LV"/>
              </w:rPr>
              <w:t>juridiskajām personām</w:t>
            </w:r>
            <w:r w:rsidR="002C335A" w:rsidRPr="005329FE">
              <w:rPr>
                <w:rFonts w:ascii="Times New Roman" w:hAnsi="Times New Roman" w:cs="Times New Roman"/>
                <w:sz w:val="24"/>
                <w:szCs w:val="24"/>
                <w:lang w:val="lv-LV"/>
              </w:rPr>
              <w:t xml:space="preserve"> </w:t>
            </w:r>
            <w:r w:rsidR="006D7C9C" w:rsidRPr="005329FE">
              <w:rPr>
                <w:rFonts w:ascii="Times New Roman" w:hAnsi="Times New Roman" w:cs="Times New Roman"/>
                <w:sz w:val="24"/>
                <w:szCs w:val="24"/>
                <w:lang w:val="lv-LV"/>
              </w:rPr>
              <w:t>paaugstinātu</w:t>
            </w:r>
            <w:r w:rsidR="002C335A" w:rsidRPr="005329FE">
              <w:rPr>
                <w:rFonts w:ascii="Times New Roman" w:hAnsi="Times New Roman" w:cs="Times New Roman"/>
                <w:sz w:val="24"/>
                <w:szCs w:val="24"/>
                <w:lang w:val="lv-LV"/>
              </w:rPr>
              <w:t xml:space="preserve"> noturību</w:t>
            </w:r>
            <w:r w:rsidR="006D7C9C" w:rsidRPr="005329FE">
              <w:rPr>
                <w:rFonts w:ascii="Times New Roman" w:hAnsi="Times New Roman" w:cs="Times New Roman"/>
                <w:sz w:val="24"/>
                <w:szCs w:val="24"/>
                <w:lang w:val="lv-LV"/>
              </w:rPr>
              <w:t xml:space="preserve"> valsts apdraudējuma gadījumā</w:t>
            </w:r>
            <w:r w:rsidRPr="005329FE">
              <w:rPr>
                <w:rFonts w:ascii="Times New Roman" w:hAnsi="Times New Roman" w:cs="Times New Roman"/>
                <w:sz w:val="24"/>
                <w:szCs w:val="24"/>
                <w:lang w:val="lv-LV"/>
              </w:rPr>
              <w:t>, ar</w:t>
            </w:r>
            <w:r w:rsidR="000C7A02" w:rsidRPr="005329FE">
              <w:rPr>
                <w:rFonts w:ascii="Times New Roman" w:hAnsi="Times New Roman" w:cs="Times New Roman"/>
                <w:sz w:val="24"/>
                <w:szCs w:val="24"/>
                <w:lang w:val="lv-LV"/>
              </w:rPr>
              <w:t xml:space="preserve"> </w:t>
            </w:r>
            <w:r w:rsidR="0090231B" w:rsidRPr="005329FE">
              <w:rPr>
                <w:rFonts w:ascii="Times New Roman" w:hAnsi="Times New Roman" w:cs="Times New Roman"/>
                <w:sz w:val="24"/>
                <w:szCs w:val="24"/>
                <w:lang w:val="lv-LV"/>
              </w:rPr>
              <w:t>Noteikumu projektā</w:t>
            </w:r>
            <w:r w:rsidR="002D012D" w:rsidRPr="005329FE">
              <w:rPr>
                <w:rFonts w:ascii="Times New Roman" w:hAnsi="Times New Roman" w:cs="Times New Roman"/>
                <w:sz w:val="24"/>
                <w:szCs w:val="24"/>
                <w:lang w:val="lv-LV"/>
              </w:rPr>
              <w:t xml:space="preserve"> paredzētajiem </w:t>
            </w:r>
            <w:r w:rsidR="000C7A02" w:rsidRPr="005329FE">
              <w:rPr>
                <w:rFonts w:ascii="Times New Roman" w:hAnsi="Times New Roman" w:cs="Times New Roman"/>
                <w:sz w:val="24"/>
                <w:szCs w:val="24"/>
                <w:lang w:val="lv-LV"/>
              </w:rPr>
              <w:t>Noteikumu grozījumiem plānots:</w:t>
            </w:r>
          </w:p>
          <w:p w14:paraId="7937C385" w14:textId="4D1C6067" w:rsidR="000C7A02" w:rsidRPr="005329FE" w:rsidRDefault="000C7A02" w:rsidP="00BE528C">
            <w:pPr>
              <w:pStyle w:val="Sarakstarindkopa"/>
              <w:numPr>
                <w:ilvl w:val="0"/>
                <w:numId w:val="21"/>
              </w:num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paplašināt kritisko finanšu pakalpojumu</w:t>
            </w:r>
            <w:r w:rsidR="00E8291C" w:rsidRPr="005329FE">
              <w:rPr>
                <w:rFonts w:ascii="Times New Roman" w:hAnsi="Times New Roman" w:cs="Times New Roman"/>
                <w:sz w:val="24"/>
                <w:szCs w:val="24"/>
                <w:lang w:val="lv-LV"/>
              </w:rPr>
              <w:t xml:space="preserve"> (minimālo)</w:t>
            </w:r>
            <w:r w:rsidR="002D012D" w:rsidRPr="005329FE">
              <w:rPr>
                <w:rFonts w:ascii="Times New Roman" w:hAnsi="Times New Roman" w:cs="Times New Roman"/>
                <w:sz w:val="24"/>
                <w:szCs w:val="24"/>
                <w:lang w:val="lv-LV"/>
              </w:rPr>
              <w:t xml:space="preserve"> apjomu, iekļaujot tā</w:t>
            </w:r>
            <w:r w:rsidRPr="005329FE">
              <w:rPr>
                <w:rFonts w:ascii="Times New Roman" w:hAnsi="Times New Roman" w:cs="Times New Roman"/>
                <w:sz w:val="24"/>
                <w:szCs w:val="24"/>
                <w:lang w:val="lv-LV"/>
              </w:rPr>
              <w:t xml:space="preserve"> tvērum</w:t>
            </w:r>
            <w:r w:rsidR="002D012D" w:rsidRPr="005329FE">
              <w:rPr>
                <w:rFonts w:ascii="Times New Roman" w:hAnsi="Times New Roman" w:cs="Times New Roman"/>
                <w:sz w:val="24"/>
                <w:szCs w:val="24"/>
                <w:lang w:val="lv-LV"/>
              </w:rPr>
              <w:t xml:space="preserve">ā </w:t>
            </w:r>
            <w:r w:rsidRPr="005329FE">
              <w:rPr>
                <w:rFonts w:ascii="Times New Roman" w:hAnsi="Times New Roman" w:cs="Times New Roman"/>
                <w:sz w:val="24"/>
                <w:szCs w:val="24"/>
                <w:lang w:val="lv-LV"/>
              </w:rPr>
              <w:t>maksājum</w:t>
            </w:r>
            <w:r w:rsidR="00D44414" w:rsidRPr="005329FE">
              <w:rPr>
                <w:rFonts w:ascii="Times New Roman" w:hAnsi="Times New Roman" w:cs="Times New Roman"/>
                <w:sz w:val="24"/>
                <w:szCs w:val="24"/>
                <w:lang w:val="lv-LV"/>
              </w:rPr>
              <w:t>a</w:t>
            </w:r>
            <w:r w:rsidRPr="005329FE">
              <w:rPr>
                <w:rFonts w:ascii="Times New Roman" w:hAnsi="Times New Roman" w:cs="Times New Roman"/>
                <w:sz w:val="24"/>
                <w:szCs w:val="24"/>
                <w:lang w:val="lv-LV"/>
              </w:rPr>
              <w:t xml:space="preserve"> </w:t>
            </w:r>
            <w:r w:rsidR="002D012D" w:rsidRPr="005329FE">
              <w:rPr>
                <w:rFonts w:ascii="Times New Roman" w:hAnsi="Times New Roman" w:cs="Times New Roman"/>
                <w:sz w:val="24"/>
                <w:szCs w:val="24"/>
                <w:lang w:val="lv-LV"/>
              </w:rPr>
              <w:t xml:space="preserve">rīkojumu </w:t>
            </w:r>
            <w:r w:rsidRPr="005329FE">
              <w:rPr>
                <w:rFonts w:ascii="Times New Roman" w:hAnsi="Times New Roman" w:cs="Times New Roman"/>
                <w:sz w:val="24"/>
                <w:szCs w:val="24"/>
                <w:lang w:val="lv-LV"/>
              </w:rPr>
              <w:t xml:space="preserve">failu pieņemšanu no </w:t>
            </w:r>
            <w:r w:rsidR="00526415" w:rsidRPr="005329FE">
              <w:rPr>
                <w:rFonts w:ascii="Times New Roman" w:hAnsi="Times New Roman" w:cs="Times New Roman"/>
                <w:sz w:val="24"/>
                <w:szCs w:val="24"/>
                <w:lang w:val="lv-LV"/>
              </w:rPr>
              <w:t xml:space="preserve">noteiktajām </w:t>
            </w:r>
            <w:r w:rsidR="00DD4B36" w:rsidRPr="005329FE">
              <w:rPr>
                <w:rFonts w:ascii="Times New Roman" w:hAnsi="Times New Roman" w:cs="Times New Roman"/>
                <w:sz w:val="24"/>
                <w:szCs w:val="24"/>
                <w:lang w:val="lv-LV"/>
              </w:rPr>
              <w:t>juridiskaj</w:t>
            </w:r>
            <w:r w:rsidR="00B0155C" w:rsidRPr="005329FE">
              <w:rPr>
                <w:rFonts w:ascii="Times New Roman" w:hAnsi="Times New Roman" w:cs="Times New Roman"/>
                <w:sz w:val="24"/>
                <w:szCs w:val="24"/>
                <w:lang w:val="lv-LV"/>
              </w:rPr>
              <w:t>ā</w:t>
            </w:r>
            <w:r w:rsidR="00DD4B36" w:rsidRPr="005329FE">
              <w:rPr>
                <w:rFonts w:ascii="Times New Roman" w:hAnsi="Times New Roman" w:cs="Times New Roman"/>
                <w:sz w:val="24"/>
                <w:szCs w:val="24"/>
                <w:lang w:val="lv-LV"/>
              </w:rPr>
              <w:t>m personām</w:t>
            </w:r>
            <w:r w:rsidRPr="005329FE">
              <w:rPr>
                <w:rFonts w:ascii="Times New Roman" w:hAnsi="Times New Roman" w:cs="Times New Roman"/>
                <w:sz w:val="24"/>
                <w:szCs w:val="24"/>
                <w:lang w:val="lv-LV"/>
              </w:rPr>
              <w:t xml:space="preserve">, izmantojot </w:t>
            </w:r>
            <w:r w:rsidR="002D012D" w:rsidRPr="005329FE">
              <w:rPr>
                <w:rFonts w:ascii="Times New Roman" w:hAnsi="Times New Roman" w:cs="Times New Roman"/>
                <w:sz w:val="24"/>
                <w:szCs w:val="24"/>
                <w:lang w:val="lv-LV"/>
              </w:rPr>
              <w:t xml:space="preserve">pakalpojumu sniedzēja tiešsaistes sistēmām </w:t>
            </w:r>
            <w:r w:rsidRPr="005329FE">
              <w:rPr>
                <w:rFonts w:ascii="Times New Roman" w:hAnsi="Times New Roman" w:cs="Times New Roman"/>
                <w:sz w:val="24"/>
                <w:szCs w:val="24"/>
                <w:lang w:val="lv-LV"/>
              </w:rPr>
              <w:t>alternatīvu maksājum</w:t>
            </w:r>
            <w:r w:rsidR="00485F83" w:rsidRPr="005329FE">
              <w:rPr>
                <w:rFonts w:ascii="Times New Roman" w:hAnsi="Times New Roman" w:cs="Times New Roman"/>
                <w:sz w:val="24"/>
                <w:szCs w:val="24"/>
                <w:lang w:val="lv-LV"/>
              </w:rPr>
              <w:t>a</w:t>
            </w:r>
            <w:r w:rsidRPr="005329FE">
              <w:rPr>
                <w:rFonts w:ascii="Times New Roman" w:hAnsi="Times New Roman" w:cs="Times New Roman"/>
                <w:sz w:val="24"/>
                <w:szCs w:val="24"/>
                <w:lang w:val="lv-LV"/>
              </w:rPr>
              <w:t xml:space="preserve"> </w:t>
            </w:r>
            <w:r w:rsidR="002D012D" w:rsidRPr="005329FE">
              <w:rPr>
                <w:rFonts w:ascii="Times New Roman" w:hAnsi="Times New Roman" w:cs="Times New Roman"/>
                <w:sz w:val="24"/>
                <w:szCs w:val="24"/>
                <w:lang w:val="lv-LV"/>
              </w:rPr>
              <w:t xml:space="preserve">rīkojumu </w:t>
            </w:r>
            <w:r w:rsidRPr="005329FE">
              <w:rPr>
                <w:rFonts w:ascii="Times New Roman" w:hAnsi="Times New Roman" w:cs="Times New Roman"/>
                <w:sz w:val="24"/>
                <w:szCs w:val="24"/>
                <w:lang w:val="lv-LV"/>
              </w:rPr>
              <w:t xml:space="preserve">failu iesniegšanas </w:t>
            </w:r>
            <w:r w:rsidR="00C60AED" w:rsidRPr="005329FE">
              <w:rPr>
                <w:rFonts w:ascii="Times New Roman" w:hAnsi="Times New Roman" w:cs="Times New Roman"/>
                <w:sz w:val="24"/>
                <w:szCs w:val="24"/>
                <w:lang w:val="lv-LV"/>
              </w:rPr>
              <w:t>risinājumu</w:t>
            </w:r>
            <w:r w:rsidR="00E8291C" w:rsidRPr="005329FE">
              <w:rPr>
                <w:rFonts w:ascii="Times New Roman" w:hAnsi="Times New Roman" w:cs="Times New Roman"/>
                <w:sz w:val="24"/>
                <w:szCs w:val="24"/>
                <w:lang w:val="lv-LV"/>
              </w:rPr>
              <w:t xml:space="preserve"> (sk. </w:t>
            </w:r>
            <w:r w:rsidR="0090231B" w:rsidRPr="005329FE">
              <w:rPr>
                <w:rFonts w:ascii="Times New Roman" w:hAnsi="Times New Roman" w:cs="Times New Roman"/>
                <w:sz w:val="24"/>
                <w:szCs w:val="24"/>
                <w:lang w:val="lv-LV"/>
              </w:rPr>
              <w:t>Noteikumu projektā</w:t>
            </w:r>
            <w:r w:rsidR="00E8291C" w:rsidRPr="005329FE">
              <w:rPr>
                <w:rFonts w:ascii="Times New Roman" w:hAnsi="Times New Roman" w:cs="Times New Roman"/>
                <w:sz w:val="24"/>
                <w:szCs w:val="24"/>
                <w:lang w:val="lv-LV"/>
              </w:rPr>
              <w:t xml:space="preserve"> paredzēto Noteikumu 6.1.</w:t>
            </w:r>
            <w:r w:rsidR="00D44414" w:rsidRPr="005329FE">
              <w:rPr>
                <w:rFonts w:ascii="Times New Roman" w:hAnsi="Times New Roman" w:cs="Times New Roman"/>
                <w:sz w:val="24"/>
                <w:szCs w:val="24"/>
                <w:lang w:val="lv-LV"/>
              </w:rPr>
              <w:t> </w:t>
            </w:r>
            <w:r w:rsidR="00E8291C" w:rsidRPr="005329FE">
              <w:rPr>
                <w:rFonts w:ascii="Times New Roman" w:hAnsi="Times New Roman" w:cs="Times New Roman"/>
                <w:sz w:val="24"/>
                <w:szCs w:val="24"/>
                <w:lang w:val="lv-LV"/>
              </w:rPr>
              <w:t>apakšpunkta jauno redakciju)</w:t>
            </w:r>
            <w:r w:rsidRPr="005329FE">
              <w:rPr>
                <w:rFonts w:ascii="Times New Roman" w:hAnsi="Times New Roman" w:cs="Times New Roman"/>
                <w:sz w:val="24"/>
                <w:szCs w:val="24"/>
                <w:lang w:val="lv-LV"/>
              </w:rPr>
              <w:t>;</w:t>
            </w:r>
          </w:p>
          <w:p w14:paraId="6B54AD2A" w14:textId="44BF61A2" w:rsidR="000C7A02" w:rsidRPr="005329FE" w:rsidRDefault="000C7A02" w:rsidP="00BE528C">
            <w:pPr>
              <w:pStyle w:val="Sarakstarindkopa"/>
              <w:numPr>
                <w:ilvl w:val="0"/>
                <w:numId w:val="21"/>
              </w:num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noteikt, ka</w:t>
            </w:r>
            <w:r w:rsidR="00E8291C" w:rsidRPr="005329FE">
              <w:rPr>
                <w:rFonts w:ascii="Times New Roman" w:hAnsi="Times New Roman" w:cs="Times New Roman"/>
                <w:sz w:val="24"/>
                <w:szCs w:val="24"/>
                <w:lang w:val="lv-LV"/>
              </w:rPr>
              <w:t xml:space="preserve"> </w:t>
            </w:r>
            <w:r w:rsidR="00D44414" w:rsidRPr="005329FE">
              <w:rPr>
                <w:rFonts w:ascii="Times New Roman" w:hAnsi="Times New Roman" w:cs="Times New Roman"/>
                <w:sz w:val="24"/>
                <w:szCs w:val="24"/>
                <w:lang w:val="lv-LV"/>
              </w:rPr>
              <w:t>tad</w:t>
            </w:r>
            <w:r w:rsidRPr="005329FE">
              <w:rPr>
                <w:rFonts w:ascii="Times New Roman" w:hAnsi="Times New Roman" w:cs="Times New Roman"/>
                <w:sz w:val="24"/>
                <w:szCs w:val="24"/>
                <w:lang w:val="lv-LV"/>
              </w:rPr>
              <w:t xml:space="preserve">, ja </w:t>
            </w:r>
            <w:r w:rsidR="00CB14BA" w:rsidRPr="005329FE">
              <w:rPr>
                <w:rFonts w:ascii="Times New Roman" w:hAnsi="Times New Roman" w:cs="Times New Roman"/>
                <w:sz w:val="24"/>
                <w:szCs w:val="24"/>
                <w:lang w:val="lv-LV"/>
              </w:rPr>
              <w:t xml:space="preserve">noteiktajām </w:t>
            </w:r>
            <w:r w:rsidR="00DD4B36" w:rsidRPr="005329FE">
              <w:rPr>
                <w:rFonts w:ascii="Times New Roman" w:hAnsi="Times New Roman" w:cs="Times New Roman"/>
                <w:sz w:val="24"/>
                <w:szCs w:val="24"/>
                <w:lang w:val="lv-LV"/>
              </w:rPr>
              <w:t>juridiskajām personām</w:t>
            </w:r>
            <w:r w:rsidRPr="005329FE">
              <w:rPr>
                <w:rFonts w:ascii="Times New Roman" w:hAnsi="Times New Roman" w:cs="Times New Roman"/>
                <w:sz w:val="24"/>
                <w:szCs w:val="24"/>
                <w:lang w:val="lv-LV"/>
              </w:rPr>
              <w:t>, kas ir pakalpojum</w:t>
            </w:r>
            <w:r w:rsidR="00E8291C" w:rsidRPr="005329FE">
              <w:rPr>
                <w:rFonts w:ascii="Times New Roman" w:hAnsi="Times New Roman" w:cs="Times New Roman"/>
                <w:sz w:val="24"/>
                <w:szCs w:val="24"/>
                <w:lang w:val="lv-LV"/>
              </w:rPr>
              <w:t>u</w:t>
            </w:r>
            <w:r w:rsidRPr="005329FE">
              <w:rPr>
                <w:rFonts w:ascii="Times New Roman" w:hAnsi="Times New Roman" w:cs="Times New Roman"/>
                <w:sz w:val="24"/>
                <w:szCs w:val="24"/>
                <w:lang w:val="lv-LV"/>
              </w:rPr>
              <w:t xml:space="preserve"> sniedzēja klient</w:t>
            </w:r>
            <w:r w:rsidR="00D44414" w:rsidRPr="005329FE">
              <w:rPr>
                <w:rFonts w:ascii="Times New Roman" w:hAnsi="Times New Roman" w:cs="Times New Roman"/>
                <w:sz w:val="24"/>
                <w:szCs w:val="24"/>
                <w:lang w:val="lv-LV"/>
              </w:rPr>
              <w:t>i</w:t>
            </w:r>
            <w:r w:rsidRPr="005329FE">
              <w:rPr>
                <w:rFonts w:ascii="Times New Roman" w:hAnsi="Times New Roman" w:cs="Times New Roman"/>
                <w:sz w:val="24"/>
                <w:szCs w:val="24"/>
                <w:lang w:val="lv-LV"/>
              </w:rPr>
              <w:t>, nav iespējams iesniegt maksājum</w:t>
            </w:r>
            <w:r w:rsidR="00D44414" w:rsidRPr="005329FE">
              <w:rPr>
                <w:rFonts w:ascii="Times New Roman" w:hAnsi="Times New Roman" w:cs="Times New Roman"/>
                <w:sz w:val="24"/>
                <w:szCs w:val="24"/>
                <w:lang w:val="lv-LV"/>
              </w:rPr>
              <w:t>a</w:t>
            </w:r>
            <w:r w:rsidRPr="005329FE">
              <w:rPr>
                <w:rFonts w:ascii="Times New Roman" w:hAnsi="Times New Roman" w:cs="Times New Roman"/>
                <w:sz w:val="24"/>
                <w:szCs w:val="24"/>
                <w:lang w:val="lv-LV"/>
              </w:rPr>
              <w:t xml:space="preserve"> </w:t>
            </w:r>
            <w:r w:rsidR="00C60AED" w:rsidRPr="005329FE">
              <w:rPr>
                <w:rFonts w:ascii="Times New Roman" w:hAnsi="Times New Roman" w:cs="Times New Roman"/>
                <w:sz w:val="24"/>
                <w:szCs w:val="24"/>
                <w:lang w:val="lv-LV"/>
              </w:rPr>
              <w:t xml:space="preserve">rīkojumu </w:t>
            </w:r>
            <w:r w:rsidRPr="005329FE">
              <w:rPr>
                <w:rFonts w:ascii="Times New Roman" w:hAnsi="Times New Roman" w:cs="Times New Roman"/>
                <w:sz w:val="24"/>
                <w:szCs w:val="24"/>
                <w:lang w:val="lv-LV"/>
              </w:rPr>
              <w:t>failus</w:t>
            </w:r>
            <w:r w:rsidR="00E52586" w:rsidRPr="005329FE">
              <w:rPr>
                <w:rFonts w:ascii="Times New Roman" w:hAnsi="Times New Roman" w:cs="Times New Roman"/>
                <w:sz w:val="24"/>
                <w:szCs w:val="24"/>
                <w:lang w:val="lv-LV"/>
              </w:rPr>
              <w:t>, izmantojot tiešsaistes sistēmas</w:t>
            </w:r>
            <w:r w:rsidRPr="005329FE">
              <w:rPr>
                <w:rFonts w:ascii="Times New Roman" w:hAnsi="Times New Roman" w:cs="Times New Roman"/>
                <w:sz w:val="24"/>
                <w:szCs w:val="24"/>
                <w:lang w:val="lv-LV"/>
              </w:rPr>
              <w:t xml:space="preserve">, </w:t>
            </w:r>
            <w:r w:rsidR="009E7C13" w:rsidRPr="005329FE">
              <w:rPr>
                <w:rFonts w:ascii="Times New Roman" w:hAnsi="Times New Roman" w:cs="Times New Roman"/>
                <w:sz w:val="24"/>
                <w:szCs w:val="24"/>
                <w:lang w:val="lv-LV"/>
              </w:rPr>
              <w:t xml:space="preserve">vismaz vienu darba dienu, </w:t>
            </w:r>
            <w:r w:rsidRPr="005329FE">
              <w:rPr>
                <w:rFonts w:ascii="Times New Roman" w:hAnsi="Times New Roman" w:cs="Times New Roman"/>
                <w:sz w:val="24"/>
                <w:szCs w:val="24"/>
                <w:lang w:val="lv-LV"/>
              </w:rPr>
              <w:t>pakalpojum</w:t>
            </w:r>
            <w:r w:rsidR="00C60AED" w:rsidRPr="005329FE">
              <w:rPr>
                <w:rFonts w:ascii="Times New Roman" w:hAnsi="Times New Roman" w:cs="Times New Roman"/>
                <w:sz w:val="24"/>
                <w:szCs w:val="24"/>
                <w:lang w:val="lv-LV"/>
              </w:rPr>
              <w:t>u</w:t>
            </w:r>
            <w:r w:rsidRPr="005329FE">
              <w:rPr>
                <w:rFonts w:ascii="Times New Roman" w:hAnsi="Times New Roman" w:cs="Times New Roman"/>
                <w:sz w:val="24"/>
                <w:szCs w:val="24"/>
                <w:lang w:val="lv-LV"/>
              </w:rPr>
              <w:t xml:space="preserve"> sniedzējs nodrošina maksājum</w:t>
            </w:r>
            <w:r w:rsidR="00D44414" w:rsidRPr="005329FE">
              <w:rPr>
                <w:rFonts w:ascii="Times New Roman" w:hAnsi="Times New Roman" w:cs="Times New Roman"/>
                <w:sz w:val="24"/>
                <w:szCs w:val="24"/>
                <w:lang w:val="lv-LV"/>
              </w:rPr>
              <w:t>a</w:t>
            </w:r>
            <w:r w:rsidRPr="005329FE">
              <w:rPr>
                <w:rFonts w:ascii="Times New Roman" w:hAnsi="Times New Roman" w:cs="Times New Roman"/>
                <w:sz w:val="24"/>
                <w:szCs w:val="24"/>
                <w:lang w:val="lv-LV"/>
              </w:rPr>
              <w:t xml:space="preserve"> </w:t>
            </w:r>
            <w:r w:rsidR="00C60AED" w:rsidRPr="005329FE">
              <w:rPr>
                <w:rFonts w:ascii="Times New Roman" w:hAnsi="Times New Roman" w:cs="Times New Roman"/>
                <w:sz w:val="24"/>
                <w:szCs w:val="24"/>
                <w:lang w:val="lv-LV"/>
              </w:rPr>
              <w:t xml:space="preserve">rīkojumu </w:t>
            </w:r>
            <w:r w:rsidRPr="005329FE">
              <w:rPr>
                <w:rFonts w:ascii="Times New Roman" w:hAnsi="Times New Roman" w:cs="Times New Roman"/>
                <w:sz w:val="24"/>
                <w:szCs w:val="24"/>
                <w:lang w:val="lv-LV"/>
              </w:rPr>
              <w:t xml:space="preserve">failu pieņemšanu, izmantojot vismaz vienu </w:t>
            </w:r>
            <w:r w:rsidR="00713A38" w:rsidRPr="005329FE">
              <w:rPr>
                <w:rFonts w:ascii="Times New Roman" w:hAnsi="Times New Roman" w:cs="Times New Roman"/>
                <w:sz w:val="24"/>
                <w:szCs w:val="24"/>
                <w:lang w:val="lv-LV"/>
              </w:rPr>
              <w:t xml:space="preserve">pakalpojumu sniedzēja nodrošinātu </w:t>
            </w:r>
            <w:r w:rsidR="00C60AED" w:rsidRPr="005329FE">
              <w:rPr>
                <w:rFonts w:ascii="Times New Roman" w:hAnsi="Times New Roman" w:cs="Times New Roman"/>
                <w:sz w:val="24"/>
                <w:szCs w:val="24"/>
                <w:lang w:val="lv-LV"/>
              </w:rPr>
              <w:t>tiešsaistes sistēm</w:t>
            </w:r>
            <w:r w:rsidR="00713A38" w:rsidRPr="005329FE">
              <w:rPr>
                <w:rFonts w:ascii="Times New Roman" w:hAnsi="Times New Roman" w:cs="Times New Roman"/>
                <w:sz w:val="24"/>
                <w:szCs w:val="24"/>
                <w:lang w:val="lv-LV"/>
              </w:rPr>
              <w:t>ai</w:t>
            </w:r>
            <w:r w:rsidR="00C60AED" w:rsidRPr="005329FE">
              <w:rPr>
                <w:rFonts w:ascii="Times New Roman" w:hAnsi="Times New Roman" w:cs="Times New Roman"/>
                <w:sz w:val="24"/>
                <w:szCs w:val="24"/>
                <w:lang w:val="lv-LV"/>
              </w:rPr>
              <w:t xml:space="preserve"> </w:t>
            </w:r>
            <w:r w:rsidRPr="005329FE">
              <w:rPr>
                <w:rFonts w:ascii="Times New Roman" w:hAnsi="Times New Roman" w:cs="Times New Roman"/>
                <w:sz w:val="24"/>
                <w:szCs w:val="24"/>
                <w:lang w:val="lv-LV"/>
              </w:rPr>
              <w:t>alternatīvu risinājumu, kas ir saskaņots ar Latvijas Banku</w:t>
            </w:r>
            <w:r w:rsidR="00E8291C" w:rsidRPr="005329FE">
              <w:rPr>
                <w:rFonts w:ascii="Times New Roman" w:hAnsi="Times New Roman" w:cs="Times New Roman"/>
                <w:sz w:val="24"/>
                <w:szCs w:val="24"/>
                <w:lang w:val="lv-LV"/>
              </w:rPr>
              <w:t xml:space="preserve"> (sk. </w:t>
            </w:r>
            <w:r w:rsidR="0090231B" w:rsidRPr="005329FE">
              <w:rPr>
                <w:rFonts w:ascii="Times New Roman" w:hAnsi="Times New Roman" w:cs="Times New Roman"/>
                <w:sz w:val="24"/>
                <w:szCs w:val="24"/>
                <w:lang w:val="lv-LV"/>
              </w:rPr>
              <w:t>Noteikumu projektā</w:t>
            </w:r>
            <w:r w:rsidR="00E8291C" w:rsidRPr="005329FE">
              <w:rPr>
                <w:rFonts w:ascii="Times New Roman" w:hAnsi="Times New Roman" w:cs="Times New Roman"/>
                <w:sz w:val="24"/>
                <w:szCs w:val="24"/>
                <w:lang w:val="lv-LV"/>
              </w:rPr>
              <w:t xml:space="preserve"> paredzēto Noteikumu </w:t>
            </w:r>
            <w:r w:rsidR="00E8291C" w:rsidRPr="005329FE">
              <w:rPr>
                <w:rFonts w:ascii="Times New Roman" w:eastAsia="'Times New Roman'" w:hAnsi="Times New Roman" w:cs="Times New Roman"/>
                <w:sz w:val="24"/>
                <w:szCs w:val="24"/>
                <w:lang w:val="lv-LV"/>
              </w:rPr>
              <w:t>7.2.</w:t>
            </w:r>
            <w:r w:rsidR="00E8291C" w:rsidRPr="005329FE">
              <w:rPr>
                <w:rFonts w:ascii="Times New Roman" w:eastAsia="'Times New Roman'" w:hAnsi="Times New Roman" w:cs="Times New Roman"/>
                <w:sz w:val="24"/>
                <w:szCs w:val="24"/>
                <w:vertAlign w:val="superscript"/>
                <w:lang w:val="lv-LV"/>
              </w:rPr>
              <w:t>1</w:t>
            </w:r>
            <w:r w:rsidR="00611307" w:rsidRPr="005329FE">
              <w:rPr>
                <w:rFonts w:ascii="Times New Roman" w:eastAsia="'Times New Roman'" w:hAnsi="Times New Roman" w:cs="Times New Roman"/>
                <w:sz w:val="24"/>
                <w:szCs w:val="24"/>
                <w:vertAlign w:val="superscript"/>
                <w:lang w:val="lv-LV"/>
              </w:rPr>
              <w:t> </w:t>
            </w:r>
            <w:r w:rsidR="00E8291C" w:rsidRPr="005329FE">
              <w:rPr>
                <w:rFonts w:ascii="Times New Roman" w:eastAsia="'Times New Roman'" w:hAnsi="Times New Roman" w:cs="Times New Roman"/>
                <w:sz w:val="24"/>
                <w:szCs w:val="24"/>
                <w:lang w:val="lv-LV"/>
              </w:rPr>
              <w:t>apakšpunktu</w:t>
            </w:r>
            <w:r w:rsidR="00E8291C" w:rsidRPr="005329FE">
              <w:rPr>
                <w:rFonts w:ascii="Times New Roman" w:hAnsi="Times New Roman" w:cs="Times New Roman"/>
                <w:sz w:val="24"/>
                <w:szCs w:val="24"/>
                <w:lang w:val="lv-LV"/>
              </w:rPr>
              <w:t>)</w:t>
            </w:r>
            <w:r w:rsidR="005A36C1" w:rsidRPr="005329FE">
              <w:rPr>
                <w:rFonts w:ascii="Times New Roman" w:hAnsi="Times New Roman" w:cs="Times New Roman"/>
                <w:sz w:val="24"/>
                <w:szCs w:val="24"/>
                <w:lang w:val="lv-LV"/>
              </w:rPr>
              <w:t>.</w:t>
            </w:r>
          </w:p>
          <w:p w14:paraId="6917915A" w14:textId="18D0429F" w:rsidR="000C7A02" w:rsidRPr="005329FE" w:rsidRDefault="008A2255"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 xml:space="preserve">To, cik plaši praksē </w:t>
            </w:r>
            <w:r w:rsidR="00611307" w:rsidRPr="005329FE">
              <w:rPr>
                <w:rFonts w:ascii="Times New Roman" w:hAnsi="Times New Roman" w:cs="Times New Roman"/>
                <w:sz w:val="24"/>
                <w:szCs w:val="24"/>
                <w:lang w:val="lv-LV"/>
              </w:rPr>
              <w:t xml:space="preserve">tiks </w:t>
            </w:r>
            <w:r w:rsidRPr="005329FE">
              <w:rPr>
                <w:rFonts w:ascii="Times New Roman" w:hAnsi="Times New Roman" w:cs="Times New Roman"/>
                <w:sz w:val="24"/>
                <w:szCs w:val="24"/>
                <w:lang w:val="lv-LV"/>
              </w:rPr>
              <w:t>ieviests alternatīvais maksājum</w:t>
            </w:r>
            <w:r w:rsidR="00611307" w:rsidRPr="005329FE">
              <w:rPr>
                <w:rFonts w:ascii="Times New Roman" w:hAnsi="Times New Roman" w:cs="Times New Roman"/>
                <w:sz w:val="24"/>
                <w:szCs w:val="24"/>
                <w:lang w:val="lv-LV"/>
              </w:rPr>
              <w:t>a</w:t>
            </w:r>
            <w:r w:rsidRPr="005329FE">
              <w:rPr>
                <w:rFonts w:ascii="Times New Roman" w:hAnsi="Times New Roman" w:cs="Times New Roman"/>
                <w:sz w:val="24"/>
                <w:szCs w:val="24"/>
                <w:lang w:val="lv-LV"/>
              </w:rPr>
              <w:t xml:space="preserve"> rīkojumu failu pieņemšanas risinājums, ietekmēs arī pašu </w:t>
            </w:r>
            <w:r w:rsidR="00CB14BA" w:rsidRPr="005329FE">
              <w:rPr>
                <w:rFonts w:ascii="Times New Roman" w:hAnsi="Times New Roman" w:cs="Times New Roman"/>
                <w:sz w:val="24"/>
                <w:szCs w:val="24"/>
                <w:lang w:val="lv-LV"/>
              </w:rPr>
              <w:t xml:space="preserve">noteikto </w:t>
            </w:r>
            <w:r w:rsidR="00526415" w:rsidRPr="005329FE">
              <w:rPr>
                <w:rFonts w:ascii="Times New Roman" w:hAnsi="Times New Roman" w:cs="Times New Roman"/>
                <w:sz w:val="24"/>
                <w:szCs w:val="24"/>
                <w:lang w:val="lv-LV"/>
              </w:rPr>
              <w:t>juridisko personu</w:t>
            </w:r>
            <w:r w:rsidRPr="005329FE">
              <w:rPr>
                <w:rFonts w:ascii="Times New Roman" w:hAnsi="Times New Roman" w:cs="Times New Roman"/>
                <w:sz w:val="24"/>
                <w:szCs w:val="24"/>
                <w:lang w:val="lv-LV"/>
              </w:rPr>
              <w:t xml:space="preserve"> izvēle</w:t>
            </w:r>
            <w:r w:rsidR="00A2249B" w:rsidRPr="005329FE">
              <w:rPr>
                <w:rFonts w:ascii="Times New Roman" w:hAnsi="Times New Roman" w:cs="Times New Roman"/>
                <w:sz w:val="24"/>
                <w:szCs w:val="24"/>
                <w:lang w:val="lv-LV"/>
              </w:rPr>
              <w:t>,</w:t>
            </w:r>
            <w:r w:rsidRPr="005329FE">
              <w:rPr>
                <w:rFonts w:ascii="Times New Roman" w:hAnsi="Times New Roman" w:cs="Times New Roman"/>
                <w:sz w:val="24"/>
                <w:szCs w:val="24"/>
                <w:lang w:val="lv-LV"/>
              </w:rPr>
              <w:t xml:space="preserve"> interese par šādu risinājumu</w:t>
            </w:r>
            <w:r w:rsidR="00A2249B" w:rsidRPr="005329FE">
              <w:rPr>
                <w:rFonts w:ascii="Times New Roman" w:hAnsi="Times New Roman" w:cs="Times New Roman"/>
                <w:sz w:val="24"/>
                <w:szCs w:val="24"/>
                <w:lang w:val="lv-LV"/>
              </w:rPr>
              <w:t xml:space="preserve"> un gatavība pielāgot sav</w:t>
            </w:r>
            <w:r w:rsidR="00BE6B0C" w:rsidRPr="005329FE">
              <w:rPr>
                <w:rFonts w:ascii="Times New Roman" w:hAnsi="Times New Roman" w:cs="Times New Roman"/>
                <w:sz w:val="24"/>
                <w:szCs w:val="24"/>
                <w:lang w:val="lv-LV"/>
              </w:rPr>
              <w:t xml:space="preserve">as </w:t>
            </w:r>
            <w:r w:rsidR="00A2249B" w:rsidRPr="005329FE">
              <w:rPr>
                <w:rFonts w:ascii="Times New Roman" w:hAnsi="Times New Roman" w:cs="Times New Roman"/>
                <w:sz w:val="24"/>
                <w:szCs w:val="24"/>
                <w:lang w:val="lv-LV"/>
              </w:rPr>
              <w:t>grāmatvedības</w:t>
            </w:r>
            <w:r w:rsidR="00BE6B0C" w:rsidRPr="005329FE">
              <w:rPr>
                <w:rFonts w:ascii="Times New Roman" w:hAnsi="Times New Roman" w:cs="Times New Roman"/>
                <w:sz w:val="24"/>
                <w:szCs w:val="24"/>
                <w:lang w:val="lv-LV"/>
              </w:rPr>
              <w:t xml:space="preserve"> sistēmas</w:t>
            </w:r>
            <w:r w:rsidR="00A2249B" w:rsidRPr="005329FE">
              <w:rPr>
                <w:rFonts w:ascii="Times New Roman" w:hAnsi="Times New Roman" w:cs="Times New Roman"/>
                <w:sz w:val="24"/>
                <w:szCs w:val="24"/>
                <w:lang w:val="lv-LV"/>
              </w:rPr>
              <w:t xml:space="preserve"> </w:t>
            </w:r>
            <w:r w:rsidR="00BE6B0C" w:rsidRPr="005329FE">
              <w:rPr>
                <w:rFonts w:ascii="Times New Roman" w:hAnsi="Times New Roman" w:cs="Times New Roman"/>
                <w:sz w:val="24"/>
                <w:szCs w:val="24"/>
                <w:lang w:val="lv-LV"/>
              </w:rPr>
              <w:t>un maksājumu veikšanas praktiskos procesus</w:t>
            </w:r>
            <w:r w:rsidR="00A2249B" w:rsidRPr="005329FE">
              <w:rPr>
                <w:rFonts w:ascii="Times New Roman" w:hAnsi="Times New Roman" w:cs="Times New Roman"/>
                <w:sz w:val="24"/>
                <w:szCs w:val="24"/>
                <w:lang w:val="lv-LV"/>
              </w:rPr>
              <w:t xml:space="preserve"> šāda risinājuma izmantošanai</w:t>
            </w:r>
            <w:r w:rsidRPr="005329FE">
              <w:rPr>
                <w:rFonts w:ascii="Times New Roman" w:hAnsi="Times New Roman" w:cs="Times New Roman"/>
                <w:sz w:val="24"/>
                <w:szCs w:val="24"/>
                <w:lang w:val="lv-LV"/>
              </w:rPr>
              <w:t>. Noteikumi nosaka pienākumus tika</w:t>
            </w:r>
            <w:r w:rsidR="00A2249B" w:rsidRPr="005329FE">
              <w:rPr>
                <w:rFonts w:ascii="Times New Roman" w:hAnsi="Times New Roman" w:cs="Times New Roman"/>
                <w:sz w:val="24"/>
                <w:szCs w:val="24"/>
                <w:lang w:val="lv-LV"/>
              </w:rPr>
              <w:t>i</w:t>
            </w:r>
            <w:r w:rsidRPr="005329FE">
              <w:rPr>
                <w:rFonts w:ascii="Times New Roman" w:hAnsi="Times New Roman" w:cs="Times New Roman"/>
                <w:sz w:val="24"/>
                <w:szCs w:val="24"/>
                <w:lang w:val="lv-LV"/>
              </w:rPr>
              <w:t xml:space="preserve"> pakalpojumu sniedzējiem, nevis to klientiem – </w:t>
            </w:r>
            <w:r w:rsidR="00B0155C" w:rsidRPr="005329FE">
              <w:rPr>
                <w:rFonts w:ascii="Times New Roman" w:hAnsi="Times New Roman" w:cs="Times New Roman"/>
                <w:sz w:val="24"/>
                <w:szCs w:val="24"/>
                <w:lang w:val="lv-LV"/>
              </w:rPr>
              <w:t>noteiktajām juridiskajām personām</w:t>
            </w:r>
            <w:r w:rsidRPr="005329FE">
              <w:rPr>
                <w:rFonts w:ascii="Times New Roman" w:hAnsi="Times New Roman" w:cs="Times New Roman"/>
                <w:sz w:val="24"/>
                <w:szCs w:val="24"/>
                <w:lang w:val="lv-LV"/>
              </w:rPr>
              <w:t xml:space="preserve">. Attiecīgi </w:t>
            </w:r>
            <w:r w:rsidR="00BE6B0C" w:rsidRPr="005329FE">
              <w:rPr>
                <w:rFonts w:ascii="Times New Roman" w:hAnsi="Times New Roman" w:cs="Times New Roman"/>
                <w:sz w:val="24"/>
                <w:szCs w:val="24"/>
                <w:lang w:val="lv-LV"/>
              </w:rPr>
              <w:t xml:space="preserve">pakalpojumu sniedzējam būs jānodrošina </w:t>
            </w:r>
            <w:r w:rsidR="00CB14BA" w:rsidRPr="005329FE">
              <w:rPr>
                <w:rFonts w:ascii="Times New Roman" w:hAnsi="Times New Roman" w:cs="Times New Roman"/>
                <w:sz w:val="24"/>
                <w:szCs w:val="24"/>
                <w:lang w:val="lv-LV"/>
              </w:rPr>
              <w:t xml:space="preserve">noteiktajām </w:t>
            </w:r>
            <w:r w:rsidR="00526415" w:rsidRPr="005329FE">
              <w:rPr>
                <w:rFonts w:ascii="Times New Roman" w:hAnsi="Times New Roman" w:cs="Times New Roman"/>
                <w:sz w:val="24"/>
                <w:szCs w:val="24"/>
                <w:lang w:val="lv-LV"/>
              </w:rPr>
              <w:t>juridiskajām personām</w:t>
            </w:r>
            <w:r w:rsidR="00BE6B0C" w:rsidRPr="005329FE">
              <w:rPr>
                <w:rFonts w:ascii="Times New Roman" w:hAnsi="Times New Roman" w:cs="Times New Roman"/>
                <w:sz w:val="24"/>
                <w:szCs w:val="24"/>
                <w:lang w:val="lv-LV"/>
              </w:rPr>
              <w:t xml:space="preserve"> </w:t>
            </w:r>
            <w:r w:rsidR="00AE75A4" w:rsidRPr="005329FE">
              <w:rPr>
                <w:rFonts w:ascii="Times New Roman" w:hAnsi="Times New Roman" w:cs="Times New Roman"/>
                <w:sz w:val="24"/>
                <w:szCs w:val="24"/>
                <w:lang w:val="lv-LV"/>
              </w:rPr>
              <w:t xml:space="preserve">iespēja izmantot </w:t>
            </w:r>
            <w:r w:rsidR="00BE6B0C" w:rsidRPr="005329FE">
              <w:rPr>
                <w:rFonts w:ascii="Times New Roman" w:hAnsi="Times New Roman" w:cs="Times New Roman"/>
                <w:sz w:val="24"/>
                <w:szCs w:val="24"/>
                <w:lang w:val="lv-LV"/>
              </w:rPr>
              <w:t>alternatīv</w:t>
            </w:r>
            <w:r w:rsidR="00AE75A4" w:rsidRPr="005329FE">
              <w:rPr>
                <w:rFonts w:ascii="Times New Roman" w:hAnsi="Times New Roman" w:cs="Times New Roman"/>
                <w:sz w:val="24"/>
                <w:szCs w:val="24"/>
                <w:lang w:val="lv-LV"/>
              </w:rPr>
              <w:t>o</w:t>
            </w:r>
            <w:r w:rsidR="00BE6B0C" w:rsidRPr="005329FE">
              <w:rPr>
                <w:rFonts w:ascii="Times New Roman" w:hAnsi="Times New Roman" w:cs="Times New Roman"/>
                <w:sz w:val="24"/>
                <w:szCs w:val="24"/>
                <w:lang w:val="lv-LV"/>
              </w:rPr>
              <w:t xml:space="preserve"> maksājum</w:t>
            </w:r>
            <w:r w:rsidR="00D25ED9" w:rsidRPr="005329FE">
              <w:rPr>
                <w:rFonts w:ascii="Times New Roman" w:hAnsi="Times New Roman" w:cs="Times New Roman"/>
                <w:sz w:val="24"/>
                <w:szCs w:val="24"/>
                <w:lang w:val="lv-LV"/>
              </w:rPr>
              <w:t>a</w:t>
            </w:r>
            <w:r w:rsidR="00BE6B0C" w:rsidRPr="005329FE">
              <w:rPr>
                <w:rFonts w:ascii="Times New Roman" w:hAnsi="Times New Roman" w:cs="Times New Roman"/>
                <w:sz w:val="24"/>
                <w:szCs w:val="24"/>
                <w:lang w:val="lv-LV"/>
              </w:rPr>
              <w:t xml:space="preserve"> rīkojumu failu </w:t>
            </w:r>
            <w:r w:rsidR="00BE6B0C" w:rsidRPr="005329FE">
              <w:rPr>
                <w:rFonts w:ascii="Times New Roman" w:hAnsi="Times New Roman" w:cs="Times New Roman"/>
                <w:sz w:val="24"/>
                <w:szCs w:val="24"/>
                <w:lang w:val="lv-LV"/>
              </w:rPr>
              <w:lastRenderedPageBreak/>
              <w:t xml:space="preserve">pieņemšanas risinājumu, </w:t>
            </w:r>
            <w:r w:rsidR="00AE75A4" w:rsidRPr="005329FE">
              <w:rPr>
                <w:rFonts w:ascii="Times New Roman" w:hAnsi="Times New Roman" w:cs="Times New Roman"/>
                <w:sz w:val="24"/>
                <w:szCs w:val="24"/>
                <w:lang w:val="lv-LV"/>
              </w:rPr>
              <w:t>savukārt</w:t>
            </w:r>
            <w:r w:rsidR="00BE6B0C" w:rsidRPr="005329FE">
              <w:rPr>
                <w:rFonts w:ascii="Times New Roman" w:hAnsi="Times New Roman" w:cs="Times New Roman"/>
                <w:sz w:val="24"/>
                <w:szCs w:val="24"/>
                <w:lang w:val="lv-LV"/>
              </w:rPr>
              <w:t xml:space="preserve"> </w:t>
            </w:r>
            <w:r w:rsidRPr="005329FE">
              <w:rPr>
                <w:rFonts w:ascii="Times New Roman" w:hAnsi="Times New Roman" w:cs="Times New Roman"/>
                <w:sz w:val="24"/>
                <w:szCs w:val="24"/>
                <w:lang w:val="lv-LV"/>
              </w:rPr>
              <w:t xml:space="preserve">tikai no </w:t>
            </w:r>
            <w:r w:rsidR="00CB14BA" w:rsidRPr="005329FE">
              <w:rPr>
                <w:rFonts w:ascii="Times New Roman" w:hAnsi="Times New Roman" w:cs="Times New Roman"/>
                <w:sz w:val="24"/>
                <w:szCs w:val="24"/>
                <w:lang w:val="lv-LV"/>
              </w:rPr>
              <w:t xml:space="preserve">noteiktās </w:t>
            </w:r>
            <w:r w:rsidR="00526415" w:rsidRPr="005329FE">
              <w:rPr>
                <w:rFonts w:ascii="Times New Roman" w:hAnsi="Times New Roman" w:cs="Times New Roman"/>
                <w:sz w:val="24"/>
                <w:szCs w:val="24"/>
                <w:lang w:val="lv-LV"/>
              </w:rPr>
              <w:t>juridiskās personas</w:t>
            </w:r>
            <w:r w:rsidRPr="005329FE">
              <w:rPr>
                <w:rFonts w:ascii="Times New Roman" w:hAnsi="Times New Roman" w:cs="Times New Roman"/>
                <w:sz w:val="24"/>
                <w:szCs w:val="24"/>
                <w:lang w:val="lv-LV"/>
              </w:rPr>
              <w:t xml:space="preserve"> būs atkarīgs tas, vai vispār un kura pakalpojumu sniedzēja </w:t>
            </w:r>
            <w:r w:rsidR="00A2249B" w:rsidRPr="005329FE">
              <w:rPr>
                <w:rFonts w:ascii="Times New Roman" w:hAnsi="Times New Roman" w:cs="Times New Roman"/>
                <w:sz w:val="24"/>
                <w:szCs w:val="24"/>
                <w:lang w:val="lv-LV"/>
              </w:rPr>
              <w:t>nodrošināto alternatīvo maksājum</w:t>
            </w:r>
            <w:r w:rsidR="00D25ED9" w:rsidRPr="005329FE">
              <w:rPr>
                <w:rFonts w:ascii="Times New Roman" w:hAnsi="Times New Roman" w:cs="Times New Roman"/>
                <w:sz w:val="24"/>
                <w:szCs w:val="24"/>
                <w:lang w:val="lv-LV"/>
              </w:rPr>
              <w:t>a</w:t>
            </w:r>
            <w:r w:rsidR="00A2249B" w:rsidRPr="005329FE">
              <w:rPr>
                <w:rFonts w:ascii="Times New Roman" w:hAnsi="Times New Roman" w:cs="Times New Roman"/>
                <w:sz w:val="24"/>
                <w:szCs w:val="24"/>
                <w:lang w:val="lv-LV"/>
              </w:rPr>
              <w:t xml:space="preserve"> rīkojumu failu pieņemšanas risinājumu tas izmantos. </w:t>
            </w:r>
            <w:r w:rsidR="00BE6B0C" w:rsidRPr="005329FE">
              <w:rPr>
                <w:rFonts w:ascii="Times New Roman" w:hAnsi="Times New Roman" w:cs="Times New Roman"/>
                <w:sz w:val="24"/>
                <w:szCs w:val="24"/>
                <w:lang w:val="lv-LV"/>
              </w:rPr>
              <w:t xml:space="preserve">Ņemams vērā arī apstāklis, ka </w:t>
            </w:r>
            <w:r w:rsidR="00CB14BA" w:rsidRPr="005329FE">
              <w:rPr>
                <w:rFonts w:ascii="Times New Roman" w:hAnsi="Times New Roman" w:cs="Times New Roman"/>
                <w:sz w:val="24"/>
                <w:szCs w:val="24"/>
                <w:lang w:val="lv-LV"/>
              </w:rPr>
              <w:t>noteiktajām</w:t>
            </w:r>
            <w:r w:rsidR="00526415" w:rsidRPr="005329FE">
              <w:rPr>
                <w:rFonts w:ascii="Times New Roman" w:hAnsi="Times New Roman" w:cs="Times New Roman"/>
                <w:sz w:val="24"/>
                <w:szCs w:val="24"/>
                <w:lang w:val="lv-LV"/>
              </w:rPr>
              <w:t xml:space="preserve"> juridiskajām personām </w:t>
            </w:r>
            <w:r w:rsidR="006F5221" w:rsidRPr="005329FE">
              <w:rPr>
                <w:rFonts w:ascii="Times New Roman" w:hAnsi="Times New Roman" w:cs="Times New Roman"/>
                <w:sz w:val="24"/>
                <w:szCs w:val="24"/>
                <w:lang w:val="lv-LV"/>
              </w:rPr>
              <w:t xml:space="preserve">maksājumu konti var būt atvērti pie vairākiem pakalpojumu sniedzējiem, tomēr </w:t>
            </w:r>
            <w:r w:rsidR="00BE6B0C" w:rsidRPr="005329FE">
              <w:rPr>
                <w:rFonts w:ascii="Times New Roman" w:hAnsi="Times New Roman" w:cs="Times New Roman"/>
                <w:sz w:val="24"/>
                <w:szCs w:val="24"/>
                <w:lang w:val="lv-LV"/>
              </w:rPr>
              <w:t xml:space="preserve">parasti </w:t>
            </w:r>
            <w:r w:rsidR="00CB14BA" w:rsidRPr="005329FE">
              <w:rPr>
                <w:rFonts w:ascii="Times New Roman" w:hAnsi="Times New Roman" w:cs="Times New Roman"/>
                <w:sz w:val="24"/>
                <w:szCs w:val="24"/>
                <w:lang w:val="lv-LV"/>
              </w:rPr>
              <w:t xml:space="preserve">juridiskās personas </w:t>
            </w:r>
            <w:r w:rsidR="00BE6B0C" w:rsidRPr="005329FE">
              <w:rPr>
                <w:rFonts w:ascii="Times New Roman" w:hAnsi="Times New Roman" w:cs="Times New Roman"/>
                <w:sz w:val="24"/>
                <w:szCs w:val="24"/>
                <w:lang w:val="lv-LV"/>
              </w:rPr>
              <w:t xml:space="preserve">izvēlas vienu </w:t>
            </w:r>
            <w:r w:rsidR="00D61CE6" w:rsidRPr="005329FE">
              <w:rPr>
                <w:rFonts w:ascii="Times New Roman" w:hAnsi="Times New Roman" w:cs="Times New Roman"/>
                <w:sz w:val="24"/>
                <w:szCs w:val="24"/>
                <w:lang w:val="lv-LV"/>
              </w:rPr>
              <w:t xml:space="preserve">pamata </w:t>
            </w:r>
            <w:r w:rsidR="00BE6B0C" w:rsidRPr="005329FE">
              <w:rPr>
                <w:rFonts w:ascii="Times New Roman" w:hAnsi="Times New Roman" w:cs="Times New Roman"/>
                <w:sz w:val="24"/>
                <w:szCs w:val="24"/>
                <w:lang w:val="lv-LV"/>
              </w:rPr>
              <w:t xml:space="preserve">pakalpojumu sniedzēju, </w:t>
            </w:r>
            <w:r w:rsidR="004E6F21" w:rsidRPr="005329FE">
              <w:rPr>
                <w:rFonts w:ascii="Times New Roman" w:hAnsi="Times New Roman" w:cs="Times New Roman"/>
                <w:sz w:val="24"/>
                <w:szCs w:val="24"/>
                <w:lang w:val="lv-LV"/>
              </w:rPr>
              <w:t xml:space="preserve">no </w:t>
            </w:r>
            <w:r w:rsidR="00BE6B0C" w:rsidRPr="005329FE">
              <w:rPr>
                <w:rFonts w:ascii="Times New Roman" w:hAnsi="Times New Roman" w:cs="Times New Roman"/>
                <w:sz w:val="24"/>
                <w:szCs w:val="24"/>
                <w:lang w:val="lv-LV"/>
              </w:rPr>
              <w:t>kura nodrošinātaj</w:t>
            </w:r>
            <w:r w:rsidR="004E6F21" w:rsidRPr="005329FE">
              <w:rPr>
                <w:rFonts w:ascii="Times New Roman" w:hAnsi="Times New Roman" w:cs="Times New Roman"/>
                <w:sz w:val="24"/>
                <w:szCs w:val="24"/>
                <w:lang w:val="lv-LV"/>
              </w:rPr>
              <w:t xml:space="preserve">iem </w:t>
            </w:r>
            <w:r w:rsidR="00BE6B0C" w:rsidRPr="005329FE">
              <w:rPr>
                <w:rFonts w:ascii="Times New Roman" w:hAnsi="Times New Roman" w:cs="Times New Roman"/>
                <w:sz w:val="24"/>
                <w:szCs w:val="24"/>
                <w:lang w:val="lv-LV"/>
              </w:rPr>
              <w:t>maksājumu kont</w:t>
            </w:r>
            <w:r w:rsidR="004E6F21" w:rsidRPr="005329FE">
              <w:rPr>
                <w:rFonts w:ascii="Times New Roman" w:hAnsi="Times New Roman" w:cs="Times New Roman"/>
                <w:sz w:val="24"/>
                <w:szCs w:val="24"/>
                <w:lang w:val="lv-LV"/>
              </w:rPr>
              <w:t>iem</w:t>
            </w:r>
            <w:r w:rsidR="00BE6B0C" w:rsidRPr="005329FE">
              <w:rPr>
                <w:rFonts w:ascii="Times New Roman" w:hAnsi="Times New Roman" w:cs="Times New Roman"/>
                <w:sz w:val="24"/>
                <w:szCs w:val="24"/>
                <w:lang w:val="lv-LV"/>
              </w:rPr>
              <w:t xml:space="preserve"> </w:t>
            </w:r>
            <w:r w:rsidR="00D61CE6" w:rsidRPr="005329FE">
              <w:rPr>
                <w:rFonts w:ascii="Times New Roman" w:hAnsi="Times New Roman" w:cs="Times New Roman"/>
                <w:sz w:val="24"/>
                <w:szCs w:val="24"/>
                <w:lang w:val="lv-LV"/>
              </w:rPr>
              <w:t>veikt</w:t>
            </w:r>
            <w:r w:rsidR="00BE6B0C" w:rsidRPr="005329FE">
              <w:rPr>
                <w:rFonts w:ascii="Times New Roman" w:hAnsi="Times New Roman" w:cs="Times New Roman"/>
                <w:sz w:val="24"/>
                <w:szCs w:val="24"/>
                <w:lang w:val="lv-LV"/>
              </w:rPr>
              <w:t xml:space="preserve"> </w:t>
            </w:r>
            <w:r w:rsidR="00D61CE6" w:rsidRPr="005329FE">
              <w:rPr>
                <w:rFonts w:ascii="Times New Roman" w:hAnsi="Times New Roman" w:cs="Times New Roman"/>
                <w:sz w:val="24"/>
                <w:szCs w:val="24"/>
                <w:lang w:val="lv-LV"/>
              </w:rPr>
              <w:t xml:space="preserve">lielāko daļu no </w:t>
            </w:r>
            <w:r w:rsidR="00BE6B0C" w:rsidRPr="005329FE">
              <w:rPr>
                <w:rFonts w:ascii="Times New Roman" w:hAnsi="Times New Roman" w:cs="Times New Roman"/>
                <w:sz w:val="24"/>
                <w:szCs w:val="24"/>
                <w:lang w:val="lv-LV"/>
              </w:rPr>
              <w:t>sav</w:t>
            </w:r>
            <w:r w:rsidR="00D61CE6" w:rsidRPr="005329FE">
              <w:rPr>
                <w:rFonts w:ascii="Times New Roman" w:hAnsi="Times New Roman" w:cs="Times New Roman"/>
                <w:sz w:val="24"/>
                <w:szCs w:val="24"/>
                <w:lang w:val="lv-LV"/>
              </w:rPr>
              <w:t>ai darbībai nepieciešamajiem maksājumiem</w:t>
            </w:r>
            <w:r w:rsidR="006F5221" w:rsidRPr="005329FE">
              <w:rPr>
                <w:rFonts w:ascii="Times New Roman" w:hAnsi="Times New Roman" w:cs="Times New Roman"/>
                <w:sz w:val="24"/>
                <w:szCs w:val="24"/>
                <w:lang w:val="lv-LV"/>
              </w:rPr>
              <w:t xml:space="preserve">. </w:t>
            </w:r>
            <w:r w:rsidR="00A2249B" w:rsidRPr="005329FE">
              <w:rPr>
                <w:rFonts w:ascii="Times New Roman" w:hAnsi="Times New Roman" w:cs="Times New Roman"/>
                <w:sz w:val="24"/>
                <w:szCs w:val="24"/>
                <w:lang w:val="lv-LV"/>
              </w:rPr>
              <w:t xml:space="preserve">   </w:t>
            </w:r>
          </w:p>
          <w:p w14:paraId="0819156E" w14:textId="08FBBC50" w:rsidR="00E8751C" w:rsidRPr="005329FE" w:rsidRDefault="00E52F64"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u w:val="single"/>
                <w:lang w:val="lv-LV"/>
              </w:rPr>
              <w:t>Treš</w:t>
            </w:r>
            <w:r w:rsidR="00E8751C" w:rsidRPr="005329FE">
              <w:rPr>
                <w:rFonts w:ascii="Times New Roman" w:hAnsi="Times New Roman" w:cs="Times New Roman"/>
                <w:sz w:val="24"/>
                <w:szCs w:val="24"/>
                <w:u w:val="single"/>
                <w:lang w:val="lv-LV"/>
              </w:rPr>
              <w:t xml:space="preserve">kārt, </w:t>
            </w:r>
            <w:r w:rsidR="0090231B" w:rsidRPr="005329FE">
              <w:rPr>
                <w:rFonts w:ascii="Times New Roman" w:hAnsi="Times New Roman" w:cs="Times New Roman"/>
                <w:sz w:val="24"/>
                <w:szCs w:val="24"/>
                <w:u w:val="single"/>
                <w:lang w:val="lv-LV"/>
              </w:rPr>
              <w:t xml:space="preserve">Noteikumu projekts </w:t>
            </w:r>
            <w:r w:rsidR="00E8751C" w:rsidRPr="005329FE">
              <w:rPr>
                <w:rFonts w:ascii="Times New Roman" w:hAnsi="Times New Roman" w:cs="Times New Roman"/>
                <w:sz w:val="24"/>
                <w:szCs w:val="24"/>
                <w:u w:val="single"/>
                <w:lang w:val="lv-LV"/>
              </w:rPr>
              <w:t>paredz svītrot no Noteikum</w:t>
            </w:r>
            <w:r w:rsidR="00317CAB" w:rsidRPr="005329FE">
              <w:rPr>
                <w:rFonts w:ascii="Times New Roman" w:hAnsi="Times New Roman" w:cs="Times New Roman"/>
                <w:sz w:val="24"/>
                <w:szCs w:val="24"/>
                <w:u w:val="single"/>
                <w:lang w:val="lv-LV"/>
              </w:rPr>
              <w:t>u 7.1.</w:t>
            </w:r>
            <w:r w:rsidR="00FC3457" w:rsidRPr="005329FE">
              <w:rPr>
                <w:rFonts w:ascii="Times New Roman" w:hAnsi="Times New Roman" w:cs="Times New Roman"/>
                <w:sz w:val="24"/>
                <w:szCs w:val="24"/>
                <w:u w:val="single"/>
                <w:lang w:val="lv-LV"/>
              </w:rPr>
              <w:t> </w:t>
            </w:r>
            <w:r w:rsidR="00317CAB" w:rsidRPr="005329FE">
              <w:rPr>
                <w:rFonts w:ascii="Times New Roman" w:hAnsi="Times New Roman" w:cs="Times New Roman"/>
                <w:sz w:val="24"/>
                <w:szCs w:val="24"/>
                <w:u w:val="single"/>
                <w:lang w:val="lv-LV"/>
              </w:rPr>
              <w:t>apakšpunkta</w:t>
            </w:r>
            <w:r w:rsidR="00E8751C" w:rsidRPr="005329FE">
              <w:rPr>
                <w:rFonts w:ascii="Times New Roman" w:hAnsi="Times New Roman" w:cs="Times New Roman"/>
                <w:sz w:val="24"/>
                <w:szCs w:val="24"/>
                <w:u w:val="single"/>
                <w:lang w:val="lv-LV"/>
              </w:rPr>
              <w:t xml:space="preserve"> prasību nodrošināt bezskaidrās naudas maksājumu pakalpojumu apjomu vismaz 70 procentu apmērā no diennakts vidējā maksājumu skaita iepriekšējā mēnesī pirms valsts apdraudējuma gadījuma iestāšanās</w:t>
            </w:r>
            <w:r w:rsidR="00E8751C" w:rsidRPr="005329FE">
              <w:rPr>
                <w:rFonts w:ascii="Times New Roman" w:hAnsi="Times New Roman" w:cs="Times New Roman"/>
                <w:sz w:val="24"/>
                <w:szCs w:val="24"/>
                <w:lang w:val="lv-LV"/>
              </w:rPr>
              <w:t>.</w:t>
            </w:r>
          </w:p>
          <w:p w14:paraId="53FB54D5" w14:textId="3C740262" w:rsidR="00E8751C" w:rsidRPr="005329FE" w:rsidRDefault="00E8751C"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 xml:space="preserve">Vērtējot pakalpojumu sniedzēju darbības nepārtrauktības risinājumus, </w:t>
            </w:r>
            <w:r w:rsidR="00D25ED9" w:rsidRPr="005329FE">
              <w:rPr>
                <w:rFonts w:ascii="Times New Roman" w:hAnsi="Times New Roman" w:cs="Times New Roman"/>
                <w:sz w:val="24"/>
                <w:szCs w:val="24"/>
                <w:lang w:val="lv-LV"/>
              </w:rPr>
              <w:t>tai skaitā</w:t>
            </w:r>
            <w:r w:rsidRPr="005329FE">
              <w:rPr>
                <w:rFonts w:ascii="Times New Roman" w:hAnsi="Times New Roman" w:cs="Times New Roman"/>
                <w:sz w:val="24"/>
                <w:szCs w:val="24"/>
                <w:lang w:val="lv-LV"/>
              </w:rPr>
              <w:t xml:space="preserve"> spēj</w:t>
            </w:r>
            <w:r w:rsidR="00D25ED9" w:rsidRPr="005329FE">
              <w:rPr>
                <w:rFonts w:ascii="Times New Roman" w:hAnsi="Times New Roman" w:cs="Times New Roman"/>
                <w:sz w:val="24"/>
                <w:szCs w:val="24"/>
                <w:lang w:val="lv-LV"/>
              </w:rPr>
              <w:t>u</w:t>
            </w:r>
            <w:r w:rsidRPr="005329FE">
              <w:rPr>
                <w:rFonts w:ascii="Times New Roman" w:hAnsi="Times New Roman" w:cs="Times New Roman"/>
                <w:sz w:val="24"/>
                <w:szCs w:val="24"/>
                <w:lang w:val="lv-LV"/>
              </w:rPr>
              <w:t xml:space="preserve"> nodrošināt bezskaidr</w:t>
            </w:r>
            <w:r w:rsidR="00D25ED9" w:rsidRPr="005329FE">
              <w:rPr>
                <w:rFonts w:ascii="Times New Roman" w:hAnsi="Times New Roman" w:cs="Times New Roman"/>
                <w:sz w:val="24"/>
                <w:szCs w:val="24"/>
                <w:lang w:val="lv-LV"/>
              </w:rPr>
              <w:t>ā</w:t>
            </w:r>
            <w:r w:rsidRPr="005329FE">
              <w:rPr>
                <w:rFonts w:ascii="Times New Roman" w:hAnsi="Times New Roman" w:cs="Times New Roman"/>
                <w:sz w:val="24"/>
                <w:szCs w:val="24"/>
                <w:lang w:val="lv-LV"/>
              </w:rPr>
              <w:t>s naudas maksājumu pakalpojumus, tika secināts, ka būtiskākā prasība šajā jomā būtu jau pašlaik Noteikumos iekļautā prasība pakalpojumu sniedzējam nodrošināt, ka atsevišķs šo pakalpojumu pārtraukums nedrīkst būt ilgāks par 12 stundām diennaktī. Vienlaikus secināts, ka Noteikumu 7.1. apakšpunktā noteiktā prasība nodrošināt bezskaidrās naudas maksājum</w:t>
            </w:r>
            <w:r w:rsidR="00FC3457" w:rsidRPr="005329FE">
              <w:rPr>
                <w:rFonts w:ascii="Times New Roman" w:hAnsi="Times New Roman" w:cs="Times New Roman"/>
                <w:sz w:val="24"/>
                <w:szCs w:val="24"/>
                <w:lang w:val="lv-LV"/>
              </w:rPr>
              <w:t>u</w:t>
            </w:r>
            <w:r w:rsidRPr="005329FE">
              <w:rPr>
                <w:rFonts w:ascii="Times New Roman" w:hAnsi="Times New Roman" w:cs="Times New Roman"/>
                <w:sz w:val="24"/>
                <w:szCs w:val="24"/>
                <w:lang w:val="lv-LV"/>
              </w:rPr>
              <w:t xml:space="preserve"> pakalpojumu apjomu vismaz 70</w:t>
            </w:r>
            <w:r w:rsidR="00D25ED9" w:rsidRPr="005329FE">
              <w:rPr>
                <w:rFonts w:ascii="Times New Roman" w:hAnsi="Times New Roman" w:cs="Times New Roman"/>
                <w:sz w:val="24"/>
                <w:szCs w:val="24"/>
                <w:lang w:val="lv-LV"/>
              </w:rPr>
              <w:t> </w:t>
            </w:r>
            <w:r w:rsidRPr="005329FE">
              <w:rPr>
                <w:rFonts w:ascii="Times New Roman" w:hAnsi="Times New Roman" w:cs="Times New Roman"/>
                <w:sz w:val="24"/>
                <w:szCs w:val="24"/>
                <w:lang w:val="lv-LV"/>
              </w:rPr>
              <w:t>procentu apmērā no diennakts vidējā maksājumu skaita iepriekšējā mēnesī pirms valsts apdraudējuma gadījuma iestāšanās būtīb</w:t>
            </w:r>
            <w:r w:rsidR="00F027DD" w:rsidRPr="005329FE">
              <w:rPr>
                <w:rFonts w:ascii="Times New Roman" w:hAnsi="Times New Roman" w:cs="Times New Roman"/>
                <w:sz w:val="24"/>
                <w:szCs w:val="24"/>
                <w:lang w:val="lv-LV"/>
              </w:rPr>
              <w:t>ā</w:t>
            </w:r>
            <w:r w:rsidRPr="005329FE">
              <w:rPr>
                <w:rFonts w:ascii="Times New Roman" w:hAnsi="Times New Roman" w:cs="Times New Roman"/>
                <w:sz w:val="24"/>
                <w:szCs w:val="24"/>
                <w:lang w:val="lv-LV"/>
              </w:rPr>
              <w:t xml:space="preserve"> ir lieka</w:t>
            </w:r>
            <w:r w:rsidR="00F45B9C" w:rsidRPr="005329FE">
              <w:rPr>
                <w:rFonts w:ascii="Times New Roman" w:hAnsi="Times New Roman" w:cs="Times New Roman"/>
                <w:sz w:val="24"/>
                <w:szCs w:val="24"/>
                <w:lang w:val="lv-LV"/>
              </w:rPr>
              <w:t>.</w:t>
            </w:r>
            <w:r w:rsidRPr="005329FE">
              <w:rPr>
                <w:rFonts w:ascii="Times New Roman" w:hAnsi="Times New Roman" w:cs="Times New Roman"/>
                <w:sz w:val="24"/>
                <w:szCs w:val="24"/>
                <w:lang w:val="lv-LV"/>
              </w:rPr>
              <w:t xml:space="preserve"> </w:t>
            </w:r>
            <w:r w:rsidR="00F45B9C" w:rsidRPr="005329FE">
              <w:rPr>
                <w:rFonts w:ascii="Times New Roman" w:hAnsi="Times New Roman" w:cs="Times New Roman"/>
                <w:sz w:val="24"/>
                <w:szCs w:val="24"/>
                <w:lang w:val="lv-LV"/>
              </w:rPr>
              <w:t>I</w:t>
            </w:r>
            <w:r w:rsidRPr="005329FE">
              <w:rPr>
                <w:rFonts w:ascii="Times New Roman" w:hAnsi="Times New Roman" w:cs="Times New Roman"/>
                <w:sz w:val="24"/>
                <w:szCs w:val="24"/>
                <w:lang w:val="lv-LV"/>
              </w:rPr>
              <w:t>estājoties šādiem pārtraukumu gadījumiem, pakalpojumu sniedzēju darbības būtu vērstas uz to, lai nodrošinātu šo pakalpojuma pieejamības atjaunošanu pēc iespējas pilnā apjomā, nevis tikai 70</w:t>
            </w:r>
            <w:r w:rsidR="00D25ED9" w:rsidRPr="005329FE">
              <w:rPr>
                <w:rFonts w:ascii="Times New Roman" w:hAnsi="Times New Roman" w:cs="Times New Roman"/>
                <w:sz w:val="24"/>
                <w:szCs w:val="24"/>
                <w:lang w:val="lv-LV"/>
              </w:rPr>
              <w:t xml:space="preserve"> procentu</w:t>
            </w:r>
            <w:r w:rsidRPr="005329FE">
              <w:rPr>
                <w:rFonts w:ascii="Times New Roman" w:hAnsi="Times New Roman" w:cs="Times New Roman"/>
                <w:sz w:val="24"/>
                <w:szCs w:val="24"/>
                <w:lang w:val="lv-LV"/>
              </w:rPr>
              <w:t xml:space="preserve"> apmērā. </w:t>
            </w:r>
          </w:p>
          <w:p w14:paraId="42B21DCF" w14:textId="24C1FAB3" w:rsidR="00AA1526" w:rsidRPr="005329FE" w:rsidRDefault="00CB14BA" w:rsidP="00BE528C">
            <w:pPr>
              <w:pStyle w:val="NApunkts2"/>
              <w:keepLines w:val="0"/>
              <w:widowControl w:val="0"/>
              <w:numPr>
                <w:ilvl w:val="0"/>
                <w:numId w:val="0"/>
              </w:numPr>
              <w:shd w:val="clear" w:color="auto" w:fill="FFFFFF" w:themeFill="background1"/>
              <w:spacing w:after="120"/>
              <w:rPr>
                <w:rFonts w:eastAsia="'Times New Roman'"/>
                <w:shd w:val="clear" w:color="auto" w:fill="FFFFFF"/>
              </w:rPr>
            </w:pPr>
            <w:r w:rsidRPr="005329FE">
              <w:rPr>
                <w:u w:val="single"/>
              </w:rPr>
              <w:t xml:space="preserve">Ceturtkārt, </w:t>
            </w:r>
            <w:r w:rsidR="0090231B" w:rsidRPr="005329FE">
              <w:rPr>
                <w:u w:val="single"/>
              </w:rPr>
              <w:t xml:space="preserve">Noteikumu projekts </w:t>
            </w:r>
            <w:r w:rsidRPr="005329FE">
              <w:rPr>
                <w:u w:val="single"/>
              </w:rPr>
              <w:t xml:space="preserve">paredz </w:t>
            </w:r>
            <w:r w:rsidR="00AA1526" w:rsidRPr="005329FE">
              <w:rPr>
                <w:u w:val="single"/>
              </w:rPr>
              <w:t>papildināt</w:t>
            </w:r>
            <w:r w:rsidRPr="005329FE">
              <w:rPr>
                <w:u w:val="single"/>
              </w:rPr>
              <w:t xml:space="preserve"> Noteikumu 7.4.</w:t>
            </w:r>
            <w:r w:rsidR="00FC3457" w:rsidRPr="005329FE">
              <w:rPr>
                <w:u w:val="single"/>
              </w:rPr>
              <w:t> </w:t>
            </w:r>
            <w:r w:rsidRPr="005329FE">
              <w:rPr>
                <w:u w:val="single"/>
              </w:rPr>
              <w:t>apakšpunkt</w:t>
            </w:r>
            <w:r w:rsidR="00AA1526" w:rsidRPr="005329FE">
              <w:rPr>
                <w:u w:val="single"/>
              </w:rPr>
              <w:t xml:space="preserve">u, nosakot, ka Latvijas Banka uzturēs </w:t>
            </w:r>
            <w:r w:rsidR="00D25ED9" w:rsidRPr="005329FE">
              <w:rPr>
                <w:u w:val="single"/>
              </w:rPr>
              <w:t xml:space="preserve">to komercsabiedrību </w:t>
            </w:r>
            <w:r w:rsidR="002A5562" w:rsidRPr="005329FE">
              <w:rPr>
                <w:u w:val="single"/>
              </w:rPr>
              <w:t xml:space="preserve">informatīvo </w:t>
            </w:r>
            <w:r w:rsidR="00AA1526" w:rsidRPr="005329FE">
              <w:rPr>
                <w:u w:val="single"/>
              </w:rPr>
              <w:t>sarakstu, kurās iespējams izmantot</w:t>
            </w:r>
            <w:r w:rsidRPr="005329FE">
              <w:rPr>
                <w:u w:val="single"/>
              </w:rPr>
              <w:t xml:space="preserve"> bezsaistes risinājum</w:t>
            </w:r>
            <w:r w:rsidR="00AA1526" w:rsidRPr="005329FE">
              <w:rPr>
                <w:u w:val="single"/>
              </w:rPr>
              <w:t>u</w:t>
            </w:r>
            <w:r w:rsidRPr="005329FE">
              <w:rPr>
                <w:u w:val="single"/>
              </w:rPr>
              <w:t xml:space="preserve"> maksājumu veikšanai ar maksājumu karti</w:t>
            </w:r>
            <w:r w:rsidRPr="005329FE">
              <w:rPr>
                <w:rFonts w:eastAsia="'Times New Roman'"/>
                <w:shd w:val="clear" w:color="auto" w:fill="FFFFFF"/>
              </w:rPr>
              <w:t xml:space="preserve">. </w:t>
            </w:r>
          </w:p>
          <w:p w14:paraId="3AD5F961" w14:textId="1A28A146" w:rsidR="00BD12C7" w:rsidRPr="005329FE" w:rsidRDefault="00CB14BA" w:rsidP="00BE528C">
            <w:pPr>
              <w:pStyle w:val="NApunkts2"/>
              <w:keepLines w:val="0"/>
              <w:widowControl w:val="0"/>
              <w:numPr>
                <w:ilvl w:val="0"/>
                <w:numId w:val="0"/>
              </w:numPr>
              <w:shd w:val="clear" w:color="auto" w:fill="FFFFFF" w:themeFill="background1"/>
              <w:spacing w:after="120"/>
              <w:rPr>
                <w:rFonts w:eastAsia="'Times New Roman'"/>
                <w:shd w:val="clear" w:color="auto" w:fill="FFFFFF"/>
              </w:rPr>
            </w:pPr>
            <w:r w:rsidRPr="005329FE">
              <w:rPr>
                <w:rFonts w:eastAsia="'Times New Roman'"/>
                <w:shd w:val="clear" w:color="auto" w:fill="FFFFFF"/>
              </w:rPr>
              <w:t>Apstiprinot Noteikumus 2023. gadā</w:t>
            </w:r>
            <w:r w:rsidR="00CE1661" w:rsidRPr="005329FE">
              <w:rPr>
                <w:rFonts w:eastAsia="'Times New Roman'"/>
                <w:shd w:val="clear" w:color="auto" w:fill="FFFFFF"/>
              </w:rPr>
              <w:t>,</w:t>
            </w:r>
            <w:r w:rsidRPr="005329FE">
              <w:rPr>
                <w:rFonts w:eastAsia="'Times New Roman'"/>
                <w:shd w:val="clear" w:color="auto" w:fill="FFFFFF"/>
              </w:rPr>
              <w:t xml:space="preserve"> tika plānots, ka bezsaistes risinājumu būs iespējams izmantot pie tām komercsabiedrībām, k</w:t>
            </w:r>
            <w:r w:rsidR="00BB1B44" w:rsidRPr="005329FE">
              <w:rPr>
                <w:rFonts w:eastAsia="'Times New Roman'"/>
                <w:shd w:val="clear" w:color="auto" w:fill="FFFFFF"/>
              </w:rPr>
              <w:t>o</w:t>
            </w:r>
            <w:r w:rsidRPr="005329FE">
              <w:rPr>
                <w:rFonts w:eastAsia="'Times New Roman'"/>
                <w:shd w:val="clear" w:color="auto" w:fill="FFFFFF"/>
              </w:rPr>
              <w:t xml:space="preserve"> atbildīgā</w:t>
            </w:r>
            <w:r w:rsidR="00BB1B44" w:rsidRPr="005329FE">
              <w:rPr>
                <w:rFonts w:eastAsia="'Times New Roman'"/>
                <w:shd w:val="clear" w:color="auto" w:fill="FFFFFF"/>
              </w:rPr>
              <w:t>s</w:t>
            </w:r>
            <w:r w:rsidRPr="005329FE">
              <w:rPr>
                <w:rFonts w:eastAsia="'Times New Roman'"/>
                <w:shd w:val="clear" w:color="auto" w:fill="FFFFFF"/>
              </w:rPr>
              <w:t xml:space="preserve"> ministrij</w:t>
            </w:r>
            <w:r w:rsidR="00BB1B44" w:rsidRPr="005329FE">
              <w:rPr>
                <w:rFonts w:eastAsia="'Times New Roman'"/>
                <w:shd w:val="clear" w:color="auto" w:fill="FFFFFF"/>
              </w:rPr>
              <w:t>as</w:t>
            </w:r>
            <w:r w:rsidRPr="005329FE">
              <w:rPr>
                <w:rFonts w:eastAsia="'Times New Roman'"/>
                <w:shd w:val="clear" w:color="auto" w:fill="FFFFFF"/>
              </w:rPr>
              <w:t xml:space="preserve"> </w:t>
            </w:r>
            <w:r w:rsidR="008611E8">
              <w:rPr>
                <w:rFonts w:eastAsia="'Times New Roman'"/>
                <w:shd w:val="clear" w:color="auto" w:fill="FFFFFF"/>
              </w:rPr>
              <w:t xml:space="preserve">u.c. kompetentās institūcijas </w:t>
            </w:r>
            <w:r w:rsidRPr="005329FE">
              <w:rPr>
                <w:rFonts w:eastAsia="'Times New Roman'"/>
                <w:shd w:val="clear" w:color="auto" w:fill="FFFFFF"/>
              </w:rPr>
              <w:t>apzinā</w:t>
            </w:r>
            <w:r w:rsidR="007B6FAD" w:rsidRPr="005329FE">
              <w:rPr>
                <w:rFonts w:eastAsia="'Times New Roman'"/>
                <w:shd w:val="clear" w:color="auto" w:fill="FFFFFF"/>
              </w:rPr>
              <w:t>s</w:t>
            </w:r>
            <w:r w:rsidRPr="005329FE">
              <w:rPr>
                <w:rFonts w:eastAsia="'Times New Roman'"/>
                <w:shd w:val="clear" w:color="auto" w:fill="FFFFFF"/>
              </w:rPr>
              <w:t xml:space="preserve"> kā kritiski svarīg</w:t>
            </w:r>
            <w:r w:rsidR="007B6FAD" w:rsidRPr="005329FE">
              <w:rPr>
                <w:rFonts w:eastAsia="'Times New Roman'"/>
                <w:shd w:val="clear" w:color="auto" w:fill="FFFFFF"/>
              </w:rPr>
              <w:t>as</w:t>
            </w:r>
            <w:r w:rsidRPr="005329FE">
              <w:rPr>
                <w:rFonts w:eastAsia="'Times New Roman'"/>
                <w:shd w:val="clear" w:color="auto" w:fill="FFFFFF"/>
              </w:rPr>
              <w:t xml:space="preserve"> pirmās nepieciešamības preču pieejamības nodrošināšanai</w:t>
            </w:r>
            <w:r w:rsidR="00DB115D" w:rsidRPr="005329FE">
              <w:rPr>
                <w:rFonts w:eastAsia="'Times New Roman'"/>
                <w:shd w:val="clear" w:color="auto" w:fill="FFFFFF"/>
              </w:rPr>
              <w:t xml:space="preserve"> (turpmāk</w:t>
            </w:r>
            <w:r w:rsidR="00FC3457" w:rsidRPr="005329FE">
              <w:rPr>
                <w:rFonts w:eastAsia="'Times New Roman'"/>
                <w:shd w:val="clear" w:color="auto" w:fill="FFFFFF"/>
              </w:rPr>
              <w:t> </w:t>
            </w:r>
            <w:r w:rsidR="00DB115D" w:rsidRPr="005329FE">
              <w:rPr>
                <w:rFonts w:eastAsia="'Times New Roman'"/>
                <w:shd w:val="clear" w:color="auto" w:fill="FFFFFF"/>
              </w:rPr>
              <w:t>– vitālie pakalpojumi)</w:t>
            </w:r>
            <w:r w:rsidR="00BB1B44" w:rsidRPr="005329FE">
              <w:rPr>
                <w:rFonts w:eastAsia="'Times New Roman'"/>
                <w:shd w:val="clear" w:color="auto" w:fill="FFFFFF"/>
              </w:rPr>
              <w:t>, informējot par to Latvijas Banku,</w:t>
            </w:r>
            <w:r w:rsidRPr="005329FE">
              <w:rPr>
                <w:rFonts w:eastAsia="'Times New Roman'"/>
                <w:shd w:val="clear" w:color="auto" w:fill="FFFFFF"/>
              </w:rPr>
              <w:t xml:space="preserve"> un </w:t>
            </w:r>
            <w:r w:rsidR="00403CDD" w:rsidRPr="005329FE">
              <w:rPr>
                <w:rFonts w:eastAsia="'Times New Roman'"/>
                <w:shd w:val="clear" w:color="auto" w:fill="FFFFFF"/>
              </w:rPr>
              <w:t xml:space="preserve">ka valstī </w:t>
            </w:r>
            <w:r w:rsidRPr="005329FE">
              <w:rPr>
                <w:rFonts w:eastAsia="'Times New Roman'"/>
                <w:shd w:val="clear" w:color="auto" w:fill="FFFFFF"/>
              </w:rPr>
              <w:t xml:space="preserve">tiks </w:t>
            </w:r>
            <w:r w:rsidR="00403CDD" w:rsidRPr="005329FE">
              <w:rPr>
                <w:rFonts w:eastAsia="'Times New Roman'"/>
                <w:shd w:val="clear" w:color="auto" w:fill="FFFFFF"/>
              </w:rPr>
              <w:t>izveidots</w:t>
            </w:r>
            <w:r w:rsidRPr="005329FE">
              <w:rPr>
                <w:rFonts w:eastAsia="'Times New Roman'"/>
                <w:shd w:val="clear" w:color="auto" w:fill="FFFFFF"/>
              </w:rPr>
              <w:t xml:space="preserve"> vienot</w:t>
            </w:r>
            <w:r w:rsidR="00403CDD" w:rsidRPr="005329FE">
              <w:rPr>
                <w:rFonts w:eastAsia="'Times New Roman'"/>
                <w:shd w:val="clear" w:color="auto" w:fill="FFFFFF"/>
              </w:rPr>
              <w:t xml:space="preserve">s </w:t>
            </w:r>
            <w:r w:rsidR="00C61536" w:rsidRPr="005329FE">
              <w:rPr>
                <w:rFonts w:eastAsia="'Times New Roman'"/>
                <w:shd w:val="clear" w:color="auto" w:fill="FFFFFF"/>
              </w:rPr>
              <w:t xml:space="preserve">vitālo </w:t>
            </w:r>
            <w:r w:rsidR="00DB115D" w:rsidRPr="005329FE">
              <w:rPr>
                <w:rFonts w:eastAsia="'Times New Roman'"/>
                <w:shd w:val="clear" w:color="auto" w:fill="FFFFFF"/>
              </w:rPr>
              <w:t xml:space="preserve">pakalpojumu un to sniedzēju </w:t>
            </w:r>
            <w:r w:rsidR="00403CDD" w:rsidRPr="005329FE">
              <w:rPr>
                <w:rFonts w:eastAsia="'Times New Roman'"/>
                <w:shd w:val="clear" w:color="auto" w:fill="FFFFFF"/>
              </w:rPr>
              <w:t>komercsabiedrību (tirgotāju)</w:t>
            </w:r>
            <w:r w:rsidRPr="005329FE">
              <w:rPr>
                <w:rFonts w:eastAsia="'Times New Roman'"/>
                <w:shd w:val="clear" w:color="auto" w:fill="FFFFFF"/>
              </w:rPr>
              <w:t xml:space="preserve"> </w:t>
            </w:r>
            <w:r w:rsidR="00DB115D" w:rsidRPr="005329FE">
              <w:rPr>
                <w:rFonts w:eastAsia="'Times New Roman'"/>
                <w:shd w:val="clear" w:color="auto" w:fill="FFFFFF"/>
              </w:rPr>
              <w:t>regulējums vai cits sadarbības mehānisma ietvars</w:t>
            </w:r>
            <w:r w:rsidRPr="005329FE">
              <w:rPr>
                <w:rFonts w:eastAsia="'Times New Roman'"/>
                <w:shd w:val="clear" w:color="auto" w:fill="FFFFFF"/>
              </w:rPr>
              <w:t xml:space="preserve">. </w:t>
            </w:r>
            <w:r w:rsidR="00071E1E" w:rsidRPr="005329FE">
              <w:rPr>
                <w:rFonts w:eastAsia="'Times New Roman'"/>
                <w:shd w:val="clear" w:color="auto" w:fill="FFFFFF"/>
              </w:rPr>
              <w:t>P</w:t>
            </w:r>
            <w:r w:rsidR="003011E1" w:rsidRPr="005329FE">
              <w:rPr>
                <w:rFonts w:eastAsia="'Times New Roman'"/>
                <w:shd w:val="clear" w:color="auto" w:fill="FFFFFF"/>
              </w:rPr>
              <w:t xml:space="preserve">ašlaik </w:t>
            </w:r>
            <w:r w:rsidR="009A397C" w:rsidRPr="005329FE">
              <w:rPr>
                <w:rFonts w:eastAsia="'Times New Roman'"/>
                <w:shd w:val="clear" w:color="auto" w:fill="FFFFFF"/>
              </w:rPr>
              <w:t xml:space="preserve">joprojām nav zināms, kad </w:t>
            </w:r>
            <w:r w:rsidR="00DB115D" w:rsidRPr="005329FE">
              <w:rPr>
                <w:rFonts w:eastAsia="'Times New Roman'"/>
                <w:shd w:val="clear" w:color="auto" w:fill="FFFFFF"/>
              </w:rPr>
              <w:t xml:space="preserve">šāda iniciatīva </w:t>
            </w:r>
            <w:r w:rsidR="009A397C" w:rsidRPr="005329FE">
              <w:rPr>
                <w:rFonts w:eastAsia="'Times New Roman'"/>
                <w:shd w:val="clear" w:color="auto" w:fill="FFFFFF"/>
              </w:rPr>
              <w:t xml:space="preserve">varētu </w:t>
            </w:r>
            <w:r w:rsidR="007F6F92" w:rsidRPr="005329FE">
              <w:rPr>
                <w:rFonts w:eastAsia="'Times New Roman'"/>
                <w:shd w:val="clear" w:color="auto" w:fill="FFFFFF"/>
              </w:rPr>
              <w:t>iegūt</w:t>
            </w:r>
            <w:r w:rsidR="009A397C" w:rsidRPr="005329FE">
              <w:rPr>
                <w:rFonts w:eastAsia="'Times New Roman'"/>
                <w:shd w:val="clear" w:color="auto" w:fill="FFFFFF"/>
              </w:rPr>
              <w:t xml:space="preserve"> virzīb</w:t>
            </w:r>
            <w:r w:rsidR="00C2626B" w:rsidRPr="005329FE">
              <w:rPr>
                <w:rFonts w:eastAsia="'Times New Roman'"/>
                <w:shd w:val="clear" w:color="auto" w:fill="FFFFFF"/>
              </w:rPr>
              <w:t>u</w:t>
            </w:r>
            <w:r w:rsidR="00071E1E" w:rsidRPr="005329FE">
              <w:rPr>
                <w:rFonts w:eastAsia="'Times New Roman'"/>
                <w:shd w:val="clear" w:color="auto" w:fill="FFFFFF"/>
              </w:rPr>
              <w:t>.</w:t>
            </w:r>
            <w:r w:rsidR="00C2626B" w:rsidRPr="005329FE">
              <w:rPr>
                <w:rFonts w:eastAsia="'Times New Roman'"/>
                <w:shd w:val="clear" w:color="auto" w:fill="FFFFFF"/>
              </w:rPr>
              <w:t xml:space="preserve"> </w:t>
            </w:r>
            <w:r w:rsidR="00071E1E" w:rsidRPr="005329FE">
              <w:rPr>
                <w:rFonts w:eastAsia="'Times New Roman'"/>
                <w:shd w:val="clear" w:color="auto" w:fill="FFFFFF"/>
              </w:rPr>
              <w:t>K</w:t>
            </w:r>
            <w:r w:rsidR="007B6FAD" w:rsidRPr="005329FE">
              <w:rPr>
                <w:rFonts w:eastAsia="'Times New Roman'"/>
                <w:shd w:val="clear" w:color="auto" w:fill="FFFFFF"/>
              </w:rPr>
              <w:t xml:space="preserve">opš Noteikumu apstiprināšanas </w:t>
            </w:r>
            <w:r w:rsidR="00C2626B" w:rsidRPr="005329FE">
              <w:rPr>
                <w:rFonts w:eastAsia="'Times New Roman'"/>
                <w:shd w:val="clear" w:color="auto" w:fill="FFFFFF"/>
              </w:rPr>
              <w:t>Latvijas Banka</w:t>
            </w:r>
            <w:r w:rsidR="001E6D44" w:rsidRPr="005329FE">
              <w:rPr>
                <w:rFonts w:eastAsia="'Times New Roman'"/>
                <w:shd w:val="clear" w:color="auto" w:fill="FFFFFF"/>
              </w:rPr>
              <w:t>, pamatojoties uz atbildīgo ministriju</w:t>
            </w:r>
            <w:r w:rsidR="00CF4A27">
              <w:rPr>
                <w:rFonts w:eastAsia="'Times New Roman'"/>
                <w:shd w:val="clear" w:color="auto" w:fill="FFFFFF"/>
              </w:rPr>
              <w:t xml:space="preserve"> u.c. kompetento institūciju</w:t>
            </w:r>
            <w:r w:rsidR="001E6D44" w:rsidRPr="005329FE">
              <w:rPr>
                <w:rFonts w:eastAsia="'Times New Roman'"/>
                <w:shd w:val="clear" w:color="auto" w:fill="FFFFFF"/>
              </w:rPr>
              <w:t xml:space="preserve"> sniegto informāciju,</w:t>
            </w:r>
            <w:r w:rsidR="009032ED" w:rsidRPr="005329FE">
              <w:rPr>
                <w:rFonts w:eastAsia="'Times New Roman'"/>
                <w:shd w:val="clear" w:color="auto" w:fill="FFFFFF"/>
              </w:rPr>
              <w:t xml:space="preserve"> </w:t>
            </w:r>
            <w:r w:rsidR="00BB0C15" w:rsidRPr="005329FE">
              <w:rPr>
                <w:rFonts w:eastAsia="'Times New Roman'"/>
                <w:shd w:val="clear" w:color="auto" w:fill="FFFFFF"/>
              </w:rPr>
              <w:t xml:space="preserve">informatīva rakstura sarakstā </w:t>
            </w:r>
            <w:r w:rsidR="009032ED" w:rsidRPr="005329FE">
              <w:rPr>
                <w:rFonts w:eastAsia="'Times New Roman'"/>
                <w:shd w:val="clear" w:color="auto" w:fill="FFFFFF"/>
              </w:rPr>
              <w:t>apkopoj</w:t>
            </w:r>
            <w:r w:rsidR="00296281" w:rsidRPr="005329FE">
              <w:rPr>
                <w:rFonts w:eastAsia="'Times New Roman'"/>
                <w:shd w:val="clear" w:color="auto" w:fill="FFFFFF"/>
              </w:rPr>
              <w:t>usi</w:t>
            </w:r>
            <w:r w:rsidR="00C2626B" w:rsidRPr="005329FE">
              <w:rPr>
                <w:rFonts w:eastAsia="'Times New Roman'"/>
                <w:shd w:val="clear" w:color="auto" w:fill="FFFFFF"/>
              </w:rPr>
              <w:t xml:space="preserve"> </w:t>
            </w:r>
            <w:r w:rsidR="009032ED" w:rsidRPr="005329FE">
              <w:rPr>
                <w:rFonts w:eastAsia="'Times New Roman'"/>
                <w:shd w:val="clear" w:color="auto" w:fill="FFFFFF"/>
              </w:rPr>
              <w:t xml:space="preserve">un </w:t>
            </w:r>
            <w:r w:rsidR="00071E1E" w:rsidRPr="005329FE">
              <w:rPr>
                <w:rFonts w:eastAsia="'Times New Roman'"/>
                <w:shd w:val="clear" w:color="auto" w:fill="FFFFFF"/>
              </w:rPr>
              <w:t xml:space="preserve">arī </w:t>
            </w:r>
            <w:r w:rsidR="009032ED" w:rsidRPr="005329FE">
              <w:rPr>
                <w:rFonts w:eastAsia="'Times New Roman'"/>
                <w:shd w:val="clear" w:color="auto" w:fill="FFFFFF"/>
              </w:rPr>
              <w:t xml:space="preserve">turpmāk </w:t>
            </w:r>
            <w:r w:rsidR="006472C1" w:rsidRPr="005329FE">
              <w:rPr>
                <w:rFonts w:eastAsia="'Times New Roman'"/>
                <w:shd w:val="clear" w:color="auto" w:fill="FFFFFF"/>
              </w:rPr>
              <w:t xml:space="preserve">apņemas </w:t>
            </w:r>
            <w:r w:rsidR="009032ED" w:rsidRPr="005329FE">
              <w:rPr>
                <w:rFonts w:eastAsia="'Times New Roman'"/>
                <w:shd w:val="clear" w:color="auto" w:fill="FFFFFF"/>
              </w:rPr>
              <w:t>uzturē</w:t>
            </w:r>
            <w:r w:rsidR="006472C1" w:rsidRPr="005329FE">
              <w:rPr>
                <w:rFonts w:eastAsia="'Times New Roman'"/>
                <w:shd w:val="clear" w:color="auto" w:fill="FFFFFF"/>
              </w:rPr>
              <w:t>t</w:t>
            </w:r>
            <w:r w:rsidR="009032ED" w:rsidRPr="005329FE">
              <w:rPr>
                <w:rFonts w:eastAsia="'Times New Roman'"/>
                <w:shd w:val="clear" w:color="auto" w:fill="FFFFFF"/>
              </w:rPr>
              <w:t xml:space="preserve"> informāciju par komercsabiedrībām, kas atbilstoši </w:t>
            </w:r>
            <w:r w:rsidR="00C2626B" w:rsidRPr="005329FE">
              <w:rPr>
                <w:rFonts w:eastAsia="'Times New Roman'"/>
                <w:shd w:val="clear" w:color="auto" w:fill="FFFFFF"/>
              </w:rPr>
              <w:t>cit</w:t>
            </w:r>
            <w:r w:rsidR="009032ED" w:rsidRPr="005329FE">
              <w:rPr>
                <w:rFonts w:eastAsia="'Times New Roman'"/>
                <w:shd w:val="clear" w:color="auto" w:fill="FFFFFF"/>
              </w:rPr>
              <w:t>u</w:t>
            </w:r>
            <w:r w:rsidR="00C2626B" w:rsidRPr="005329FE">
              <w:rPr>
                <w:rFonts w:eastAsia="'Times New Roman'"/>
                <w:shd w:val="clear" w:color="auto" w:fill="FFFFFF"/>
              </w:rPr>
              <w:t xml:space="preserve"> </w:t>
            </w:r>
            <w:r w:rsidR="009032ED" w:rsidRPr="005329FE">
              <w:rPr>
                <w:rFonts w:eastAsia="'Times New Roman'"/>
                <w:shd w:val="clear" w:color="auto" w:fill="FFFFFF"/>
              </w:rPr>
              <w:t xml:space="preserve">iesaistīto </w:t>
            </w:r>
            <w:r w:rsidR="00C2626B" w:rsidRPr="005329FE">
              <w:rPr>
                <w:rFonts w:eastAsia="'Times New Roman'"/>
                <w:shd w:val="clear" w:color="auto" w:fill="FFFFFF"/>
              </w:rPr>
              <w:t>kompetent</w:t>
            </w:r>
            <w:r w:rsidR="009032ED" w:rsidRPr="005329FE">
              <w:rPr>
                <w:rFonts w:eastAsia="'Times New Roman'"/>
                <w:shd w:val="clear" w:color="auto" w:fill="FFFFFF"/>
              </w:rPr>
              <w:t xml:space="preserve">o institūciju sniegtajai informācijai </w:t>
            </w:r>
            <w:r w:rsidR="006472C1" w:rsidRPr="005329FE">
              <w:rPr>
                <w:rFonts w:eastAsia="'Times New Roman'"/>
                <w:shd w:val="clear" w:color="auto" w:fill="FFFFFF"/>
              </w:rPr>
              <w:t xml:space="preserve">ir uzskatāmas par nozīmīgām un </w:t>
            </w:r>
            <w:r w:rsidR="00403CDD" w:rsidRPr="005329FE">
              <w:rPr>
                <w:rFonts w:eastAsia="'Times New Roman'"/>
                <w:shd w:val="clear" w:color="auto" w:fill="FFFFFF"/>
              </w:rPr>
              <w:t xml:space="preserve">brīvprātīgi </w:t>
            </w:r>
            <w:r w:rsidR="007B6FAD" w:rsidRPr="005329FE">
              <w:rPr>
                <w:rFonts w:eastAsia="'Times New Roman'"/>
                <w:shd w:val="clear" w:color="auto" w:fill="FFFFFF"/>
              </w:rPr>
              <w:t xml:space="preserve">piekritušas </w:t>
            </w:r>
            <w:r w:rsidR="00C2626B" w:rsidRPr="005329FE">
              <w:rPr>
                <w:rFonts w:eastAsia="'Times New Roman'"/>
                <w:shd w:val="clear" w:color="auto" w:fill="FFFFFF"/>
              </w:rPr>
              <w:t xml:space="preserve">veikt nepieciešamos pasākumus, lai sagatavotos </w:t>
            </w:r>
            <w:r w:rsidR="00C2626B" w:rsidRPr="005329FE">
              <w:rPr>
                <w:rFonts w:eastAsia="'Times New Roman'"/>
                <w:shd w:val="clear" w:color="auto" w:fill="FFFFFF"/>
              </w:rPr>
              <w:lastRenderedPageBreak/>
              <w:t>maksājumu pieņemšanai</w:t>
            </w:r>
            <w:r w:rsidR="007F6F92" w:rsidRPr="005329FE">
              <w:rPr>
                <w:rFonts w:eastAsia="'Times New Roman'"/>
                <w:shd w:val="clear" w:color="auto" w:fill="FFFFFF"/>
              </w:rPr>
              <w:t>, izmantojot</w:t>
            </w:r>
            <w:r w:rsidR="007B6FAD" w:rsidRPr="005329FE">
              <w:rPr>
                <w:rFonts w:eastAsia="'Times New Roman'"/>
                <w:shd w:val="clear" w:color="auto" w:fill="FFFFFF"/>
              </w:rPr>
              <w:t xml:space="preserve"> bezsaistes risinājumu</w:t>
            </w:r>
            <w:r w:rsidR="00296281" w:rsidRPr="005329FE">
              <w:rPr>
                <w:rFonts w:eastAsia="'Times New Roman'"/>
                <w:shd w:val="clear" w:color="auto" w:fill="FFFFFF"/>
              </w:rPr>
              <w:t>.</w:t>
            </w:r>
            <w:r w:rsidR="009032ED" w:rsidRPr="005329FE">
              <w:rPr>
                <w:rFonts w:eastAsia="'Times New Roman'"/>
                <w:shd w:val="clear" w:color="auto" w:fill="FFFFFF"/>
              </w:rPr>
              <w:t xml:space="preserve"> </w:t>
            </w:r>
            <w:r w:rsidR="006472C1" w:rsidRPr="005329FE">
              <w:rPr>
                <w:rFonts w:eastAsia="'Times New Roman'"/>
                <w:shd w:val="clear" w:color="auto" w:fill="FFFFFF"/>
              </w:rPr>
              <w:t>Latvijas Banka</w:t>
            </w:r>
            <w:r w:rsidR="009032ED" w:rsidRPr="005329FE">
              <w:rPr>
                <w:rFonts w:eastAsia="'Times New Roman'"/>
                <w:shd w:val="clear" w:color="auto" w:fill="FFFFFF"/>
              </w:rPr>
              <w:t xml:space="preserve"> informē</w:t>
            </w:r>
            <w:r w:rsidR="006472C1" w:rsidRPr="005329FE">
              <w:rPr>
                <w:rFonts w:eastAsia="'Times New Roman'"/>
                <w:shd w:val="clear" w:color="auto" w:fill="FFFFFF"/>
              </w:rPr>
              <w:t>s</w:t>
            </w:r>
            <w:r w:rsidR="009032ED" w:rsidRPr="005329FE">
              <w:rPr>
                <w:rFonts w:eastAsia="'Times New Roman'"/>
                <w:shd w:val="clear" w:color="auto" w:fill="FFFFFF"/>
              </w:rPr>
              <w:t xml:space="preserve"> </w:t>
            </w:r>
            <w:r w:rsidR="00F74AD4" w:rsidRPr="005329FE">
              <w:rPr>
                <w:rFonts w:eastAsia="'Times New Roman'"/>
                <w:shd w:val="clear" w:color="auto" w:fill="FFFFFF"/>
              </w:rPr>
              <w:t xml:space="preserve">pakalpojumu sniedzējus </w:t>
            </w:r>
            <w:r w:rsidR="00BB0C15" w:rsidRPr="005329FE">
              <w:rPr>
                <w:rFonts w:eastAsia="'Times New Roman'"/>
                <w:shd w:val="clear" w:color="auto" w:fill="FFFFFF"/>
              </w:rPr>
              <w:t xml:space="preserve">par </w:t>
            </w:r>
            <w:r w:rsidR="00F74AD4" w:rsidRPr="005329FE">
              <w:rPr>
                <w:rFonts w:eastAsia="'Times New Roman'"/>
                <w:shd w:val="clear" w:color="auto" w:fill="FFFFFF"/>
              </w:rPr>
              <w:t xml:space="preserve">minēto informatīvo </w:t>
            </w:r>
            <w:r w:rsidR="00BB0C15" w:rsidRPr="005329FE">
              <w:rPr>
                <w:rFonts w:eastAsia="'Times New Roman'"/>
                <w:shd w:val="clear" w:color="auto" w:fill="FFFFFF"/>
              </w:rPr>
              <w:t>sarakst</w:t>
            </w:r>
            <w:r w:rsidR="00F74AD4" w:rsidRPr="005329FE">
              <w:rPr>
                <w:rFonts w:eastAsia="'Times New Roman'"/>
                <w:shd w:val="clear" w:color="auto" w:fill="FFFFFF"/>
              </w:rPr>
              <w:t>u un tā</w:t>
            </w:r>
            <w:r w:rsidR="00BB0C15" w:rsidRPr="005329FE">
              <w:rPr>
                <w:rFonts w:eastAsia="'Times New Roman'"/>
                <w:shd w:val="clear" w:color="auto" w:fill="FFFFFF"/>
              </w:rPr>
              <w:t xml:space="preserve"> </w:t>
            </w:r>
            <w:r w:rsidR="00296281" w:rsidRPr="005329FE">
              <w:rPr>
                <w:rFonts w:eastAsia="'Times New Roman'"/>
                <w:shd w:val="clear" w:color="auto" w:fill="FFFFFF"/>
              </w:rPr>
              <w:t>pār</w:t>
            </w:r>
            <w:r w:rsidR="00BB0C15" w:rsidRPr="005329FE">
              <w:rPr>
                <w:rFonts w:eastAsia="'Times New Roman'"/>
                <w:shd w:val="clear" w:color="auto" w:fill="FFFFFF"/>
              </w:rPr>
              <w:t>mai</w:t>
            </w:r>
            <w:r w:rsidR="006472C1" w:rsidRPr="005329FE">
              <w:rPr>
                <w:rFonts w:eastAsia="'Times New Roman'"/>
                <w:shd w:val="clear" w:color="auto" w:fill="FFFFFF"/>
              </w:rPr>
              <w:t>ņ</w:t>
            </w:r>
            <w:r w:rsidR="00BB0C15" w:rsidRPr="005329FE">
              <w:rPr>
                <w:rFonts w:eastAsia="'Times New Roman'"/>
                <w:shd w:val="clear" w:color="auto" w:fill="FFFFFF"/>
              </w:rPr>
              <w:t>ām</w:t>
            </w:r>
            <w:r w:rsidR="007B6FAD" w:rsidRPr="005329FE">
              <w:rPr>
                <w:rFonts w:eastAsia="'Times New Roman'"/>
                <w:shd w:val="clear" w:color="auto" w:fill="FFFFFF"/>
              </w:rPr>
              <w:t>.</w:t>
            </w:r>
            <w:r w:rsidR="00504579" w:rsidRPr="005329FE">
              <w:rPr>
                <w:rFonts w:eastAsia="'Times New Roman'"/>
                <w:shd w:val="clear" w:color="auto" w:fill="FFFFFF"/>
              </w:rPr>
              <w:t xml:space="preserve"> </w:t>
            </w:r>
          </w:p>
          <w:p w14:paraId="530F5B47" w14:textId="296C2810" w:rsidR="00CB14BA" w:rsidRPr="005329FE" w:rsidRDefault="00504579" w:rsidP="00BE528C">
            <w:pPr>
              <w:pStyle w:val="NApunkts2"/>
              <w:keepLines w:val="0"/>
              <w:widowControl w:val="0"/>
              <w:numPr>
                <w:ilvl w:val="0"/>
                <w:numId w:val="0"/>
              </w:numPr>
              <w:shd w:val="clear" w:color="auto" w:fill="FFFFFF" w:themeFill="background1"/>
              <w:spacing w:after="120"/>
              <w:rPr>
                <w:u w:val="single"/>
              </w:rPr>
            </w:pPr>
            <w:r w:rsidRPr="005329FE">
              <w:rPr>
                <w:rFonts w:eastAsia="'Times New Roman'"/>
                <w:shd w:val="clear" w:color="auto" w:fill="FFFFFF"/>
              </w:rPr>
              <w:t>Komercsabiedrības (tirgotāja) iekļaušana Latvijas Bankas uzturētajā sarakstā ir tikai informatīva rakstura pasākums un neuzliek komercsabiedrībai (tirgotājam) nekādas tiesiskās saistības, jo Latvijas Banka tai likumā noteiktā deleģējuma ietvaros var noteikt prasības tikai pakalpojumu sniedzējiem</w:t>
            </w:r>
            <w:r w:rsidR="00CE1661" w:rsidRPr="005329FE">
              <w:rPr>
                <w:rFonts w:eastAsia="'Times New Roman'"/>
                <w:shd w:val="clear" w:color="auto" w:fill="FFFFFF"/>
              </w:rPr>
              <w:t xml:space="preserve"> (kredītiestādēm)</w:t>
            </w:r>
            <w:r w:rsidRPr="005329FE">
              <w:rPr>
                <w:rFonts w:eastAsia="'Times New Roman'"/>
                <w:shd w:val="clear" w:color="auto" w:fill="FFFFFF"/>
              </w:rPr>
              <w:t xml:space="preserve">, nevis tirgotājiem. Vienlaikus šāda saraksta </w:t>
            </w:r>
            <w:r w:rsidR="00DB115D" w:rsidRPr="005329FE">
              <w:rPr>
                <w:rFonts w:eastAsia="'Times New Roman'"/>
                <w:shd w:val="clear" w:color="auto" w:fill="FFFFFF"/>
              </w:rPr>
              <w:t xml:space="preserve">uzturēšana </w:t>
            </w:r>
            <w:r w:rsidRPr="005329FE">
              <w:rPr>
                <w:rFonts w:eastAsia="'Times New Roman'"/>
                <w:shd w:val="clear" w:color="auto" w:fill="FFFFFF"/>
              </w:rPr>
              <w:t xml:space="preserve">ir lietderīga un nepieciešama, lai pakalpojumu sniedzēji tiktu </w:t>
            </w:r>
            <w:r w:rsidR="00BD12C7" w:rsidRPr="005329FE">
              <w:rPr>
                <w:rFonts w:eastAsia="'Times New Roman'"/>
                <w:shd w:val="clear" w:color="auto" w:fill="FFFFFF"/>
              </w:rPr>
              <w:t xml:space="preserve">laikus un no viena informācijas avota </w:t>
            </w:r>
            <w:r w:rsidRPr="005329FE">
              <w:rPr>
                <w:rFonts w:eastAsia="'Times New Roman'"/>
                <w:shd w:val="clear" w:color="auto" w:fill="FFFFFF"/>
              </w:rPr>
              <w:t>informēti par komercsabiedrībām, kur</w:t>
            </w:r>
            <w:r w:rsidR="00972936" w:rsidRPr="005329FE">
              <w:rPr>
                <w:rFonts w:eastAsia="'Times New Roman'"/>
                <w:shd w:val="clear" w:color="auto" w:fill="FFFFFF"/>
              </w:rPr>
              <w:t>u</w:t>
            </w:r>
            <w:r w:rsidRPr="005329FE">
              <w:rPr>
                <w:rFonts w:eastAsia="'Times New Roman'"/>
                <w:shd w:val="clear" w:color="auto" w:fill="FFFFFF"/>
              </w:rPr>
              <w:t xml:space="preserve"> </w:t>
            </w:r>
            <w:r w:rsidR="00972936" w:rsidRPr="005329FE">
              <w:rPr>
                <w:rFonts w:eastAsia="'Times New Roman'"/>
                <w:shd w:val="clear" w:color="auto" w:fill="FFFFFF"/>
              </w:rPr>
              <w:t xml:space="preserve">sniegtos pakalpojumus </w:t>
            </w:r>
            <w:r w:rsidR="00C61536" w:rsidRPr="005329FE">
              <w:rPr>
                <w:rFonts w:eastAsia="'Times New Roman'"/>
                <w:shd w:val="clear" w:color="auto" w:fill="FFFFFF"/>
              </w:rPr>
              <w:t xml:space="preserve">kompetentās </w:t>
            </w:r>
            <w:r w:rsidR="00CF4A27">
              <w:rPr>
                <w:rFonts w:eastAsia="'Times New Roman'"/>
                <w:shd w:val="clear" w:color="auto" w:fill="FFFFFF"/>
              </w:rPr>
              <w:t>institūcijas</w:t>
            </w:r>
            <w:r w:rsidR="00CF4A27" w:rsidRPr="005329FE">
              <w:rPr>
                <w:rFonts w:eastAsia="'Times New Roman'"/>
                <w:shd w:val="clear" w:color="auto" w:fill="FFFFFF"/>
              </w:rPr>
              <w:t xml:space="preserve"> </w:t>
            </w:r>
            <w:r w:rsidR="00C61536" w:rsidRPr="005329FE">
              <w:rPr>
                <w:rFonts w:eastAsia="'Times New Roman'"/>
                <w:shd w:val="clear" w:color="auto" w:fill="FFFFFF"/>
              </w:rPr>
              <w:t xml:space="preserve">ir noteikušas kā </w:t>
            </w:r>
            <w:r w:rsidR="00972936" w:rsidRPr="005329FE">
              <w:rPr>
                <w:rFonts w:eastAsia="'Times New Roman'"/>
                <w:shd w:val="clear" w:color="auto" w:fill="FFFFFF"/>
              </w:rPr>
              <w:t>vitāli</w:t>
            </w:r>
            <w:r w:rsidR="00C61536" w:rsidRPr="005329FE">
              <w:rPr>
                <w:rFonts w:eastAsia="'Times New Roman'"/>
                <w:shd w:val="clear" w:color="auto" w:fill="FFFFFF"/>
              </w:rPr>
              <w:t xml:space="preserve"> svarīg</w:t>
            </w:r>
            <w:r w:rsidR="00972936" w:rsidRPr="005329FE">
              <w:rPr>
                <w:rFonts w:eastAsia="'Times New Roman'"/>
                <w:shd w:val="clear" w:color="auto" w:fill="FFFFFF"/>
              </w:rPr>
              <w:t>u</w:t>
            </w:r>
            <w:r w:rsidR="00C61536" w:rsidRPr="005329FE">
              <w:rPr>
                <w:rFonts w:eastAsia="'Times New Roman'"/>
                <w:shd w:val="clear" w:color="auto" w:fill="FFFFFF"/>
              </w:rPr>
              <w:t xml:space="preserve">s un kuras vienlaikus </w:t>
            </w:r>
            <w:r w:rsidRPr="005329FE">
              <w:rPr>
                <w:rFonts w:eastAsia="'Times New Roman'"/>
                <w:shd w:val="clear" w:color="auto" w:fill="FFFFFF"/>
              </w:rPr>
              <w:t xml:space="preserve">ir piekritušas </w:t>
            </w:r>
            <w:r w:rsidR="003011E1" w:rsidRPr="005329FE">
              <w:rPr>
                <w:rFonts w:eastAsia="'Times New Roman'"/>
                <w:shd w:val="clear" w:color="auto" w:fill="FFFFFF"/>
              </w:rPr>
              <w:t xml:space="preserve">pieņemt </w:t>
            </w:r>
            <w:r w:rsidRPr="005329FE">
              <w:rPr>
                <w:rFonts w:eastAsia="'Times New Roman'"/>
                <w:shd w:val="clear" w:color="auto" w:fill="FFFFFF"/>
              </w:rPr>
              <w:t>maksājumu</w:t>
            </w:r>
            <w:r w:rsidR="003011E1" w:rsidRPr="005329FE">
              <w:rPr>
                <w:rFonts w:eastAsia="'Times New Roman'"/>
                <w:shd w:val="clear" w:color="auto" w:fill="FFFFFF"/>
              </w:rPr>
              <w:t>s</w:t>
            </w:r>
            <w:r w:rsidR="00CE1661" w:rsidRPr="005329FE">
              <w:rPr>
                <w:rFonts w:eastAsia="'Times New Roman'"/>
                <w:shd w:val="clear" w:color="auto" w:fill="FFFFFF"/>
              </w:rPr>
              <w:t>, izmantojot</w:t>
            </w:r>
            <w:r w:rsidRPr="005329FE">
              <w:rPr>
                <w:rFonts w:eastAsia="'Times New Roman'"/>
                <w:shd w:val="clear" w:color="auto" w:fill="FFFFFF"/>
              </w:rPr>
              <w:t xml:space="preserve"> bezsaistes risinājum</w:t>
            </w:r>
            <w:r w:rsidR="00CE1661" w:rsidRPr="005329FE">
              <w:rPr>
                <w:rFonts w:eastAsia="'Times New Roman'"/>
                <w:shd w:val="clear" w:color="auto" w:fill="FFFFFF"/>
              </w:rPr>
              <w:t>u</w:t>
            </w:r>
            <w:r w:rsidRPr="005329FE">
              <w:rPr>
                <w:rFonts w:eastAsia="'Times New Roman'"/>
                <w:shd w:val="clear" w:color="auto" w:fill="FFFFFF"/>
              </w:rPr>
              <w:t xml:space="preserve">. Tas nepieciešams raitākai un koordinētākai bezsaistes risinājuma ieviešanai, </w:t>
            </w:r>
            <w:r w:rsidR="003011E1" w:rsidRPr="005329FE">
              <w:rPr>
                <w:rFonts w:eastAsia="'Times New Roman'"/>
                <w:shd w:val="clear" w:color="auto" w:fill="FFFFFF"/>
              </w:rPr>
              <w:t>tai skaitā</w:t>
            </w:r>
            <w:r w:rsidRPr="005329FE">
              <w:rPr>
                <w:rFonts w:eastAsia="'Times New Roman'"/>
                <w:shd w:val="clear" w:color="auto" w:fill="FFFFFF"/>
              </w:rPr>
              <w:t>, lai pakalpojumu sniedzēj</w:t>
            </w:r>
            <w:r w:rsidR="00FC5D28" w:rsidRPr="005329FE">
              <w:rPr>
                <w:rFonts w:eastAsia="'Times New Roman'"/>
                <w:shd w:val="clear" w:color="auto" w:fill="FFFFFF"/>
              </w:rPr>
              <w:t>s</w:t>
            </w:r>
            <w:r w:rsidRPr="005329FE">
              <w:rPr>
                <w:rFonts w:eastAsia="'Times New Roman'"/>
                <w:shd w:val="clear" w:color="auto" w:fill="FFFFFF"/>
              </w:rPr>
              <w:t xml:space="preserve"> varētu laikus noskaidrot, kuros gadījumos </w:t>
            </w:r>
            <w:r w:rsidR="00FC5D28" w:rsidRPr="005329FE">
              <w:rPr>
                <w:rFonts w:eastAsia="'Times New Roman'"/>
                <w:shd w:val="clear" w:color="auto" w:fill="FFFFFF"/>
              </w:rPr>
              <w:t xml:space="preserve">attiecīgais </w:t>
            </w:r>
            <w:r w:rsidRPr="005329FE">
              <w:rPr>
                <w:rFonts w:eastAsia="'Times New Roman'"/>
                <w:shd w:val="clear" w:color="auto" w:fill="FFFFFF"/>
              </w:rPr>
              <w:t xml:space="preserve">pakalpojumu sniedzējs </w:t>
            </w:r>
            <w:r w:rsidR="00BD12C7" w:rsidRPr="005329FE">
              <w:rPr>
                <w:rFonts w:eastAsia="'Times New Roman'"/>
                <w:shd w:val="clear" w:color="auto" w:fill="FFFFFF"/>
              </w:rPr>
              <w:t>ir</w:t>
            </w:r>
            <w:r w:rsidRPr="005329FE">
              <w:rPr>
                <w:rFonts w:eastAsia="'Times New Roman'"/>
                <w:shd w:val="clear" w:color="auto" w:fill="FFFFFF"/>
              </w:rPr>
              <w:t xml:space="preserve"> </w:t>
            </w:r>
            <w:r w:rsidR="00BD12C7" w:rsidRPr="005329FE">
              <w:rPr>
                <w:rFonts w:eastAsia="'Times New Roman'"/>
                <w:shd w:val="clear" w:color="auto" w:fill="FFFFFF"/>
              </w:rPr>
              <w:t xml:space="preserve">arī </w:t>
            </w:r>
            <w:r w:rsidRPr="005329FE">
              <w:rPr>
                <w:rFonts w:eastAsia="'Times New Roman'"/>
                <w:shd w:val="clear" w:color="auto" w:fill="FFFFFF"/>
              </w:rPr>
              <w:t>komercsabiedrību (tirgotāju) apkalpojošais maksājumu karšu pieņēmējs</w:t>
            </w:r>
            <w:r w:rsidR="00BD12C7" w:rsidRPr="005329FE">
              <w:rPr>
                <w:rFonts w:eastAsia="'Times New Roman'"/>
                <w:shd w:val="clear" w:color="auto" w:fill="FFFFFF"/>
              </w:rPr>
              <w:t>, un veikt visus nepieciešamos atbalsta un instruēšanas pasākumus komercsabiedrībām (tirgotājiem) bezsaistes risinājuma ieviešanā, lietošanā un iespējamo risku apzināšanā un mazināšanā.</w:t>
            </w:r>
          </w:p>
          <w:p w14:paraId="40551F51" w14:textId="11212B1D" w:rsidR="00317CAB" w:rsidRPr="005329FE" w:rsidRDefault="007B6FAD" w:rsidP="00BE528C">
            <w:pPr>
              <w:spacing w:after="120"/>
              <w:jc w:val="both"/>
              <w:rPr>
                <w:rFonts w:ascii="Times New Roman" w:hAnsi="Times New Roman" w:cs="Times New Roman"/>
                <w:sz w:val="24"/>
                <w:szCs w:val="24"/>
                <w:u w:val="single"/>
                <w:lang w:val="lv-LV"/>
              </w:rPr>
            </w:pPr>
            <w:r w:rsidRPr="005329FE">
              <w:rPr>
                <w:rFonts w:ascii="Times New Roman" w:hAnsi="Times New Roman" w:cs="Times New Roman"/>
                <w:sz w:val="24"/>
                <w:szCs w:val="24"/>
                <w:u w:val="single"/>
                <w:lang w:val="lv-LV"/>
              </w:rPr>
              <w:t>Pie</w:t>
            </w:r>
            <w:r w:rsidR="00403CDD" w:rsidRPr="005329FE">
              <w:rPr>
                <w:rFonts w:ascii="Times New Roman" w:hAnsi="Times New Roman" w:cs="Times New Roman"/>
                <w:sz w:val="24"/>
                <w:szCs w:val="24"/>
                <w:u w:val="single"/>
                <w:lang w:val="lv-LV"/>
              </w:rPr>
              <w:t>k</w:t>
            </w:r>
            <w:r w:rsidRPr="005329FE">
              <w:rPr>
                <w:rFonts w:ascii="Times New Roman" w:hAnsi="Times New Roman" w:cs="Times New Roman"/>
                <w:sz w:val="24"/>
                <w:szCs w:val="24"/>
                <w:u w:val="single"/>
                <w:lang w:val="lv-LV"/>
              </w:rPr>
              <w:t>tkārt</w:t>
            </w:r>
            <w:r w:rsidR="00317CAB" w:rsidRPr="005329FE">
              <w:rPr>
                <w:rFonts w:ascii="Times New Roman" w:hAnsi="Times New Roman" w:cs="Times New Roman"/>
                <w:sz w:val="24"/>
                <w:szCs w:val="24"/>
                <w:u w:val="single"/>
                <w:lang w:val="lv-LV"/>
              </w:rPr>
              <w:t xml:space="preserve">, </w:t>
            </w:r>
            <w:r w:rsidR="0090231B" w:rsidRPr="005329FE">
              <w:rPr>
                <w:rFonts w:ascii="Times New Roman" w:hAnsi="Times New Roman" w:cs="Times New Roman"/>
                <w:sz w:val="24"/>
                <w:szCs w:val="24"/>
                <w:u w:val="single"/>
                <w:lang w:val="lv-LV"/>
              </w:rPr>
              <w:t xml:space="preserve">Noteikumu projekts </w:t>
            </w:r>
            <w:r w:rsidR="00B42558" w:rsidRPr="005329FE">
              <w:rPr>
                <w:rFonts w:ascii="Times New Roman" w:hAnsi="Times New Roman" w:cs="Times New Roman"/>
                <w:sz w:val="24"/>
                <w:szCs w:val="24"/>
                <w:u w:val="single"/>
                <w:lang w:val="lv-LV"/>
              </w:rPr>
              <w:t xml:space="preserve"> paredz grozīt algoritmu, </w:t>
            </w:r>
            <w:r w:rsidR="00D612BB" w:rsidRPr="005329FE">
              <w:rPr>
                <w:rFonts w:ascii="Times New Roman" w:hAnsi="Times New Roman" w:cs="Times New Roman"/>
                <w:sz w:val="24"/>
                <w:szCs w:val="24"/>
                <w:u w:val="single"/>
                <w:lang w:val="lv-LV"/>
              </w:rPr>
              <w:t>atbilstoši</w:t>
            </w:r>
            <w:r w:rsidR="003011E1" w:rsidRPr="005329FE">
              <w:rPr>
                <w:rFonts w:ascii="Times New Roman" w:hAnsi="Times New Roman" w:cs="Times New Roman"/>
                <w:sz w:val="24"/>
                <w:szCs w:val="24"/>
                <w:u w:val="single"/>
                <w:lang w:val="lv-LV"/>
              </w:rPr>
              <w:t xml:space="preserve"> kur</w:t>
            </w:r>
            <w:r w:rsidR="00D612BB" w:rsidRPr="005329FE">
              <w:rPr>
                <w:rFonts w:ascii="Times New Roman" w:hAnsi="Times New Roman" w:cs="Times New Roman"/>
                <w:sz w:val="24"/>
                <w:szCs w:val="24"/>
                <w:u w:val="single"/>
                <w:lang w:val="lv-LV"/>
              </w:rPr>
              <w:t>am</w:t>
            </w:r>
            <w:r w:rsidR="00B42558" w:rsidRPr="005329FE">
              <w:rPr>
                <w:rFonts w:ascii="Times New Roman" w:hAnsi="Times New Roman" w:cs="Times New Roman"/>
                <w:sz w:val="24"/>
                <w:szCs w:val="24"/>
                <w:u w:val="single"/>
                <w:lang w:val="lv-LV"/>
              </w:rPr>
              <w:t xml:space="preserve"> nosakāms pakalpojumu sniedzēja nodrošināmo kritisko bankomātu skaits.</w:t>
            </w:r>
          </w:p>
          <w:p w14:paraId="17BAB7FD" w14:textId="42FC1FE2" w:rsidR="00B42558" w:rsidRPr="005329FE" w:rsidRDefault="00B42558"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 xml:space="preserve">2025. gada 1. janvārī stājās spēkā Latvijas Bankas 2024. gada 28. oktobra noteikumi Nr. 330 "Skaidrās naudas izmaksas pakalpojuma pārvaldības noteikumi", kuri </w:t>
            </w:r>
            <w:proofErr w:type="spellStart"/>
            <w:r w:rsidRPr="005329FE">
              <w:rPr>
                <w:rFonts w:ascii="Times New Roman" w:hAnsi="Times New Roman" w:cs="Times New Roman"/>
                <w:sz w:val="24"/>
                <w:szCs w:val="24"/>
                <w:lang w:val="lv-LV"/>
              </w:rPr>
              <w:t>citstarp</w:t>
            </w:r>
            <w:proofErr w:type="spellEnd"/>
            <w:r w:rsidRPr="005329FE">
              <w:rPr>
                <w:rFonts w:ascii="Times New Roman" w:hAnsi="Times New Roman" w:cs="Times New Roman"/>
                <w:sz w:val="24"/>
                <w:szCs w:val="24"/>
                <w:lang w:val="lv-LV"/>
              </w:rPr>
              <w:t xml:space="preserve"> nosaka prasības attiecībā uz pakalpojumu sniedzēja ikdienā nodrošināmo bankomātu skaitu (vismaz 45 bankomāti uz katriem 100</w:t>
            </w:r>
            <w:r w:rsidR="00C51607" w:rsidRPr="005329FE">
              <w:rPr>
                <w:rFonts w:ascii="Times New Roman" w:hAnsi="Times New Roman" w:cs="Times New Roman"/>
                <w:sz w:val="24"/>
                <w:szCs w:val="24"/>
                <w:lang w:val="lv-LV"/>
              </w:rPr>
              <w:t> </w:t>
            </w:r>
            <w:r w:rsidRPr="005329FE">
              <w:rPr>
                <w:rFonts w:ascii="Times New Roman" w:hAnsi="Times New Roman" w:cs="Times New Roman"/>
                <w:sz w:val="24"/>
                <w:szCs w:val="24"/>
                <w:lang w:val="lv-LV"/>
              </w:rPr>
              <w:t>000</w:t>
            </w:r>
            <w:r w:rsidR="00C51607" w:rsidRPr="005329FE">
              <w:rPr>
                <w:rFonts w:ascii="Times New Roman" w:hAnsi="Times New Roman" w:cs="Times New Roman"/>
                <w:sz w:val="24"/>
                <w:szCs w:val="24"/>
                <w:lang w:val="lv-LV"/>
              </w:rPr>
              <w:t> </w:t>
            </w:r>
            <w:r w:rsidRPr="005329FE">
              <w:rPr>
                <w:rFonts w:ascii="Times New Roman" w:hAnsi="Times New Roman" w:cs="Times New Roman"/>
                <w:sz w:val="24"/>
                <w:szCs w:val="24"/>
                <w:lang w:val="lv-LV"/>
              </w:rPr>
              <w:t xml:space="preserve">attiecīgā pakalpojumu sniedzēja aktīvo klientu). </w:t>
            </w:r>
            <w:r w:rsidR="0003230D" w:rsidRPr="005329FE">
              <w:rPr>
                <w:rFonts w:ascii="Times New Roman" w:hAnsi="Times New Roman" w:cs="Times New Roman"/>
                <w:sz w:val="24"/>
                <w:szCs w:val="24"/>
                <w:lang w:val="lv-LV"/>
              </w:rPr>
              <w:t>Savukārt</w:t>
            </w:r>
            <w:r w:rsidRPr="005329FE">
              <w:rPr>
                <w:rFonts w:ascii="Times New Roman" w:hAnsi="Times New Roman" w:cs="Times New Roman"/>
                <w:sz w:val="24"/>
                <w:szCs w:val="24"/>
                <w:lang w:val="lv-LV"/>
              </w:rPr>
              <w:t xml:space="preserve"> Noteikumu 7.5. apakšpunkt</w:t>
            </w:r>
            <w:r w:rsidR="0003230D" w:rsidRPr="005329FE">
              <w:rPr>
                <w:rFonts w:ascii="Times New Roman" w:hAnsi="Times New Roman" w:cs="Times New Roman"/>
                <w:sz w:val="24"/>
                <w:szCs w:val="24"/>
                <w:lang w:val="lv-LV"/>
              </w:rPr>
              <w:t xml:space="preserve">s nosaka </w:t>
            </w:r>
            <w:r w:rsidRPr="005329FE">
              <w:rPr>
                <w:rFonts w:ascii="Times New Roman" w:hAnsi="Times New Roman" w:cs="Times New Roman"/>
                <w:sz w:val="24"/>
                <w:szCs w:val="24"/>
                <w:lang w:val="lv-LV"/>
              </w:rPr>
              <w:t>prasību nodrošināt kritisko bankomātu skaitu vismaz 10 procent</w:t>
            </w:r>
            <w:r w:rsidR="0003230D" w:rsidRPr="005329FE">
              <w:rPr>
                <w:rFonts w:ascii="Times New Roman" w:hAnsi="Times New Roman" w:cs="Times New Roman"/>
                <w:sz w:val="24"/>
                <w:szCs w:val="24"/>
                <w:lang w:val="lv-LV"/>
              </w:rPr>
              <w:t>u apmērā</w:t>
            </w:r>
            <w:r w:rsidRPr="005329FE">
              <w:rPr>
                <w:rFonts w:ascii="Times New Roman" w:hAnsi="Times New Roman" w:cs="Times New Roman"/>
                <w:sz w:val="24"/>
                <w:szCs w:val="24"/>
                <w:lang w:val="lv-LV"/>
              </w:rPr>
              <w:t xml:space="preserve"> no pakalpojumu sniedzēja ikdienā iepriekšējā kalendārā gada beigās nodrošināto bankomātu skaita</w:t>
            </w:r>
            <w:r w:rsidR="0003230D" w:rsidRPr="005329FE">
              <w:rPr>
                <w:rFonts w:ascii="Times New Roman" w:hAnsi="Times New Roman" w:cs="Times New Roman"/>
                <w:sz w:val="24"/>
                <w:szCs w:val="24"/>
                <w:lang w:val="lv-LV"/>
              </w:rPr>
              <w:t>. Aplūkojot abus šos regulējumus kopsakarā, secināms, ka, samazinoties pakalpojumu sniedzēju aktīvo klientu skaitam, pakalpojumu sniedzēji būtu tiesīgi proporcionāli samazināt</w:t>
            </w:r>
            <w:r w:rsidR="00481212" w:rsidRPr="005329FE">
              <w:rPr>
                <w:rFonts w:ascii="Times New Roman" w:hAnsi="Times New Roman" w:cs="Times New Roman"/>
                <w:sz w:val="24"/>
                <w:szCs w:val="24"/>
                <w:lang w:val="lv-LV"/>
              </w:rPr>
              <w:t xml:space="preserve"> ikdienā nodrošināto bankomātu skaitu un</w:t>
            </w:r>
            <w:r w:rsidR="0003230D" w:rsidRPr="005329FE">
              <w:rPr>
                <w:rFonts w:ascii="Times New Roman" w:hAnsi="Times New Roman" w:cs="Times New Roman"/>
                <w:sz w:val="24"/>
                <w:szCs w:val="24"/>
                <w:lang w:val="lv-LV"/>
              </w:rPr>
              <w:t xml:space="preserve"> arī kritisko bankomātu skaitu. Ņemot vērā demogrāfiskās tendences valstī, secināms, ka, negrozot Noteikumu 7.5. apakšpunktā noteikto prasību, pakāpeniski samazināsies arī kritisko bankomātu skaits, kas nav </w:t>
            </w:r>
            <w:r w:rsidR="000D68B1" w:rsidRPr="005329FE">
              <w:rPr>
                <w:rFonts w:ascii="Times New Roman" w:hAnsi="Times New Roman" w:cs="Times New Roman"/>
                <w:sz w:val="24"/>
                <w:szCs w:val="24"/>
                <w:lang w:val="lv-LV"/>
              </w:rPr>
              <w:t xml:space="preserve">pieļaujams </w:t>
            </w:r>
            <w:r w:rsidR="0003230D" w:rsidRPr="005329FE">
              <w:rPr>
                <w:rFonts w:ascii="Times New Roman" w:hAnsi="Times New Roman" w:cs="Times New Roman"/>
                <w:sz w:val="24"/>
                <w:szCs w:val="24"/>
                <w:lang w:val="lv-LV"/>
              </w:rPr>
              <w:t xml:space="preserve">esošo valsts apdraudējuma scenāriju kontekstā, </w:t>
            </w:r>
            <w:r w:rsidR="000D68B1" w:rsidRPr="005329FE">
              <w:rPr>
                <w:rFonts w:ascii="Times New Roman" w:hAnsi="Times New Roman" w:cs="Times New Roman"/>
                <w:sz w:val="24"/>
                <w:szCs w:val="24"/>
                <w:lang w:val="lv-LV"/>
              </w:rPr>
              <w:t xml:space="preserve">kā arī </w:t>
            </w:r>
            <w:r w:rsidR="000E4198" w:rsidRPr="005329FE">
              <w:rPr>
                <w:rFonts w:ascii="Times New Roman" w:hAnsi="Times New Roman" w:cs="Times New Roman"/>
                <w:sz w:val="24"/>
                <w:szCs w:val="24"/>
                <w:lang w:val="lv-LV"/>
              </w:rPr>
              <w:t>neatbilst</w:t>
            </w:r>
            <w:r w:rsidR="0003230D" w:rsidRPr="005329FE">
              <w:rPr>
                <w:rFonts w:ascii="Times New Roman" w:hAnsi="Times New Roman" w:cs="Times New Roman"/>
                <w:sz w:val="24"/>
                <w:szCs w:val="24"/>
                <w:lang w:val="lv-LV"/>
              </w:rPr>
              <w:t xml:space="preserve"> konceptuāl</w:t>
            </w:r>
            <w:r w:rsidR="00CC527A" w:rsidRPr="005329FE">
              <w:rPr>
                <w:rFonts w:ascii="Times New Roman" w:hAnsi="Times New Roman" w:cs="Times New Roman"/>
                <w:sz w:val="24"/>
                <w:szCs w:val="24"/>
                <w:lang w:val="lv-LV"/>
              </w:rPr>
              <w:t>ajam</w:t>
            </w:r>
            <w:r w:rsidR="0003230D" w:rsidRPr="005329FE">
              <w:rPr>
                <w:rFonts w:ascii="Times New Roman" w:hAnsi="Times New Roman" w:cs="Times New Roman"/>
                <w:sz w:val="24"/>
                <w:szCs w:val="24"/>
                <w:lang w:val="lv-LV"/>
              </w:rPr>
              <w:t xml:space="preserve"> </w:t>
            </w:r>
            <w:r w:rsidR="00927F12" w:rsidRPr="005329FE">
              <w:rPr>
                <w:rFonts w:ascii="Times New Roman" w:hAnsi="Times New Roman" w:cs="Times New Roman"/>
                <w:sz w:val="24"/>
                <w:szCs w:val="24"/>
                <w:lang w:val="lv-LV"/>
              </w:rPr>
              <w:t>mērķ</w:t>
            </w:r>
            <w:r w:rsidR="00CC527A" w:rsidRPr="005329FE">
              <w:rPr>
                <w:rFonts w:ascii="Times New Roman" w:hAnsi="Times New Roman" w:cs="Times New Roman"/>
                <w:sz w:val="24"/>
                <w:szCs w:val="24"/>
                <w:lang w:val="lv-LV"/>
              </w:rPr>
              <w:t>im</w:t>
            </w:r>
            <w:r w:rsidR="00BA5141" w:rsidRPr="005329FE">
              <w:rPr>
                <w:rFonts w:ascii="Times New Roman" w:hAnsi="Times New Roman" w:cs="Times New Roman"/>
                <w:sz w:val="24"/>
                <w:szCs w:val="24"/>
                <w:lang w:val="lv-LV"/>
              </w:rPr>
              <w:t xml:space="preserve"> –</w:t>
            </w:r>
            <w:r w:rsidR="00927F12" w:rsidRPr="005329FE">
              <w:rPr>
                <w:rFonts w:ascii="Times New Roman" w:hAnsi="Times New Roman" w:cs="Times New Roman"/>
                <w:sz w:val="24"/>
                <w:szCs w:val="24"/>
                <w:lang w:val="lv-LV"/>
              </w:rPr>
              <w:t xml:space="preserve"> nodrošināt, ka</w:t>
            </w:r>
            <w:r w:rsidR="0003230D" w:rsidRPr="005329FE">
              <w:rPr>
                <w:rFonts w:ascii="Times New Roman" w:hAnsi="Times New Roman" w:cs="Times New Roman"/>
                <w:sz w:val="24"/>
                <w:szCs w:val="24"/>
                <w:lang w:val="lv-LV"/>
              </w:rPr>
              <w:t xml:space="preserve"> kritisko bankomātu infrastruktūra</w:t>
            </w:r>
            <w:r w:rsidR="00927F12" w:rsidRPr="005329FE">
              <w:rPr>
                <w:rFonts w:ascii="Times New Roman" w:hAnsi="Times New Roman" w:cs="Times New Roman"/>
                <w:sz w:val="24"/>
                <w:szCs w:val="24"/>
                <w:lang w:val="lv-LV"/>
              </w:rPr>
              <w:t>s</w:t>
            </w:r>
            <w:r w:rsidR="00BA5141" w:rsidRPr="005329FE">
              <w:rPr>
                <w:rFonts w:ascii="Times New Roman" w:hAnsi="Times New Roman" w:cs="Times New Roman"/>
                <w:sz w:val="24"/>
                <w:szCs w:val="24"/>
                <w:lang w:val="lv-LV"/>
              </w:rPr>
              <w:t xml:space="preserve"> </w:t>
            </w:r>
            <w:r w:rsidR="00927F12" w:rsidRPr="005329FE">
              <w:rPr>
                <w:rFonts w:ascii="Times New Roman" w:hAnsi="Times New Roman" w:cs="Times New Roman"/>
                <w:sz w:val="24"/>
                <w:szCs w:val="24"/>
                <w:lang w:val="lv-LV"/>
              </w:rPr>
              <w:t>kapacitāte</w:t>
            </w:r>
            <w:r w:rsidR="00BA5141" w:rsidRPr="005329FE">
              <w:rPr>
                <w:rFonts w:ascii="Times New Roman" w:hAnsi="Times New Roman" w:cs="Times New Roman"/>
                <w:sz w:val="24"/>
                <w:szCs w:val="24"/>
                <w:lang w:val="lv-LV"/>
              </w:rPr>
              <w:t xml:space="preserve"> ir</w:t>
            </w:r>
            <w:r w:rsidR="0003230D" w:rsidRPr="005329FE">
              <w:rPr>
                <w:rFonts w:ascii="Times New Roman" w:hAnsi="Times New Roman" w:cs="Times New Roman"/>
                <w:sz w:val="24"/>
                <w:szCs w:val="24"/>
                <w:lang w:val="lv-LV"/>
              </w:rPr>
              <w:t xml:space="preserve"> </w:t>
            </w:r>
            <w:r w:rsidR="00BA5141" w:rsidRPr="005329FE">
              <w:rPr>
                <w:rFonts w:ascii="Times New Roman" w:hAnsi="Times New Roman" w:cs="Times New Roman"/>
                <w:sz w:val="24"/>
                <w:szCs w:val="24"/>
                <w:lang w:val="lv-LV"/>
              </w:rPr>
              <w:t>nemainīga</w:t>
            </w:r>
            <w:r w:rsidR="0003230D" w:rsidRPr="005329FE">
              <w:rPr>
                <w:rFonts w:ascii="Times New Roman" w:hAnsi="Times New Roman" w:cs="Times New Roman"/>
                <w:sz w:val="24"/>
                <w:szCs w:val="24"/>
                <w:lang w:val="lv-LV"/>
              </w:rPr>
              <w:t xml:space="preserve">, </w:t>
            </w:r>
            <w:r w:rsidR="00927F12" w:rsidRPr="005329FE">
              <w:rPr>
                <w:rFonts w:ascii="Times New Roman" w:hAnsi="Times New Roman" w:cs="Times New Roman"/>
                <w:sz w:val="24"/>
                <w:szCs w:val="24"/>
                <w:lang w:val="lv-LV"/>
              </w:rPr>
              <w:t>lai uz to vienmēr var paļauties gan valsts apdraudējuma, gan citu krīzes situāciju gadījumos.</w:t>
            </w:r>
          </w:p>
          <w:p w14:paraId="31E1C6ED" w14:textId="3E590B98" w:rsidR="009C79DB" w:rsidRPr="005329FE" w:rsidRDefault="00DB177E" w:rsidP="00BE528C">
            <w:pPr>
              <w:spacing w:after="120"/>
              <w:jc w:val="both"/>
              <w:rPr>
                <w:rFonts w:ascii="Times New Roman" w:eastAsia="Calibri" w:hAnsi="Times New Roman" w:cs="Times New Roman"/>
                <w:sz w:val="24"/>
                <w:szCs w:val="24"/>
                <w:lang w:val="lv-LV"/>
              </w:rPr>
            </w:pPr>
            <w:r w:rsidRPr="005329FE">
              <w:rPr>
                <w:rFonts w:ascii="Times New Roman" w:hAnsi="Times New Roman" w:cs="Times New Roman"/>
                <w:sz w:val="24"/>
                <w:szCs w:val="24"/>
                <w:lang w:val="lv-LV"/>
              </w:rPr>
              <w:t xml:space="preserve">Ņemot vērā minēto, </w:t>
            </w:r>
            <w:r w:rsidR="0090231B" w:rsidRPr="005329FE">
              <w:rPr>
                <w:rFonts w:ascii="Times New Roman" w:hAnsi="Times New Roman" w:cs="Times New Roman"/>
                <w:sz w:val="24"/>
                <w:szCs w:val="24"/>
                <w:lang w:val="lv-LV"/>
              </w:rPr>
              <w:t>Noteikumu projekts</w:t>
            </w:r>
            <w:r w:rsidRPr="005329FE">
              <w:rPr>
                <w:rFonts w:ascii="Times New Roman" w:hAnsi="Times New Roman" w:cs="Times New Roman"/>
                <w:sz w:val="24"/>
                <w:szCs w:val="24"/>
                <w:lang w:val="lv-LV"/>
              </w:rPr>
              <w:t xml:space="preserve"> paredz grozīt Noteikumu</w:t>
            </w:r>
            <w:r w:rsidR="00D319B2" w:rsidRPr="005329FE">
              <w:rPr>
                <w:rFonts w:ascii="Times New Roman" w:hAnsi="Times New Roman" w:cs="Times New Roman"/>
                <w:sz w:val="24"/>
                <w:szCs w:val="24"/>
                <w:lang w:val="lv-LV"/>
              </w:rPr>
              <w:t>s</w:t>
            </w:r>
            <w:r w:rsidRPr="005329FE">
              <w:rPr>
                <w:rFonts w:ascii="Times New Roman" w:hAnsi="Times New Roman" w:cs="Times New Roman"/>
                <w:sz w:val="24"/>
                <w:szCs w:val="24"/>
                <w:lang w:val="lv-LV"/>
              </w:rPr>
              <w:t>,</w:t>
            </w:r>
            <w:r w:rsidR="00D319B2" w:rsidRPr="005329FE">
              <w:rPr>
                <w:rFonts w:ascii="Times New Roman" w:hAnsi="Times New Roman" w:cs="Times New Roman"/>
                <w:sz w:val="24"/>
                <w:szCs w:val="24"/>
                <w:lang w:val="lv-LV"/>
              </w:rPr>
              <w:t xml:space="preserve"> nosakot, ka kritisko bankomātu skaits </w:t>
            </w:r>
            <w:r w:rsidR="00D319B2" w:rsidRPr="005329FE">
              <w:rPr>
                <w:rFonts w:ascii="Times New Roman" w:eastAsia="'Times New Roman'" w:hAnsi="Times New Roman" w:cs="Times New Roman"/>
                <w:sz w:val="24"/>
                <w:szCs w:val="24"/>
                <w:shd w:val="clear" w:color="auto" w:fill="FFFFFF" w:themeFill="background1"/>
                <w:lang w:val="lv-LV"/>
              </w:rPr>
              <w:t xml:space="preserve">Latvijas </w:t>
            </w:r>
            <w:r w:rsidR="00D319B2" w:rsidRPr="005329FE">
              <w:rPr>
                <w:rFonts w:ascii="Times New Roman" w:eastAsia="'Times New Roman'" w:hAnsi="Times New Roman" w:cs="Times New Roman"/>
                <w:sz w:val="24"/>
                <w:szCs w:val="24"/>
                <w:shd w:val="clear" w:color="auto" w:fill="FFFFFF" w:themeFill="background1"/>
                <w:lang w:val="lv-LV"/>
              </w:rPr>
              <w:lastRenderedPageBreak/>
              <w:t>teritorijā nav mazāks par Noteikumu 7.</w:t>
            </w:r>
            <w:r w:rsidR="00D319B2" w:rsidRPr="005329FE">
              <w:rPr>
                <w:rFonts w:ascii="Times New Roman" w:eastAsia="'Times New Roman'" w:hAnsi="Times New Roman" w:cs="Times New Roman"/>
                <w:sz w:val="24"/>
                <w:szCs w:val="24"/>
                <w:shd w:val="clear" w:color="auto" w:fill="FFFFFF" w:themeFill="background1"/>
                <w:vertAlign w:val="superscript"/>
                <w:lang w:val="lv-LV"/>
              </w:rPr>
              <w:t>1</w:t>
            </w:r>
            <w:r w:rsidR="00D319B2" w:rsidRPr="005329FE">
              <w:rPr>
                <w:rFonts w:ascii="Times New Roman" w:eastAsia="'Times New Roman'" w:hAnsi="Times New Roman" w:cs="Times New Roman"/>
                <w:sz w:val="24"/>
                <w:szCs w:val="24"/>
                <w:shd w:val="clear" w:color="auto" w:fill="FFFFFF" w:themeFill="background1"/>
                <w:lang w:val="lv-LV"/>
              </w:rPr>
              <w:t xml:space="preserve"> punktā noteiktajā kārtībā aprēķināto. Attiecīgi Noteikumus paredzēts papildināt ar Noteikumu 7.</w:t>
            </w:r>
            <w:r w:rsidR="00D319B2" w:rsidRPr="005329FE">
              <w:rPr>
                <w:rFonts w:ascii="Times New Roman" w:eastAsia="'Times New Roman'" w:hAnsi="Times New Roman" w:cs="Times New Roman"/>
                <w:sz w:val="24"/>
                <w:szCs w:val="24"/>
                <w:shd w:val="clear" w:color="auto" w:fill="FFFFFF" w:themeFill="background1"/>
                <w:vertAlign w:val="superscript"/>
                <w:lang w:val="lv-LV"/>
              </w:rPr>
              <w:t>1</w:t>
            </w:r>
            <w:r w:rsidR="00D319B2" w:rsidRPr="005329FE">
              <w:rPr>
                <w:rFonts w:ascii="Times New Roman" w:eastAsia="'Times New Roman'" w:hAnsi="Times New Roman" w:cs="Times New Roman"/>
                <w:sz w:val="24"/>
                <w:szCs w:val="24"/>
                <w:shd w:val="clear" w:color="auto" w:fill="FFFFFF" w:themeFill="background1"/>
                <w:lang w:val="lv-LV"/>
              </w:rPr>
              <w:t xml:space="preserve"> punktu, kurā noteikt</w:t>
            </w:r>
            <w:r w:rsidR="006E6A75" w:rsidRPr="005329FE">
              <w:rPr>
                <w:rFonts w:ascii="Times New Roman" w:eastAsia="'Times New Roman'" w:hAnsi="Times New Roman" w:cs="Times New Roman"/>
                <w:sz w:val="24"/>
                <w:szCs w:val="24"/>
                <w:shd w:val="clear" w:color="auto" w:fill="FFFFFF" w:themeFill="background1"/>
                <w:lang w:val="lv-LV"/>
              </w:rPr>
              <w:t>i</w:t>
            </w:r>
            <w:r w:rsidR="00D319B2" w:rsidRPr="005329FE">
              <w:rPr>
                <w:rFonts w:ascii="Times New Roman" w:eastAsia="'Times New Roman'" w:hAnsi="Times New Roman" w:cs="Times New Roman"/>
                <w:sz w:val="24"/>
                <w:szCs w:val="24"/>
                <w:shd w:val="clear" w:color="auto" w:fill="FFFFFF" w:themeFill="background1"/>
                <w:lang w:val="lv-LV"/>
              </w:rPr>
              <w:t xml:space="preserve"> jaun</w:t>
            </w:r>
            <w:r w:rsidR="006E6A75" w:rsidRPr="005329FE">
              <w:rPr>
                <w:rFonts w:ascii="Times New Roman" w:eastAsia="'Times New Roman'" w:hAnsi="Times New Roman" w:cs="Times New Roman"/>
                <w:sz w:val="24"/>
                <w:szCs w:val="24"/>
                <w:shd w:val="clear" w:color="auto" w:fill="FFFFFF" w:themeFill="background1"/>
                <w:lang w:val="lv-LV"/>
              </w:rPr>
              <w:t>i nosacījumi</w:t>
            </w:r>
            <w:r w:rsidR="00D319B2" w:rsidRPr="005329FE">
              <w:rPr>
                <w:rFonts w:ascii="Times New Roman" w:eastAsia="'Times New Roman'" w:hAnsi="Times New Roman" w:cs="Times New Roman"/>
                <w:sz w:val="24"/>
                <w:szCs w:val="24"/>
                <w:shd w:val="clear" w:color="auto" w:fill="FFFFFF" w:themeFill="background1"/>
                <w:lang w:val="lv-LV"/>
              </w:rPr>
              <w:t xml:space="preserve"> </w:t>
            </w:r>
            <w:r w:rsidR="00D319B2" w:rsidRPr="005329FE">
              <w:rPr>
                <w:rFonts w:ascii="Times New Roman" w:eastAsia="Calibri" w:hAnsi="Times New Roman" w:cs="Times New Roman"/>
                <w:sz w:val="24"/>
                <w:szCs w:val="24"/>
                <w:lang w:val="lv-LV"/>
              </w:rPr>
              <w:t xml:space="preserve">kritisko bankomātu skaita aprēķināšanai, vairs neparedzot sasaisti ar </w:t>
            </w:r>
            <w:r w:rsidR="006E6A75" w:rsidRPr="005329FE">
              <w:rPr>
                <w:rFonts w:ascii="Times New Roman" w:hAnsi="Times New Roman" w:cs="Times New Roman"/>
                <w:sz w:val="24"/>
                <w:szCs w:val="24"/>
                <w:lang w:val="lv-LV"/>
              </w:rPr>
              <w:t xml:space="preserve">pakalpojumu sniedzēja ikdienā nodrošināto bankomātu skaitu. </w:t>
            </w:r>
            <w:r w:rsidR="006E6A75" w:rsidRPr="005329FE">
              <w:rPr>
                <w:rFonts w:ascii="Times New Roman" w:eastAsia="'Times New Roman'" w:hAnsi="Times New Roman" w:cs="Times New Roman"/>
                <w:sz w:val="24"/>
                <w:szCs w:val="24"/>
                <w:shd w:val="clear" w:color="auto" w:fill="FFFFFF" w:themeFill="background1"/>
                <w:lang w:val="lv-LV"/>
              </w:rPr>
              <w:t>Noteikumu 7.</w:t>
            </w:r>
            <w:r w:rsidR="006E6A75" w:rsidRPr="005329FE">
              <w:rPr>
                <w:rFonts w:ascii="Times New Roman" w:eastAsia="'Times New Roman'" w:hAnsi="Times New Roman" w:cs="Times New Roman"/>
                <w:sz w:val="24"/>
                <w:szCs w:val="24"/>
                <w:shd w:val="clear" w:color="auto" w:fill="FFFFFF" w:themeFill="background1"/>
                <w:vertAlign w:val="superscript"/>
                <w:lang w:val="lv-LV"/>
              </w:rPr>
              <w:t>1</w:t>
            </w:r>
            <w:r w:rsidR="006E6A75" w:rsidRPr="005329FE">
              <w:rPr>
                <w:rFonts w:ascii="Times New Roman" w:eastAsia="'Times New Roman'" w:hAnsi="Times New Roman" w:cs="Times New Roman"/>
                <w:sz w:val="24"/>
                <w:szCs w:val="24"/>
                <w:shd w:val="clear" w:color="auto" w:fill="FFFFFF" w:themeFill="background1"/>
                <w:lang w:val="lv-LV"/>
              </w:rPr>
              <w:t>1. apakšpunktā m</w:t>
            </w:r>
            <w:r w:rsidR="006E6A75" w:rsidRPr="005329FE">
              <w:rPr>
                <w:rFonts w:ascii="Times New Roman" w:hAnsi="Times New Roman" w:cs="Times New Roman"/>
                <w:sz w:val="24"/>
                <w:szCs w:val="24"/>
                <w:lang w:val="lv-LV"/>
              </w:rPr>
              <w:t xml:space="preserve">inētais algoritms paredz, ka turpmāk </w:t>
            </w:r>
            <w:r w:rsidR="006E6A75" w:rsidRPr="005329FE">
              <w:rPr>
                <w:rFonts w:ascii="Times New Roman" w:eastAsia="'Times New Roman'" w:hAnsi="Times New Roman" w:cs="Times New Roman"/>
                <w:sz w:val="24"/>
                <w:szCs w:val="24"/>
                <w:shd w:val="clear" w:color="auto" w:fill="FFFFFF" w:themeFill="background1"/>
                <w:lang w:val="lv-LV"/>
              </w:rPr>
              <w:t>Latvijas teritorijā nodrošinām</w:t>
            </w:r>
            <w:r w:rsidR="00481212" w:rsidRPr="005329FE">
              <w:rPr>
                <w:rFonts w:ascii="Times New Roman" w:eastAsia="'Times New Roman'" w:hAnsi="Times New Roman" w:cs="Times New Roman"/>
                <w:sz w:val="24"/>
                <w:szCs w:val="24"/>
                <w:shd w:val="clear" w:color="auto" w:fill="FFFFFF" w:themeFill="background1"/>
                <w:lang w:val="lv-LV"/>
              </w:rPr>
              <w:t>ais</w:t>
            </w:r>
            <w:r w:rsidR="006E6A75" w:rsidRPr="005329FE">
              <w:rPr>
                <w:rFonts w:ascii="Times New Roman" w:eastAsia="'Times New Roman'" w:hAnsi="Times New Roman" w:cs="Times New Roman"/>
                <w:sz w:val="24"/>
                <w:szCs w:val="24"/>
                <w:shd w:val="clear" w:color="auto" w:fill="FFFFFF" w:themeFill="background1"/>
                <w:lang w:val="lv-LV"/>
              </w:rPr>
              <w:t xml:space="preserve"> </w:t>
            </w:r>
            <w:r w:rsidR="006E6A75" w:rsidRPr="005329FE">
              <w:rPr>
                <w:rFonts w:ascii="Times New Roman" w:eastAsia="Calibri" w:hAnsi="Times New Roman" w:cs="Times New Roman"/>
                <w:sz w:val="24"/>
                <w:szCs w:val="24"/>
                <w:lang w:val="lv-LV"/>
              </w:rPr>
              <w:t>kritisko bankomātu minimāl</w:t>
            </w:r>
            <w:r w:rsidR="00481212" w:rsidRPr="005329FE">
              <w:rPr>
                <w:rFonts w:ascii="Times New Roman" w:eastAsia="Calibri" w:hAnsi="Times New Roman" w:cs="Times New Roman"/>
                <w:sz w:val="24"/>
                <w:szCs w:val="24"/>
                <w:lang w:val="lv-LV"/>
              </w:rPr>
              <w:t>ais</w:t>
            </w:r>
            <w:r w:rsidR="006E6A75" w:rsidRPr="005329FE">
              <w:rPr>
                <w:rFonts w:ascii="Times New Roman" w:eastAsia="Calibri" w:hAnsi="Times New Roman" w:cs="Times New Roman"/>
                <w:sz w:val="24"/>
                <w:szCs w:val="24"/>
                <w:lang w:val="lv-LV"/>
              </w:rPr>
              <w:t xml:space="preserve"> kopskaits nedrīkst būt mazāks par 100 un ka tas ir sadalāms starp</w:t>
            </w:r>
            <w:r w:rsidR="006E6A75" w:rsidRPr="005329FE">
              <w:rPr>
                <w:rFonts w:ascii="Times New Roman" w:hAnsi="Times New Roman" w:cs="Times New Roman"/>
                <w:sz w:val="24"/>
                <w:szCs w:val="24"/>
                <w:lang w:val="lv-LV"/>
              </w:rPr>
              <w:t xml:space="preserve"> </w:t>
            </w:r>
            <w:r w:rsidR="006E6A75" w:rsidRPr="005329FE">
              <w:rPr>
                <w:rFonts w:ascii="Times New Roman" w:eastAsia="Calibri" w:hAnsi="Times New Roman" w:cs="Times New Roman"/>
                <w:sz w:val="24"/>
                <w:szCs w:val="24"/>
                <w:lang w:val="lv-LV"/>
              </w:rPr>
              <w:t>pakalpojumu sniedzējiem proporcionāli to aktīvo klientu skaitam iepriekšējā kalendārā gada 31. decembrī. Izvēlēt</w:t>
            </w:r>
            <w:r w:rsidR="009C79DB" w:rsidRPr="005329FE">
              <w:rPr>
                <w:rFonts w:ascii="Times New Roman" w:eastAsia="Calibri" w:hAnsi="Times New Roman" w:cs="Times New Roman"/>
                <w:sz w:val="24"/>
                <w:szCs w:val="24"/>
                <w:lang w:val="lv-LV"/>
              </w:rPr>
              <w:t>ā vērtība</w:t>
            </w:r>
            <w:r w:rsidR="006E6A75" w:rsidRPr="005329FE">
              <w:rPr>
                <w:rFonts w:ascii="Times New Roman" w:eastAsia="Calibri" w:hAnsi="Times New Roman" w:cs="Times New Roman"/>
                <w:sz w:val="24"/>
                <w:szCs w:val="24"/>
                <w:lang w:val="lv-LV"/>
              </w:rPr>
              <w:t xml:space="preserve"> kopēj</w:t>
            </w:r>
            <w:r w:rsidR="009C79DB" w:rsidRPr="005329FE">
              <w:rPr>
                <w:rFonts w:ascii="Times New Roman" w:eastAsia="Calibri" w:hAnsi="Times New Roman" w:cs="Times New Roman"/>
                <w:sz w:val="24"/>
                <w:szCs w:val="24"/>
                <w:lang w:val="lv-LV"/>
              </w:rPr>
              <w:t>am</w:t>
            </w:r>
            <w:r w:rsidR="006E6A75" w:rsidRPr="005329FE">
              <w:rPr>
                <w:rFonts w:ascii="Times New Roman" w:eastAsia="Calibri" w:hAnsi="Times New Roman" w:cs="Times New Roman"/>
                <w:sz w:val="24"/>
                <w:szCs w:val="24"/>
                <w:lang w:val="lv-LV"/>
              </w:rPr>
              <w:t xml:space="preserve"> minimāla</w:t>
            </w:r>
            <w:r w:rsidR="009C79DB" w:rsidRPr="005329FE">
              <w:rPr>
                <w:rFonts w:ascii="Times New Roman" w:eastAsia="Calibri" w:hAnsi="Times New Roman" w:cs="Times New Roman"/>
                <w:sz w:val="24"/>
                <w:szCs w:val="24"/>
                <w:lang w:val="lv-LV"/>
              </w:rPr>
              <w:t>jam</w:t>
            </w:r>
            <w:r w:rsidR="006E6A75" w:rsidRPr="005329FE">
              <w:rPr>
                <w:rFonts w:ascii="Times New Roman" w:eastAsia="Calibri" w:hAnsi="Times New Roman" w:cs="Times New Roman"/>
                <w:sz w:val="24"/>
                <w:szCs w:val="24"/>
                <w:lang w:val="lv-LV"/>
              </w:rPr>
              <w:t xml:space="preserve"> kritisko bankomātu skait</w:t>
            </w:r>
            <w:r w:rsidR="009C79DB" w:rsidRPr="005329FE">
              <w:rPr>
                <w:rFonts w:ascii="Times New Roman" w:eastAsia="Calibri" w:hAnsi="Times New Roman" w:cs="Times New Roman"/>
                <w:sz w:val="24"/>
                <w:szCs w:val="24"/>
                <w:lang w:val="lv-LV"/>
              </w:rPr>
              <w:t>am</w:t>
            </w:r>
            <w:r w:rsidR="006E6A75" w:rsidRPr="005329FE">
              <w:rPr>
                <w:rFonts w:ascii="Times New Roman" w:eastAsia="Calibri" w:hAnsi="Times New Roman" w:cs="Times New Roman"/>
                <w:sz w:val="24"/>
                <w:szCs w:val="24"/>
                <w:lang w:val="lv-LV"/>
              </w:rPr>
              <w:t xml:space="preserve"> (100) atbilst kritisko bankomātu skaitam, kāds pastāvēja brīdī, kad stājās spēkā kritisko finanšu pakalpojumu tiesiskais regulējums un tika noslēgts sadarbības memorands starp pakalpojumu sniedzējiem</w:t>
            </w:r>
            <w:r w:rsidR="009C79DB" w:rsidRPr="005329FE">
              <w:rPr>
                <w:rFonts w:ascii="Times New Roman" w:eastAsia="Calibri" w:hAnsi="Times New Roman" w:cs="Times New Roman"/>
                <w:sz w:val="24"/>
                <w:szCs w:val="24"/>
                <w:lang w:val="lv-LV"/>
              </w:rPr>
              <w:t xml:space="preserve">, Latvijas Banku un biedrību "Latvijas Finanšu nozares asociācija", kurš </w:t>
            </w:r>
            <w:proofErr w:type="spellStart"/>
            <w:r w:rsidR="009C79DB" w:rsidRPr="005329FE">
              <w:rPr>
                <w:rFonts w:ascii="Times New Roman" w:eastAsia="Calibri" w:hAnsi="Times New Roman" w:cs="Times New Roman"/>
                <w:sz w:val="24"/>
                <w:szCs w:val="24"/>
                <w:lang w:val="lv-LV"/>
              </w:rPr>
              <w:t>citstarp</w:t>
            </w:r>
            <w:proofErr w:type="spellEnd"/>
            <w:r w:rsidR="009C79DB" w:rsidRPr="005329FE">
              <w:rPr>
                <w:rFonts w:ascii="Times New Roman" w:eastAsia="Calibri" w:hAnsi="Times New Roman" w:cs="Times New Roman"/>
                <w:sz w:val="24"/>
                <w:szCs w:val="24"/>
                <w:lang w:val="lv-LV"/>
              </w:rPr>
              <w:t xml:space="preserve"> paredzēja arī kritisko bankomātu skaita nemainīgu saglabāšanu.</w:t>
            </w:r>
          </w:p>
          <w:p w14:paraId="0E667086" w14:textId="791EA0E1" w:rsidR="00DB177E" w:rsidRPr="005329FE" w:rsidRDefault="009C79DB" w:rsidP="00BE528C">
            <w:pPr>
              <w:spacing w:after="120"/>
              <w:jc w:val="both"/>
              <w:rPr>
                <w:rFonts w:ascii="Times New Roman" w:eastAsia="'Times New Roman'" w:hAnsi="Times New Roman" w:cs="Times New Roman"/>
                <w:sz w:val="24"/>
                <w:szCs w:val="24"/>
                <w:shd w:val="clear" w:color="auto" w:fill="FFFFFF"/>
                <w:lang w:val="lv-LV"/>
              </w:rPr>
            </w:pPr>
            <w:r w:rsidRPr="005329FE">
              <w:rPr>
                <w:rFonts w:ascii="Times New Roman" w:hAnsi="Times New Roman" w:cs="Times New Roman"/>
                <w:sz w:val="24"/>
                <w:szCs w:val="24"/>
                <w:lang w:val="lv-LV"/>
              </w:rPr>
              <w:t xml:space="preserve">Savukārt </w:t>
            </w:r>
            <w:r w:rsidR="0090231B" w:rsidRPr="005329FE">
              <w:rPr>
                <w:rFonts w:ascii="Times New Roman" w:hAnsi="Times New Roman" w:cs="Times New Roman"/>
                <w:sz w:val="24"/>
                <w:szCs w:val="24"/>
                <w:lang w:val="lv-LV"/>
              </w:rPr>
              <w:t>Noteikumu projektā</w:t>
            </w:r>
            <w:r w:rsidRPr="005329FE">
              <w:rPr>
                <w:rFonts w:ascii="Times New Roman" w:hAnsi="Times New Roman" w:cs="Times New Roman"/>
                <w:sz w:val="24"/>
                <w:szCs w:val="24"/>
                <w:lang w:val="lv-LV"/>
              </w:rPr>
              <w:t xml:space="preserve"> paredzētais Noteikumu </w:t>
            </w:r>
            <w:r w:rsidRPr="005329FE">
              <w:rPr>
                <w:rFonts w:ascii="Times New Roman" w:eastAsia="Calibri" w:hAnsi="Times New Roman" w:cs="Times New Roman"/>
                <w:sz w:val="24"/>
                <w:szCs w:val="24"/>
                <w:lang w:val="lv-LV"/>
              </w:rPr>
              <w:t>7.</w:t>
            </w:r>
            <w:r w:rsidRPr="005329FE">
              <w:rPr>
                <w:rFonts w:ascii="Times New Roman" w:eastAsia="Calibri" w:hAnsi="Times New Roman" w:cs="Times New Roman"/>
                <w:sz w:val="24"/>
                <w:szCs w:val="24"/>
                <w:vertAlign w:val="superscript"/>
                <w:lang w:val="lv-LV"/>
              </w:rPr>
              <w:t>1</w:t>
            </w:r>
            <w:r w:rsidRPr="005329FE">
              <w:rPr>
                <w:rFonts w:ascii="Times New Roman" w:eastAsia="Calibri" w:hAnsi="Times New Roman" w:cs="Times New Roman"/>
                <w:sz w:val="24"/>
                <w:szCs w:val="24"/>
                <w:lang w:val="lv-LV"/>
              </w:rPr>
              <w:t>2.</w:t>
            </w:r>
            <w:r w:rsidR="00296281" w:rsidRPr="005329FE">
              <w:rPr>
                <w:rFonts w:ascii="Times New Roman" w:eastAsia="Calibri" w:hAnsi="Times New Roman" w:cs="Times New Roman"/>
                <w:sz w:val="24"/>
                <w:szCs w:val="24"/>
                <w:lang w:val="lv-LV"/>
              </w:rPr>
              <w:t> </w:t>
            </w:r>
            <w:r w:rsidRPr="005329FE">
              <w:rPr>
                <w:rFonts w:ascii="Times New Roman" w:eastAsia="Calibri" w:hAnsi="Times New Roman" w:cs="Times New Roman"/>
                <w:sz w:val="24"/>
                <w:szCs w:val="24"/>
                <w:lang w:val="lv-LV"/>
              </w:rPr>
              <w:t xml:space="preserve">apakšpunkts paredz nosacījumu, ka </w:t>
            </w:r>
            <w:r w:rsidR="00D612BB" w:rsidRPr="005329FE">
              <w:rPr>
                <w:rFonts w:ascii="Times New Roman" w:eastAsia="Calibri" w:hAnsi="Times New Roman" w:cs="Times New Roman"/>
                <w:sz w:val="24"/>
                <w:szCs w:val="24"/>
                <w:lang w:val="lv-LV"/>
              </w:rPr>
              <w:t>tad</w:t>
            </w:r>
            <w:r w:rsidRPr="005329FE">
              <w:rPr>
                <w:rFonts w:ascii="Times New Roman" w:eastAsia="Calibri" w:hAnsi="Times New Roman" w:cs="Times New Roman"/>
                <w:sz w:val="24"/>
                <w:szCs w:val="24"/>
                <w:lang w:val="lv-LV"/>
              </w:rPr>
              <w:t>,</w:t>
            </w:r>
            <w:r w:rsidRPr="005329FE">
              <w:rPr>
                <w:rFonts w:ascii="Times New Roman" w:hAnsi="Times New Roman" w:cs="Times New Roman"/>
                <w:sz w:val="24"/>
                <w:szCs w:val="24"/>
                <w:lang w:val="lv-LV"/>
              </w:rPr>
              <w:t xml:space="preserve"> </w:t>
            </w:r>
            <w:r w:rsidRPr="005329FE">
              <w:rPr>
                <w:rFonts w:ascii="Times New Roman" w:eastAsia="Calibri" w:hAnsi="Times New Roman" w:cs="Times New Roman"/>
                <w:sz w:val="24"/>
                <w:szCs w:val="24"/>
                <w:lang w:val="lv-LV"/>
              </w:rPr>
              <w:t>ja saskaņā ar Noteikumu 7.</w:t>
            </w:r>
            <w:r w:rsidRPr="005329FE">
              <w:rPr>
                <w:rFonts w:ascii="Times New Roman" w:eastAsia="Calibri" w:hAnsi="Times New Roman" w:cs="Times New Roman"/>
                <w:sz w:val="24"/>
                <w:szCs w:val="24"/>
                <w:vertAlign w:val="superscript"/>
                <w:lang w:val="lv-LV"/>
              </w:rPr>
              <w:t>1</w:t>
            </w:r>
            <w:r w:rsidRPr="005329FE">
              <w:rPr>
                <w:rFonts w:ascii="Times New Roman" w:eastAsia="Calibri" w:hAnsi="Times New Roman" w:cs="Times New Roman"/>
                <w:sz w:val="24"/>
                <w:szCs w:val="24"/>
                <w:lang w:val="lv-LV"/>
              </w:rPr>
              <w:t>1.</w:t>
            </w:r>
            <w:r w:rsidR="009343CE" w:rsidRPr="005329FE">
              <w:rPr>
                <w:rFonts w:ascii="Times New Roman" w:eastAsia="Calibri" w:hAnsi="Times New Roman" w:cs="Times New Roman"/>
                <w:sz w:val="24"/>
                <w:szCs w:val="24"/>
                <w:lang w:val="lv-LV"/>
              </w:rPr>
              <w:t> </w:t>
            </w:r>
            <w:r w:rsidRPr="005329FE">
              <w:rPr>
                <w:rFonts w:ascii="Times New Roman" w:eastAsia="Calibri" w:hAnsi="Times New Roman" w:cs="Times New Roman"/>
                <w:sz w:val="24"/>
                <w:szCs w:val="24"/>
                <w:lang w:val="lv-LV"/>
              </w:rPr>
              <w:t xml:space="preserve">apakšpunktu aprēķinātā vērtība "A" ir mazāka par 15, pakalpojumu sniedzēja nodrošināmais kritisko bankomātu skaits ir ne mazāks par </w:t>
            </w:r>
            <w:r w:rsidRPr="005329FE">
              <w:rPr>
                <w:rFonts w:ascii="Times New Roman" w:eastAsia="'Times New Roman'" w:hAnsi="Times New Roman" w:cs="Times New Roman"/>
                <w:sz w:val="24"/>
                <w:szCs w:val="24"/>
                <w:shd w:val="clear" w:color="auto" w:fill="FFFFFF"/>
                <w:lang w:val="lv-LV"/>
              </w:rPr>
              <w:t>15. Šāds minimālais katra indiv</w:t>
            </w:r>
            <w:r w:rsidR="009343CE" w:rsidRPr="005329FE">
              <w:rPr>
                <w:rFonts w:ascii="Times New Roman" w:eastAsia="'Times New Roman'" w:hAnsi="Times New Roman" w:cs="Times New Roman"/>
                <w:sz w:val="24"/>
                <w:szCs w:val="24"/>
                <w:shd w:val="clear" w:color="auto" w:fill="FFFFFF"/>
                <w:lang w:val="lv-LV"/>
              </w:rPr>
              <w:t>i</w:t>
            </w:r>
            <w:r w:rsidRPr="005329FE">
              <w:rPr>
                <w:rFonts w:ascii="Times New Roman" w:eastAsia="'Times New Roman'" w:hAnsi="Times New Roman" w:cs="Times New Roman"/>
                <w:sz w:val="24"/>
                <w:szCs w:val="24"/>
                <w:shd w:val="clear" w:color="auto" w:fill="FFFFFF"/>
                <w:lang w:val="lv-LV"/>
              </w:rPr>
              <w:t>duāl</w:t>
            </w:r>
            <w:r w:rsidR="00481212" w:rsidRPr="005329FE">
              <w:rPr>
                <w:rFonts w:ascii="Times New Roman" w:eastAsia="'Times New Roman'" w:hAnsi="Times New Roman" w:cs="Times New Roman"/>
                <w:sz w:val="24"/>
                <w:szCs w:val="24"/>
                <w:shd w:val="clear" w:color="auto" w:fill="FFFFFF"/>
                <w:lang w:val="lv-LV"/>
              </w:rPr>
              <w:t>ā</w:t>
            </w:r>
            <w:r w:rsidRPr="005329FE">
              <w:rPr>
                <w:rFonts w:ascii="Times New Roman" w:eastAsia="'Times New Roman'" w:hAnsi="Times New Roman" w:cs="Times New Roman"/>
                <w:sz w:val="24"/>
                <w:szCs w:val="24"/>
                <w:shd w:val="clear" w:color="auto" w:fill="FFFFFF"/>
                <w:lang w:val="lv-LV"/>
              </w:rPr>
              <w:t xml:space="preserve"> pakalpojumu sniedzēja nodrošināmais kritisko bankomātu skaits noteikts, lai nodrošinātu, ka pakalpojumu sniedzēja nodrošinātais kritisko bankomātu tīkls ir pietiekams, lai nodrošinātu vismaz vienu kritisko bankomātu katrā </w:t>
            </w:r>
            <w:proofErr w:type="spellStart"/>
            <w:r w:rsidRPr="005329FE">
              <w:rPr>
                <w:rFonts w:ascii="Times New Roman" w:eastAsia="'Times New Roman'" w:hAnsi="Times New Roman" w:cs="Times New Roman"/>
                <w:sz w:val="24"/>
                <w:szCs w:val="24"/>
                <w:shd w:val="clear" w:color="auto" w:fill="FFFFFF"/>
                <w:lang w:val="lv-LV"/>
              </w:rPr>
              <w:t>valstspilsētā</w:t>
            </w:r>
            <w:proofErr w:type="spellEnd"/>
            <w:r w:rsidRPr="005329FE">
              <w:rPr>
                <w:rFonts w:ascii="Times New Roman" w:eastAsia="'Times New Roman'" w:hAnsi="Times New Roman" w:cs="Times New Roman"/>
                <w:sz w:val="24"/>
                <w:szCs w:val="24"/>
                <w:shd w:val="clear" w:color="auto" w:fill="FFFFFF"/>
                <w:lang w:val="lv-LV"/>
              </w:rPr>
              <w:t xml:space="preserve"> (kopā 10) un paredzētu vismaz 6</w:t>
            </w:r>
            <w:r w:rsidR="00D612BB" w:rsidRPr="005329FE">
              <w:rPr>
                <w:rFonts w:ascii="Times New Roman" w:eastAsia="'Times New Roman'" w:hAnsi="Times New Roman" w:cs="Times New Roman"/>
                <w:sz w:val="24"/>
                <w:szCs w:val="24"/>
                <w:shd w:val="clear" w:color="auto" w:fill="FFFFFF"/>
                <w:lang w:val="lv-LV"/>
              </w:rPr>
              <w:t> </w:t>
            </w:r>
            <w:r w:rsidRPr="005329FE">
              <w:rPr>
                <w:rFonts w:ascii="Times New Roman" w:eastAsia="'Times New Roman'" w:hAnsi="Times New Roman" w:cs="Times New Roman"/>
                <w:sz w:val="24"/>
                <w:szCs w:val="24"/>
                <w:shd w:val="clear" w:color="auto" w:fill="FFFFFF"/>
                <w:lang w:val="lv-LV"/>
              </w:rPr>
              <w:t xml:space="preserve">kritisko bankomātu uzstādīšanu Rīgā, kur atšķirībā no pārējām </w:t>
            </w:r>
            <w:proofErr w:type="spellStart"/>
            <w:r w:rsidRPr="005329FE">
              <w:rPr>
                <w:rFonts w:ascii="Times New Roman" w:eastAsia="'Times New Roman'" w:hAnsi="Times New Roman" w:cs="Times New Roman"/>
                <w:sz w:val="24"/>
                <w:szCs w:val="24"/>
                <w:shd w:val="clear" w:color="auto" w:fill="FFFFFF"/>
                <w:lang w:val="lv-LV"/>
              </w:rPr>
              <w:t>valstspilsētām</w:t>
            </w:r>
            <w:proofErr w:type="spellEnd"/>
            <w:r w:rsidRPr="005329FE">
              <w:rPr>
                <w:rFonts w:ascii="Times New Roman" w:eastAsia="'Times New Roman'" w:hAnsi="Times New Roman" w:cs="Times New Roman"/>
                <w:sz w:val="24"/>
                <w:szCs w:val="24"/>
                <w:shd w:val="clear" w:color="auto" w:fill="FFFFFF"/>
                <w:lang w:val="lv-LV"/>
              </w:rPr>
              <w:t xml:space="preserve"> ir </w:t>
            </w:r>
            <w:r w:rsidR="00D612BB" w:rsidRPr="005329FE">
              <w:rPr>
                <w:rFonts w:ascii="Times New Roman" w:eastAsia="'Times New Roman'" w:hAnsi="Times New Roman" w:cs="Times New Roman"/>
                <w:sz w:val="24"/>
                <w:szCs w:val="24"/>
                <w:shd w:val="clear" w:color="auto" w:fill="FFFFFF"/>
                <w:lang w:val="lv-LV"/>
              </w:rPr>
              <w:t xml:space="preserve">daudz </w:t>
            </w:r>
            <w:r w:rsidRPr="005329FE">
              <w:rPr>
                <w:rFonts w:ascii="Times New Roman" w:eastAsia="'Times New Roman'" w:hAnsi="Times New Roman" w:cs="Times New Roman"/>
                <w:sz w:val="24"/>
                <w:szCs w:val="24"/>
                <w:shd w:val="clear" w:color="auto" w:fill="FFFFFF"/>
                <w:lang w:val="lv-LV"/>
              </w:rPr>
              <w:t>lielāks pakalpojumu sniedzēju klientu skaits.</w:t>
            </w:r>
          </w:p>
          <w:p w14:paraId="65BBDDDA" w14:textId="796D41E6" w:rsidR="00FE0054" w:rsidRPr="005329FE" w:rsidRDefault="009343CE" w:rsidP="00BE528C">
            <w:pPr>
              <w:spacing w:after="120"/>
              <w:jc w:val="both"/>
              <w:rPr>
                <w:rFonts w:ascii="Times New Roman" w:eastAsia="'Times New Roman'" w:hAnsi="Times New Roman" w:cs="Times New Roman"/>
                <w:sz w:val="24"/>
                <w:szCs w:val="24"/>
                <w:shd w:val="clear" w:color="auto" w:fill="FFFFFF"/>
                <w:lang w:val="lv-LV"/>
              </w:rPr>
            </w:pPr>
            <w:r w:rsidRPr="005329FE">
              <w:rPr>
                <w:rFonts w:ascii="Times New Roman" w:hAnsi="Times New Roman" w:cs="Times New Roman"/>
                <w:sz w:val="24"/>
                <w:szCs w:val="24"/>
                <w:lang w:val="lv-LV"/>
              </w:rPr>
              <w:t xml:space="preserve">Lai pakalpojumu sniedzēji varētu paši atbilstoši </w:t>
            </w:r>
            <w:r w:rsidRPr="005329FE">
              <w:rPr>
                <w:rFonts w:ascii="Times New Roman" w:eastAsia="Calibri" w:hAnsi="Times New Roman" w:cs="Times New Roman"/>
                <w:sz w:val="24"/>
                <w:szCs w:val="24"/>
                <w:lang w:val="lv-LV"/>
              </w:rPr>
              <w:t>Noteikumu 7.</w:t>
            </w:r>
            <w:r w:rsidRPr="005329FE">
              <w:rPr>
                <w:rFonts w:ascii="Times New Roman" w:eastAsia="Calibri" w:hAnsi="Times New Roman" w:cs="Times New Roman"/>
                <w:sz w:val="24"/>
                <w:szCs w:val="24"/>
                <w:vertAlign w:val="superscript"/>
                <w:lang w:val="lv-LV"/>
              </w:rPr>
              <w:t>1</w:t>
            </w:r>
            <w:r w:rsidRPr="005329FE">
              <w:rPr>
                <w:rFonts w:ascii="Times New Roman" w:eastAsia="Calibri" w:hAnsi="Times New Roman" w:cs="Times New Roman"/>
                <w:sz w:val="24"/>
                <w:szCs w:val="24"/>
                <w:lang w:val="lv-LV"/>
              </w:rPr>
              <w:t> punkt</w:t>
            </w:r>
            <w:r w:rsidR="00D06766" w:rsidRPr="005329FE">
              <w:rPr>
                <w:rFonts w:ascii="Times New Roman" w:eastAsia="Calibri" w:hAnsi="Times New Roman" w:cs="Times New Roman"/>
                <w:sz w:val="24"/>
                <w:szCs w:val="24"/>
                <w:lang w:val="lv-LV"/>
              </w:rPr>
              <w:t>ā noteiktajam</w:t>
            </w:r>
            <w:r w:rsidRPr="005329FE">
              <w:rPr>
                <w:rFonts w:ascii="Times New Roman" w:eastAsia="Calibri" w:hAnsi="Times New Roman" w:cs="Times New Roman"/>
                <w:sz w:val="24"/>
                <w:szCs w:val="24"/>
                <w:lang w:val="lv-LV"/>
              </w:rPr>
              <w:t xml:space="preserve"> algoritmam aprēķināt to nodrošināmo kritisko bankomātu skaitu,</w:t>
            </w:r>
            <w:r w:rsidRPr="005329FE">
              <w:rPr>
                <w:rFonts w:ascii="Times New Roman" w:hAnsi="Times New Roman" w:cs="Times New Roman"/>
                <w:sz w:val="24"/>
                <w:szCs w:val="24"/>
                <w:lang w:val="lv-LV"/>
              </w:rPr>
              <w:t xml:space="preserve"> </w:t>
            </w:r>
            <w:r w:rsidR="0090231B" w:rsidRPr="005329FE">
              <w:rPr>
                <w:rFonts w:ascii="Times New Roman" w:hAnsi="Times New Roman" w:cs="Times New Roman"/>
                <w:sz w:val="24"/>
                <w:szCs w:val="24"/>
                <w:lang w:val="lv-LV"/>
              </w:rPr>
              <w:t>Noteikumu projektā</w:t>
            </w:r>
            <w:r w:rsidRPr="005329FE">
              <w:rPr>
                <w:rFonts w:ascii="Times New Roman" w:hAnsi="Times New Roman" w:cs="Times New Roman"/>
                <w:sz w:val="24"/>
                <w:szCs w:val="24"/>
                <w:lang w:val="lv-LV"/>
              </w:rPr>
              <w:t xml:space="preserve"> paredzētais Noteikumu</w:t>
            </w:r>
            <w:r w:rsidR="00CB3097" w:rsidRPr="005329FE">
              <w:rPr>
                <w:rFonts w:ascii="Times New Roman" w:eastAsia="'Times New Roman'" w:hAnsi="Times New Roman" w:cs="Times New Roman"/>
                <w:sz w:val="24"/>
                <w:szCs w:val="24"/>
                <w:shd w:val="clear" w:color="auto" w:fill="FFFFFF"/>
                <w:lang w:val="lv-LV"/>
              </w:rPr>
              <w:t xml:space="preserve"> 7.</w:t>
            </w:r>
            <w:r w:rsidR="00CB3097" w:rsidRPr="005329FE">
              <w:rPr>
                <w:rFonts w:ascii="Times New Roman" w:eastAsia="'Times New Roman'" w:hAnsi="Times New Roman" w:cs="Times New Roman"/>
                <w:sz w:val="24"/>
                <w:szCs w:val="24"/>
                <w:shd w:val="clear" w:color="auto" w:fill="FFFFFF"/>
                <w:vertAlign w:val="superscript"/>
                <w:lang w:val="lv-LV"/>
              </w:rPr>
              <w:t>2</w:t>
            </w:r>
            <w:r w:rsidR="00D06766" w:rsidRPr="005329FE">
              <w:rPr>
                <w:rFonts w:ascii="Times New Roman" w:eastAsia="'Times New Roman'" w:hAnsi="Times New Roman" w:cs="Times New Roman"/>
                <w:sz w:val="24"/>
                <w:szCs w:val="24"/>
                <w:shd w:val="clear" w:color="auto" w:fill="FFFFFF"/>
                <w:lang w:val="lv-LV"/>
              </w:rPr>
              <w:t> </w:t>
            </w:r>
            <w:r w:rsidRPr="005329FE">
              <w:rPr>
                <w:rFonts w:ascii="Times New Roman" w:eastAsia="'Times New Roman'" w:hAnsi="Times New Roman" w:cs="Times New Roman"/>
                <w:sz w:val="24"/>
                <w:szCs w:val="24"/>
                <w:shd w:val="clear" w:color="auto" w:fill="FFFFFF"/>
                <w:lang w:val="lv-LV"/>
              </w:rPr>
              <w:t xml:space="preserve">punkts nosaka pienākumu Latvijas Bankai </w:t>
            </w:r>
            <w:r w:rsidR="00B1157B" w:rsidRPr="005329FE">
              <w:rPr>
                <w:rFonts w:ascii="Times New Roman" w:eastAsia="'Times New Roman'" w:hAnsi="Times New Roman" w:cs="Times New Roman"/>
                <w:sz w:val="24"/>
                <w:szCs w:val="24"/>
                <w:shd w:val="clear" w:color="auto" w:fill="FFFFFF"/>
                <w:lang w:val="lv-LV"/>
              </w:rPr>
              <w:t xml:space="preserve">līdz katra kalendārā gada 1. martam </w:t>
            </w:r>
            <w:r w:rsidRPr="005329FE">
              <w:rPr>
                <w:rFonts w:ascii="Times New Roman" w:eastAsia="'Times New Roman'" w:hAnsi="Times New Roman" w:cs="Times New Roman"/>
                <w:sz w:val="24"/>
                <w:szCs w:val="24"/>
                <w:shd w:val="clear" w:color="auto" w:fill="FFFFFF"/>
                <w:lang w:val="lv-LV"/>
              </w:rPr>
              <w:t xml:space="preserve">informēt pakalpojumu sniedzējus par visu pakalpojumu sniedzēju aktīvo klientu kopskaitu iepriekšējā kalendārā gada 31. decembrī. </w:t>
            </w:r>
          </w:p>
          <w:p w14:paraId="74A2EFC1" w14:textId="02001475" w:rsidR="00BA6217" w:rsidRPr="005329FE" w:rsidRDefault="009343CE" w:rsidP="00BE528C">
            <w:pPr>
              <w:spacing w:after="120"/>
              <w:jc w:val="both"/>
              <w:rPr>
                <w:rFonts w:eastAsia="'Times New Roman'"/>
                <w:shd w:val="clear" w:color="auto" w:fill="FFFFFF"/>
                <w:lang w:val="lv-LV"/>
              </w:rPr>
            </w:pPr>
            <w:r w:rsidRPr="005329FE">
              <w:rPr>
                <w:rFonts w:ascii="Times New Roman" w:eastAsia="'Times New Roman'" w:hAnsi="Times New Roman" w:cs="Times New Roman"/>
                <w:sz w:val="24"/>
                <w:szCs w:val="24"/>
                <w:shd w:val="clear" w:color="auto" w:fill="FFFFFF"/>
                <w:lang w:val="lv-LV"/>
              </w:rPr>
              <w:t xml:space="preserve">Savukārt </w:t>
            </w:r>
            <w:r w:rsidR="0090231B" w:rsidRPr="005329FE">
              <w:rPr>
                <w:rFonts w:ascii="Times New Roman" w:hAnsi="Times New Roman" w:cs="Times New Roman"/>
                <w:sz w:val="24"/>
                <w:szCs w:val="24"/>
                <w:lang w:val="lv-LV"/>
              </w:rPr>
              <w:t>Noteikumu projektā</w:t>
            </w:r>
            <w:r w:rsidRPr="005329FE">
              <w:rPr>
                <w:rFonts w:ascii="Times New Roman" w:hAnsi="Times New Roman" w:cs="Times New Roman"/>
                <w:sz w:val="24"/>
                <w:szCs w:val="24"/>
                <w:lang w:val="lv-LV"/>
              </w:rPr>
              <w:t xml:space="preserve"> paredzētais Noteikumu</w:t>
            </w:r>
            <w:r w:rsidRPr="005329FE">
              <w:rPr>
                <w:rFonts w:ascii="Times New Roman" w:eastAsia="'Times New Roman'" w:hAnsi="Times New Roman" w:cs="Times New Roman"/>
                <w:sz w:val="24"/>
                <w:szCs w:val="24"/>
                <w:shd w:val="clear" w:color="auto" w:fill="FFFFFF"/>
                <w:lang w:val="lv-LV"/>
              </w:rPr>
              <w:t xml:space="preserve"> 7.</w:t>
            </w:r>
            <w:r w:rsidRPr="005329FE">
              <w:rPr>
                <w:rFonts w:ascii="Times New Roman" w:eastAsia="'Times New Roman'" w:hAnsi="Times New Roman" w:cs="Times New Roman"/>
                <w:sz w:val="24"/>
                <w:szCs w:val="24"/>
                <w:shd w:val="clear" w:color="auto" w:fill="FFFFFF"/>
                <w:vertAlign w:val="superscript"/>
                <w:lang w:val="lv-LV"/>
              </w:rPr>
              <w:t>3</w:t>
            </w:r>
            <w:r w:rsidRPr="005329FE">
              <w:rPr>
                <w:rFonts w:ascii="Times New Roman" w:eastAsia="'Times New Roman'" w:hAnsi="Times New Roman" w:cs="Times New Roman"/>
                <w:sz w:val="24"/>
                <w:szCs w:val="24"/>
                <w:shd w:val="clear" w:color="auto" w:fill="FFFFFF"/>
                <w:lang w:val="lv-LV"/>
              </w:rPr>
              <w:t xml:space="preserve"> punkts </w:t>
            </w:r>
            <w:r w:rsidR="00D06766" w:rsidRPr="005329FE">
              <w:rPr>
                <w:rFonts w:ascii="Times New Roman" w:eastAsia="'Times New Roman'" w:hAnsi="Times New Roman" w:cs="Times New Roman"/>
                <w:sz w:val="24"/>
                <w:szCs w:val="24"/>
                <w:shd w:val="clear" w:color="auto" w:fill="FFFFFF"/>
                <w:lang w:val="lv-LV"/>
              </w:rPr>
              <w:t xml:space="preserve">nosaka </w:t>
            </w:r>
            <w:r w:rsidRPr="005329FE">
              <w:rPr>
                <w:rFonts w:ascii="Times New Roman" w:eastAsia="'Times New Roman'" w:hAnsi="Times New Roman" w:cs="Times New Roman"/>
                <w:sz w:val="24"/>
                <w:szCs w:val="24"/>
                <w:shd w:val="clear" w:color="auto" w:fill="FFFFFF"/>
                <w:lang w:val="lv-LV"/>
              </w:rPr>
              <w:t>termiņu</w:t>
            </w:r>
            <w:r w:rsidR="00D06766" w:rsidRPr="005329FE">
              <w:rPr>
                <w:rFonts w:ascii="Times New Roman" w:eastAsia="'Times New Roman'" w:hAnsi="Times New Roman" w:cs="Times New Roman"/>
                <w:sz w:val="24"/>
                <w:szCs w:val="24"/>
                <w:shd w:val="clear" w:color="auto" w:fill="FFFFFF"/>
                <w:lang w:val="lv-LV"/>
              </w:rPr>
              <w:t> </w:t>
            </w:r>
            <w:r w:rsidR="009F2E3C" w:rsidRPr="005329FE">
              <w:rPr>
                <w:rFonts w:ascii="Times New Roman" w:eastAsia="'Times New Roman'" w:hAnsi="Times New Roman" w:cs="Times New Roman"/>
                <w:sz w:val="24"/>
                <w:szCs w:val="24"/>
                <w:shd w:val="clear" w:color="auto" w:fill="FFFFFF"/>
                <w:lang w:val="lv-LV"/>
              </w:rPr>
              <w:t>–</w:t>
            </w:r>
            <w:r w:rsidR="00B1157B" w:rsidRPr="005329FE">
              <w:rPr>
                <w:rFonts w:ascii="Times New Roman" w:eastAsia="'Times New Roman'" w:hAnsi="Times New Roman" w:cs="Times New Roman"/>
                <w:sz w:val="24"/>
                <w:szCs w:val="24"/>
                <w:shd w:val="clear" w:color="auto" w:fill="FFFFFF"/>
                <w:lang w:val="lv-LV"/>
              </w:rPr>
              <w:t xml:space="preserve"> līdz kārtējā kalendārā gada 1. septembrim</w:t>
            </w:r>
            <w:r w:rsidR="009F2E3C" w:rsidRPr="005329FE">
              <w:rPr>
                <w:rFonts w:ascii="Times New Roman" w:eastAsia="'Times New Roman'" w:hAnsi="Times New Roman" w:cs="Times New Roman"/>
                <w:sz w:val="24"/>
                <w:szCs w:val="24"/>
                <w:shd w:val="clear" w:color="auto" w:fill="FFFFFF"/>
                <w:lang w:val="lv-LV"/>
              </w:rPr>
              <w:t xml:space="preserve"> </w:t>
            </w:r>
            <w:r w:rsidR="00B1157B" w:rsidRPr="005329FE">
              <w:rPr>
                <w:rFonts w:ascii="Times New Roman" w:eastAsia="'Times New Roman'" w:hAnsi="Times New Roman" w:cs="Times New Roman"/>
                <w:sz w:val="24"/>
                <w:szCs w:val="24"/>
                <w:shd w:val="clear" w:color="auto" w:fill="FFFFFF"/>
                <w:lang w:val="lv-LV"/>
              </w:rPr>
              <w:t xml:space="preserve">(jeb </w:t>
            </w:r>
            <w:r w:rsidR="00481212" w:rsidRPr="005329FE">
              <w:rPr>
                <w:rFonts w:ascii="Times New Roman" w:eastAsia="'Times New Roman'" w:hAnsi="Times New Roman" w:cs="Times New Roman"/>
                <w:sz w:val="24"/>
                <w:szCs w:val="24"/>
                <w:shd w:val="clear" w:color="auto" w:fill="FFFFFF"/>
                <w:lang w:val="lv-LV"/>
              </w:rPr>
              <w:t>6 mēneši</w:t>
            </w:r>
            <w:r w:rsidR="00B1157B" w:rsidRPr="005329FE">
              <w:rPr>
                <w:rFonts w:ascii="Times New Roman" w:eastAsia="'Times New Roman'" w:hAnsi="Times New Roman" w:cs="Times New Roman"/>
                <w:sz w:val="24"/>
                <w:szCs w:val="24"/>
                <w:shd w:val="clear" w:color="auto" w:fill="FFFFFF"/>
                <w:lang w:val="lv-LV"/>
              </w:rPr>
              <w:t xml:space="preserve">, </w:t>
            </w:r>
            <w:r w:rsidR="00D06766" w:rsidRPr="005329FE">
              <w:rPr>
                <w:rFonts w:ascii="Times New Roman" w:eastAsia="'Times New Roman'" w:hAnsi="Times New Roman" w:cs="Times New Roman"/>
                <w:sz w:val="24"/>
                <w:szCs w:val="24"/>
                <w:shd w:val="clear" w:color="auto" w:fill="FFFFFF"/>
                <w:lang w:val="lv-LV"/>
              </w:rPr>
              <w:t xml:space="preserve">skaitot </w:t>
            </w:r>
            <w:r w:rsidR="00B1157B" w:rsidRPr="005329FE">
              <w:rPr>
                <w:rFonts w:ascii="Times New Roman" w:eastAsia="'Times New Roman'" w:hAnsi="Times New Roman" w:cs="Times New Roman"/>
                <w:sz w:val="24"/>
                <w:szCs w:val="24"/>
                <w:shd w:val="clear" w:color="auto" w:fill="FFFFFF"/>
                <w:lang w:val="lv-LV"/>
              </w:rPr>
              <w:t>no 1.</w:t>
            </w:r>
            <w:r w:rsidR="00D06766" w:rsidRPr="005329FE">
              <w:rPr>
                <w:rFonts w:ascii="Times New Roman" w:eastAsia="'Times New Roman'" w:hAnsi="Times New Roman" w:cs="Times New Roman"/>
                <w:sz w:val="24"/>
                <w:szCs w:val="24"/>
                <w:shd w:val="clear" w:color="auto" w:fill="FFFFFF"/>
                <w:lang w:val="lv-LV"/>
              </w:rPr>
              <w:t> </w:t>
            </w:r>
            <w:r w:rsidR="00B1157B" w:rsidRPr="005329FE">
              <w:rPr>
                <w:rFonts w:ascii="Times New Roman" w:eastAsia="'Times New Roman'" w:hAnsi="Times New Roman" w:cs="Times New Roman"/>
                <w:sz w:val="24"/>
                <w:szCs w:val="24"/>
                <w:shd w:val="clear" w:color="auto" w:fill="FFFFFF"/>
                <w:lang w:val="lv-LV"/>
              </w:rPr>
              <w:t>marta)</w:t>
            </w:r>
            <w:r w:rsidR="00D06766" w:rsidRPr="005329FE">
              <w:rPr>
                <w:rFonts w:ascii="Times New Roman" w:eastAsia="'Times New Roman'" w:hAnsi="Times New Roman" w:cs="Times New Roman"/>
                <w:sz w:val="24"/>
                <w:szCs w:val="24"/>
                <w:shd w:val="clear" w:color="auto" w:fill="FFFFFF"/>
                <w:lang w:val="lv-LV"/>
              </w:rPr>
              <w:t> –</w:t>
            </w:r>
            <w:r w:rsidRPr="005329FE">
              <w:rPr>
                <w:rFonts w:ascii="Times New Roman" w:eastAsia="'Times New Roman'" w:hAnsi="Times New Roman" w:cs="Times New Roman"/>
                <w:sz w:val="24"/>
                <w:szCs w:val="24"/>
                <w:shd w:val="clear" w:color="auto" w:fill="FFFFFF"/>
                <w:lang w:val="lv-LV"/>
              </w:rPr>
              <w:t>, k</w:t>
            </w:r>
            <w:r w:rsidR="009F2E3C" w:rsidRPr="005329FE">
              <w:rPr>
                <w:rFonts w:ascii="Times New Roman" w:eastAsia="'Times New Roman'" w:hAnsi="Times New Roman" w:cs="Times New Roman"/>
                <w:sz w:val="24"/>
                <w:szCs w:val="24"/>
                <w:shd w:val="clear" w:color="auto" w:fill="FFFFFF"/>
                <w:lang w:val="lv-LV"/>
              </w:rPr>
              <w:t>ādā pakalpojumu sniedzējam jā</w:t>
            </w:r>
            <w:r w:rsidR="00D06766" w:rsidRPr="005329FE">
              <w:rPr>
                <w:rFonts w:ascii="Times New Roman" w:eastAsia="'Times New Roman'" w:hAnsi="Times New Roman" w:cs="Times New Roman"/>
                <w:sz w:val="24"/>
                <w:szCs w:val="24"/>
                <w:shd w:val="clear" w:color="auto" w:fill="FFFFFF"/>
                <w:lang w:val="lv-LV"/>
              </w:rPr>
              <w:t>palielina</w:t>
            </w:r>
            <w:r w:rsidR="009F2E3C" w:rsidRPr="005329FE">
              <w:rPr>
                <w:rFonts w:ascii="Times New Roman" w:eastAsia="'Times New Roman'" w:hAnsi="Times New Roman" w:cs="Times New Roman"/>
                <w:sz w:val="24"/>
                <w:szCs w:val="24"/>
                <w:shd w:val="clear" w:color="auto" w:fill="FFFFFF"/>
                <w:lang w:val="lv-LV"/>
              </w:rPr>
              <w:t xml:space="preserve"> kritisko bankomātu skait</w:t>
            </w:r>
            <w:r w:rsidR="00D06766" w:rsidRPr="005329FE">
              <w:rPr>
                <w:rFonts w:ascii="Times New Roman" w:eastAsia="'Times New Roman'" w:hAnsi="Times New Roman" w:cs="Times New Roman"/>
                <w:sz w:val="24"/>
                <w:szCs w:val="24"/>
                <w:shd w:val="clear" w:color="auto" w:fill="FFFFFF"/>
                <w:lang w:val="lv-LV"/>
              </w:rPr>
              <w:t>s</w:t>
            </w:r>
            <w:r w:rsidR="009F2E3C" w:rsidRPr="005329FE">
              <w:rPr>
                <w:rFonts w:ascii="Times New Roman" w:eastAsia="'Times New Roman'" w:hAnsi="Times New Roman" w:cs="Times New Roman"/>
                <w:sz w:val="24"/>
                <w:szCs w:val="24"/>
                <w:shd w:val="clear" w:color="auto" w:fill="FFFFFF"/>
                <w:lang w:val="lv-LV"/>
              </w:rPr>
              <w:t>, ja tāda nepieciešamība konstatē</w:t>
            </w:r>
            <w:r w:rsidR="00D06766" w:rsidRPr="005329FE">
              <w:rPr>
                <w:rFonts w:ascii="Times New Roman" w:eastAsia="'Times New Roman'" w:hAnsi="Times New Roman" w:cs="Times New Roman"/>
                <w:sz w:val="24"/>
                <w:szCs w:val="24"/>
                <w:shd w:val="clear" w:color="auto" w:fill="FFFFFF"/>
                <w:lang w:val="lv-LV"/>
              </w:rPr>
              <w:t>t</w:t>
            </w:r>
            <w:r w:rsidR="009F2E3C" w:rsidRPr="005329FE">
              <w:rPr>
                <w:rFonts w:ascii="Times New Roman" w:eastAsia="'Times New Roman'" w:hAnsi="Times New Roman" w:cs="Times New Roman"/>
                <w:sz w:val="24"/>
                <w:szCs w:val="24"/>
                <w:shd w:val="clear" w:color="auto" w:fill="FFFFFF"/>
                <w:lang w:val="lv-LV"/>
              </w:rPr>
              <w:t>a, piemērojot Noteikumu 7.</w:t>
            </w:r>
            <w:r w:rsidR="009F2E3C" w:rsidRPr="005329FE">
              <w:rPr>
                <w:rFonts w:ascii="Times New Roman" w:eastAsia="'Times New Roman'" w:hAnsi="Times New Roman" w:cs="Times New Roman"/>
                <w:sz w:val="24"/>
                <w:szCs w:val="24"/>
                <w:shd w:val="clear" w:color="auto" w:fill="FFFFFF"/>
                <w:vertAlign w:val="superscript"/>
                <w:lang w:val="lv-LV"/>
              </w:rPr>
              <w:t>1</w:t>
            </w:r>
            <w:r w:rsidR="009F2E3C" w:rsidRPr="005329FE">
              <w:rPr>
                <w:rFonts w:ascii="Times New Roman" w:eastAsia="'Times New Roman'" w:hAnsi="Times New Roman" w:cs="Times New Roman"/>
                <w:sz w:val="24"/>
                <w:szCs w:val="24"/>
                <w:shd w:val="clear" w:color="auto" w:fill="FFFFFF"/>
                <w:lang w:val="lv-LV"/>
              </w:rPr>
              <w:t xml:space="preserve"> punktā minētos nosacījumus.</w:t>
            </w:r>
            <w:r w:rsidR="003A5A7D" w:rsidRPr="005329FE">
              <w:rPr>
                <w:rFonts w:asciiTheme="majorBidi" w:eastAsia="Calibri" w:hAnsiTheme="majorBidi" w:cstheme="majorBidi"/>
                <w:sz w:val="24"/>
                <w:szCs w:val="24"/>
                <w:lang w:val="lv-LV"/>
              </w:rPr>
              <w:t xml:space="preserve"> </w:t>
            </w:r>
            <w:r w:rsidR="00FE0054" w:rsidRPr="005329FE">
              <w:rPr>
                <w:rFonts w:asciiTheme="majorBidi" w:eastAsia="Calibri" w:hAnsiTheme="majorBidi" w:cstheme="majorBidi"/>
                <w:sz w:val="24"/>
                <w:szCs w:val="24"/>
                <w:lang w:val="lv-LV"/>
              </w:rPr>
              <w:t>K</w:t>
            </w:r>
            <w:r w:rsidR="003A5A7D" w:rsidRPr="005329FE">
              <w:rPr>
                <w:rFonts w:asciiTheme="majorBidi" w:eastAsia="Calibri" w:hAnsiTheme="majorBidi" w:cstheme="majorBidi"/>
                <w:sz w:val="24"/>
                <w:szCs w:val="24"/>
                <w:lang w:val="lv-LV"/>
              </w:rPr>
              <w:t xml:space="preserve">ritisko bankomātu skaita atbilstības Noteikumu prasībām </w:t>
            </w:r>
            <w:proofErr w:type="spellStart"/>
            <w:r w:rsidR="003A5A7D" w:rsidRPr="005329FE">
              <w:rPr>
                <w:rFonts w:asciiTheme="majorBidi" w:eastAsia="Calibri" w:hAnsiTheme="majorBidi" w:cstheme="majorBidi"/>
                <w:sz w:val="24"/>
                <w:szCs w:val="24"/>
                <w:lang w:val="lv-LV"/>
              </w:rPr>
              <w:t>monitorēšana</w:t>
            </w:r>
            <w:proofErr w:type="spellEnd"/>
            <w:r w:rsidR="00FE0054" w:rsidRPr="005329FE">
              <w:rPr>
                <w:rFonts w:asciiTheme="majorBidi" w:eastAsia="Calibri" w:hAnsiTheme="majorBidi" w:cstheme="majorBidi"/>
                <w:sz w:val="24"/>
                <w:szCs w:val="24"/>
                <w:lang w:val="lv-LV"/>
              </w:rPr>
              <w:t xml:space="preserve"> un kritisko bankomātu skaita palielināšanas </w:t>
            </w:r>
            <w:r w:rsidR="0074620E" w:rsidRPr="005329FE">
              <w:rPr>
                <w:rFonts w:asciiTheme="majorBidi" w:eastAsia="Calibri" w:hAnsiTheme="majorBidi" w:cstheme="majorBidi"/>
                <w:sz w:val="24"/>
                <w:szCs w:val="24"/>
                <w:lang w:val="lv-LV"/>
              </w:rPr>
              <w:t xml:space="preserve">nepieciešamības </w:t>
            </w:r>
            <w:r w:rsidR="00FE0054" w:rsidRPr="005329FE">
              <w:rPr>
                <w:rFonts w:asciiTheme="majorBidi" w:eastAsia="Calibri" w:hAnsiTheme="majorBidi" w:cstheme="majorBidi"/>
                <w:sz w:val="24"/>
                <w:szCs w:val="24"/>
                <w:lang w:val="lv-LV"/>
              </w:rPr>
              <w:t>konstatēšana</w:t>
            </w:r>
            <w:r w:rsidR="003A5A7D" w:rsidRPr="005329FE">
              <w:rPr>
                <w:rFonts w:asciiTheme="majorBidi" w:eastAsia="Calibri" w:hAnsiTheme="majorBidi" w:cstheme="majorBidi"/>
                <w:sz w:val="24"/>
                <w:szCs w:val="24"/>
                <w:lang w:val="lv-LV"/>
              </w:rPr>
              <w:t xml:space="preserve"> </w:t>
            </w:r>
            <w:r w:rsidR="0074620E" w:rsidRPr="005329FE">
              <w:rPr>
                <w:rFonts w:asciiTheme="majorBidi" w:eastAsia="Calibri" w:hAnsiTheme="majorBidi" w:cstheme="majorBidi"/>
                <w:sz w:val="24"/>
                <w:szCs w:val="24"/>
                <w:lang w:val="lv-LV"/>
              </w:rPr>
              <w:t xml:space="preserve">primāri </w:t>
            </w:r>
            <w:r w:rsidR="003A5A7D" w:rsidRPr="005329FE">
              <w:rPr>
                <w:rFonts w:asciiTheme="majorBidi" w:eastAsia="Calibri" w:hAnsiTheme="majorBidi" w:cstheme="majorBidi"/>
                <w:sz w:val="24"/>
                <w:szCs w:val="24"/>
                <w:lang w:val="lv-LV"/>
              </w:rPr>
              <w:t xml:space="preserve">ir </w:t>
            </w:r>
            <w:r w:rsidR="00FE0054" w:rsidRPr="005329FE">
              <w:rPr>
                <w:rFonts w:asciiTheme="majorBidi" w:eastAsia="Calibri" w:hAnsiTheme="majorBidi" w:cstheme="majorBidi"/>
                <w:sz w:val="24"/>
                <w:szCs w:val="24"/>
                <w:lang w:val="lv-LV"/>
              </w:rPr>
              <w:t xml:space="preserve">paša </w:t>
            </w:r>
            <w:r w:rsidR="003A5A7D" w:rsidRPr="005329FE">
              <w:rPr>
                <w:rFonts w:asciiTheme="majorBidi" w:eastAsia="Calibri" w:hAnsiTheme="majorBidi" w:cstheme="majorBidi"/>
                <w:sz w:val="24"/>
                <w:szCs w:val="24"/>
                <w:lang w:val="lv-LV"/>
              </w:rPr>
              <w:t>pakalpojumu sniedzēja pienākums</w:t>
            </w:r>
            <w:r w:rsidR="0074620E" w:rsidRPr="005329FE">
              <w:rPr>
                <w:rFonts w:asciiTheme="majorBidi" w:eastAsia="Calibri" w:hAnsiTheme="majorBidi" w:cstheme="majorBidi"/>
                <w:sz w:val="24"/>
                <w:szCs w:val="24"/>
                <w:lang w:val="lv-LV"/>
              </w:rPr>
              <w:t xml:space="preserve"> un atbildība</w:t>
            </w:r>
            <w:r w:rsidR="00FE0054" w:rsidRPr="005329FE">
              <w:rPr>
                <w:rFonts w:asciiTheme="majorBidi" w:eastAsia="Calibri" w:hAnsiTheme="majorBidi" w:cstheme="majorBidi"/>
                <w:sz w:val="24"/>
                <w:szCs w:val="24"/>
                <w:lang w:val="lv-LV"/>
              </w:rPr>
              <w:t xml:space="preserve">. Pakalpojumu sniedzējs var </w:t>
            </w:r>
            <w:r w:rsidR="00D06766" w:rsidRPr="005329FE">
              <w:rPr>
                <w:rFonts w:asciiTheme="majorBidi" w:eastAsia="Calibri" w:hAnsiTheme="majorBidi" w:cstheme="majorBidi"/>
                <w:sz w:val="24"/>
                <w:szCs w:val="24"/>
                <w:lang w:val="lv-LV"/>
              </w:rPr>
              <w:t>pats</w:t>
            </w:r>
            <w:r w:rsidR="00944B7D" w:rsidRPr="005329FE">
              <w:rPr>
                <w:rFonts w:asciiTheme="majorBidi" w:eastAsia="Calibri" w:hAnsiTheme="majorBidi" w:cstheme="majorBidi"/>
                <w:sz w:val="24"/>
                <w:szCs w:val="24"/>
                <w:lang w:val="lv-LV"/>
              </w:rPr>
              <w:t xml:space="preserve"> </w:t>
            </w:r>
            <w:r w:rsidR="00FE0054" w:rsidRPr="005329FE">
              <w:rPr>
                <w:rFonts w:asciiTheme="majorBidi" w:eastAsia="Calibri" w:hAnsiTheme="majorBidi" w:cstheme="majorBidi"/>
                <w:sz w:val="24"/>
                <w:szCs w:val="24"/>
                <w:lang w:val="lv-LV"/>
              </w:rPr>
              <w:t xml:space="preserve">pārbaudīt tā kritisko bankomātu skaita atbilstību </w:t>
            </w:r>
            <w:r w:rsidR="00FE0054" w:rsidRPr="005329FE">
              <w:rPr>
                <w:rFonts w:ascii="Times New Roman" w:eastAsia="'Times New Roman'" w:hAnsi="Times New Roman" w:cs="Times New Roman"/>
                <w:sz w:val="24"/>
                <w:szCs w:val="24"/>
                <w:shd w:val="clear" w:color="auto" w:fill="FFFFFF"/>
                <w:lang w:val="lv-LV"/>
              </w:rPr>
              <w:t>Noteikumu 7.</w:t>
            </w:r>
            <w:r w:rsidR="00FE0054" w:rsidRPr="005329FE">
              <w:rPr>
                <w:rFonts w:ascii="Times New Roman" w:eastAsia="'Times New Roman'" w:hAnsi="Times New Roman" w:cs="Times New Roman"/>
                <w:sz w:val="24"/>
                <w:szCs w:val="24"/>
                <w:shd w:val="clear" w:color="auto" w:fill="FFFFFF"/>
                <w:vertAlign w:val="superscript"/>
                <w:lang w:val="lv-LV"/>
              </w:rPr>
              <w:t>1 </w:t>
            </w:r>
            <w:r w:rsidR="00FE0054" w:rsidRPr="005329FE">
              <w:rPr>
                <w:rFonts w:ascii="Times New Roman" w:eastAsia="'Times New Roman'" w:hAnsi="Times New Roman" w:cs="Times New Roman"/>
                <w:sz w:val="24"/>
                <w:szCs w:val="24"/>
                <w:shd w:val="clear" w:color="auto" w:fill="FFFFFF"/>
                <w:lang w:val="lv-LV"/>
              </w:rPr>
              <w:t>punktā minētajiem nosacījumiem</w:t>
            </w:r>
            <w:r w:rsidR="00BA6217" w:rsidRPr="005329FE">
              <w:rPr>
                <w:rFonts w:asciiTheme="majorBidi" w:eastAsia="Calibri" w:hAnsiTheme="majorBidi" w:cstheme="majorBidi"/>
                <w:sz w:val="24"/>
                <w:szCs w:val="24"/>
                <w:lang w:val="lv-LV"/>
              </w:rPr>
              <w:t xml:space="preserve">, </w:t>
            </w:r>
            <w:r w:rsidR="00FE0054" w:rsidRPr="005329FE">
              <w:rPr>
                <w:rFonts w:asciiTheme="majorBidi" w:eastAsia="Calibri" w:hAnsiTheme="majorBidi" w:cstheme="majorBidi"/>
                <w:sz w:val="24"/>
                <w:szCs w:val="24"/>
                <w:lang w:val="lv-LV"/>
              </w:rPr>
              <w:t>ņemot vērā pakalpojumu sniedzēja rīcībā esošo informāciju par tā</w:t>
            </w:r>
            <w:r w:rsidR="00BA6217" w:rsidRPr="005329FE">
              <w:rPr>
                <w:rFonts w:asciiTheme="majorBidi" w:eastAsia="Calibri" w:hAnsiTheme="majorBidi" w:cstheme="majorBidi"/>
                <w:sz w:val="24"/>
                <w:szCs w:val="24"/>
                <w:lang w:val="lv-LV"/>
              </w:rPr>
              <w:t xml:space="preserve"> </w:t>
            </w:r>
            <w:r w:rsidR="00BA6217" w:rsidRPr="005329FE">
              <w:rPr>
                <w:rFonts w:ascii="Times New Roman" w:eastAsia="'Times New Roman'" w:hAnsi="Times New Roman" w:cs="Times New Roman"/>
                <w:sz w:val="24"/>
                <w:szCs w:val="24"/>
                <w:shd w:val="clear" w:color="auto" w:fill="FFFFFF"/>
                <w:lang w:val="lv-LV"/>
              </w:rPr>
              <w:t>aktīvo klientu kopskaitu iepriekšējā kalendārā gada 31. decembrī</w:t>
            </w:r>
            <w:r w:rsidR="00FE0054" w:rsidRPr="005329FE">
              <w:rPr>
                <w:rFonts w:ascii="Times New Roman" w:eastAsia="'Times New Roman'" w:hAnsi="Times New Roman" w:cs="Times New Roman"/>
                <w:sz w:val="24"/>
                <w:szCs w:val="24"/>
                <w:shd w:val="clear" w:color="auto" w:fill="FFFFFF"/>
                <w:lang w:val="lv-LV"/>
              </w:rPr>
              <w:t xml:space="preserve"> un </w:t>
            </w:r>
            <w:r w:rsidR="00FE0054" w:rsidRPr="005329FE">
              <w:rPr>
                <w:rFonts w:ascii="Times New Roman" w:eastAsia="'Times New Roman'" w:hAnsi="Times New Roman" w:cs="Times New Roman"/>
                <w:sz w:val="24"/>
                <w:szCs w:val="24"/>
                <w:shd w:val="clear" w:color="auto" w:fill="FFFFFF"/>
                <w:lang w:val="lv-LV"/>
              </w:rPr>
              <w:lastRenderedPageBreak/>
              <w:t>Latvijas Bankas sniegto informāciju par visu pakalpojumu sniedzēju aktīvo klientu kopskaitu iepriekšējā kalendārā gada 31. decembrī</w:t>
            </w:r>
            <w:r w:rsidR="0097395B" w:rsidRPr="005329FE">
              <w:rPr>
                <w:rFonts w:ascii="Times New Roman" w:eastAsia="'Times New Roman'" w:hAnsi="Times New Roman" w:cs="Times New Roman"/>
                <w:sz w:val="24"/>
                <w:szCs w:val="24"/>
                <w:shd w:val="clear" w:color="auto" w:fill="FFFFFF"/>
                <w:lang w:val="lv-LV"/>
              </w:rPr>
              <w:t>.</w:t>
            </w:r>
            <w:r w:rsidR="00BA6217" w:rsidRPr="005329FE">
              <w:rPr>
                <w:rFonts w:ascii="Times New Roman" w:eastAsia="'Times New Roman'" w:hAnsi="Times New Roman" w:cs="Times New Roman"/>
                <w:sz w:val="24"/>
                <w:szCs w:val="24"/>
                <w:shd w:val="clear" w:color="auto" w:fill="FFFFFF"/>
                <w:lang w:val="lv-LV"/>
              </w:rPr>
              <w:t xml:space="preserve"> </w:t>
            </w:r>
            <w:r w:rsidR="0097395B" w:rsidRPr="005329FE">
              <w:rPr>
                <w:rFonts w:ascii="Times New Roman" w:eastAsia="'Times New Roman'" w:hAnsi="Times New Roman" w:cs="Times New Roman"/>
                <w:sz w:val="24"/>
                <w:szCs w:val="24"/>
                <w:shd w:val="clear" w:color="auto" w:fill="FFFFFF"/>
                <w:lang w:val="lv-LV"/>
              </w:rPr>
              <w:t>Vienlaikus arī</w:t>
            </w:r>
            <w:r w:rsidR="00BA6217" w:rsidRPr="005329FE">
              <w:rPr>
                <w:rFonts w:ascii="Times New Roman" w:eastAsia="'Times New Roman'" w:hAnsi="Times New Roman" w:cs="Times New Roman"/>
                <w:sz w:val="24"/>
                <w:szCs w:val="24"/>
                <w:shd w:val="clear" w:color="auto" w:fill="FFFFFF"/>
                <w:lang w:val="lv-LV"/>
              </w:rPr>
              <w:t xml:space="preserve"> Latvijas Banka</w:t>
            </w:r>
            <w:r w:rsidR="0097395B" w:rsidRPr="005329FE">
              <w:rPr>
                <w:rFonts w:ascii="Times New Roman" w:eastAsia="'Times New Roman'" w:hAnsi="Times New Roman" w:cs="Times New Roman"/>
                <w:sz w:val="24"/>
                <w:szCs w:val="24"/>
                <w:shd w:val="clear" w:color="auto" w:fill="FFFFFF"/>
                <w:lang w:val="lv-LV"/>
              </w:rPr>
              <w:t xml:space="preserve"> varēs </w:t>
            </w:r>
            <w:r w:rsidR="00BA6217" w:rsidRPr="005329FE">
              <w:rPr>
                <w:rFonts w:ascii="Times New Roman" w:eastAsia="'Times New Roman'" w:hAnsi="Times New Roman" w:cs="Times New Roman"/>
                <w:sz w:val="24"/>
                <w:szCs w:val="24"/>
                <w:shd w:val="clear" w:color="auto" w:fill="FFFFFF"/>
                <w:lang w:val="lv-LV"/>
              </w:rPr>
              <w:t xml:space="preserve">konstatēt </w:t>
            </w:r>
            <w:r w:rsidR="0074620E" w:rsidRPr="005329FE">
              <w:rPr>
                <w:rFonts w:asciiTheme="majorBidi" w:eastAsia="Calibri" w:hAnsiTheme="majorBidi" w:cstheme="majorBidi"/>
                <w:sz w:val="24"/>
                <w:szCs w:val="24"/>
                <w:lang w:val="lv-LV"/>
              </w:rPr>
              <w:t>kritisko bankomātu skaita palielināšanas</w:t>
            </w:r>
            <w:r w:rsidR="00BA6217" w:rsidRPr="005329FE">
              <w:rPr>
                <w:rFonts w:ascii="Times New Roman" w:eastAsia="'Times New Roman'" w:hAnsi="Times New Roman" w:cs="Times New Roman"/>
                <w:sz w:val="24"/>
                <w:szCs w:val="24"/>
                <w:shd w:val="clear" w:color="auto" w:fill="FFFFFF"/>
                <w:lang w:val="lv-LV"/>
              </w:rPr>
              <w:t xml:space="preserve"> nepieciešamību </w:t>
            </w:r>
            <w:r w:rsidR="0097395B" w:rsidRPr="005329FE">
              <w:rPr>
                <w:rFonts w:ascii="Times New Roman" w:eastAsia="'Times New Roman'" w:hAnsi="Times New Roman" w:cs="Times New Roman"/>
                <w:sz w:val="24"/>
                <w:szCs w:val="24"/>
                <w:shd w:val="clear" w:color="auto" w:fill="FFFFFF"/>
                <w:lang w:val="lv-LV"/>
              </w:rPr>
              <w:t xml:space="preserve">pakalpojumu sniedzēju darbības </w:t>
            </w:r>
            <w:r w:rsidR="00BA6217" w:rsidRPr="005329FE">
              <w:rPr>
                <w:rFonts w:ascii="Times New Roman" w:eastAsia="'Times New Roman'" w:hAnsi="Times New Roman" w:cs="Times New Roman"/>
                <w:sz w:val="24"/>
                <w:szCs w:val="24"/>
                <w:shd w:val="clear" w:color="auto" w:fill="FFFFFF"/>
                <w:lang w:val="lv-LV"/>
              </w:rPr>
              <w:t xml:space="preserve">uzraudzības un šo Noteikumu izpildes kontroles procesu ietvaros. </w:t>
            </w:r>
          </w:p>
          <w:p w14:paraId="6790EA0D" w14:textId="7DF723B7" w:rsidR="00BA6217" w:rsidRPr="005329FE" w:rsidRDefault="00CC527A" w:rsidP="00BE528C">
            <w:pPr>
              <w:spacing w:after="120"/>
              <w:jc w:val="both"/>
              <w:rPr>
                <w:rFonts w:ascii="Times New Roman" w:eastAsia="'Times New Roman'" w:hAnsi="Times New Roman" w:cs="Times New Roman"/>
                <w:sz w:val="24"/>
                <w:szCs w:val="24"/>
                <w:shd w:val="clear" w:color="auto" w:fill="FFFFFF"/>
                <w:lang w:val="lv-LV"/>
              </w:rPr>
            </w:pPr>
            <w:r w:rsidRPr="005329FE">
              <w:rPr>
                <w:rFonts w:ascii="Times New Roman" w:eastAsia="'Times New Roman'" w:hAnsi="Times New Roman" w:cs="Times New Roman"/>
                <w:sz w:val="24"/>
                <w:szCs w:val="24"/>
                <w:shd w:val="clear" w:color="auto" w:fill="FFFFFF"/>
                <w:lang w:val="lv-LV"/>
              </w:rPr>
              <w:t>Pie</w:t>
            </w:r>
            <w:r w:rsidR="00D06766" w:rsidRPr="005329FE">
              <w:rPr>
                <w:rFonts w:ascii="Times New Roman" w:eastAsia="'Times New Roman'" w:hAnsi="Times New Roman" w:cs="Times New Roman"/>
                <w:sz w:val="24"/>
                <w:szCs w:val="24"/>
                <w:shd w:val="clear" w:color="auto" w:fill="FFFFFF"/>
                <w:lang w:val="lv-LV"/>
              </w:rPr>
              <w:t>ņem</w:t>
            </w:r>
            <w:r w:rsidRPr="005329FE">
              <w:rPr>
                <w:rFonts w:ascii="Times New Roman" w:eastAsia="'Times New Roman'" w:hAnsi="Times New Roman" w:cs="Times New Roman"/>
                <w:sz w:val="24"/>
                <w:szCs w:val="24"/>
                <w:shd w:val="clear" w:color="auto" w:fill="FFFFFF"/>
                <w:lang w:val="lv-LV"/>
              </w:rPr>
              <w:t xml:space="preserve">ot, ka 2025. gada 31. decembrī </w:t>
            </w:r>
            <w:r w:rsidRPr="005329FE">
              <w:rPr>
                <w:rFonts w:ascii="Times New Roman" w:eastAsia="Calibri" w:hAnsi="Times New Roman" w:cs="Times New Roman"/>
                <w:sz w:val="24"/>
                <w:szCs w:val="24"/>
                <w:lang w:val="lv-LV"/>
              </w:rPr>
              <w:t xml:space="preserve">pakalpojumu sniedzēju aktīvo klientu skaita </w:t>
            </w:r>
            <w:r w:rsidR="004944A2" w:rsidRPr="005329FE">
              <w:rPr>
                <w:rFonts w:ascii="Times New Roman" w:eastAsia="Calibri" w:hAnsi="Times New Roman" w:cs="Times New Roman"/>
                <w:sz w:val="24"/>
                <w:szCs w:val="24"/>
                <w:lang w:val="lv-LV"/>
              </w:rPr>
              <w:t xml:space="preserve">savstarpējā </w:t>
            </w:r>
            <w:r w:rsidRPr="005329FE">
              <w:rPr>
                <w:rFonts w:ascii="Times New Roman" w:eastAsia="Calibri" w:hAnsi="Times New Roman" w:cs="Times New Roman"/>
                <w:sz w:val="24"/>
                <w:szCs w:val="24"/>
                <w:lang w:val="lv-LV"/>
              </w:rPr>
              <w:t xml:space="preserve">proporcija </w:t>
            </w:r>
            <w:r w:rsidR="00AE31EC" w:rsidRPr="005329FE">
              <w:rPr>
                <w:rFonts w:ascii="Times New Roman" w:eastAsia="Calibri" w:hAnsi="Times New Roman" w:cs="Times New Roman"/>
                <w:sz w:val="24"/>
                <w:szCs w:val="24"/>
                <w:lang w:val="lv-LV"/>
              </w:rPr>
              <w:t xml:space="preserve">un kritisko bankomātu skaits </w:t>
            </w:r>
            <w:r w:rsidRPr="005329FE">
              <w:rPr>
                <w:rFonts w:ascii="Times New Roman" w:eastAsia="Calibri" w:hAnsi="Times New Roman" w:cs="Times New Roman"/>
                <w:sz w:val="24"/>
                <w:szCs w:val="24"/>
                <w:lang w:val="lv-LV"/>
              </w:rPr>
              <w:t>saglabājas tād</w:t>
            </w:r>
            <w:r w:rsidR="00AE31EC" w:rsidRPr="005329FE">
              <w:rPr>
                <w:rFonts w:ascii="Times New Roman" w:eastAsia="Calibri" w:hAnsi="Times New Roman" w:cs="Times New Roman"/>
                <w:sz w:val="24"/>
                <w:szCs w:val="24"/>
                <w:lang w:val="lv-LV"/>
              </w:rPr>
              <w:t>s</w:t>
            </w:r>
            <w:r w:rsidRPr="005329FE">
              <w:rPr>
                <w:rFonts w:ascii="Times New Roman" w:eastAsia="Calibri" w:hAnsi="Times New Roman" w:cs="Times New Roman"/>
                <w:sz w:val="24"/>
                <w:szCs w:val="24"/>
                <w:lang w:val="lv-LV"/>
              </w:rPr>
              <w:t xml:space="preserve"> pat</w:t>
            </w:r>
            <w:r w:rsidR="00AE31EC" w:rsidRPr="005329FE">
              <w:rPr>
                <w:rFonts w:ascii="Times New Roman" w:eastAsia="Calibri" w:hAnsi="Times New Roman" w:cs="Times New Roman"/>
                <w:sz w:val="24"/>
                <w:szCs w:val="24"/>
                <w:lang w:val="lv-LV"/>
              </w:rPr>
              <w:t>s</w:t>
            </w:r>
            <w:r w:rsidRPr="005329FE">
              <w:rPr>
                <w:rFonts w:ascii="Times New Roman" w:eastAsia="Calibri" w:hAnsi="Times New Roman" w:cs="Times New Roman"/>
                <w:sz w:val="24"/>
                <w:szCs w:val="24"/>
                <w:lang w:val="lv-LV"/>
              </w:rPr>
              <w:t>, kād</w:t>
            </w:r>
            <w:r w:rsidR="00AE31EC" w:rsidRPr="005329FE">
              <w:rPr>
                <w:rFonts w:ascii="Times New Roman" w:eastAsia="Calibri" w:hAnsi="Times New Roman" w:cs="Times New Roman"/>
                <w:sz w:val="24"/>
                <w:szCs w:val="24"/>
                <w:lang w:val="lv-LV"/>
              </w:rPr>
              <w:t>s</w:t>
            </w:r>
            <w:r w:rsidRPr="005329FE">
              <w:rPr>
                <w:rFonts w:ascii="Times New Roman" w:eastAsia="Calibri" w:hAnsi="Times New Roman" w:cs="Times New Roman"/>
                <w:sz w:val="24"/>
                <w:szCs w:val="24"/>
                <w:lang w:val="lv-LV"/>
              </w:rPr>
              <w:t xml:space="preserve"> </w:t>
            </w:r>
            <w:r w:rsidR="00AE31EC" w:rsidRPr="005329FE">
              <w:rPr>
                <w:rFonts w:ascii="Times New Roman" w:eastAsia="Calibri" w:hAnsi="Times New Roman" w:cs="Times New Roman"/>
                <w:sz w:val="24"/>
                <w:szCs w:val="24"/>
                <w:lang w:val="lv-LV"/>
              </w:rPr>
              <w:t xml:space="preserve">bija </w:t>
            </w:r>
            <w:r w:rsidRPr="005329FE">
              <w:rPr>
                <w:rFonts w:ascii="Times New Roman" w:eastAsia="Calibri" w:hAnsi="Times New Roman" w:cs="Times New Roman"/>
                <w:sz w:val="24"/>
                <w:szCs w:val="24"/>
                <w:lang w:val="lv-LV"/>
              </w:rPr>
              <w:t xml:space="preserve">2025. gada 30. jūnijā, </w:t>
            </w:r>
            <w:r w:rsidR="009C5843" w:rsidRPr="005329FE">
              <w:rPr>
                <w:rFonts w:ascii="Times New Roman" w:eastAsia="'Times New Roman'" w:hAnsi="Times New Roman" w:cs="Times New Roman"/>
                <w:sz w:val="24"/>
                <w:szCs w:val="24"/>
                <w:shd w:val="clear" w:color="auto" w:fill="FFFFFF"/>
                <w:lang w:val="lv-LV"/>
              </w:rPr>
              <w:t>Noteikumu 7.</w:t>
            </w:r>
            <w:r w:rsidR="009C5843" w:rsidRPr="005329FE">
              <w:rPr>
                <w:rFonts w:ascii="Times New Roman" w:eastAsia="'Times New Roman'" w:hAnsi="Times New Roman" w:cs="Times New Roman"/>
                <w:sz w:val="24"/>
                <w:szCs w:val="24"/>
                <w:shd w:val="clear" w:color="auto" w:fill="FFFFFF"/>
                <w:vertAlign w:val="superscript"/>
                <w:lang w:val="lv-LV"/>
              </w:rPr>
              <w:t>1</w:t>
            </w:r>
            <w:r w:rsidR="009C5843" w:rsidRPr="005329FE">
              <w:rPr>
                <w:rFonts w:ascii="Times New Roman" w:eastAsia="'Times New Roman'" w:hAnsi="Times New Roman" w:cs="Times New Roman"/>
                <w:sz w:val="24"/>
                <w:szCs w:val="24"/>
                <w:shd w:val="clear" w:color="auto" w:fill="FFFFFF"/>
                <w:lang w:val="lv-LV"/>
              </w:rPr>
              <w:t xml:space="preserve"> punktā minēto nosacījumu piemērošanas rezultātā </w:t>
            </w:r>
            <w:r w:rsidR="00D06766" w:rsidRPr="005329FE">
              <w:rPr>
                <w:rFonts w:ascii="Times New Roman" w:eastAsia="'Times New Roman'" w:hAnsi="Times New Roman" w:cs="Times New Roman"/>
                <w:sz w:val="24"/>
                <w:szCs w:val="24"/>
                <w:shd w:val="clear" w:color="auto" w:fill="FFFFFF"/>
                <w:lang w:val="lv-LV"/>
              </w:rPr>
              <w:t>diviem</w:t>
            </w:r>
            <w:r w:rsidR="004944A2" w:rsidRPr="005329FE">
              <w:rPr>
                <w:rFonts w:ascii="Times New Roman" w:eastAsia="'Times New Roman'" w:hAnsi="Times New Roman" w:cs="Times New Roman"/>
                <w:sz w:val="24"/>
                <w:szCs w:val="24"/>
                <w:shd w:val="clear" w:color="auto" w:fill="FFFFFF"/>
                <w:lang w:val="lv-LV"/>
              </w:rPr>
              <w:t xml:space="preserve"> no </w:t>
            </w:r>
            <w:r w:rsidR="00D06766" w:rsidRPr="005329FE">
              <w:rPr>
                <w:rFonts w:ascii="Times New Roman" w:eastAsia="'Times New Roman'" w:hAnsi="Times New Roman" w:cs="Times New Roman"/>
                <w:sz w:val="24"/>
                <w:szCs w:val="24"/>
                <w:shd w:val="clear" w:color="auto" w:fill="FFFFFF"/>
                <w:lang w:val="lv-LV"/>
              </w:rPr>
              <w:t>četriem</w:t>
            </w:r>
            <w:r w:rsidR="004944A2" w:rsidRPr="005329FE">
              <w:rPr>
                <w:rFonts w:ascii="Times New Roman" w:eastAsia="'Times New Roman'" w:hAnsi="Times New Roman" w:cs="Times New Roman"/>
                <w:sz w:val="24"/>
                <w:szCs w:val="24"/>
                <w:shd w:val="clear" w:color="auto" w:fill="FFFFFF"/>
                <w:lang w:val="lv-LV"/>
              </w:rPr>
              <w:t xml:space="preserve"> pakalpojumu sniedzējiem nerastos pienākums mainīt savu kritisko bankomātu skaitu, </w:t>
            </w:r>
            <w:r w:rsidR="00D06766" w:rsidRPr="005329FE">
              <w:rPr>
                <w:rFonts w:ascii="Times New Roman" w:eastAsia="'Times New Roman'" w:hAnsi="Times New Roman" w:cs="Times New Roman"/>
                <w:sz w:val="24"/>
                <w:szCs w:val="24"/>
                <w:shd w:val="clear" w:color="auto" w:fill="FFFFFF"/>
                <w:lang w:val="lv-LV"/>
              </w:rPr>
              <w:t>diviem</w:t>
            </w:r>
            <w:r w:rsidR="00F45B9C" w:rsidRPr="005329FE">
              <w:rPr>
                <w:rFonts w:ascii="Times New Roman" w:eastAsia="'Times New Roman'" w:hAnsi="Times New Roman" w:cs="Times New Roman"/>
                <w:sz w:val="24"/>
                <w:szCs w:val="24"/>
                <w:shd w:val="clear" w:color="auto" w:fill="FFFFFF"/>
                <w:lang w:val="lv-LV"/>
              </w:rPr>
              <w:t xml:space="preserve"> citiem tas bū</w:t>
            </w:r>
            <w:r w:rsidR="00D06766" w:rsidRPr="005329FE">
              <w:rPr>
                <w:rFonts w:ascii="Times New Roman" w:eastAsia="'Times New Roman'" w:hAnsi="Times New Roman" w:cs="Times New Roman"/>
                <w:sz w:val="24"/>
                <w:szCs w:val="24"/>
                <w:shd w:val="clear" w:color="auto" w:fill="FFFFFF"/>
                <w:lang w:val="lv-LV"/>
              </w:rPr>
              <w:t>tu</w:t>
            </w:r>
            <w:r w:rsidR="00F45B9C" w:rsidRPr="005329FE">
              <w:rPr>
                <w:rFonts w:ascii="Times New Roman" w:eastAsia="'Times New Roman'" w:hAnsi="Times New Roman" w:cs="Times New Roman"/>
                <w:sz w:val="24"/>
                <w:szCs w:val="24"/>
                <w:shd w:val="clear" w:color="auto" w:fill="FFFFFF"/>
                <w:lang w:val="lv-LV"/>
              </w:rPr>
              <w:t xml:space="preserve"> jāpalielina</w:t>
            </w:r>
            <w:r w:rsidR="00D06766" w:rsidRPr="005329FE">
              <w:rPr>
                <w:rFonts w:ascii="Times New Roman" w:eastAsia="'Times New Roman'" w:hAnsi="Times New Roman" w:cs="Times New Roman"/>
                <w:sz w:val="24"/>
                <w:szCs w:val="24"/>
                <w:shd w:val="clear" w:color="auto" w:fill="FFFFFF"/>
                <w:lang w:val="lv-LV"/>
              </w:rPr>
              <w:t xml:space="preserve"> un</w:t>
            </w:r>
            <w:r w:rsidR="00F45B9C" w:rsidRPr="005329FE">
              <w:rPr>
                <w:rFonts w:ascii="Times New Roman" w:eastAsia="'Times New Roman'" w:hAnsi="Times New Roman" w:cs="Times New Roman"/>
                <w:sz w:val="24"/>
                <w:szCs w:val="24"/>
                <w:shd w:val="clear" w:color="auto" w:fill="FFFFFF"/>
                <w:lang w:val="lv-LV"/>
              </w:rPr>
              <w:t xml:space="preserve"> vienlaikus vienam no pakalpojumu sniedzējiem skaits pieaug</w:t>
            </w:r>
            <w:r w:rsidR="00D06766" w:rsidRPr="005329FE">
              <w:rPr>
                <w:rFonts w:ascii="Times New Roman" w:eastAsia="'Times New Roman'" w:hAnsi="Times New Roman" w:cs="Times New Roman"/>
                <w:sz w:val="24"/>
                <w:szCs w:val="24"/>
                <w:shd w:val="clear" w:color="auto" w:fill="FFFFFF"/>
                <w:lang w:val="lv-LV"/>
              </w:rPr>
              <w:t>tu</w:t>
            </w:r>
            <w:r w:rsidR="00F45B9C" w:rsidRPr="005329FE">
              <w:rPr>
                <w:rFonts w:ascii="Times New Roman" w:eastAsia="'Times New Roman'" w:hAnsi="Times New Roman" w:cs="Times New Roman"/>
                <w:sz w:val="24"/>
                <w:szCs w:val="24"/>
                <w:shd w:val="clear" w:color="auto" w:fill="FFFFFF"/>
                <w:lang w:val="lv-LV"/>
              </w:rPr>
              <w:t xml:space="preserve"> nebūtiski.</w:t>
            </w:r>
          </w:p>
          <w:p w14:paraId="6A69FA8D" w14:textId="270ECFB3" w:rsidR="00CB3097" w:rsidRPr="005329FE" w:rsidRDefault="007B6FAD" w:rsidP="00BE528C">
            <w:pPr>
              <w:spacing w:after="120"/>
              <w:jc w:val="both"/>
              <w:rPr>
                <w:rFonts w:ascii="Times New Roman" w:eastAsia="'Times New Roman'" w:hAnsi="Times New Roman" w:cs="Times New Roman"/>
                <w:sz w:val="24"/>
                <w:szCs w:val="24"/>
                <w:u w:val="single"/>
                <w:shd w:val="clear" w:color="auto" w:fill="FFFFFF"/>
                <w:lang w:val="lv-LV"/>
              </w:rPr>
            </w:pPr>
            <w:r w:rsidRPr="005329FE">
              <w:rPr>
                <w:rFonts w:ascii="Times New Roman" w:eastAsia="'Times New Roman'" w:hAnsi="Times New Roman" w:cs="Times New Roman"/>
                <w:sz w:val="24"/>
                <w:szCs w:val="24"/>
                <w:u w:val="single"/>
                <w:shd w:val="clear" w:color="auto" w:fill="FFFFFF"/>
                <w:lang w:val="lv-LV"/>
              </w:rPr>
              <w:t>Se</w:t>
            </w:r>
            <w:r w:rsidR="00CE1661" w:rsidRPr="005329FE">
              <w:rPr>
                <w:rFonts w:ascii="Times New Roman" w:eastAsia="'Times New Roman'" w:hAnsi="Times New Roman" w:cs="Times New Roman"/>
                <w:sz w:val="24"/>
                <w:szCs w:val="24"/>
                <w:u w:val="single"/>
                <w:shd w:val="clear" w:color="auto" w:fill="FFFFFF"/>
                <w:lang w:val="lv-LV"/>
              </w:rPr>
              <w:t>st</w:t>
            </w:r>
            <w:r w:rsidR="00E52F64" w:rsidRPr="005329FE">
              <w:rPr>
                <w:rFonts w:ascii="Times New Roman" w:eastAsia="'Times New Roman'" w:hAnsi="Times New Roman" w:cs="Times New Roman"/>
                <w:sz w:val="24"/>
                <w:szCs w:val="24"/>
                <w:u w:val="single"/>
                <w:shd w:val="clear" w:color="auto" w:fill="FFFFFF"/>
                <w:lang w:val="lv-LV"/>
              </w:rPr>
              <w:t xml:space="preserve">kārt, </w:t>
            </w:r>
            <w:r w:rsidR="0090231B" w:rsidRPr="005329FE">
              <w:rPr>
                <w:rFonts w:ascii="Times New Roman" w:eastAsia="'Times New Roman'" w:hAnsi="Times New Roman" w:cs="Times New Roman"/>
                <w:sz w:val="24"/>
                <w:szCs w:val="24"/>
                <w:u w:val="single"/>
                <w:shd w:val="clear" w:color="auto" w:fill="FFFFFF"/>
                <w:lang w:val="lv-LV"/>
              </w:rPr>
              <w:t xml:space="preserve">Noteikumu projekts </w:t>
            </w:r>
            <w:r w:rsidR="00CB3097" w:rsidRPr="005329FE">
              <w:rPr>
                <w:rFonts w:ascii="Times New Roman" w:eastAsia="'Times New Roman'" w:hAnsi="Times New Roman" w:cs="Times New Roman"/>
                <w:sz w:val="24"/>
                <w:szCs w:val="24"/>
                <w:u w:val="single"/>
                <w:shd w:val="clear" w:color="auto" w:fill="FFFFFF"/>
                <w:lang w:val="lv-LV"/>
              </w:rPr>
              <w:t xml:space="preserve">paredz papildināt Noteikumus ar </w:t>
            </w:r>
            <w:r w:rsidR="00E52F64" w:rsidRPr="005329FE">
              <w:rPr>
                <w:rFonts w:ascii="Times New Roman" w:eastAsia="'Times New Roman'" w:hAnsi="Times New Roman" w:cs="Times New Roman"/>
                <w:sz w:val="24"/>
                <w:szCs w:val="24"/>
                <w:u w:val="single"/>
                <w:shd w:val="clear" w:color="auto" w:fill="FFFFFF"/>
                <w:lang w:val="lv-LV"/>
              </w:rPr>
              <w:t>8.1.</w:t>
            </w:r>
            <w:r w:rsidR="00E52F64" w:rsidRPr="005329FE">
              <w:rPr>
                <w:rFonts w:ascii="Times New Roman" w:eastAsia="'Times New Roman'" w:hAnsi="Times New Roman" w:cs="Times New Roman"/>
                <w:sz w:val="24"/>
                <w:szCs w:val="24"/>
                <w:u w:val="single"/>
                <w:shd w:val="clear" w:color="auto" w:fill="FFFFFF"/>
                <w:vertAlign w:val="superscript"/>
                <w:lang w:val="lv-LV"/>
              </w:rPr>
              <w:t>1</w:t>
            </w:r>
            <w:r w:rsidR="00481212" w:rsidRPr="005329FE">
              <w:rPr>
                <w:rFonts w:ascii="Times New Roman" w:eastAsia="'Times New Roman'" w:hAnsi="Times New Roman" w:cs="Times New Roman"/>
                <w:sz w:val="24"/>
                <w:szCs w:val="24"/>
                <w:u w:val="single"/>
                <w:shd w:val="clear" w:color="auto" w:fill="FFFFFF"/>
                <w:lang w:val="lv-LV"/>
              </w:rPr>
              <w:t> </w:t>
            </w:r>
            <w:r w:rsidR="00CB3097" w:rsidRPr="005329FE">
              <w:rPr>
                <w:rFonts w:ascii="Times New Roman" w:eastAsia="'Times New Roman'" w:hAnsi="Times New Roman" w:cs="Times New Roman"/>
                <w:sz w:val="24"/>
                <w:szCs w:val="24"/>
                <w:u w:val="single"/>
                <w:shd w:val="clear" w:color="auto" w:fill="FFFFFF"/>
                <w:lang w:val="lv-LV"/>
              </w:rPr>
              <w:t xml:space="preserve">apakšpunktu, precizējot prasības attiecībā uz pakalpojumu sniedzēja nodrošināto kritisko bankomātu izvietojumu. </w:t>
            </w:r>
          </w:p>
          <w:p w14:paraId="16308B26" w14:textId="28FC9F25" w:rsidR="001969EC" w:rsidRPr="005329FE" w:rsidRDefault="001969EC" w:rsidP="00BE528C">
            <w:pPr>
              <w:spacing w:after="120"/>
              <w:jc w:val="both"/>
              <w:rPr>
                <w:rFonts w:ascii="Times New Roman" w:eastAsia="'Times New Roman'" w:hAnsi="Times New Roman" w:cs="Times New Roman"/>
                <w:sz w:val="24"/>
                <w:szCs w:val="24"/>
                <w:shd w:val="clear" w:color="auto" w:fill="FFFFFF"/>
                <w:lang w:val="lv-LV"/>
              </w:rPr>
            </w:pPr>
            <w:r w:rsidRPr="005329FE">
              <w:rPr>
                <w:rFonts w:ascii="Times New Roman" w:eastAsia="'Times New Roman'" w:hAnsi="Times New Roman" w:cs="Times New Roman"/>
                <w:sz w:val="24"/>
                <w:szCs w:val="24"/>
                <w:shd w:val="clear" w:color="auto" w:fill="FFFFFF"/>
                <w:lang w:val="lv-LV"/>
              </w:rPr>
              <w:t xml:space="preserve">Prasība, </w:t>
            </w:r>
            <w:r w:rsidR="00E52F64" w:rsidRPr="005329FE">
              <w:rPr>
                <w:rFonts w:ascii="Times New Roman" w:eastAsia="'Times New Roman'" w:hAnsi="Times New Roman" w:cs="Times New Roman"/>
                <w:sz w:val="24"/>
                <w:szCs w:val="24"/>
                <w:shd w:val="clear" w:color="auto" w:fill="FFFFFF"/>
                <w:lang w:val="lv-LV"/>
              </w:rPr>
              <w:t>ka pakalpojumu sniedzēja nodrošināta</w:t>
            </w:r>
            <w:r w:rsidR="00481212" w:rsidRPr="005329FE">
              <w:rPr>
                <w:rFonts w:ascii="Times New Roman" w:eastAsia="'Times New Roman'" w:hAnsi="Times New Roman" w:cs="Times New Roman"/>
                <w:sz w:val="24"/>
                <w:szCs w:val="24"/>
                <w:shd w:val="clear" w:color="auto" w:fill="FFFFFF"/>
                <w:lang w:val="lv-LV"/>
              </w:rPr>
              <w:t>ja</w:t>
            </w:r>
            <w:r w:rsidR="00E52F64" w:rsidRPr="005329FE">
              <w:rPr>
                <w:rFonts w:ascii="Times New Roman" w:eastAsia="'Times New Roman'" w:hAnsi="Times New Roman" w:cs="Times New Roman"/>
                <w:sz w:val="24"/>
                <w:szCs w:val="24"/>
                <w:shd w:val="clear" w:color="auto" w:fill="FFFFFF"/>
                <w:lang w:val="lv-LV"/>
              </w:rPr>
              <w:t xml:space="preserve">m kritiskajam bankomātam jābūt pieejamam katrā </w:t>
            </w:r>
            <w:proofErr w:type="spellStart"/>
            <w:r w:rsidR="00E52F64" w:rsidRPr="005329FE">
              <w:rPr>
                <w:rFonts w:ascii="Times New Roman" w:eastAsia="'Times New Roman'" w:hAnsi="Times New Roman" w:cs="Times New Roman"/>
                <w:sz w:val="24"/>
                <w:szCs w:val="24"/>
                <w:shd w:val="clear" w:color="auto" w:fill="FFFFFF"/>
                <w:lang w:val="lv-LV"/>
              </w:rPr>
              <w:t>valstspilsētā</w:t>
            </w:r>
            <w:proofErr w:type="spellEnd"/>
            <w:r w:rsidR="00B74256" w:rsidRPr="005329FE">
              <w:rPr>
                <w:rFonts w:ascii="Times New Roman" w:eastAsia="'Times New Roman'" w:hAnsi="Times New Roman" w:cs="Times New Roman"/>
                <w:sz w:val="24"/>
                <w:szCs w:val="24"/>
                <w:shd w:val="clear" w:color="auto" w:fill="FFFFFF"/>
                <w:lang w:val="lv-LV"/>
              </w:rPr>
              <w:t>,</w:t>
            </w:r>
            <w:r w:rsidR="00E52F64" w:rsidRPr="005329FE">
              <w:rPr>
                <w:rFonts w:ascii="Times New Roman" w:eastAsia="'Times New Roman'" w:hAnsi="Times New Roman" w:cs="Times New Roman"/>
                <w:sz w:val="24"/>
                <w:szCs w:val="24"/>
                <w:shd w:val="clear" w:color="auto" w:fill="FFFFFF"/>
                <w:lang w:val="lv-LV"/>
              </w:rPr>
              <w:t xml:space="preserve"> </w:t>
            </w:r>
            <w:r w:rsidR="00AD6136" w:rsidRPr="005329FE">
              <w:rPr>
                <w:rFonts w:ascii="Times New Roman" w:eastAsia="'Times New Roman'" w:hAnsi="Times New Roman" w:cs="Times New Roman"/>
                <w:sz w:val="24"/>
                <w:szCs w:val="24"/>
                <w:shd w:val="clear" w:color="auto" w:fill="FFFFFF"/>
                <w:lang w:val="lv-LV"/>
              </w:rPr>
              <w:t xml:space="preserve">jau </w:t>
            </w:r>
            <w:r w:rsidR="00B74256" w:rsidRPr="005329FE">
              <w:rPr>
                <w:rFonts w:ascii="Times New Roman" w:eastAsia="'Times New Roman'" w:hAnsi="Times New Roman" w:cs="Times New Roman"/>
                <w:sz w:val="24"/>
                <w:szCs w:val="24"/>
                <w:shd w:val="clear" w:color="auto" w:fill="FFFFFF"/>
                <w:lang w:val="lv-LV"/>
              </w:rPr>
              <w:t xml:space="preserve">pašlaik </w:t>
            </w:r>
            <w:r w:rsidR="00AD6136" w:rsidRPr="005329FE">
              <w:rPr>
                <w:rFonts w:ascii="Times New Roman" w:eastAsia="'Times New Roman'" w:hAnsi="Times New Roman" w:cs="Times New Roman"/>
                <w:sz w:val="24"/>
                <w:szCs w:val="24"/>
                <w:shd w:val="clear" w:color="auto" w:fill="FFFFFF"/>
                <w:lang w:val="lv-LV"/>
              </w:rPr>
              <w:t xml:space="preserve">ir noteikta </w:t>
            </w:r>
            <w:r w:rsidR="00322AB2" w:rsidRPr="005329FE">
              <w:rPr>
                <w:rFonts w:ascii="Times New Roman" w:eastAsia="'Times New Roman'" w:hAnsi="Times New Roman" w:cs="Times New Roman"/>
                <w:sz w:val="24"/>
                <w:szCs w:val="24"/>
                <w:shd w:val="clear" w:color="auto" w:fill="FFFFFF"/>
                <w:lang w:val="lv-LV"/>
              </w:rPr>
              <w:t xml:space="preserve">Noteikumu </w:t>
            </w:r>
            <w:r w:rsidR="00BF407D" w:rsidRPr="005329FE">
              <w:rPr>
                <w:rFonts w:ascii="Times New Roman" w:eastAsia="'Times New Roman'" w:hAnsi="Times New Roman" w:cs="Times New Roman"/>
                <w:sz w:val="24"/>
                <w:szCs w:val="24"/>
                <w:shd w:val="clear" w:color="auto" w:fill="FFFFFF"/>
                <w:lang w:val="lv-LV"/>
              </w:rPr>
              <w:t xml:space="preserve">7.5. apakšpunktā. </w:t>
            </w:r>
            <w:r w:rsidR="0090231B" w:rsidRPr="005329FE">
              <w:rPr>
                <w:rFonts w:ascii="Times New Roman" w:eastAsia="'Times New Roman'" w:hAnsi="Times New Roman" w:cs="Times New Roman"/>
                <w:sz w:val="24"/>
                <w:szCs w:val="24"/>
                <w:shd w:val="clear" w:color="auto" w:fill="FFFFFF"/>
                <w:lang w:val="lv-LV"/>
              </w:rPr>
              <w:t xml:space="preserve">Noteikumu projekts </w:t>
            </w:r>
            <w:r w:rsidR="00BF407D" w:rsidRPr="005329FE">
              <w:rPr>
                <w:rFonts w:ascii="Times New Roman" w:eastAsia="'Times New Roman'" w:hAnsi="Times New Roman" w:cs="Times New Roman"/>
                <w:sz w:val="24"/>
                <w:szCs w:val="24"/>
                <w:shd w:val="clear" w:color="auto" w:fill="FFFFFF"/>
                <w:lang w:val="lv-LV"/>
              </w:rPr>
              <w:t xml:space="preserve"> paredz šo prasību pārvietot uz Noteikumu 8.1.</w:t>
            </w:r>
            <w:r w:rsidR="00BF407D" w:rsidRPr="005329FE">
              <w:rPr>
                <w:rFonts w:ascii="Times New Roman" w:eastAsia="'Times New Roman'" w:hAnsi="Times New Roman" w:cs="Times New Roman"/>
                <w:sz w:val="24"/>
                <w:szCs w:val="24"/>
                <w:shd w:val="clear" w:color="auto" w:fill="FFFFFF"/>
                <w:vertAlign w:val="superscript"/>
                <w:lang w:val="lv-LV"/>
              </w:rPr>
              <w:t>1</w:t>
            </w:r>
            <w:r w:rsidR="00BF407D" w:rsidRPr="005329FE">
              <w:rPr>
                <w:rFonts w:ascii="Times New Roman" w:eastAsia="'Times New Roman'" w:hAnsi="Times New Roman" w:cs="Times New Roman"/>
                <w:sz w:val="24"/>
                <w:szCs w:val="24"/>
                <w:shd w:val="clear" w:color="auto" w:fill="FFFFFF"/>
                <w:lang w:val="lv-LV"/>
              </w:rPr>
              <w:t xml:space="preserve"> apakšpunktu, vienlaikus to papildinot ar nosacījumu "un, ciktāl to iespējams nodrošināt pakalpojumu sniedzēja nodrošināmo kritisko bankomātu skaita ietvaros, tajos novadu pašvaldību administratīvajos centros, kuri neatrodas tuvu </w:t>
            </w:r>
            <w:proofErr w:type="spellStart"/>
            <w:r w:rsidR="00BF407D" w:rsidRPr="005329FE">
              <w:rPr>
                <w:rFonts w:ascii="Times New Roman" w:eastAsia="'Times New Roman'" w:hAnsi="Times New Roman" w:cs="Times New Roman"/>
                <w:sz w:val="24"/>
                <w:szCs w:val="24"/>
                <w:shd w:val="clear" w:color="auto" w:fill="FFFFFF"/>
                <w:lang w:val="lv-LV"/>
              </w:rPr>
              <w:t>valstspilsētām</w:t>
            </w:r>
            <w:proofErr w:type="spellEnd"/>
            <w:r w:rsidR="00BF407D" w:rsidRPr="005329FE">
              <w:rPr>
                <w:rFonts w:ascii="Times New Roman" w:eastAsia="'Times New Roman'" w:hAnsi="Times New Roman" w:cs="Times New Roman"/>
                <w:sz w:val="24"/>
                <w:szCs w:val="24"/>
                <w:shd w:val="clear" w:color="auto" w:fill="FFFFFF"/>
                <w:lang w:val="lv-LV"/>
              </w:rPr>
              <w:t xml:space="preserve"> vai citām pilsētām, kurās pieejami kritiskie bankomāti". Šis nosacījums nepieciešams, lai nodrošinātu, ka pakalpojumu sniedzēju klientiem kritiskie bankomāti ir pieejami ne tikai </w:t>
            </w:r>
            <w:proofErr w:type="spellStart"/>
            <w:r w:rsidR="00BF407D" w:rsidRPr="005329FE">
              <w:rPr>
                <w:rFonts w:ascii="Times New Roman" w:eastAsia="'Times New Roman'" w:hAnsi="Times New Roman" w:cs="Times New Roman"/>
                <w:sz w:val="24"/>
                <w:szCs w:val="24"/>
                <w:shd w:val="clear" w:color="auto" w:fill="FFFFFF"/>
                <w:lang w:val="lv-LV"/>
              </w:rPr>
              <w:t>valstspilsētās</w:t>
            </w:r>
            <w:proofErr w:type="spellEnd"/>
            <w:r w:rsidR="00BF407D" w:rsidRPr="005329FE">
              <w:rPr>
                <w:rFonts w:ascii="Times New Roman" w:eastAsia="'Times New Roman'" w:hAnsi="Times New Roman" w:cs="Times New Roman"/>
                <w:sz w:val="24"/>
                <w:szCs w:val="24"/>
                <w:shd w:val="clear" w:color="auto" w:fill="FFFFFF"/>
                <w:lang w:val="lv-LV"/>
              </w:rPr>
              <w:t xml:space="preserve">, bet arī </w:t>
            </w:r>
            <w:r w:rsidR="004B0735" w:rsidRPr="005329FE">
              <w:rPr>
                <w:rFonts w:ascii="Times New Roman" w:eastAsia="'Times New Roman'" w:hAnsi="Times New Roman" w:cs="Times New Roman"/>
                <w:sz w:val="24"/>
                <w:szCs w:val="24"/>
                <w:shd w:val="clear" w:color="auto" w:fill="FFFFFF"/>
                <w:lang w:val="lv-LV"/>
              </w:rPr>
              <w:t xml:space="preserve">vismaz tajos </w:t>
            </w:r>
            <w:r w:rsidR="00BF407D" w:rsidRPr="005329FE">
              <w:rPr>
                <w:rFonts w:ascii="Times New Roman" w:eastAsia="'Times New Roman'" w:hAnsi="Times New Roman" w:cs="Times New Roman"/>
                <w:sz w:val="24"/>
                <w:szCs w:val="24"/>
                <w:shd w:val="clear" w:color="auto" w:fill="FFFFFF"/>
                <w:lang w:val="lv-LV"/>
              </w:rPr>
              <w:t xml:space="preserve">novadu pašvaldību administratīvajos centros, kuri atrodas </w:t>
            </w:r>
            <w:r w:rsidR="00B74256" w:rsidRPr="005329FE">
              <w:rPr>
                <w:rFonts w:ascii="Times New Roman" w:eastAsia="'Times New Roman'" w:hAnsi="Times New Roman" w:cs="Times New Roman"/>
                <w:sz w:val="24"/>
                <w:szCs w:val="24"/>
                <w:shd w:val="clear" w:color="auto" w:fill="FFFFFF"/>
                <w:lang w:val="lv-LV"/>
              </w:rPr>
              <w:t xml:space="preserve">samērā </w:t>
            </w:r>
            <w:r w:rsidR="004B0735" w:rsidRPr="005329FE">
              <w:rPr>
                <w:rFonts w:ascii="Times New Roman" w:eastAsia="'Times New Roman'" w:hAnsi="Times New Roman" w:cs="Times New Roman"/>
                <w:sz w:val="24"/>
                <w:szCs w:val="24"/>
                <w:shd w:val="clear" w:color="auto" w:fill="FFFFFF"/>
                <w:lang w:val="lv-LV"/>
              </w:rPr>
              <w:t>tālu (vairāk nekā 40</w:t>
            </w:r>
            <w:r w:rsidR="000E4198" w:rsidRPr="005329FE">
              <w:rPr>
                <w:rFonts w:ascii="Times New Roman" w:eastAsia="'Times New Roman'" w:hAnsi="Times New Roman" w:cs="Times New Roman"/>
                <w:sz w:val="24"/>
                <w:szCs w:val="24"/>
                <w:shd w:val="clear" w:color="auto" w:fill="FFFFFF"/>
                <w:lang w:val="lv-LV"/>
              </w:rPr>
              <w:t> </w:t>
            </w:r>
            <w:r w:rsidR="004B0735" w:rsidRPr="005329FE">
              <w:rPr>
                <w:rFonts w:ascii="Times New Roman" w:eastAsia="'Times New Roman'" w:hAnsi="Times New Roman" w:cs="Times New Roman"/>
                <w:sz w:val="24"/>
                <w:szCs w:val="24"/>
                <w:shd w:val="clear" w:color="auto" w:fill="FFFFFF"/>
                <w:lang w:val="lv-LV"/>
              </w:rPr>
              <w:t>km)</w:t>
            </w:r>
            <w:r w:rsidR="00BF407D" w:rsidRPr="005329FE">
              <w:rPr>
                <w:rFonts w:ascii="Times New Roman" w:eastAsia="'Times New Roman'" w:hAnsi="Times New Roman" w:cs="Times New Roman"/>
                <w:sz w:val="24"/>
                <w:szCs w:val="24"/>
                <w:shd w:val="clear" w:color="auto" w:fill="FFFFFF"/>
                <w:lang w:val="lv-LV"/>
              </w:rPr>
              <w:t xml:space="preserve"> </w:t>
            </w:r>
            <w:r w:rsidR="004B0735" w:rsidRPr="005329FE">
              <w:rPr>
                <w:rFonts w:ascii="Times New Roman" w:eastAsia="'Times New Roman'" w:hAnsi="Times New Roman" w:cs="Times New Roman"/>
                <w:sz w:val="24"/>
                <w:szCs w:val="24"/>
                <w:shd w:val="clear" w:color="auto" w:fill="FFFFFF"/>
                <w:lang w:val="lv-LV"/>
              </w:rPr>
              <w:t xml:space="preserve">no </w:t>
            </w:r>
            <w:proofErr w:type="spellStart"/>
            <w:r w:rsidR="00BF407D" w:rsidRPr="005329FE">
              <w:rPr>
                <w:rFonts w:ascii="Times New Roman" w:eastAsia="'Times New Roman'" w:hAnsi="Times New Roman" w:cs="Times New Roman"/>
                <w:sz w:val="24"/>
                <w:szCs w:val="24"/>
                <w:shd w:val="clear" w:color="auto" w:fill="FFFFFF"/>
                <w:lang w:val="lv-LV"/>
              </w:rPr>
              <w:t>valstspilsētām</w:t>
            </w:r>
            <w:proofErr w:type="spellEnd"/>
            <w:r w:rsidR="004B0735" w:rsidRPr="005329FE">
              <w:rPr>
                <w:rFonts w:ascii="Times New Roman" w:eastAsia="'Times New Roman'" w:hAnsi="Times New Roman" w:cs="Times New Roman"/>
                <w:sz w:val="24"/>
                <w:szCs w:val="24"/>
                <w:shd w:val="clear" w:color="auto" w:fill="FFFFFF"/>
                <w:lang w:val="lv-LV"/>
              </w:rPr>
              <w:t>. Tādējādi tiks veicināts, ka kritiskie bankomāti atrodas</w:t>
            </w:r>
            <w:r w:rsidR="00BF407D" w:rsidRPr="005329FE">
              <w:rPr>
                <w:rFonts w:ascii="Times New Roman" w:eastAsia="'Times New Roman'" w:hAnsi="Times New Roman" w:cs="Times New Roman"/>
                <w:sz w:val="24"/>
                <w:szCs w:val="24"/>
                <w:shd w:val="clear" w:color="auto" w:fill="FFFFFF"/>
                <w:lang w:val="lv-LV"/>
              </w:rPr>
              <w:t xml:space="preserve"> pēc iespējas tuvāk </w:t>
            </w:r>
            <w:r w:rsidR="004B0735" w:rsidRPr="005329FE">
              <w:rPr>
                <w:rFonts w:ascii="Times New Roman" w:eastAsia="'Times New Roman'" w:hAnsi="Times New Roman" w:cs="Times New Roman"/>
                <w:sz w:val="24"/>
                <w:szCs w:val="24"/>
                <w:shd w:val="clear" w:color="auto" w:fill="FFFFFF"/>
                <w:lang w:val="lv-LV"/>
              </w:rPr>
              <w:t xml:space="preserve">klientu </w:t>
            </w:r>
            <w:r w:rsidR="00BF407D" w:rsidRPr="005329FE">
              <w:rPr>
                <w:rFonts w:ascii="Times New Roman" w:eastAsia="'Times New Roman'" w:hAnsi="Times New Roman" w:cs="Times New Roman"/>
                <w:sz w:val="24"/>
                <w:szCs w:val="24"/>
                <w:shd w:val="clear" w:color="auto" w:fill="FFFFFF"/>
                <w:lang w:val="lv-LV"/>
              </w:rPr>
              <w:t xml:space="preserve">dzīvesvietai, </w:t>
            </w:r>
            <w:r w:rsidR="004B0735" w:rsidRPr="005329FE">
              <w:rPr>
                <w:rFonts w:ascii="Times New Roman" w:eastAsia="'Times New Roman'" w:hAnsi="Times New Roman" w:cs="Times New Roman"/>
                <w:sz w:val="24"/>
                <w:szCs w:val="24"/>
                <w:shd w:val="clear" w:color="auto" w:fill="FFFFFF"/>
                <w:lang w:val="lv-LV"/>
              </w:rPr>
              <w:t>veidojot</w:t>
            </w:r>
            <w:r w:rsidR="00BF407D" w:rsidRPr="005329FE">
              <w:rPr>
                <w:rFonts w:ascii="Times New Roman" w:eastAsia="'Times New Roman'" w:hAnsi="Times New Roman" w:cs="Times New Roman"/>
                <w:sz w:val="24"/>
                <w:szCs w:val="24"/>
                <w:shd w:val="clear" w:color="auto" w:fill="FFFFFF"/>
                <w:lang w:val="lv-LV"/>
              </w:rPr>
              <w:t xml:space="preserve"> </w:t>
            </w:r>
            <w:r w:rsidR="004B0735" w:rsidRPr="005329FE">
              <w:rPr>
                <w:rFonts w:ascii="Times New Roman" w:eastAsia="'Times New Roman'" w:hAnsi="Times New Roman" w:cs="Times New Roman"/>
                <w:sz w:val="24"/>
                <w:szCs w:val="24"/>
                <w:shd w:val="clear" w:color="auto" w:fill="FFFFFF"/>
                <w:lang w:val="lv-LV"/>
              </w:rPr>
              <w:t>vienmērīgāku kritisko bankomātu ģeogrāfisko sasniedzamīb</w:t>
            </w:r>
            <w:r w:rsidR="00B74256" w:rsidRPr="005329FE">
              <w:rPr>
                <w:rFonts w:ascii="Times New Roman" w:eastAsia="'Times New Roman'" w:hAnsi="Times New Roman" w:cs="Times New Roman"/>
                <w:sz w:val="24"/>
                <w:szCs w:val="24"/>
                <w:shd w:val="clear" w:color="auto" w:fill="FFFFFF"/>
                <w:lang w:val="lv-LV"/>
              </w:rPr>
              <w:t>u</w:t>
            </w:r>
            <w:r w:rsidR="004B0735" w:rsidRPr="005329FE">
              <w:rPr>
                <w:rFonts w:ascii="Times New Roman" w:eastAsia="'Times New Roman'" w:hAnsi="Times New Roman" w:cs="Times New Roman"/>
                <w:sz w:val="24"/>
                <w:szCs w:val="24"/>
                <w:shd w:val="clear" w:color="auto" w:fill="FFFFFF"/>
                <w:lang w:val="lv-LV"/>
              </w:rPr>
              <w:t xml:space="preserve"> Latvijas teritorijā. Vienlaikus piebilstams, ka šis nosacījums būtīb</w:t>
            </w:r>
            <w:r w:rsidR="000E4198" w:rsidRPr="005329FE">
              <w:rPr>
                <w:rFonts w:ascii="Times New Roman" w:eastAsia="'Times New Roman'" w:hAnsi="Times New Roman" w:cs="Times New Roman"/>
                <w:sz w:val="24"/>
                <w:szCs w:val="24"/>
                <w:shd w:val="clear" w:color="auto" w:fill="FFFFFF"/>
                <w:lang w:val="lv-LV"/>
              </w:rPr>
              <w:t>ā</w:t>
            </w:r>
            <w:r w:rsidR="004B0735" w:rsidRPr="005329FE">
              <w:rPr>
                <w:rFonts w:ascii="Times New Roman" w:eastAsia="'Times New Roman'" w:hAnsi="Times New Roman" w:cs="Times New Roman"/>
                <w:sz w:val="24"/>
                <w:szCs w:val="24"/>
                <w:shd w:val="clear" w:color="auto" w:fill="FFFFFF"/>
                <w:lang w:val="lv-LV"/>
              </w:rPr>
              <w:t xml:space="preserve"> nav jauns un jau </w:t>
            </w:r>
            <w:r w:rsidR="00B74256" w:rsidRPr="005329FE">
              <w:rPr>
                <w:rFonts w:ascii="Times New Roman" w:eastAsia="'Times New Roman'" w:hAnsi="Times New Roman" w:cs="Times New Roman"/>
                <w:sz w:val="24"/>
                <w:szCs w:val="24"/>
                <w:shd w:val="clear" w:color="auto" w:fill="FFFFFF"/>
                <w:lang w:val="lv-LV"/>
              </w:rPr>
              <w:t xml:space="preserve">pašlaik </w:t>
            </w:r>
            <w:r w:rsidR="004B0735" w:rsidRPr="005329FE">
              <w:rPr>
                <w:rFonts w:ascii="Times New Roman" w:eastAsia="'Times New Roman'" w:hAnsi="Times New Roman" w:cs="Times New Roman"/>
                <w:sz w:val="24"/>
                <w:szCs w:val="24"/>
                <w:shd w:val="clear" w:color="auto" w:fill="FFFFFF"/>
                <w:lang w:val="lv-LV"/>
              </w:rPr>
              <w:t>praksē tiek īstenots, kad atbilstoši Noteikumu 10.</w:t>
            </w:r>
            <w:r w:rsidR="00B74256" w:rsidRPr="005329FE">
              <w:rPr>
                <w:rFonts w:ascii="Times New Roman" w:eastAsia="'Times New Roman'" w:hAnsi="Times New Roman" w:cs="Times New Roman"/>
                <w:sz w:val="24"/>
                <w:szCs w:val="24"/>
                <w:shd w:val="clear" w:color="auto" w:fill="FFFFFF"/>
                <w:lang w:val="lv-LV"/>
              </w:rPr>
              <w:t> </w:t>
            </w:r>
            <w:r w:rsidR="004B0735" w:rsidRPr="005329FE">
              <w:rPr>
                <w:rFonts w:ascii="Times New Roman" w:eastAsia="'Times New Roman'" w:hAnsi="Times New Roman" w:cs="Times New Roman"/>
                <w:sz w:val="24"/>
                <w:szCs w:val="24"/>
                <w:shd w:val="clear" w:color="auto" w:fill="FFFFFF"/>
                <w:lang w:val="lv-LV"/>
              </w:rPr>
              <w:t>punktam pakalpojumu sniedzējs saskaņo ar Latvijas Banku kritisko bankomātu sarakstu.</w:t>
            </w:r>
          </w:p>
          <w:p w14:paraId="499A51FB" w14:textId="7E42D885" w:rsidR="00317CAB" w:rsidRPr="005329FE" w:rsidRDefault="0090231B"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u w:val="single"/>
                <w:lang w:val="lv-LV"/>
              </w:rPr>
              <w:t xml:space="preserve">Noteikumu projekts </w:t>
            </w:r>
            <w:r w:rsidR="00317CAB" w:rsidRPr="005329FE">
              <w:rPr>
                <w:rFonts w:ascii="Times New Roman" w:hAnsi="Times New Roman" w:cs="Times New Roman"/>
                <w:sz w:val="24"/>
                <w:szCs w:val="24"/>
                <w:u w:val="single"/>
                <w:lang w:val="lv-LV"/>
              </w:rPr>
              <w:t xml:space="preserve">ietver arī vairākus </w:t>
            </w:r>
            <w:r w:rsidR="00C57C66" w:rsidRPr="005329FE">
              <w:rPr>
                <w:rFonts w:ascii="Times New Roman" w:hAnsi="Times New Roman" w:cs="Times New Roman"/>
                <w:sz w:val="24"/>
                <w:szCs w:val="24"/>
                <w:u w:val="single"/>
                <w:lang w:val="lv-LV"/>
              </w:rPr>
              <w:t xml:space="preserve">mazāk būtiskus vai </w:t>
            </w:r>
            <w:r w:rsidR="00317CAB" w:rsidRPr="005329FE">
              <w:rPr>
                <w:rFonts w:ascii="Times New Roman" w:hAnsi="Times New Roman" w:cs="Times New Roman"/>
                <w:sz w:val="24"/>
                <w:szCs w:val="24"/>
                <w:u w:val="single"/>
                <w:lang w:val="lv-LV"/>
              </w:rPr>
              <w:t>redakcionāla</w:t>
            </w:r>
            <w:r w:rsidR="00C57C66" w:rsidRPr="005329FE">
              <w:rPr>
                <w:rFonts w:ascii="Times New Roman" w:hAnsi="Times New Roman" w:cs="Times New Roman"/>
                <w:sz w:val="24"/>
                <w:szCs w:val="24"/>
                <w:u w:val="single"/>
                <w:lang w:val="lv-LV"/>
              </w:rPr>
              <w:t>/tehniska</w:t>
            </w:r>
            <w:r w:rsidR="00317CAB" w:rsidRPr="005329FE">
              <w:rPr>
                <w:rFonts w:ascii="Times New Roman" w:hAnsi="Times New Roman" w:cs="Times New Roman"/>
                <w:sz w:val="24"/>
                <w:szCs w:val="24"/>
                <w:u w:val="single"/>
                <w:lang w:val="lv-LV"/>
              </w:rPr>
              <w:t xml:space="preserve"> rakstura grozījumus Noteikumos</w:t>
            </w:r>
            <w:r w:rsidR="00317CAB" w:rsidRPr="005329FE">
              <w:rPr>
                <w:rFonts w:ascii="Times New Roman" w:hAnsi="Times New Roman" w:cs="Times New Roman"/>
                <w:sz w:val="24"/>
                <w:szCs w:val="24"/>
                <w:lang w:val="lv-LV"/>
              </w:rPr>
              <w:t xml:space="preserve">, </w:t>
            </w:r>
            <w:r w:rsidR="00B74256" w:rsidRPr="005329FE">
              <w:rPr>
                <w:rFonts w:ascii="Times New Roman" w:hAnsi="Times New Roman" w:cs="Times New Roman"/>
                <w:sz w:val="24"/>
                <w:szCs w:val="24"/>
                <w:lang w:val="lv-LV"/>
              </w:rPr>
              <w:t>to skaitā</w:t>
            </w:r>
            <w:r w:rsidR="00317CAB" w:rsidRPr="005329FE">
              <w:rPr>
                <w:rFonts w:ascii="Times New Roman" w:hAnsi="Times New Roman" w:cs="Times New Roman"/>
                <w:sz w:val="24"/>
                <w:szCs w:val="24"/>
                <w:lang w:val="lv-LV"/>
              </w:rPr>
              <w:t>:</w:t>
            </w:r>
          </w:p>
          <w:p w14:paraId="5B9EC02E" w14:textId="7B64BDC9" w:rsidR="00317CAB" w:rsidRPr="005329FE" w:rsidRDefault="0018792B" w:rsidP="00BE528C">
            <w:pPr>
              <w:pStyle w:val="Sarakstarindkopa"/>
              <w:numPr>
                <w:ilvl w:val="0"/>
                <w:numId w:val="22"/>
              </w:num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Noteikumu 4.1. un 4.</w:t>
            </w:r>
            <w:r w:rsidR="009C61F8" w:rsidRPr="005329FE">
              <w:rPr>
                <w:rFonts w:ascii="Times New Roman" w:hAnsi="Times New Roman" w:cs="Times New Roman"/>
                <w:sz w:val="24"/>
                <w:szCs w:val="24"/>
                <w:lang w:val="lv-LV"/>
              </w:rPr>
              <w:t>2</w:t>
            </w:r>
            <w:r w:rsidRPr="005329FE">
              <w:rPr>
                <w:rFonts w:ascii="Times New Roman" w:hAnsi="Times New Roman" w:cs="Times New Roman"/>
                <w:sz w:val="24"/>
                <w:szCs w:val="24"/>
                <w:lang w:val="lv-LV"/>
              </w:rPr>
              <w:t>. apakšpunktā iekļaut</w:t>
            </w:r>
            <w:r w:rsidR="004B0735" w:rsidRPr="005329FE">
              <w:rPr>
                <w:rFonts w:ascii="Times New Roman" w:hAnsi="Times New Roman" w:cs="Times New Roman"/>
                <w:sz w:val="24"/>
                <w:szCs w:val="24"/>
                <w:lang w:val="lv-LV"/>
              </w:rPr>
              <w:t>ais</w:t>
            </w:r>
            <w:r w:rsidRPr="005329FE">
              <w:rPr>
                <w:rFonts w:ascii="Times New Roman" w:hAnsi="Times New Roman" w:cs="Times New Roman"/>
                <w:sz w:val="24"/>
                <w:szCs w:val="24"/>
                <w:lang w:val="lv-LV"/>
              </w:rPr>
              <w:t xml:space="preserve"> pakalpojumu sniedzēju noteikšanas kritēriju formulējums tiek redakcionāli vienādots ar Kredītiestāžu likuma 73.</w:t>
            </w:r>
            <w:r w:rsidRPr="005329FE">
              <w:rPr>
                <w:rFonts w:ascii="Times New Roman" w:hAnsi="Times New Roman" w:cs="Times New Roman"/>
                <w:sz w:val="24"/>
                <w:szCs w:val="24"/>
                <w:vertAlign w:val="superscript"/>
                <w:lang w:val="lv-LV"/>
              </w:rPr>
              <w:t>1</w:t>
            </w:r>
            <w:r w:rsidRPr="005329FE">
              <w:rPr>
                <w:rFonts w:ascii="Times New Roman" w:hAnsi="Times New Roman" w:cs="Times New Roman"/>
                <w:sz w:val="24"/>
                <w:szCs w:val="24"/>
                <w:lang w:val="lv-LV"/>
              </w:rPr>
              <w:t> panta pirmās daļas 2. un 3. punktā minēto kritēriju formulējumu, jo būtīb</w:t>
            </w:r>
            <w:r w:rsidR="000E4198" w:rsidRPr="005329FE">
              <w:rPr>
                <w:rFonts w:ascii="Times New Roman" w:hAnsi="Times New Roman" w:cs="Times New Roman"/>
                <w:sz w:val="24"/>
                <w:szCs w:val="24"/>
                <w:lang w:val="lv-LV"/>
              </w:rPr>
              <w:t>ā</w:t>
            </w:r>
            <w:r w:rsidRPr="005329FE">
              <w:rPr>
                <w:rFonts w:ascii="Times New Roman" w:hAnsi="Times New Roman" w:cs="Times New Roman"/>
                <w:sz w:val="24"/>
                <w:szCs w:val="24"/>
                <w:lang w:val="lv-LV"/>
              </w:rPr>
              <w:t xml:space="preserve"> izvēlētie kritēriji ir </w:t>
            </w:r>
            <w:r w:rsidR="000E443C" w:rsidRPr="005329FE">
              <w:rPr>
                <w:rFonts w:ascii="Times New Roman" w:hAnsi="Times New Roman" w:cs="Times New Roman"/>
                <w:sz w:val="24"/>
                <w:szCs w:val="24"/>
                <w:lang w:val="lv-LV"/>
              </w:rPr>
              <w:t xml:space="preserve">veidoti </w:t>
            </w:r>
            <w:r w:rsidRPr="005329FE">
              <w:rPr>
                <w:rFonts w:ascii="Times New Roman" w:hAnsi="Times New Roman" w:cs="Times New Roman"/>
                <w:sz w:val="24"/>
                <w:szCs w:val="24"/>
                <w:lang w:val="lv-LV"/>
              </w:rPr>
              <w:t xml:space="preserve">vienādi visu </w:t>
            </w:r>
            <w:r w:rsidR="00B74256" w:rsidRPr="005329FE">
              <w:rPr>
                <w:rFonts w:ascii="Times New Roman" w:hAnsi="Times New Roman" w:cs="Times New Roman"/>
                <w:sz w:val="24"/>
                <w:szCs w:val="24"/>
                <w:lang w:val="lv-LV"/>
              </w:rPr>
              <w:t xml:space="preserve">triju </w:t>
            </w:r>
            <w:r w:rsidRPr="005329FE">
              <w:rPr>
                <w:rFonts w:ascii="Times New Roman" w:hAnsi="Times New Roman" w:cs="Times New Roman"/>
                <w:sz w:val="24"/>
                <w:szCs w:val="24"/>
                <w:lang w:val="lv-LV"/>
              </w:rPr>
              <w:t xml:space="preserve">tiesisko regulējumu (kritiskie finanšu pakalpojumi, skaidrās naudas izmaksas pakalpojumi un finanšu pakalpojumi klātienē) vajadzībām. Šiem </w:t>
            </w:r>
            <w:r w:rsidRPr="005329FE">
              <w:rPr>
                <w:rFonts w:ascii="Times New Roman" w:hAnsi="Times New Roman" w:cs="Times New Roman"/>
                <w:sz w:val="24"/>
                <w:szCs w:val="24"/>
                <w:lang w:val="lv-LV"/>
              </w:rPr>
              <w:lastRenderedPageBreak/>
              <w:t>precizējumiem nav ietekmes uz pakalpojumu sniedzēju loku;</w:t>
            </w:r>
          </w:p>
          <w:p w14:paraId="28C4D232" w14:textId="657965FE" w:rsidR="009E69E8" w:rsidRPr="005329FE" w:rsidRDefault="000E443C" w:rsidP="00BE528C">
            <w:pPr>
              <w:pStyle w:val="Sarakstarindkopa"/>
              <w:numPr>
                <w:ilvl w:val="0"/>
                <w:numId w:val="22"/>
              </w:num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Noteikumi tiek papildināti ar termin</w:t>
            </w:r>
            <w:r w:rsidR="00462827" w:rsidRPr="005329FE">
              <w:rPr>
                <w:rFonts w:ascii="Times New Roman" w:hAnsi="Times New Roman" w:cs="Times New Roman"/>
                <w:sz w:val="24"/>
                <w:szCs w:val="24"/>
                <w:lang w:val="lv-LV"/>
              </w:rPr>
              <w:t>u</w:t>
            </w:r>
            <w:r w:rsidRPr="005329FE">
              <w:rPr>
                <w:rFonts w:ascii="Times New Roman" w:hAnsi="Times New Roman" w:cs="Times New Roman"/>
                <w:sz w:val="24"/>
                <w:szCs w:val="24"/>
                <w:lang w:val="lv-LV"/>
              </w:rPr>
              <w:t xml:space="preserve"> "aktīvais klients"</w:t>
            </w:r>
            <w:r w:rsidR="00462827" w:rsidRPr="005329FE">
              <w:rPr>
                <w:rFonts w:ascii="Times New Roman" w:hAnsi="Times New Roman" w:cs="Times New Roman"/>
                <w:sz w:val="24"/>
                <w:szCs w:val="24"/>
                <w:lang w:val="lv-LV"/>
              </w:rPr>
              <w:t xml:space="preserve"> (</w:t>
            </w:r>
            <w:r w:rsidR="0090231B" w:rsidRPr="005329FE">
              <w:rPr>
                <w:rFonts w:ascii="Times New Roman" w:hAnsi="Times New Roman" w:cs="Times New Roman"/>
                <w:sz w:val="24"/>
                <w:szCs w:val="24"/>
                <w:lang w:val="lv-LV"/>
              </w:rPr>
              <w:t>Noteikumu projektā</w:t>
            </w:r>
            <w:r w:rsidR="00462827" w:rsidRPr="005329FE">
              <w:rPr>
                <w:rFonts w:ascii="Times New Roman" w:hAnsi="Times New Roman" w:cs="Times New Roman"/>
                <w:sz w:val="24"/>
                <w:szCs w:val="24"/>
                <w:lang w:val="lv-LV"/>
              </w:rPr>
              <w:t xml:space="preserve"> paredzētais Noteikumu 2.</w:t>
            </w:r>
            <w:r w:rsidR="00462827" w:rsidRPr="005329FE">
              <w:rPr>
                <w:rFonts w:ascii="Times New Roman" w:hAnsi="Times New Roman" w:cs="Times New Roman"/>
                <w:sz w:val="24"/>
                <w:szCs w:val="24"/>
                <w:vertAlign w:val="superscript"/>
                <w:lang w:val="lv-LV"/>
              </w:rPr>
              <w:t>1</w:t>
            </w:r>
            <w:r w:rsidR="00462827" w:rsidRPr="005329FE">
              <w:rPr>
                <w:rFonts w:ascii="Times New Roman" w:hAnsi="Times New Roman" w:cs="Times New Roman"/>
                <w:sz w:val="24"/>
                <w:szCs w:val="24"/>
                <w:lang w:val="lv-LV"/>
              </w:rPr>
              <w:t xml:space="preserve"> punkts), </w:t>
            </w:r>
            <w:r w:rsidRPr="005329FE">
              <w:rPr>
                <w:rFonts w:ascii="Times New Roman" w:hAnsi="Times New Roman" w:cs="Times New Roman"/>
                <w:sz w:val="24"/>
                <w:szCs w:val="24"/>
                <w:lang w:val="lv-LV"/>
              </w:rPr>
              <w:t>skaidro</w:t>
            </w:r>
            <w:r w:rsidR="00462827" w:rsidRPr="005329FE">
              <w:rPr>
                <w:rFonts w:ascii="Times New Roman" w:hAnsi="Times New Roman" w:cs="Times New Roman"/>
                <w:sz w:val="24"/>
                <w:szCs w:val="24"/>
                <w:lang w:val="lv-LV"/>
              </w:rPr>
              <w:t>jot, ka tas tiek</w:t>
            </w:r>
            <w:r w:rsidRPr="005329FE">
              <w:rPr>
                <w:rFonts w:ascii="Times New Roman" w:hAnsi="Times New Roman" w:cs="Times New Roman"/>
                <w:sz w:val="24"/>
                <w:szCs w:val="24"/>
                <w:lang w:val="lv-LV"/>
              </w:rPr>
              <w:t xml:space="preserve"> </w:t>
            </w:r>
            <w:r w:rsidR="00462827" w:rsidRPr="005329FE">
              <w:rPr>
                <w:rFonts w:ascii="Times New Roman" w:hAnsi="Times New Roman" w:cs="Times New Roman"/>
                <w:sz w:val="24"/>
                <w:szCs w:val="24"/>
                <w:lang w:val="lv-LV"/>
              </w:rPr>
              <w:t xml:space="preserve">lietots Latvijas Bankas noteikumu, kas nosaka uzraudzības pārskatu sagatavošanu un iesniegšanu, izpratnē. Ņemot vērā minēto, </w:t>
            </w:r>
            <w:r w:rsidR="009E69E8" w:rsidRPr="005329FE">
              <w:rPr>
                <w:rFonts w:ascii="Times New Roman" w:hAnsi="Times New Roman" w:cs="Times New Roman"/>
                <w:sz w:val="24"/>
                <w:szCs w:val="24"/>
                <w:lang w:val="lv-LV"/>
              </w:rPr>
              <w:t>termina skaidrojumam piemērojams Latvijas Bankas 2024. gada 25. marta noteikumu Nr. 282 "Uzraudzības pārskatu sagatavošanas un iesniegšanas noteikumi", 33.²1.</w:t>
            </w:r>
            <w:r w:rsidR="00B95FD4" w:rsidRPr="005329FE">
              <w:rPr>
                <w:rFonts w:ascii="Times New Roman" w:hAnsi="Times New Roman" w:cs="Times New Roman"/>
                <w:sz w:val="24"/>
                <w:szCs w:val="24"/>
                <w:lang w:val="lv-LV"/>
              </w:rPr>
              <w:t> </w:t>
            </w:r>
            <w:r w:rsidR="009E69E8" w:rsidRPr="005329FE">
              <w:rPr>
                <w:rFonts w:ascii="Times New Roman" w:hAnsi="Times New Roman" w:cs="Times New Roman"/>
                <w:sz w:val="24"/>
                <w:szCs w:val="24"/>
                <w:lang w:val="lv-LV"/>
              </w:rPr>
              <w:t>apakšpunkts (</w:t>
            </w:r>
            <w:hyperlink r:id="rId11" w:anchor="p33_2" w:history="1">
              <w:r w:rsidR="009E69E8" w:rsidRPr="005329FE">
                <w:rPr>
                  <w:rStyle w:val="Hipersaite"/>
                  <w:rFonts w:ascii="Times New Roman" w:hAnsi="Times New Roman" w:cs="Times New Roman"/>
                  <w:sz w:val="24"/>
                  <w:szCs w:val="24"/>
                  <w:lang w:val="lv-LV"/>
                </w:rPr>
                <w:t>https://likumi.lv/ta/id/350741#p33_2</w:t>
              </w:r>
            </w:hyperlink>
            <w:r w:rsidR="009E69E8" w:rsidRPr="005329FE">
              <w:rPr>
                <w:rFonts w:ascii="Times New Roman" w:hAnsi="Times New Roman" w:cs="Times New Roman"/>
                <w:sz w:val="24"/>
                <w:szCs w:val="24"/>
                <w:lang w:val="lv-LV"/>
              </w:rPr>
              <w:t>):</w:t>
            </w:r>
            <w:r w:rsidR="009E69E8" w:rsidRPr="005329FE">
              <w:rPr>
                <w:rFonts w:ascii="Times New Roman" w:hAnsi="Times New Roman" w:cs="Times New Roman"/>
                <w:sz w:val="24"/>
                <w:szCs w:val="24"/>
                <w:lang w:val="lv-LV"/>
              </w:rPr>
              <w:br/>
              <w:t>"33.</w:t>
            </w:r>
            <w:r w:rsidR="009E69E8" w:rsidRPr="005329FE">
              <w:rPr>
                <w:rFonts w:ascii="Times New Roman" w:hAnsi="Times New Roman" w:cs="Times New Roman"/>
                <w:sz w:val="24"/>
                <w:szCs w:val="24"/>
                <w:vertAlign w:val="superscript"/>
                <w:lang w:val="lv-LV"/>
              </w:rPr>
              <w:t>2</w:t>
            </w:r>
            <w:r w:rsidR="009E69E8" w:rsidRPr="005329FE">
              <w:rPr>
                <w:rFonts w:ascii="Times New Roman" w:hAnsi="Times New Roman" w:cs="Times New Roman"/>
                <w:sz w:val="24"/>
                <w:szCs w:val="24"/>
                <w:lang w:val="lv-LV"/>
              </w:rPr>
              <w:t>1. aktīvais klients ir klients, kurš ir fiziskā persona – rezidents – un no kura maksājumu kontiem, kas atvērti attiecīgajā </w:t>
            </w:r>
            <w:hyperlink r:id="rId12" w:history="1">
              <w:r w:rsidR="009E69E8" w:rsidRPr="005329FE">
                <w:rPr>
                  <w:rStyle w:val="Hipersaite"/>
                  <w:rFonts w:ascii="Times New Roman" w:hAnsi="Times New Roman" w:cs="Times New Roman"/>
                  <w:sz w:val="24"/>
                  <w:szCs w:val="24"/>
                  <w:lang w:val="lv-LV"/>
                </w:rPr>
                <w:t>Kredītiestāžu likuma</w:t>
              </w:r>
            </w:hyperlink>
            <w:r w:rsidR="009E69E8" w:rsidRPr="005329FE">
              <w:rPr>
                <w:rFonts w:ascii="Times New Roman" w:hAnsi="Times New Roman" w:cs="Times New Roman"/>
                <w:sz w:val="24"/>
                <w:szCs w:val="24"/>
                <w:lang w:val="lv-LV"/>
              </w:rPr>
              <w:t> </w:t>
            </w:r>
            <w:hyperlink r:id="rId13" w:anchor="p73_1" w:history="1">
              <w:r w:rsidR="009E69E8" w:rsidRPr="005329FE">
                <w:rPr>
                  <w:rStyle w:val="Hipersaite"/>
                  <w:rFonts w:ascii="Times New Roman" w:hAnsi="Times New Roman" w:cs="Times New Roman"/>
                  <w:sz w:val="24"/>
                  <w:szCs w:val="24"/>
                  <w:lang w:val="lv-LV"/>
                </w:rPr>
                <w:t>73.</w:t>
              </w:r>
              <w:r w:rsidR="009E69E8" w:rsidRPr="005329FE">
                <w:rPr>
                  <w:rStyle w:val="Hipersaite"/>
                  <w:rFonts w:ascii="Times New Roman" w:hAnsi="Times New Roman" w:cs="Times New Roman"/>
                  <w:sz w:val="24"/>
                  <w:szCs w:val="24"/>
                  <w:vertAlign w:val="superscript"/>
                  <w:lang w:val="lv-LV"/>
                </w:rPr>
                <w:t>1</w:t>
              </w:r>
              <w:r w:rsidR="009E69E8" w:rsidRPr="005329FE">
                <w:rPr>
                  <w:rStyle w:val="Hipersaite"/>
                  <w:rFonts w:ascii="Times New Roman" w:hAnsi="Times New Roman" w:cs="Times New Roman"/>
                  <w:sz w:val="24"/>
                  <w:szCs w:val="24"/>
                  <w:lang w:val="lv-LV"/>
                </w:rPr>
                <w:t> panta</w:t>
              </w:r>
            </w:hyperlink>
            <w:r w:rsidR="009E69E8" w:rsidRPr="005329FE">
              <w:rPr>
                <w:rFonts w:ascii="Times New Roman" w:hAnsi="Times New Roman" w:cs="Times New Roman"/>
                <w:sz w:val="24"/>
                <w:szCs w:val="24"/>
                <w:lang w:val="lv-LV"/>
              </w:rPr>
              <w:t> pirmajā daļā minētajā kredītiestādē, pēdējo sešu mēnešu laikā veikti vismaz divi maksājumi, kuri nav </w:t>
            </w:r>
            <w:hyperlink r:id="rId14" w:history="1">
              <w:r w:rsidR="009E69E8" w:rsidRPr="005329FE">
                <w:rPr>
                  <w:rStyle w:val="Hipersaite"/>
                  <w:rFonts w:ascii="Times New Roman" w:hAnsi="Times New Roman" w:cs="Times New Roman"/>
                  <w:sz w:val="24"/>
                  <w:szCs w:val="24"/>
                  <w:lang w:val="lv-LV"/>
                </w:rPr>
                <w:t>Kredītiestāžu likuma</w:t>
              </w:r>
            </w:hyperlink>
            <w:r w:rsidR="009E69E8" w:rsidRPr="005329FE">
              <w:rPr>
                <w:rFonts w:ascii="Times New Roman" w:hAnsi="Times New Roman" w:cs="Times New Roman"/>
                <w:sz w:val="24"/>
                <w:szCs w:val="24"/>
                <w:lang w:val="lv-LV"/>
              </w:rPr>
              <w:t> </w:t>
            </w:r>
            <w:hyperlink r:id="rId15" w:anchor="p73_1" w:history="1">
              <w:r w:rsidR="009E69E8" w:rsidRPr="005329FE">
                <w:rPr>
                  <w:rStyle w:val="Hipersaite"/>
                  <w:rFonts w:ascii="Times New Roman" w:hAnsi="Times New Roman" w:cs="Times New Roman"/>
                  <w:sz w:val="24"/>
                  <w:szCs w:val="24"/>
                  <w:lang w:val="lv-LV"/>
                </w:rPr>
                <w:t>73.</w:t>
              </w:r>
              <w:r w:rsidR="009E69E8" w:rsidRPr="005329FE">
                <w:rPr>
                  <w:rStyle w:val="Hipersaite"/>
                  <w:rFonts w:ascii="Times New Roman" w:hAnsi="Times New Roman" w:cs="Times New Roman"/>
                  <w:sz w:val="24"/>
                  <w:szCs w:val="24"/>
                  <w:vertAlign w:val="superscript"/>
                  <w:lang w:val="lv-LV"/>
                </w:rPr>
                <w:t>1</w:t>
              </w:r>
              <w:r w:rsidR="009E69E8" w:rsidRPr="005329FE">
                <w:rPr>
                  <w:rStyle w:val="Hipersaite"/>
                  <w:rFonts w:ascii="Times New Roman" w:hAnsi="Times New Roman" w:cs="Times New Roman"/>
                  <w:sz w:val="24"/>
                  <w:szCs w:val="24"/>
                  <w:lang w:val="lv-LV"/>
                </w:rPr>
                <w:t> panta</w:t>
              </w:r>
            </w:hyperlink>
            <w:r w:rsidR="009E69E8" w:rsidRPr="005329FE">
              <w:rPr>
                <w:rFonts w:ascii="Times New Roman" w:hAnsi="Times New Roman" w:cs="Times New Roman"/>
                <w:sz w:val="24"/>
                <w:szCs w:val="24"/>
                <w:lang w:val="lv-LV"/>
              </w:rPr>
              <w:t> pirmajā daļā minētās kredītiestādes piemērota pakalpojuma maksa par maksājumu pakalpojumu vai ar maksājumu kontu saistītu pakalpojumu;"</w:t>
            </w:r>
            <w:r w:rsidR="009C61F8" w:rsidRPr="005329FE">
              <w:rPr>
                <w:rFonts w:ascii="Times New Roman" w:hAnsi="Times New Roman" w:cs="Times New Roman"/>
                <w:sz w:val="24"/>
                <w:szCs w:val="24"/>
                <w:lang w:val="lv-LV"/>
              </w:rPr>
              <w:t>;</w:t>
            </w:r>
          </w:p>
          <w:p w14:paraId="0BD33E94" w14:textId="5C9B9642" w:rsidR="00FE10AF" w:rsidRPr="005329FE" w:rsidRDefault="00FE10AF" w:rsidP="00BE528C">
            <w:pPr>
              <w:pStyle w:val="Sarakstarindkopa"/>
              <w:numPr>
                <w:ilvl w:val="0"/>
                <w:numId w:val="22"/>
              </w:num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Noteikumus paredzēts papildināt ar 7.</w:t>
            </w:r>
            <w:r w:rsidRPr="005329FE">
              <w:rPr>
                <w:rFonts w:ascii="Times New Roman" w:hAnsi="Times New Roman" w:cs="Times New Roman"/>
                <w:sz w:val="24"/>
                <w:szCs w:val="24"/>
                <w:vertAlign w:val="superscript"/>
                <w:lang w:val="lv-LV"/>
              </w:rPr>
              <w:t>4</w:t>
            </w:r>
            <w:r w:rsidRPr="005329FE">
              <w:rPr>
                <w:rFonts w:ascii="Times New Roman" w:hAnsi="Times New Roman" w:cs="Times New Roman"/>
                <w:sz w:val="24"/>
                <w:szCs w:val="24"/>
                <w:lang w:val="lv-LV"/>
              </w:rPr>
              <w:t xml:space="preserve"> punktu</w:t>
            </w:r>
            <w:r w:rsidR="00B53DA2" w:rsidRPr="005329FE">
              <w:rPr>
                <w:rFonts w:ascii="Times New Roman" w:hAnsi="Times New Roman" w:cs="Times New Roman"/>
                <w:sz w:val="24"/>
                <w:szCs w:val="24"/>
                <w:lang w:val="lv-LV"/>
              </w:rPr>
              <w:t xml:space="preserve">, </w:t>
            </w:r>
            <w:r w:rsidR="00AE688D" w:rsidRPr="005329FE">
              <w:rPr>
                <w:rFonts w:ascii="Times New Roman" w:hAnsi="Times New Roman" w:cs="Times New Roman"/>
                <w:sz w:val="24"/>
                <w:szCs w:val="24"/>
                <w:lang w:val="lv-LV"/>
              </w:rPr>
              <w:t>kurš atbilst līdzšinējiem Latvijas Bankas sniegtajiem skaidrojumiem un tiesiskās skaidrības nolūkā precizē, ka attiecībā uz bankomātiem noteiktajām prasībām valsts apdraudējuma gadījumā pakalpojumu sniedzējs primāri piemēro Noteikumu prasības, nevis Latvijas Bankas 2024. gada 28. oktobra noteikumus Nr. 330 "Skaidrās naudas izmaksas pakalpojuma pārvaldības noteikumi"</w:t>
            </w:r>
            <w:r w:rsidR="009C61F8" w:rsidRPr="005329FE">
              <w:rPr>
                <w:rFonts w:ascii="Times New Roman" w:hAnsi="Times New Roman" w:cs="Times New Roman"/>
                <w:sz w:val="24"/>
                <w:szCs w:val="24"/>
                <w:lang w:val="lv-LV"/>
              </w:rPr>
              <w:t>;</w:t>
            </w:r>
          </w:p>
          <w:p w14:paraId="72922CEC" w14:textId="7D4AAEE4" w:rsidR="002556DA" w:rsidRPr="005329FE" w:rsidRDefault="005545F6" w:rsidP="00BE528C">
            <w:pPr>
              <w:pStyle w:val="Sarakstarindkopa"/>
              <w:numPr>
                <w:ilvl w:val="0"/>
                <w:numId w:val="22"/>
              </w:num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Noteikumu 10. punkts tiek izteikts jaunā redakcijā, lai precizētu, ka informāciju par kritiskajiem bankomātiem pakalpojumu sniedzējs iesniedz Latvijas Bankai tāpat kā par pārējiem pakalpojumu sniedzēja nodrošinātajiem bankomātiem, ievērojot Latvijas Bankas 2024. gada 28. oktobra noteikumos Nr. 330 "Skaidrās naudas izmaksas pakalpojuma pārvaldības noteikumi" noteiktās prasības, kārtību un termiņus. Vienlaikus Noteikumu 10.</w:t>
            </w:r>
            <w:r w:rsidR="00B95FD4" w:rsidRPr="005329FE">
              <w:rPr>
                <w:rFonts w:ascii="Times New Roman" w:hAnsi="Times New Roman" w:cs="Times New Roman"/>
                <w:sz w:val="24"/>
                <w:szCs w:val="24"/>
                <w:lang w:val="lv-LV"/>
              </w:rPr>
              <w:t> </w:t>
            </w:r>
            <w:r w:rsidRPr="005329FE">
              <w:rPr>
                <w:rFonts w:ascii="Times New Roman" w:hAnsi="Times New Roman" w:cs="Times New Roman"/>
                <w:sz w:val="24"/>
                <w:szCs w:val="24"/>
                <w:lang w:val="lv-LV"/>
              </w:rPr>
              <w:t>punktā tiek saglabāts līdzšinējais nosacījums</w:t>
            </w:r>
            <w:r w:rsidR="002C335A" w:rsidRPr="005329FE">
              <w:rPr>
                <w:rFonts w:ascii="Times New Roman" w:hAnsi="Times New Roman" w:cs="Times New Roman"/>
                <w:sz w:val="24"/>
                <w:szCs w:val="24"/>
                <w:lang w:val="lv-LV"/>
              </w:rPr>
              <w:t xml:space="preserve"> par kritisko bankomātu saraksta saskaņošanu ar Latvijas Banku. Attiecīgi </w:t>
            </w:r>
            <w:r w:rsidR="0090231B" w:rsidRPr="005329FE">
              <w:rPr>
                <w:rFonts w:ascii="Times New Roman" w:hAnsi="Times New Roman" w:cs="Times New Roman"/>
                <w:sz w:val="24"/>
                <w:szCs w:val="24"/>
                <w:lang w:val="lv-LV"/>
              </w:rPr>
              <w:t>Noteikumu projektā</w:t>
            </w:r>
            <w:r w:rsidR="002C335A" w:rsidRPr="005329FE">
              <w:rPr>
                <w:rFonts w:ascii="Times New Roman" w:hAnsi="Times New Roman" w:cs="Times New Roman"/>
                <w:sz w:val="24"/>
                <w:szCs w:val="24"/>
                <w:lang w:val="lv-LV"/>
              </w:rPr>
              <w:t xml:space="preserve"> paredzēts, ka </w:t>
            </w:r>
            <w:r w:rsidRPr="005329FE">
              <w:rPr>
                <w:rFonts w:ascii="Times New Roman" w:hAnsi="Times New Roman" w:cs="Times New Roman"/>
                <w:sz w:val="24"/>
                <w:szCs w:val="24"/>
                <w:lang w:val="lv-LV"/>
              </w:rPr>
              <w:t>kritiskā bankomāta uzstādīšanu, darbības izbeigšanu vai atrašanās vietas maiņu pakalpojumu sniedzējs īsteno tikai pēc saskaņošanas ar Latvijas Banku</w:t>
            </w:r>
            <w:r w:rsidR="00EE7ECC" w:rsidRPr="005329FE">
              <w:rPr>
                <w:rFonts w:ascii="Times New Roman" w:hAnsi="Times New Roman" w:cs="Times New Roman"/>
                <w:sz w:val="24"/>
                <w:szCs w:val="24"/>
                <w:lang w:val="lv-LV"/>
              </w:rPr>
              <w:t>, izņemot, kad tas nav iespējams nepārvaramas varas apstākļu vai no pakalpojumu sniedzēja neatkarīgu iemeslu dēļ</w:t>
            </w:r>
            <w:r w:rsidR="002556DA" w:rsidRPr="005329FE">
              <w:rPr>
                <w:rFonts w:ascii="Times New Roman" w:hAnsi="Times New Roman" w:cs="Times New Roman"/>
                <w:sz w:val="24"/>
                <w:szCs w:val="24"/>
                <w:lang w:val="lv-LV"/>
              </w:rPr>
              <w:t>;</w:t>
            </w:r>
          </w:p>
          <w:p w14:paraId="2FFF964D" w14:textId="02387403" w:rsidR="00C7455C" w:rsidRPr="00BE528C" w:rsidRDefault="002556DA" w:rsidP="00BE528C">
            <w:pPr>
              <w:pStyle w:val="Sarakstarindkopa"/>
              <w:numPr>
                <w:ilvl w:val="0"/>
                <w:numId w:val="22"/>
              </w:num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Noteikumus paredzēts papildināt ar 10.</w:t>
            </w:r>
            <w:r w:rsidRPr="005329FE">
              <w:rPr>
                <w:rFonts w:ascii="Times New Roman" w:hAnsi="Times New Roman" w:cs="Times New Roman"/>
                <w:sz w:val="24"/>
                <w:szCs w:val="24"/>
                <w:vertAlign w:val="superscript"/>
                <w:lang w:val="lv-LV"/>
              </w:rPr>
              <w:t>1</w:t>
            </w:r>
            <w:r w:rsidRPr="005329FE">
              <w:rPr>
                <w:rFonts w:ascii="Times New Roman" w:hAnsi="Times New Roman" w:cs="Times New Roman"/>
                <w:sz w:val="24"/>
                <w:szCs w:val="24"/>
                <w:lang w:val="lv-LV"/>
              </w:rPr>
              <w:t xml:space="preserve"> punktu, kurā noteikts Latvijas Bankas pienākums</w:t>
            </w:r>
            <w:r w:rsidR="00227956" w:rsidRPr="005329FE">
              <w:rPr>
                <w:rFonts w:ascii="Times New Roman" w:hAnsi="Times New Roman" w:cs="Times New Roman"/>
                <w:sz w:val="24"/>
                <w:szCs w:val="24"/>
                <w:lang w:val="lv-LV"/>
              </w:rPr>
              <w:t>, pamatojoties uz kompetento iestāžu sniegto informāciju,</w:t>
            </w:r>
            <w:r w:rsidRPr="005329FE">
              <w:rPr>
                <w:rFonts w:ascii="Times New Roman" w:hAnsi="Times New Roman" w:cs="Times New Roman"/>
                <w:sz w:val="24"/>
                <w:szCs w:val="24"/>
                <w:lang w:val="lv-LV"/>
              </w:rPr>
              <w:t xml:space="preserve"> </w:t>
            </w:r>
            <w:r w:rsidR="00227956" w:rsidRPr="005329FE">
              <w:rPr>
                <w:rFonts w:ascii="Times New Roman" w:hAnsi="Times New Roman" w:cs="Times New Roman"/>
                <w:sz w:val="24"/>
                <w:szCs w:val="24"/>
                <w:lang w:val="lv-LV"/>
              </w:rPr>
              <w:t xml:space="preserve">uzturēt </w:t>
            </w:r>
            <w:r w:rsidRPr="005329FE">
              <w:rPr>
                <w:rFonts w:ascii="Times New Roman" w:hAnsi="Times New Roman" w:cs="Times New Roman"/>
                <w:sz w:val="24"/>
                <w:szCs w:val="24"/>
                <w:lang w:val="lv-LV"/>
              </w:rPr>
              <w:t xml:space="preserve">un aktualizēt Noteikumu 6.1.2. un 7.4. apakšpunktā minētos sarakstus un nekavējoties informēt par šiem sarakstiem un </w:t>
            </w:r>
            <w:r w:rsidRPr="005329FE">
              <w:rPr>
                <w:rFonts w:ascii="Times New Roman" w:hAnsi="Times New Roman" w:cs="Times New Roman"/>
                <w:sz w:val="24"/>
                <w:szCs w:val="24"/>
                <w:lang w:val="lv-LV"/>
              </w:rPr>
              <w:lastRenderedPageBreak/>
              <w:t>to pārmaiņām pakalpojumu sniedzējus. Pakalpojumu sniedzējam jānodrošina alternatīvais maksājum</w:t>
            </w:r>
            <w:r w:rsidR="00C62E33" w:rsidRPr="005329FE">
              <w:rPr>
                <w:rFonts w:ascii="Times New Roman" w:hAnsi="Times New Roman" w:cs="Times New Roman"/>
                <w:sz w:val="24"/>
                <w:szCs w:val="24"/>
                <w:lang w:val="lv-LV"/>
              </w:rPr>
              <w:t>a</w:t>
            </w:r>
            <w:r w:rsidRPr="005329FE">
              <w:rPr>
                <w:rFonts w:ascii="Times New Roman" w:hAnsi="Times New Roman" w:cs="Times New Roman"/>
                <w:sz w:val="24"/>
                <w:szCs w:val="24"/>
                <w:lang w:val="lv-LV"/>
              </w:rPr>
              <w:t xml:space="preserve"> rīkojumu failu pieņemšanas risinājums attiecībā uz šo noteikumu 6.1.2. apakšpunktā minētajā sarakstā iekļautajām noteiktajām juridiskajām personām ne vēlāk kā viena mēneša laikā pēc informācijas par pārmaiņām attiecīgajā sarakstā saņemšanas</w:t>
            </w:r>
            <w:r w:rsidR="005545F6" w:rsidRPr="005329FE">
              <w:rPr>
                <w:rFonts w:ascii="Times New Roman" w:hAnsi="Times New Roman" w:cs="Times New Roman"/>
                <w:sz w:val="24"/>
                <w:szCs w:val="24"/>
                <w:lang w:val="lv-LV"/>
              </w:rPr>
              <w:t>.</w:t>
            </w:r>
            <w:r w:rsidRPr="005329FE">
              <w:rPr>
                <w:rFonts w:ascii="Times New Roman" w:hAnsi="Times New Roman" w:cs="Times New Roman"/>
                <w:sz w:val="24"/>
                <w:szCs w:val="24"/>
                <w:lang w:val="lv-LV"/>
              </w:rPr>
              <w:t xml:space="preserve"> Sākotnējos Noteikumu 6.1.2. un 7.4. apakšpunktā minētos sarakstus Latvijas Banka nosūtīs pakalpojumu sniedzējiem līdz 2026. gada </w:t>
            </w:r>
            <w:r w:rsidR="007A0745" w:rsidRPr="005329FE">
              <w:rPr>
                <w:rFonts w:ascii="Times New Roman" w:hAnsi="Times New Roman" w:cs="Times New Roman"/>
                <w:sz w:val="24"/>
                <w:szCs w:val="24"/>
                <w:lang w:val="lv-LV"/>
              </w:rPr>
              <w:t>1</w:t>
            </w:r>
            <w:r w:rsidRPr="005329FE">
              <w:rPr>
                <w:rFonts w:ascii="Times New Roman" w:hAnsi="Times New Roman" w:cs="Times New Roman"/>
                <w:sz w:val="24"/>
                <w:szCs w:val="24"/>
                <w:lang w:val="lv-LV"/>
              </w:rPr>
              <w:t xml:space="preserve">. </w:t>
            </w:r>
            <w:r w:rsidR="007A0745" w:rsidRPr="005329FE">
              <w:rPr>
                <w:rFonts w:ascii="Times New Roman" w:hAnsi="Times New Roman" w:cs="Times New Roman"/>
                <w:sz w:val="24"/>
                <w:szCs w:val="24"/>
                <w:lang w:val="lv-LV"/>
              </w:rPr>
              <w:t>aprīlim</w:t>
            </w:r>
            <w:r w:rsidRPr="005329FE">
              <w:rPr>
                <w:rFonts w:ascii="Times New Roman" w:hAnsi="Times New Roman" w:cs="Times New Roman"/>
                <w:sz w:val="24"/>
                <w:szCs w:val="24"/>
                <w:lang w:val="lv-LV"/>
              </w:rPr>
              <w:t>.</w:t>
            </w:r>
          </w:p>
        </w:tc>
      </w:tr>
      <w:tr w:rsidR="00A11065" w:rsidRPr="00BE528C" w14:paraId="214B4373" w14:textId="77777777" w:rsidTr="00453B44">
        <w:tc>
          <w:tcPr>
            <w:tcW w:w="1656" w:type="dxa"/>
          </w:tcPr>
          <w:p w14:paraId="5D137B02" w14:textId="58E99484" w:rsidR="00A11065" w:rsidRPr="005329FE" w:rsidRDefault="00A11065" w:rsidP="006E73B1">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lastRenderedPageBreak/>
              <w:t>Leģitīmais mērķis</w:t>
            </w:r>
          </w:p>
        </w:tc>
        <w:tc>
          <w:tcPr>
            <w:tcW w:w="6640" w:type="dxa"/>
          </w:tcPr>
          <w:p w14:paraId="4F62EDD7" w14:textId="1D9887CF" w:rsidR="00285964" w:rsidRPr="005329FE" w:rsidRDefault="0090231B" w:rsidP="00BE528C">
            <w:pPr>
              <w:spacing w:after="120"/>
              <w:jc w:val="both"/>
              <w:rPr>
                <w:rFonts w:ascii="Times New Roman" w:hAnsi="Times New Roman" w:cs="Times New Roman"/>
                <w:sz w:val="24"/>
                <w:szCs w:val="24"/>
                <w:shd w:val="clear" w:color="auto" w:fill="FFFFFF"/>
                <w:lang w:val="lv-LV"/>
              </w:rPr>
            </w:pPr>
            <w:r w:rsidRPr="005329FE">
              <w:rPr>
                <w:rFonts w:ascii="Times New Roman" w:hAnsi="Times New Roman" w:cs="Times New Roman"/>
                <w:sz w:val="24"/>
                <w:szCs w:val="24"/>
                <w:shd w:val="clear" w:color="auto" w:fill="FFFFFF"/>
                <w:lang w:val="lv-LV"/>
              </w:rPr>
              <w:t>Noteikumu projekta</w:t>
            </w:r>
            <w:r w:rsidR="00285964" w:rsidRPr="005329FE">
              <w:rPr>
                <w:rFonts w:ascii="Times New Roman" w:hAnsi="Times New Roman" w:cs="Times New Roman"/>
                <w:sz w:val="24"/>
                <w:szCs w:val="24"/>
                <w:shd w:val="clear" w:color="auto" w:fill="FFFFFF"/>
                <w:lang w:val="lv-LV"/>
              </w:rPr>
              <w:t xml:space="preserve"> un </w:t>
            </w:r>
            <w:r w:rsidR="00D644B7" w:rsidRPr="005329FE">
              <w:rPr>
                <w:rFonts w:ascii="Times New Roman" w:hAnsi="Times New Roman" w:cs="Times New Roman"/>
                <w:sz w:val="24"/>
                <w:szCs w:val="24"/>
                <w:shd w:val="clear" w:color="auto" w:fill="FFFFFF"/>
                <w:lang w:val="lv-LV"/>
              </w:rPr>
              <w:t>Noteikumu leģitīm</w:t>
            </w:r>
            <w:r w:rsidR="006B3EEA" w:rsidRPr="005329FE">
              <w:rPr>
                <w:rFonts w:ascii="Times New Roman" w:hAnsi="Times New Roman" w:cs="Times New Roman"/>
                <w:sz w:val="24"/>
                <w:szCs w:val="24"/>
                <w:shd w:val="clear" w:color="auto" w:fill="FFFFFF"/>
                <w:lang w:val="lv-LV"/>
              </w:rPr>
              <w:t>ais</w:t>
            </w:r>
            <w:r w:rsidR="00D644B7" w:rsidRPr="005329FE">
              <w:rPr>
                <w:rFonts w:ascii="Times New Roman" w:hAnsi="Times New Roman" w:cs="Times New Roman"/>
                <w:sz w:val="24"/>
                <w:szCs w:val="24"/>
                <w:shd w:val="clear" w:color="auto" w:fill="FFFFFF"/>
                <w:lang w:val="lv-LV"/>
              </w:rPr>
              <w:t xml:space="preserve"> mērķi</w:t>
            </w:r>
            <w:r w:rsidR="006B3EEA" w:rsidRPr="005329FE">
              <w:rPr>
                <w:rFonts w:ascii="Times New Roman" w:hAnsi="Times New Roman" w:cs="Times New Roman"/>
                <w:sz w:val="24"/>
                <w:szCs w:val="24"/>
                <w:shd w:val="clear" w:color="auto" w:fill="FFFFFF"/>
                <w:lang w:val="lv-LV"/>
              </w:rPr>
              <w:t>s</w:t>
            </w:r>
            <w:r w:rsidR="00D644B7" w:rsidRPr="005329FE">
              <w:rPr>
                <w:rFonts w:ascii="Times New Roman" w:hAnsi="Times New Roman" w:cs="Times New Roman"/>
                <w:sz w:val="24"/>
                <w:szCs w:val="24"/>
                <w:shd w:val="clear" w:color="auto" w:fill="FFFFFF"/>
                <w:lang w:val="lv-LV"/>
              </w:rPr>
              <w:t xml:space="preserve"> ir </w:t>
            </w:r>
            <w:r w:rsidR="00784729" w:rsidRPr="005329FE">
              <w:rPr>
                <w:rFonts w:ascii="Times New Roman" w:hAnsi="Times New Roman" w:cs="Times New Roman"/>
                <w:sz w:val="24"/>
                <w:szCs w:val="24"/>
                <w:shd w:val="clear" w:color="auto" w:fill="FFFFFF"/>
                <w:lang w:val="lv-LV"/>
              </w:rPr>
              <w:t>nodrošināt sabiedrības drošību un labklājību</w:t>
            </w:r>
            <w:r w:rsidR="00320647" w:rsidRPr="005329FE">
              <w:rPr>
                <w:rFonts w:ascii="Times New Roman" w:hAnsi="Times New Roman" w:cs="Times New Roman"/>
                <w:sz w:val="24"/>
                <w:szCs w:val="24"/>
                <w:shd w:val="clear" w:color="auto" w:fill="FFFFFF"/>
                <w:lang w:val="lv-LV"/>
              </w:rPr>
              <w:t>, kā arī aizsargāt citu cilvēku tiesības</w:t>
            </w:r>
            <w:r w:rsidR="00784729" w:rsidRPr="005329FE">
              <w:rPr>
                <w:rFonts w:ascii="Times New Roman" w:hAnsi="Times New Roman" w:cs="Times New Roman"/>
                <w:sz w:val="24"/>
                <w:szCs w:val="24"/>
                <w:shd w:val="clear" w:color="auto" w:fill="FFFFFF"/>
                <w:lang w:val="lv-LV"/>
              </w:rPr>
              <w:t xml:space="preserve">, kas </w:t>
            </w:r>
            <w:proofErr w:type="spellStart"/>
            <w:r w:rsidR="00285964" w:rsidRPr="005329FE">
              <w:rPr>
                <w:rFonts w:ascii="Times New Roman" w:hAnsi="Times New Roman" w:cs="Times New Roman"/>
                <w:sz w:val="24"/>
                <w:szCs w:val="24"/>
                <w:shd w:val="clear" w:color="auto" w:fill="FFFFFF"/>
                <w:lang w:val="lv-LV"/>
              </w:rPr>
              <w:t>citstarp</w:t>
            </w:r>
            <w:proofErr w:type="spellEnd"/>
            <w:r w:rsidR="002657DB" w:rsidRPr="005329FE">
              <w:rPr>
                <w:rFonts w:ascii="Times New Roman" w:hAnsi="Times New Roman" w:cs="Times New Roman"/>
                <w:sz w:val="24"/>
                <w:szCs w:val="24"/>
                <w:shd w:val="clear" w:color="auto" w:fill="FFFFFF"/>
                <w:lang w:val="lv-LV"/>
              </w:rPr>
              <w:t xml:space="preserve"> </w:t>
            </w:r>
            <w:r w:rsidR="00784729" w:rsidRPr="005329FE">
              <w:rPr>
                <w:rFonts w:ascii="Times New Roman" w:hAnsi="Times New Roman" w:cs="Times New Roman"/>
                <w:sz w:val="24"/>
                <w:szCs w:val="24"/>
                <w:shd w:val="clear" w:color="auto" w:fill="FFFFFF"/>
                <w:lang w:val="lv-LV"/>
              </w:rPr>
              <w:t>tiek panākts</w:t>
            </w:r>
            <w:r w:rsidR="002657DB" w:rsidRPr="005329FE">
              <w:rPr>
                <w:rFonts w:ascii="Times New Roman" w:hAnsi="Times New Roman" w:cs="Times New Roman"/>
                <w:sz w:val="24"/>
                <w:szCs w:val="24"/>
                <w:shd w:val="clear" w:color="auto" w:fill="FFFFFF"/>
                <w:lang w:val="lv-LV"/>
              </w:rPr>
              <w:t>, nodrošinot tautsaimniecības funkcionēšanu valsts apdraudējuma gadījumā</w:t>
            </w:r>
            <w:r w:rsidR="00285964" w:rsidRPr="005329FE">
              <w:rPr>
                <w:rFonts w:ascii="Times New Roman" w:hAnsi="Times New Roman" w:cs="Times New Roman"/>
                <w:sz w:val="24"/>
                <w:szCs w:val="24"/>
                <w:shd w:val="clear" w:color="auto" w:fill="FFFFFF"/>
                <w:lang w:val="lv-LV"/>
              </w:rPr>
              <w:t xml:space="preserve"> un iespēju </w:t>
            </w:r>
            <w:r w:rsidR="00285964" w:rsidRPr="005329FE">
              <w:rPr>
                <w:rFonts w:asciiTheme="majorBidi" w:hAnsiTheme="majorBidi" w:cstheme="majorBidi"/>
                <w:sz w:val="24"/>
                <w:szCs w:val="24"/>
                <w:shd w:val="clear" w:color="auto" w:fill="FFFFFF"/>
                <w:lang w:val="lv-LV"/>
              </w:rPr>
              <w:t>iedzīvotājiem valsts apdraudējuma gadījumā saņemt skaidrās naudas izmaksas pakalpojumu bankomātos</w:t>
            </w:r>
            <w:r w:rsidR="002657DB" w:rsidRPr="005329FE">
              <w:rPr>
                <w:rFonts w:ascii="Times New Roman" w:hAnsi="Times New Roman" w:cs="Times New Roman"/>
                <w:sz w:val="24"/>
                <w:szCs w:val="24"/>
                <w:shd w:val="clear" w:color="auto" w:fill="FFFFFF"/>
                <w:lang w:val="lv-LV"/>
              </w:rPr>
              <w:t xml:space="preserve">. Savukārt tautsaimniecības funkcionēšanai šādās situācijās ir svarīgi nodrošināt </w:t>
            </w:r>
            <w:r w:rsidR="00285964" w:rsidRPr="005329FE">
              <w:rPr>
                <w:rFonts w:ascii="Times New Roman" w:hAnsi="Times New Roman" w:cs="Times New Roman"/>
                <w:sz w:val="24"/>
                <w:szCs w:val="24"/>
                <w:shd w:val="clear" w:color="auto" w:fill="FFFFFF"/>
                <w:lang w:val="lv-LV"/>
              </w:rPr>
              <w:t xml:space="preserve">vismaz </w:t>
            </w:r>
            <w:r w:rsidR="00A318E0" w:rsidRPr="005329FE">
              <w:rPr>
                <w:rFonts w:ascii="Times New Roman" w:hAnsi="Times New Roman" w:cs="Times New Roman"/>
                <w:sz w:val="24"/>
                <w:szCs w:val="24"/>
                <w:shd w:val="clear" w:color="auto" w:fill="FFFFFF"/>
                <w:lang w:val="lv-LV"/>
              </w:rPr>
              <w:t>noteiktajām juridiskajām personām</w:t>
            </w:r>
            <w:r w:rsidR="002657DB" w:rsidRPr="005329FE">
              <w:rPr>
                <w:rFonts w:ascii="Times New Roman" w:hAnsi="Times New Roman" w:cs="Times New Roman"/>
                <w:sz w:val="24"/>
                <w:szCs w:val="24"/>
                <w:shd w:val="clear" w:color="auto" w:fill="FFFFFF"/>
                <w:lang w:val="lv-LV"/>
              </w:rPr>
              <w:t xml:space="preserve"> iespēj</w:t>
            </w:r>
            <w:r w:rsidR="00285964" w:rsidRPr="005329FE">
              <w:rPr>
                <w:rFonts w:ascii="Times New Roman" w:hAnsi="Times New Roman" w:cs="Times New Roman"/>
                <w:sz w:val="24"/>
                <w:szCs w:val="24"/>
                <w:shd w:val="clear" w:color="auto" w:fill="FFFFFF"/>
                <w:lang w:val="lv-LV"/>
              </w:rPr>
              <w:t>u</w:t>
            </w:r>
            <w:r w:rsidR="002657DB" w:rsidRPr="005329FE">
              <w:rPr>
                <w:rFonts w:ascii="Times New Roman" w:hAnsi="Times New Roman" w:cs="Times New Roman"/>
                <w:sz w:val="24"/>
                <w:szCs w:val="24"/>
                <w:shd w:val="clear" w:color="auto" w:fill="FFFFFF"/>
                <w:lang w:val="lv-LV"/>
              </w:rPr>
              <w:t xml:space="preserve"> veikt maksājumus, </w:t>
            </w:r>
            <w:r w:rsidR="00100A58" w:rsidRPr="005329FE">
              <w:rPr>
                <w:rFonts w:ascii="Times New Roman" w:hAnsi="Times New Roman" w:cs="Times New Roman"/>
                <w:sz w:val="24"/>
                <w:szCs w:val="24"/>
                <w:shd w:val="clear" w:color="auto" w:fill="FFFFFF"/>
                <w:lang w:val="lv-LV"/>
              </w:rPr>
              <w:t>tai skaitā,</w:t>
            </w:r>
            <w:r w:rsidR="002657DB" w:rsidRPr="005329FE">
              <w:rPr>
                <w:rFonts w:ascii="Times New Roman" w:hAnsi="Times New Roman" w:cs="Times New Roman"/>
                <w:sz w:val="24"/>
                <w:szCs w:val="24"/>
                <w:shd w:val="clear" w:color="auto" w:fill="FFFFFF"/>
                <w:lang w:val="lv-LV"/>
              </w:rPr>
              <w:t xml:space="preserve"> nodrošinot maksājumu</w:t>
            </w:r>
            <w:r w:rsidR="00285964" w:rsidRPr="005329FE">
              <w:rPr>
                <w:rFonts w:ascii="Times New Roman" w:hAnsi="Times New Roman" w:cs="Times New Roman"/>
                <w:sz w:val="24"/>
                <w:szCs w:val="24"/>
                <w:shd w:val="clear" w:color="auto" w:fill="FFFFFF"/>
                <w:lang w:val="lv-LV"/>
              </w:rPr>
              <w:t>s</w:t>
            </w:r>
            <w:r w:rsidR="002657DB" w:rsidRPr="005329FE">
              <w:rPr>
                <w:rFonts w:ascii="Times New Roman" w:hAnsi="Times New Roman" w:cs="Times New Roman"/>
                <w:sz w:val="24"/>
                <w:szCs w:val="24"/>
                <w:shd w:val="clear" w:color="auto" w:fill="FFFFFF"/>
                <w:lang w:val="lv-LV"/>
              </w:rPr>
              <w:t xml:space="preserve"> par precēm un pakalpojumiem, nodokļu nomaks</w:t>
            </w:r>
            <w:r w:rsidR="00285964" w:rsidRPr="005329FE">
              <w:rPr>
                <w:rFonts w:ascii="Times New Roman" w:hAnsi="Times New Roman" w:cs="Times New Roman"/>
                <w:sz w:val="24"/>
                <w:szCs w:val="24"/>
                <w:shd w:val="clear" w:color="auto" w:fill="FFFFFF"/>
                <w:lang w:val="lv-LV"/>
              </w:rPr>
              <w:t>u</w:t>
            </w:r>
            <w:r w:rsidR="002657DB" w:rsidRPr="005329FE">
              <w:rPr>
                <w:rFonts w:ascii="Times New Roman" w:hAnsi="Times New Roman" w:cs="Times New Roman"/>
                <w:sz w:val="24"/>
                <w:szCs w:val="24"/>
                <w:shd w:val="clear" w:color="auto" w:fill="FFFFFF"/>
                <w:lang w:val="lv-LV"/>
              </w:rPr>
              <w:t xml:space="preserve"> un alg</w:t>
            </w:r>
            <w:r w:rsidR="00285964" w:rsidRPr="005329FE">
              <w:rPr>
                <w:rFonts w:ascii="Times New Roman" w:hAnsi="Times New Roman" w:cs="Times New Roman"/>
                <w:sz w:val="24"/>
                <w:szCs w:val="24"/>
                <w:shd w:val="clear" w:color="auto" w:fill="FFFFFF"/>
                <w:lang w:val="lv-LV"/>
              </w:rPr>
              <w:t>u</w:t>
            </w:r>
            <w:r w:rsidR="002657DB" w:rsidRPr="005329FE">
              <w:rPr>
                <w:rFonts w:ascii="Times New Roman" w:hAnsi="Times New Roman" w:cs="Times New Roman"/>
                <w:sz w:val="24"/>
                <w:szCs w:val="24"/>
                <w:shd w:val="clear" w:color="auto" w:fill="FFFFFF"/>
                <w:lang w:val="lv-LV"/>
              </w:rPr>
              <w:t xml:space="preserve"> izmaks</w:t>
            </w:r>
            <w:r w:rsidR="00285964" w:rsidRPr="005329FE">
              <w:rPr>
                <w:rFonts w:ascii="Times New Roman" w:hAnsi="Times New Roman" w:cs="Times New Roman"/>
                <w:sz w:val="24"/>
                <w:szCs w:val="24"/>
                <w:shd w:val="clear" w:color="auto" w:fill="FFFFFF"/>
                <w:lang w:val="lv-LV"/>
              </w:rPr>
              <w:t>u</w:t>
            </w:r>
            <w:r w:rsidR="002657DB" w:rsidRPr="005329FE">
              <w:rPr>
                <w:rFonts w:ascii="Times New Roman" w:hAnsi="Times New Roman" w:cs="Times New Roman"/>
                <w:sz w:val="24"/>
                <w:szCs w:val="24"/>
                <w:shd w:val="clear" w:color="auto" w:fill="FFFFFF"/>
                <w:lang w:val="lv-LV"/>
              </w:rPr>
              <w:t xml:space="preserve">. </w:t>
            </w:r>
          </w:p>
        </w:tc>
      </w:tr>
      <w:tr w:rsidR="00A11065" w:rsidRPr="00BE528C" w14:paraId="2A2294A2" w14:textId="77777777" w:rsidTr="00453B44">
        <w:tc>
          <w:tcPr>
            <w:tcW w:w="1656" w:type="dxa"/>
          </w:tcPr>
          <w:p w14:paraId="5F674D4B" w14:textId="0A2B1DBF" w:rsidR="00A11065" w:rsidRPr="005329FE" w:rsidRDefault="00ED2456" w:rsidP="006E73B1">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t>Samērīgums</w:t>
            </w:r>
          </w:p>
        </w:tc>
        <w:tc>
          <w:tcPr>
            <w:tcW w:w="6640" w:type="dxa"/>
          </w:tcPr>
          <w:p w14:paraId="4EE82522" w14:textId="77777777" w:rsidR="00C51D83" w:rsidRPr="005329FE" w:rsidRDefault="00E25B51" w:rsidP="00BE528C">
            <w:pPr>
              <w:spacing w:after="120"/>
              <w:jc w:val="both"/>
              <w:rPr>
                <w:rFonts w:ascii="Times New Roman" w:eastAsia="'Times New Roman'" w:hAnsi="Times New Roman" w:cs="Times New Roman"/>
                <w:sz w:val="24"/>
                <w:szCs w:val="24"/>
                <w:shd w:val="clear" w:color="auto" w:fill="FFFFFF"/>
                <w:lang w:val="lv-LV" w:eastAsia="lv-LV"/>
              </w:rPr>
            </w:pPr>
            <w:r w:rsidRPr="005329FE">
              <w:rPr>
                <w:rFonts w:ascii="Times New Roman" w:eastAsia="'Times New Roman'" w:hAnsi="Times New Roman" w:cs="Times New Roman"/>
                <w:sz w:val="24"/>
                <w:szCs w:val="24"/>
                <w:shd w:val="clear" w:color="auto" w:fill="FFFFFF"/>
                <w:lang w:val="lv-LV" w:eastAsia="lv-LV"/>
              </w:rPr>
              <w:t>Nacionālās drošības likums nosaka, ka kritiskie finanšu pakalpojumi ir skaidras un bezskaidr</w:t>
            </w:r>
            <w:r w:rsidR="005C5D1C" w:rsidRPr="005329FE">
              <w:rPr>
                <w:rFonts w:ascii="Times New Roman" w:eastAsia="'Times New Roman'" w:hAnsi="Times New Roman" w:cs="Times New Roman"/>
                <w:sz w:val="24"/>
                <w:szCs w:val="24"/>
                <w:shd w:val="clear" w:color="auto" w:fill="FFFFFF"/>
                <w:lang w:val="lv-LV" w:eastAsia="lv-LV"/>
              </w:rPr>
              <w:t>a</w:t>
            </w:r>
            <w:r w:rsidRPr="005329FE">
              <w:rPr>
                <w:rFonts w:ascii="Times New Roman" w:eastAsia="'Times New Roman'" w:hAnsi="Times New Roman" w:cs="Times New Roman"/>
                <w:sz w:val="24"/>
                <w:szCs w:val="24"/>
                <w:shd w:val="clear" w:color="auto" w:fill="FFFFFF"/>
                <w:lang w:val="lv-LV" w:eastAsia="lv-LV"/>
              </w:rPr>
              <w:t>s naudas maksājumi, kuru pieejamība būtu jānodrošina valsts apdraudējuma gadījumā, kā arī to, ka Latvijas Banka nosaka kritisko finanšu pakalpojumu</w:t>
            </w:r>
            <w:r w:rsidR="005C5D1C" w:rsidRPr="005329FE">
              <w:rPr>
                <w:rFonts w:ascii="Times New Roman" w:eastAsia="'Times New Roman'" w:hAnsi="Times New Roman" w:cs="Times New Roman"/>
                <w:sz w:val="24"/>
                <w:szCs w:val="24"/>
                <w:shd w:val="clear" w:color="auto" w:fill="FFFFFF"/>
                <w:lang w:val="lv-LV" w:eastAsia="lv-LV"/>
              </w:rPr>
              <w:t xml:space="preserve"> (minimālo)</w:t>
            </w:r>
            <w:r w:rsidRPr="005329FE">
              <w:rPr>
                <w:rFonts w:ascii="Times New Roman" w:eastAsia="'Times New Roman'" w:hAnsi="Times New Roman" w:cs="Times New Roman"/>
                <w:sz w:val="24"/>
                <w:szCs w:val="24"/>
                <w:shd w:val="clear" w:color="auto" w:fill="FFFFFF"/>
                <w:lang w:val="lv-LV" w:eastAsia="lv-LV"/>
              </w:rPr>
              <w:t xml:space="preserve"> apjomu un prasības darbības nepārtrauktības plāniem. </w:t>
            </w:r>
          </w:p>
          <w:p w14:paraId="0439BCC4" w14:textId="037C341E" w:rsidR="00E25B51" w:rsidRPr="005329FE" w:rsidRDefault="00E25B51" w:rsidP="00BE528C">
            <w:pPr>
              <w:spacing w:after="120"/>
              <w:jc w:val="both"/>
              <w:rPr>
                <w:rFonts w:ascii="Times New Roman" w:eastAsia="'Times New Roman'" w:hAnsi="Times New Roman" w:cs="Times New Roman"/>
                <w:sz w:val="24"/>
                <w:szCs w:val="24"/>
                <w:shd w:val="clear" w:color="auto" w:fill="FFFFFF"/>
                <w:lang w:val="lv-LV" w:eastAsia="lv-LV"/>
              </w:rPr>
            </w:pPr>
            <w:r w:rsidRPr="005329FE">
              <w:rPr>
                <w:rFonts w:ascii="Times New Roman" w:eastAsia="'Times New Roman'" w:hAnsi="Times New Roman" w:cs="Times New Roman"/>
                <w:sz w:val="24"/>
                <w:szCs w:val="24"/>
                <w:shd w:val="clear" w:color="auto" w:fill="FFFFFF"/>
                <w:lang w:val="lv-LV" w:eastAsia="lv-LV"/>
              </w:rPr>
              <w:t>Lai noteikt</w:t>
            </w:r>
            <w:r w:rsidR="005C5D1C" w:rsidRPr="005329FE">
              <w:rPr>
                <w:rFonts w:ascii="Times New Roman" w:eastAsia="'Times New Roman'" w:hAnsi="Times New Roman" w:cs="Times New Roman"/>
                <w:sz w:val="24"/>
                <w:szCs w:val="24"/>
                <w:shd w:val="clear" w:color="auto" w:fill="FFFFFF"/>
                <w:lang w:val="lv-LV" w:eastAsia="lv-LV"/>
              </w:rPr>
              <w:t>u</w:t>
            </w:r>
            <w:r w:rsidRPr="005329FE">
              <w:rPr>
                <w:rFonts w:ascii="Times New Roman" w:eastAsia="'Times New Roman'" w:hAnsi="Times New Roman" w:cs="Times New Roman"/>
                <w:sz w:val="24"/>
                <w:szCs w:val="24"/>
                <w:shd w:val="clear" w:color="auto" w:fill="FFFFFF"/>
                <w:lang w:val="lv-LV" w:eastAsia="lv-LV"/>
              </w:rPr>
              <w:t xml:space="preserve"> kritisko finanšu pakalpojumu </w:t>
            </w:r>
            <w:r w:rsidR="005C5D1C" w:rsidRPr="005329FE">
              <w:rPr>
                <w:rFonts w:ascii="Times New Roman" w:eastAsia="'Times New Roman'" w:hAnsi="Times New Roman" w:cs="Times New Roman"/>
                <w:sz w:val="24"/>
                <w:szCs w:val="24"/>
                <w:shd w:val="clear" w:color="auto" w:fill="FFFFFF"/>
                <w:lang w:val="lv-LV" w:eastAsia="lv-LV"/>
              </w:rPr>
              <w:t xml:space="preserve">minimālo </w:t>
            </w:r>
            <w:r w:rsidRPr="005329FE">
              <w:rPr>
                <w:rFonts w:ascii="Times New Roman" w:eastAsia="'Times New Roman'" w:hAnsi="Times New Roman" w:cs="Times New Roman"/>
                <w:sz w:val="24"/>
                <w:szCs w:val="24"/>
                <w:shd w:val="clear" w:color="auto" w:fill="FFFFFF"/>
                <w:lang w:val="lv-LV" w:eastAsia="lv-LV"/>
              </w:rPr>
              <w:t xml:space="preserve">apjomu, </w:t>
            </w:r>
            <w:proofErr w:type="spellStart"/>
            <w:r w:rsidR="005C5D1C" w:rsidRPr="005329FE">
              <w:rPr>
                <w:rFonts w:ascii="Times New Roman" w:eastAsia="'Times New Roman'" w:hAnsi="Times New Roman" w:cs="Times New Roman"/>
                <w:sz w:val="24"/>
                <w:szCs w:val="24"/>
                <w:shd w:val="clear" w:color="auto" w:fill="FFFFFF"/>
                <w:lang w:val="lv-LV" w:eastAsia="lv-LV"/>
              </w:rPr>
              <w:t>citstarp</w:t>
            </w:r>
            <w:proofErr w:type="spellEnd"/>
            <w:r w:rsidR="005C5D1C" w:rsidRPr="005329FE">
              <w:rPr>
                <w:rFonts w:ascii="Times New Roman" w:eastAsia="'Times New Roman'" w:hAnsi="Times New Roman" w:cs="Times New Roman"/>
                <w:sz w:val="24"/>
                <w:szCs w:val="24"/>
                <w:shd w:val="clear" w:color="auto" w:fill="FFFFFF"/>
                <w:lang w:val="lv-LV" w:eastAsia="lv-LV"/>
              </w:rPr>
              <w:t xml:space="preserve"> ir </w:t>
            </w:r>
            <w:r w:rsidRPr="005329FE">
              <w:rPr>
                <w:rFonts w:ascii="Times New Roman" w:eastAsia="'Times New Roman'" w:hAnsi="Times New Roman" w:cs="Times New Roman"/>
                <w:sz w:val="24"/>
                <w:szCs w:val="24"/>
                <w:shd w:val="clear" w:color="auto" w:fill="FFFFFF"/>
                <w:lang w:val="lv-LV" w:eastAsia="lv-LV"/>
              </w:rPr>
              <w:t xml:space="preserve">jānosaka </w:t>
            </w:r>
            <w:r w:rsidR="005C5D1C" w:rsidRPr="005329FE">
              <w:rPr>
                <w:rFonts w:ascii="Times New Roman" w:eastAsia="'Times New Roman'" w:hAnsi="Times New Roman" w:cs="Times New Roman"/>
                <w:sz w:val="24"/>
                <w:szCs w:val="24"/>
                <w:shd w:val="clear" w:color="auto" w:fill="FFFFFF"/>
                <w:lang w:val="lv-LV" w:eastAsia="lv-LV"/>
              </w:rPr>
              <w:t xml:space="preserve">arī </w:t>
            </w:r>
            <w:r w:rsidRPr="005329FE">
              <w:rPr>
                <w:rFonts w:ascii="Times New Roman" w:eastAsia="'Times New Roman'" w:hAnsi="Times New Roman" w:cs="Times New Roman"/>
                <w:sz w:val="24"/>
                <w:szCs w:val="24"/>
                <w:shd w:val="clear" w:color="auto" w:fill="FFFFFF"/>
                <w:lang w:val="lv-LV" w:eastAsia="lv-LV"/>
              </w:rPr>
              <w:t xml:space="preserve">prasības kritisko finanšu pakalpojumu nodrošināšanai, ņemot vērā </w:t>
            </w:r>
            <w:r w:rsidR="005C5D1C" w:rsidRPr="005329FE">
              <w:rPr>
                <w:rFonts w:ascii="Times New Roman" w:eastAsia="'Times New Roman'" w:hAnsi="Times New Roman" w:cs="Times New Roman"/>
                <w:sz w:val="24"/>
                <w:szCs w:val="24"/>
                <w:shd w:val="clear" w:color="auto" w:fill="FFFFFF"/>
                <w:lang w:val="lv-LV" w:eastAsia="lv-LV"/>
              </w:rPr>
              <w:t xml:space="preserve">apzinātos </w:t>
            </w:r>
            <w:r w:rsidR="00FF741B" w:rsidRPr="005329FE">
              <w:rPr>
                <w:rFonts w:ascii="Times New Roman" w:eastAsia="'Times New Roman'" w:hAnsi="Times New Roman" w:cs="Times New Roman"/>
                <w:sz w:val="24"/>
                <w:szCs w:val="24"/>
                <w:shd w:val="clear" w:color="auto" w:fill="FFFFFF"/>
                <w:lang w:val="lv-LV" w:eastAsia="lv-LV"/>
              </w:rPr>
              <w:t>scenārijus valsts apdraudējuma gadījum</w:t>
            </w:r>
            <w:r w:rsidR="005C5D1C" w:rsidRPr="005329FE">
              <w:rPr>
                <w:rFonts w:ascii="Times New Roman" w:eastAsia="'Times New Roman'" w:hAnsi="Times New Roman" w:cs="Times New Roman"/>
                <w:sz w:val="24"/>
                <w:szCs w:val="24"/>
                <w:shd w:val="clear" w:color="auto" w:fill="FFFFFF"/>
                <w:lang w:val="lv-LV" w:eastAsia="lv-LV"/>
              </w:rPr>
              <w:t>iem</w:t>
            </w:r>
            <w:r w:rsidR="00FF741B" w:rsidRPr="005329FE">
              <w:rPr>
                <w:rFonts w:ascii="Times New Roman" w:eastAsia="'Times New Roman'" w:hAnsi="Times New Roman" w:cs="Times New Roman"/>
                <w:sz w:val="24"/>
                <w:szCs w:val="24"/>
                <w:shd w:val="clear" w:color="auto" w:fill="FFFFFF"/>
                <w:lang w:val="lv-LV" w:eastAsia="lv-LV"/>
              </w:rPr>
              <w:t xml:space="preserve">, kā arī </w:t>
            </w:r>
            <w:r w:rsidR="005C5D1C" w:rsidRPr="005329FE">
              <w:rPr>
                <w:rFonts w:ascii="Times New Roman" w:eastAsia="'Times New Roman'" w:hAnsi="Times New Roman" w:cs="Times New Roman"/>
                <w:sz w:val="24"/>
                <w:szCs w:val="24"/>
                <w:shd w:val="clear" w:color="auto" w:fill="FFFFFF"/>
                <w:lang w:val="lv-LV" w:eastAsia="lv-LV"/>
              </w:rPr>
              <w:t xml:space="preserve">paredzot </w:t>
            </w:r>
            <w:r w:rsidR="00FF741B" w:rsidRPr="005329FE">
              <w:rPr>
                <w:rFonts w:ascii="Times New Roman" w:eastAsia="'Times New Roman'" w:hAnsi="Times New Roman" w:cs="Times New Roman"/>
                <w:sz w:val="24"/>
                <w:szCs w:val="24"/>
                <w:shd w:val="clear" w:color="auto" w:fill="FFFFFF"/>
                <w:lang w:val="lv-LV" w:eastAsia="lv-LV"/>
              </w:rPr>
              <w:t>iespējamus ierobežojumus kritisko finanšu pakalpojumu sniegšanai, lai nodrošinātu to pieejamību pēc iespējas lielākam iedzīvotāju lokam, kā arī Latvijas finanšu sistēmas stabilitāti.</w:t>
            </w:r>
          </w:p>
          <w:p w14:paraId="30DC7414" w14:textId="35245711" w:rsidR="006A7E44" w:rsidRPr="005329FE" w:rsidRDefault="00C51D83" w:rsidP="00BE528C">
            <w:pPr>
              <w:pStyle w:val="NApunkts2"/>
              <w:keepLines w:val="0"/>
              <w:widowControl w:val="0"/>
              <w:numPr>
                <w:ilvl w:val="0"/>
                <w:numId w:val="0"/>
              </w:numPr>
              <w:spacing w:after="120"/>
              <w:rPr>
                <w:rFonts w:eastAsia="'Times New Roman'"/>
                <w:shd w:val="clear" w:color="auto" w:fill="FFFFFF"/>
              </w:rPr>
            </w:pPr>
            <w:r w:rsidRPr="005329FE">
              <w:rPr>
                <w:rFonts w:eastAsia="'Times New Roman'"/>
                <w:shd w:val="clear" w:color="auto" w:fill="FFFFFF"/>
              </w:rPr>
              <w:t xml:space="preserve">Prasības pakalpojumu sniedzējiem, kas iekļautas </w:t>
            </w:r>
            <w:r w:rsidR="0090231B" w:rsidRPr="005329FE">
              <w:rPr>
                <w:rFonts w:eastAsia="'Times New Roman'"/>
                <w:shd w:val="clear" w:color="auto" w:fill="FFFFFF"/>
              </w:rPr>
              <w:t>Noteikumu projektā</w:t>
            </w:r>
            <w:r w:rsidR="006D7C9C" w:rsidRPr="005329FE">
              <w:rPr>
                <w:rFonts w:eastAsia="'Times New Roman'"/>
                <w:shd w:val="clear" w:color="auto" w:fill="FFFFFF"/>
              </w:rPr>
              <w:t>,</w:t>
            </w:r>
            <w:r w:rsidRPr="005329FE">
              <w:rPr>
                <w:rFonts w:eastAsia="'Times New Roman'"/>
                <w:shd w:val="clear" w:color="auto" w:fill="FFFFFF"/>
              </w:rPr>
              <w:t xml:space="preserve"> paredz </w:t>
            </w:r>
            <w:r w:rsidR="00B33E37" w:rsidRPr="005329FE">
              <w:rPr>
                <w:rFonts w:eastAsia="'Times New Roman'"/>
                <w:shd w:val="clear" w:color="auto" w:fill="FFFFFF"/>
              </w:rPr>
              <w:t xml:space="preserve">nodrošināt iespēju </w:t>
            </w:r>
            <w:r w:rsidR="00A318E0" w:rsidRPr="005329FE">
              <w:rPr>
                <w:rFonts w:eastAsia="'Times New Roman'"/>
                <w:shd w:val="clear" w:color="auto" w:fill="FFFFFF"/>
              </w:rPr>
              <w:t>noteiktajām juridiskajām personām</w:t>
            </w:r>
            <w:r w:rsidR="00A1024B" w:rsidRPr="005329FE">
              <w:rPr>
                <w:rFonts w:eastAsia="'Times New Roman'"/>
                <w:shd w:val="clear" w:color="auto" w:fill="FFFFFF"/>
              </w:rPr>
              <w:t xml:space="preserve"> </w:t>
            </w:r>
            <w:r w:rsidR="00B33E37" w:rsidRPr="005329FE">
              <w:rPr>
                <w:rFonts w:eastAsia="'Times New Roman'"/>
                <w:shd w:val="clear" w:color="auto" w:fill="FFFFFF"/>
              </w:rPr>
              <w:t>iesniegt maksājum</w:t>
            </w:r>
            <w:r w:rsidR="00485F83" w:rsidRPr="005329FE">
              <w:rPr>
                <w:rFonts w:eastAsia="'Times New Roman'"/>
                <w:shd w:val="clear" w:color="auto" w:fill="FFFFFF"/>
              </w:rPr>
              <w:t>a</w:t>
            </w:r>
            <w:r w:rsidR="00B33E37" w:rsidRPr="005329FE">
              <w:rPr>
                <w:rFonts w:eastAsia="'Times New Roman'"/>
                <w:shd w:val="clear" w:color="auto" w:fill="FFFFFF"/>
              </w:rPr>
              <w:t xml:space="preserve"> </w:t>
            </w:r>
            <w:r w:rsidR="006D7C9C" w:rsidRPr="005329FE">
              <w:rPr>
                <w:rFonts w:eastAsia="'Times New Roman'"/>
                <w:shd w:val="clear" w:color="auto" w:fill="FFFFFF"/>
              </w:rPr>
              <w:t xml:space="preserve">rīkojumu </w:t>
            </w:r>
            <w:r w:rsidR="00B33E37" w:rsidRPr="005329FE">
              <w:rPr>
                <w:rFonts w:eastAsia="'Times New Roman'"/>
                <w:shd w:val="clear" w:color="auto" w:fill="FFFFFF"/>
              </w:rPr>
              <w:t>failus alternatīvā veidā</w:t>
            </w:r>
            <w:r w:rsidR="006D7C9C" w:rsidRPr="005329FE">
              <w:rPr>
                <w:rFonts w:eastAsia="'Times New Roman'"/>
                <w:shd w:val="clear" w:color="auto" w:fill="FFFFFF"/>
              </w:rPr>
              <w:t>, vienlaikus</w:t>
            </w:r>
            <w:r w:rsidR="00B33E37" w:rsidRPr="005329FE">
              <w:rPr>
                <w:rFonts w:eastAsia="'Times New Roman'"/>
                <w:shd w:val="clear" w:color="auto" w:fill="FFFFFF"/>
              </w:rPr>
              <w:t xml:space="preserve"> neparedz</w:t>
            </w:r>
            <w:r w:rsidR="006D7C9C" w:rsidRPr="005329FE">
              <w:rPr>
                <w:rFonts w:eastAsia="'Times New Roman'"/>
                <w:shd w:val="clear" w:color="auto" w:fill="FFFFFF"/>
              </w:rPr>
              <w:t>ot</w:t>
            </w:r>
            <w:r w:rsidR="00B33E37" w:rsidRPr="005329FE">
              <w:rPr>
                <w:rFonts w:eastAsia="'Times New Roman'"/>
                <w:shd w:val="clear" w:color="auto" w:fill="FFFFFF"/>
              </w:rPr>
              <w:t xml:space="preserve"> </w:t>
            </w:r>
            <w:r w:rsidR="006D7C9C" w:rsidRPr="005329FE">
              <w:rPr>
                <w:rFonts w:eastAsia="'Times New Roman'"/>
                <w:shd w:val="clear" w:color="auto" w:fill="FFFFFF"/>
              </w:rPr>
              <w:t xml:space="preserve">atšķirīgus </w:t>
            </w:r>
            <w:r w:rsidR="00B33E37" w:rsidRPr="005329FE">
              <w:rPr>
                <w:rFonts w:eastAsia="'Times New Roman'"/>
                <w:shd w:val="clear" w:color="auto" w:fill="FFFFFF"/>
              </w:rPr>
              <w:t>risinājumus šādu maksājum</w:t>
            </w:r>
            <w:r w:rsidR="00485F83" w:rsidRPr="005329FE">
              <w:rPr>
                <w:rFonts w:eastAsia="'Times New Roman'"/>
                <w:shd w:val="clear" w:color="auto" w:fill="FFFFFF"/>
              </w:rPr>
              <w:t>a</w:t>
            </w:r>
            <w:r w:rsidR="006D7C9C" w:rsidRPr="005329FE">
              <w:rPr>
                <w:rFonts w:eastAsia="'Times New Roman'"/>
                <w:shd w:val="clear" w:color="auto" w:fill="FFFFFF"/>
              </w:rPr>
              <w:t xml:space="preserve"> rīkojumu</w:t>
            </w:r>
            <w:r w:rsidR="00B33E37" w:rsidRPr="005329FE">
              <w:rPr>
                <w:rFonts w:eastAsia="'Times New Roman'"/>
                <w:shd w:val="clear" w:color="auto" w:fill="FFFFFF"/>
              </w:rPr>
              <w:t xml:space="preserve"> apstrādei vai veikšanai</w:t>
            </w:r>
            <w:r w:rsidR="006D7C9C" w:rsidRPr="005329FE">
              <w:rPr>
                <w:rFonts w:eastAsia="'Times New Roman'"/>
                <w:shd w:val="clear" w:color="auto" w:fill="FFFFFF"/>
              </w:rPr>
              <w:t>.</w:t>
            </w:r>
            <w:r w:rsidR="00B33E37" w:rsidRPr="005329FE">
              <w:rPr>
                <w:rFonts w:eastAsia="'Times New Roman'"/>
                <w:shd w:val="clear" w:color="auto" w:fill="FFFFFF"/>
              </w:rPr>
              <w:t xml:space="preserve"> </w:t>
            </w:r>
            <w:r w:rsidR="006D7C9C" w:rsidRPr="005329FE">
              <w:rPr>
                <w:rFonts w:eastAsia="'Times New Roman'"/>
                <w:shd w:val="clear" w:color="auto" w:fill="FFFFFF"/>
              </w:rPr>
              <w:t>L</w:t>
            </w:r>
            <w:r w:rsidR="00B33E37" w:rsidRPr="005329FE">
              <w:rPr>
                <w:rFonts w:eastAsia="'Times New Roman'"/>
                <w:shd w:val="clear" w:color="auto" w:fill="FFFFFF"/>
              </w:rPr>
              <w:t xml:space="preserve">īdz ar </w:t>
            </w:r>
            <w:r w:rsidR="006D7C9C" w:rsidRPr="005329FE">
              <w:rPr>
                <w:rFonts w:eastAsia="'Times New Roman'"/>
                <w:shd w:val="clear" w:color="auto" w:fill="FFFFFF"/>
              </w:rPr>
              <w:t>to</w:t>
            </w:r>
            <w:r w:rsidR="00B33E37" w:rsidRPr="005329FE">
              <w:rPr>
                <w:rFonts w:eastAsia="'Times New Roman'"/>
                <w:shd w:val="clear" w:color="auto" w:fill="FFFFFF"/>
              </w:rPr>
              <w:t xml:space="preserve"> iespējam</w:t>
            </w:r>
            <w:r w:rsidR="006D7C9C" w:rsidRPr="005329FE">
              <w:rPr>
                <w:rFonts w:eastAsia="'Times New Roman'"/>
                <w:shd w:val="clear" w:color="auto" w:fill="FFFFFF"/>
              </w:rPr>
              <w:t>ā</w:t>
            </w:r>
            <w:r w:rsidR="00B33E37" w:rsidRPr="005329FE">
              <w:rPr>
                <w:rFonts w:eastAsia="'Times New Roman'"/>
                <w:shd w:val="clear" w:color="auto" w:fill="FFFFFF"/>
              </w:rPr>
              <w:t>s izmaksas, kas saistīt</w:t>
            </w:r>
            <w:r w:rsidR="00100A58" w:rsidRPr="005329FE">
              <w:rPr>
                <w:rFonts w:eastAsia="'Times New Roman'"/>
                <w:shd w:val="clear" w:color="auto" w:fill="FFFFFF"/>
              </w:rPr>
              <w:t>as</w:t>
            </w:r>
            <w:r w:rsidR="00B33E37" w:rsidRPr="005329FE">
              <w:rPr>
                <w:rFonts w:eastAsia="'Times New Roman'"/>
                <w:shd w:val="clear" w:color="auto" w:fill="FFFFFF"/>
              </w:rPr>
              <w:t xml:space="preserve"> ar šād</w:t>
            </w:r>
            <w:r w:rsidR="006D7C9C" w:rsidRPr="005329FE">
              <w:rPr>
                <w:rFonts w:eastAsia="'Times New Roman'"/>
                <w:shd w:val="clear" w:color="auto" w:fill="FFFFFF"/>
              </w:rPr>
              <w:t>a alternatīva</w:t>
            </w:r>
            <w:r w:rsidR="00B33E37" w:rsidRPr="005329FE">
              <w:rPr>
                <w:rFonts w:eastAsia="'Times New Roman'"/>
                <w:shd w:val="clear" w:color="auto" w:fill="FFFFFF"/>
              </w:rPr>
              <w:t xml:space="preserve"> risinājum</w:t>
            </w:r>
            <w:r w:rsidR="006D7C9C" w:rsidRPr="005329FE">
              <w:rPr>
                <w:rFonts w:eastAsia="'Times New Roman'"/>
                <w:shd w:val="clear" w:color="auto" w:fill="FFFFFF"/>
              </w:rPr>
              <w:t>a</w:t>
            </w:r>
            <w:r w:rsidR="00B33E37" w:rsidRPr="005329FE">
              <w:rPr>
                <w:rFonts w:eastAsia="'Times New Roman'"/>
                <w:shd w:val="clear" w:color="auto" w:fill="FFFFFF"/>
              </w:rPr>
              <w:t xml:space="preserve"> ieviešanu un uzturēšanu, būs samērojam</w:t>
            </w:r>
            <w:r w:rsidR="006D7C9C" w:rsidRPr="005329FE">
              <w:rPr>
                <w:rFonts w:eastAsia="'Times New Roman'"/>
                <w:shd w:val="clear" w:color="auto" w:fill="FFFFFF"/>
              </w:rPr>
              <w:t>as</w:t>
            </w:r>
            <w:r w:rsidR="00B33E37" w:rsidRPr="005329FE">
              <w:rPr>
                <w:rFonts w:eastAsia="'Times New Roman'"/>
                <w:shd w:val="clear" w:color="auto" w:fill="FFFFFF"/>
              </w:rPr>
              <w:t xml:space="preserve"> ar potenciāliem </w:t>
            </w:r>
            <w:r w:rsidR="00100A58" w:rsidRPr="005329FE">
              <w:rPr>
                <w:rFonts w:eastAsia="'Times New Roman'"/>
                <w:shd w:val="clear" w:color="auto" w:fill="FFFFFF"/>
              </w:rPr>
              <w:t xml:space="preserve">ieguvumiem </w:t>
            </w:r>
            <w:r w:rsidR="0097427E" w:rsidRPr="005329FE">
              <w:rPr>
                <w:rFonts w:eastAsia="'Times New Roman'"/>
                <w:shd w:val="clear" w:color="auto" w:fill="FFFFFF"/>
              </w:rPr>
              <w:t>noteikt</w:t>
            </w:r>
            <w:r w:rsidR="00100A58" w:rsidRPr="005329FE">
              <w:rPr>
                <w:rFonts w:eastAsia="'Times New Roman'"/>
                <w:shd w:val="clear" w:color="auto" w:fill="FFFFFF"/>
              </w:rPr>
              <w:t>ajām</w:t>
            </w:r>
            <w:r w:rsidR="0097427E" w:rsidRPr="005329FE">
              <w:rPr>
                <w:rFonts w:eastAsia="'Times New Roman'"/>
                <w:shd w:val="clear" w:color="auto" w:fill="FFFFFF"/>
              </w:rPr>
              <w:t xml:space="preserve"> juridisk</w:t>
            </w:r>
            <w:r w:rsidR="00100A58" w:rsidRPr="005329FE">
              <w:rPr>
                <w:rFonts w:eastAsia="'Times New Roman'"/>
                <w:shd w:val="clear" w:color="auto" w:fill="FFFFFF"/>
              </w:rPr>
              <w:t>ajām</w:t>
            </w:r>
            <w:r w:rsidR="0097427E" w:rsidRPr="005329FE">
              <w:rPr>
                <w:rFonts w:eastAsia="'Times New Roman'"/>
                <w:shd w:val="clear" w:color="auto" w:fill="FFFFFF"/>
              </w:rPr>
              <w:t xml:space="preserve"> person</w:t>
            </w:r>
            <w:r w:rsidR="00100A58" w:rsidRPr="005329FE">
              <w:rPr>
                <w:rFonts w:eastAsia="'Times New Roman'"/>
                <w:shd w:val="clear" w:color="auto" w:fill="FFFFFF"/>
              </w:rPr>
              <w:t>ām</w:t>
            </w:r>
            <w:r w:rsidR="006D7C9C" w:rsidRPr="005329FE">
              <w:rPr>
                <w:rFonts w:eastAsia="'Times New Roman'"/>
                <w:shd w:val="clear" w:color="auto" w:fill="FFFFFF"/>
              </w:rPr>
              <w:t xml:space="preserve"> un sabiedrība</w:t>
            </w:r>
            <w:r w:rsidR="00100A58" w:rsidRPr="005329FE">
              <w:rPr>
                <w:rFonts w:eastAsia="'Times New Roman'"/>
                <w:shd w:val="clear" w:color="auto" w:fill="FFFFFF"/>
              </w:rPr>
              <w:t>i</w:t>
            </w:r>
            <w:r w:rsidR="006D7C9C" w:rsidRPr="005329FE">
              <w:rPr>
                <w:rFonts w:eastAsia="'Times New Roman'"/>
                <w:shd w:val="clear" w:color="auto" w:fill="FFFFFF"/>
              </w:rPr>
              <w:t xml:space="preserve"> kopumā </w:t>
            </w:r>
            <w:r w:rsidR="00100A58" w:rsidRPr="005329FE">
              <w:rPr>
                <w:rFonts w:eastAsia="'Times New Roman'"/>
                <w:shd w:val="clear" w:color="auto" w:fill="FFFFFF"/>
              </w:rPr>
              <w:t xml:space="preserve">saistībā ar </w:t>
            </w:r>
            <w:r w:rsidR="00B33E37" w:rsidRPr="005329FE">
              <w:rPr>
                <w:rFonts w:eastAsia="'Times New Roman'"/>
                <w:shd w:val="clear" w:color="auto" w:fill="FFFFFF"/>
              </w:rPr>
              <w:t>bezskaidrās naudas maksājumu nodrošināšan</w:t>
            </w:r>
            <w:r w:rsidR="00100A58" w:rsidRPr="005329FE">
              <w:rPr>
                <w:rFonts w:eastAsia="'Times New Roman'"/>
                <w:shd w:val="clear" w:color="auto" w:fill="FFFFFF"/>
              </w:rPr>
              <w:t>u</w:t>
            </w:r>
            <w:r w:rsidR="00B33E37" w:rsidRPr="005329FE">
              <w:rPr>
                <w:rFonts w:eastAsia="'Times New Roman'"/>
                <w:shd w:val="clear" w:color="auto" w:fill="FFFFFF"/>
              </w:rPr>
              <w:t xml:space="preserve"> valsts apdraudējuma gadījumā. </w:t>
            </w:r>
            <w:r w:rsidR="00C107A2" w:rsidRPr="005329FE">
              <w:rPr>
                <w:rFonts w:eastAsia="'Times New Roman'"/>
                <w:shd w:val="clear" w:color="auto" w:fill="FFFFFF"/>
              </w:rPr>
              <w:t xml:space="preserve">Turklāt </w:t>
            </w:r>
            <w:r w:rsidR="0090231B" w:rsidRPr="005329FE">
              <w:rPr>
                <w:rFonts w:eastAsia="'Times New Roman'"/>
                <w:shd w:val="clear" w:color="auto" w:fill="FFFFFF"/>
              </w:rPr>
              <w:t xml:space="preserve">Noteikumu projekts </w:t>
            </w:r>
            <w:r w:rsidR="00781498" w:rsidRPr="005329FE">
              <w:rPr>
                <w:rFonts w:eastAsia="'Times New Roman'"/>
                <w:shd w:val="clear" w:color="auto" w:fill="FFFFFF"/>
              </w:rPr>
              <w:t>neierobežo pakalpojumu sniedzēju ar kādu</w:t>
            </w:r>
            <w:r w:rsidR="00C107A2" w:rsidRPr="005329FE">
              <w:rPr>
                <w:rFonts w:eastAsia="'Times New Roman'"/>
                <w:shd w:val="clear" w:color="auto" w:fill="FFFFFF"/>
              </w:rPr>
              <w:t xml:space="preserve"> konkrētu tehnisko risinājumu, kād</w:t>
            </w:r>
            <w:r w:rsidR="00D064E2" w:rsidRPr="005329FE">
              <w:rPr>
                <w:rFonts w:eastAsia="'Times New Roman'"/>
                <w:shd w:val="clear" w:color="auto" w:fill="FFFFFF"/>
              </w:rPr>
              <w:t>s</w:t>
            </w:r>
            <w:r w:rsidR="00C107A2" w:rsidRPr="005329FE">
              <w:rPr>
                <w:rFonts w:eastAsia="'Times New Roman'"/>
                <w:shd w:val="clear" w:color="auto" w:fill="FFFFFF"/>
              </w:rPr>
              <w:t xml:space="preserve"> pakalpojumu sniedzējam būtu jānodrošina maksājum</w:t>
            </w:r>
            <w:r w:rsidR="00100A58" w:rsidRPr="005329FE">
              <w:rPr>
                <w:rFonts w:eastAsia="'Times New Roman'"/>
                <w:shd w:val="clear" w:color="auto" w:fill="FFFFFF"/>
              </w:rPr>
              <w:t>a</w:t>
            </w:r>
            <w:r w:rsidR="00C107A2" w:rsidRPr="005329FE">
              <w:rPr>
                <w:rFonts w:eastAsia="'Times New Roman'"/>
                <w:shd w:val="clear" w:color="auto" w:fill="FFFFFF"/>
              </w:rPr>
              <w:t xml:space="preserve"> rīkojumu failu pieņemšana</w:t>
            </w:r>
            <w:r w:rsidR="00D064E2" w:rsidRPr="005329FE">
              <w:rPr>
                <w:rFonts w:eastAsia="'Times New Roman'"/>
                <w:shd w:val="clear" w:color="auto" w:fill="FFFFFF"/>
              </w:rPr>
              <w:t>i</w:t>
            </w:r>
            <w:r w:rsidR="00C107A2" w:rsidRPr="005329FE">
              <w:rPr>
                <w:rFonts w:eastAsia="'Times New Roman'"/>
                <w:shd w:val="clear" w:color="auto" w:fill="FFFFFF"/>
              </w:rPr>
              <w:t xml:space="preserve"> alternatīvā veidā</w:t>
            </w:r>
            <w:r w:rsidR="00781498" w:rsidRPr="005329FE">
              <w:rPr>
                <w:rFonts w:eastAsia="'Times New Roman'"/>
                <w:shd w:val="clear" w:color="auto" w:fill="FFFFFF"/>
              </w:rPr>
              <w:t>.</w:t>
            </w:r>
            <w:r w:rsidR="00C107A2" w:rsidRPr="005329FE">
              <w:rPr>
                <w:rFonts w:eastAsia="'Times New Roman'"/>
                <w:shd w:val="clear" w:color="auto" w:fill="FFFFFF"/>
              </w:rPr>
              <w:t xml:space="preserve"> </w:t>
            </w:r>
            <w:r w:rsidR="00781498" w:rsidRPr="005329FE">
              <w:rPr>
                <w:rFonts w:eastAsia="'Times New Roman'"/>
                <w:shd w:val="clear" w:color="auto" w:fill="FFFFFF"/>
              </w:rPr>
              <w:t>L</w:t>
            </w:r>
            <w:r w:rsidR="00C107A2" w:rsidRPr="005329FE">
              <w:rPr>
                <w:rFonts w:eastAsia="'Times New Roman'"/>
                <w:shd w:val="clear" w:color="auto" w:fill="FFFFFF"/>
              </w:rPr>
              <w:t xml:space="preserve">īdz ar to </w:t>
            </w:r>
            <w:r w:rsidR="00781498" w:rsidRPr="005329FE">
              <w:rPr>
                <w:rFonts w:eastAsia="'Times New Roman'"/>
                <w:shd w:val="clear" w:color="auto" w:fill="FFFFFF"/>
              </w:rPr>
              <w:t xml:space="preserve">pakalpojumu sniedzējs var ieviest tādu ar Latvijas Banku saskaņotu risinājumu, kas ir vispiemērotākais pakalpojumu sniedzējam, </w:t>
            </w:r>
            <w:r w:rsidR="00100A58" w:rsidRPr="005329FE">
              <w:rPr>
                <w:rFonts w:eastAsia="'Times New Roman'"/>
                <w:shd w:val="clear" w:color="auto" w:fill="FFFFFF"/>
              </w:rPr>
              <w:t>tai skaitā</w:t>
            </w:r>
            <w:r w:rsidR="00781498" w:rsidRPr="005329FE">
              <w:rPr>
                <w:rFonts w:eastAsia="'Times New Roman'"/>
                <w:shd w:val="clear" w:color="auto" w:fill="FFFFFF"/>
              </w:rPr>
              <w:t xml:space="preserve"> rada tam mazākus ieviešanas izdevumus.</w:t>
            </w:r>
          </w:p>
          <w:p w14:paraId="4D57B428" w14:textId="209EABFD" w:rsidR="00A1024B" w:rsidRPr="005329FE" w:rsidRDefault="006A7E44" w:rsidP="00BE528C">
            <w:pPr>
              <w:pStyle w:val="NApunkts2"/>
              <w:keepLines w:val="0"/>
              <w:widowControl w:val="0"/>
              <w:numPr>
                <w:ilvl w:val="0"/>
                <w:numId w:val="0"/>
              </w:numPr>
              <w:spacing w:after="120"/>
              <w:rPr>
                <w:rFonts w:eastAsia="'Times New Roman'"/>
                <w:shd w:val="clear" w:color="auto" w:fill="FFFFFF"/>
              </w:rPr>
            </w:pPr>
            <w:r w:rsidRPr="005329FE">
              <w:rPr>
                <w:rFonts w:eastAsia="'Times New Roman'"/>
                <w:shd w:val="clear" w:color="auto" w:fill="FFFFFF"/>
              </w:rPr>
              <w:t xml:space="preserve">Papildus tam šāda prasība </w:t>
            </w:r>
            <w:r w:rsidR="006D7C9C" w:rsidRPr="005329FE">
              <w:rPr>
                <w:rFonts w:eastAsia="'Times New Roman'"/>
                <w:shd w:val="clear" w:color="auto" w:fill="FFFFFF"/>
              </w:rPr>
              <w:t xml:space="preserve">par </w:t>
            </w:r>
            <w:r w:rsidR="006D7C9C" w:rsidRPr="005329FE">
              <w:t>alternatīvu maksājum</w:t>
            </w:r>
            <w:r w:rsidR="00485F83" w:rsidRPr="005329FE">
              <w:t>a</w:t>
            </w:r>
            <w:r w:rsidR="006D7C9C" w:rsidRPr="005329FE">
              <w:t xml:space="preserve"> rīkojumu </w:t>
            </w:r>
            <w:r w:rsidR="006D7C9C" w:rsidRPr="005329FE">
              <w:lastRenderedPageBreak/>
              <w:t>failu iesniegšanas risinājumu</w:t>
            </w:r>
            <w:r w:rsidR="006D7C9C" w:rsidRPr="005329FE">
              <w:rPr>
                <w:rFonts w:eastAsia="'Times New Roman'"/>
                <w:shd w:val="clear" w:color="auto" w:fill="FFFFFF"/>
              </w:rPr>
              <w:t xml:space="preserve"> </w:t>
            </w:r>
            <w:r w:rsidRPr="005329FE">
              <w:rPr>
                <w:rFonts w:eastAsia="'Times New Roman'"/>
                <w:shd w:val="clear" w:color="auto" w:fill="FFFFFF"/>
              </w:rPr>
              <w:t xml:space="preserve">kritisko jeb vitālo pakalpojumu sniedzējiem finanšu jomā </w:t>
            </w:r>
            <w:r w:rsidR="00360A02" w:rsidRPr="005329FE">
              <w:rPr>
                <w:rFonts w:eastAsia="'Times New Roman'"/>
                <w:shd w:val="clear" w:color="auto" w:fill="FFFFFF"/>
              </w:rPr>
              <w:t xml:space="preserve">ir noteikta </w:t>
            </w:r>
            <w:r w:rsidR="006D7C9C" w:rsidRPr="005329FE">
              <w:rPr>
                <w:rFonts w:eastAsia="'Times New Roman'"/>
                <w:shd w:val="clear" w:color="auto" w:fill="FFFFFF"/>
              </w:rPr>
              <w:t xml:space="preserve">arī </w:t>
            </w:r>
            <w:r w:rsidR="00360A02" w:rsidRPr="005329FE">
              <w:rPr>
                <w:rFonts w:eastAsia="'Times New Roman'"/>
                <w:shd w:val="clear" w:color="auto" w:fill="FFFFFF"/>
              </w:rPr>
              <w:t xml:space="preserve">kredītiestādēm Igaunijā, kas </w:t>
            </w:r>
            <w:r w:rsidR="006D7C9C" w:rsidRPr="005329FE">
              <w:rPr>
                <w:rFonts w:eastAsia="'Times New Roman'"/>
                <w:shd w:val="clear" w:color="auto" w:fill="FFFFFF"/>
              </w:rPr>
              <w:t xml:space="preserve">jau ir </w:t>
            </w:r>
            <w:r w:rsidR="00360A02" w:rsidRPr="005329FE">
              <w:rPr>
                <w:rFonts w:eastAsia="'Times New Roman'"/>
                <w:shd w:val="clear" w:color="auto" w:fill="FFFFFF"/>
              </w:rPr>
              <w:t>ieviesuš</w:t>
            </w:r>
            <w:r w:rsidR="006D7C9C" w:rsidRPr="005329FE">
              <w:rPr>
                <w:rFonts w:eastAsia="'Times New Roman'"/>
                <w:shd w:val="clear" w:color="auto" w:fill="FFFFFF"/>
              </w:rPr>
              <w:t>as</w:t>
            </w:r>
            <w:r w:rsidR="00360A02" w:rsidRPr="005329FE">
              <w:rPr>
                <w:rFonts w:eastAsia="'Times New Roman'"/>
                <w:shd w:val="clear" w:color="auto" w:fill="FFFFFF"/>
              </w:rPr>
              <w:t xml:space="preserve"> šādus risinājumus</w:t>
            </w:r>
            <w:r w:rsidR="006D7C9C" w:rsidRPr="005329FE">
              <w:rPr>
                <w:rFonts w:eastAsia="'Times New Roman'"/>
                <w:shd w:val="clear" w:color="auto" w:fill="FFFFFF"/>
              </w:rPr>
              <w:t>. Paredzams, ka t</w:t>
            </w:r>
            <w:r w:rsidR="00360A02" w:rsidRPr="005329FE">
              <w:rPr>
                <w:rFonts w:eastAsia="'Times New Roman'"/>
                <w:shd w:val="clear" w:color="auto" w:fill="FFFFFF"/>
              </w:rPr>
              <w:t xml:space="preserve">as atvieglos pakalpojumu sniedzējiem šādu risinājumu ieviešanu Latvijā. </w:t>
            </w:r>
          </w:p>
          <w:p w14:paraId="190D3122" w14:textId="4AC736C9" w:rsidR="00D677E9" w:rsidRPr="005329FE" w:rsidRDefault="00BE1A46" w:rsidP="00BE528C">
            <w:pPr>
              <w:pStyle w:val="NApunkts2"/>
              <w:keepLines w:val="0"/>
              <w:widowControl w:val="0"/>
              <w:numPr>
                <w:ilvl w:val="0"/>
                <w:numId w:val="0"/>
              </w:numPr>
              <w:spacing w:after="120"/>
              <w:rPr>
                <w:rFonts w:eastAsia="'Times New Roman'"/>
                <w:shd w:val="clear" w:color="auto" w:fill="FFFFFF"/>
              </w:rPr>
            </w:pPr>
            <w:r w:rsidRPr="005329FE">
              <w:t>Vismaz vienam</w:t>
            </w:r>
            <w:r w:rsidR="00A1024B" w:rsidRPr="005329FE">
              <w:t xml:space="preserve"> pakalpojumu sniedzēj</w:t>
            </w:r>
            <w:r w:rsidRPr="005329FE">
              <w:t>a</w:t>
            </w:r>
            <w:r w:rsidR="00A1024B" w:rsidRPr="005329FE">
              <w:t xml:space="preserve">m papildu izmaksas var radīt kritisko bankomātu skaita palielināšana, </w:t>
            </w:r>
            <w:r w:rsidRPr="005329FE">
              <w:t>kas prognozējama kā nepieciešama</w:t>
            </w:r>
            <w:r w:rsidR="00A1024B" w:rsidRPr="005329FE">
              <w:t xml:space="preserve"> pēc </w:t>
            </w:r>
            <w:r w:rsidR="0090231B" w:rsidRPr="005329FE">
              <w:t>Noteikumu projektā</w:t>
            </w:r>
            <w:r w:rsidR="00A1024B" w:rsidRPr="005329FE">
              <w:t xml:space="preserve"> paredzētā </w:t>
            </w:r>
            <w:r w:rsidR="00F96F80" w:rsidRPr="005329FE">
              <w:t xml:space="preserve">jaunā </w:t>
            </w:r>
            <w:r w:rsidR="00A1024B" w:rsidRPr="005329FE">
              <w:t xml:space="preserve">algoritma piemērošanas. </w:t>
            </w:r>
            <w:r w:rsidR="00F96F80" w:rsidRPr="005329FE">
              <w:rPr>
                <w:rFonts w:eastAsia="'Times New Roman'"/>
                <w:shd w:val="clear" w:color="auto" w:fill="FFFFFF"/>
              </w:rPr>
              <w:t>Ņemot vērā kritisko bankomātu nozīmīgumu skaidrās naudas pieejamības nodrošināšanā sabiedrībai kopumā, situācijā, kad skaidrās naudas pieejamība citos bankomātos, visticamāk, būs ierobežota vai neiespējama, šādas prasības attiecībā uz kritiskajiem bankomātiem ir samērojamas ar pakalpojumu sniedzēju izdevumiem, kas nepieciešami šādu prasību izpildes nodrošināšanai. Turklāt pat tad, ja nepastāvētu kritisko finanšu pakalpojumu regulējums, iestājoties valsts apdraudējuma gadījumam, pakalpojumu sniedzējs netiktu automātiski atbrīvots no pienākuma sniegt klientiem skaidrās naudas izmaksas pakalpojumus un līdz ar to arī no šo pakalpojumu sniegšanas izmaksām un organizatoriskajām grūtībām.</w:t>
            </w:r>
          </w:p>
        </w:tc>
      </w:tr>
      <w:tr w:rsidR="00A11065" w:rsidRPr="00BE528C" w14:paraId="5E4A4C62" w14:textId="77777777" w:rsidTr="00453B44">
        <w:tc>
          <w:tcPr>
            <w:tcW w:w="1656" w:type="dxa"/>
          </w:tcPr>
          <w:p w14:paraId="0BACD5EF" w14:textId="30A6E27C" w:rsidR="00A11065" w:rsidRPr="005329FE" w:rsidRDefault="00ED2456" w:rsidP="006E73B1">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lastRenderedPageBreak/>
              <w:t>Spēkā stāšanās</w:t>
            </w:r>
          </w:p>
        </w:tc>
        <w:tc>
          <w:tcPr>
            <w:tcW w:w="6640" w:type="dxa"/>
          </w:tcPr>
          <w:p w14:paraId="16078181" w14:textId="3F3B7A3F" w:rsidR="00BF14B1" w:rsidRPr="005329FE" w:rsidRDefault="0090231B"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Noteikumu projektā</w:t>
            </w:r>
            <w:r w:rsidR="00BF14B1" w:rsidRPr="005329FE">
              <w:rPr>
                <w:rFonts w:ascii="Times New Roman" w:hAnsi="Times New Roman" w:cs="Times New Roman"/>
                <w:sz w:val="24"/>
                <w:szCs w:val="24"/>
                <w:lang w:val="lv-LV"/>
              </w:rPr>
              <w:t xml:space="preserve"> paredzētie Noteikumu grozījumi stāsies spēkā nākamajā dienā pēc to publicēšanas oficiālajā izdevumā "Latvijas Vēstnesis". </w:t>
            </w:r>
          </w:p>
          <w:p w14:paraId="6713B902" w14:textId="26A5EF87" w:rsidR="00BF14B1" w:rsidRPr="005329FE" w:rsidRDefault="003A05D9"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Plānot</w:t>
            </w:r>
            <w:r w:rsidR="00BF14B1" w:rsidRPr="005329FE">
              <w:rPr>
                <w:rFonts w:ascii="Times New Roman" w:hAnsi="Times New Roman" w:cs="Times New Roman"/>
                <w:sz w:val="24"/>
                <w:szCs w:val="24"/>
                <w:lang w:val="lv-LV"/>
              </w:rPr>
              <w:t xml:space="preserve">ais </w:t>
            </w:r>
            <w:r w:rsidR="0097427E" w:rsidRPr="005329FE">
              <w:rPr>
                <w:rFonts w:ascii="Times New Roman" w:hAnsi="Times New Roman" w:cs="Times New Roman"/>
                <w:sz w:val="24"/>
                <w:szCs w:val="24"/>
                <w:lang w:val="lv-LV"/>
              </w:rPr>
              <w:t xml:space="preserve">aptuvenais </w:t>
            </w:r>
            <w:r w:rsidR="00BF14B1" w:rsidRPr="005329FE">
              <w:rPr>
                <w:rFonts w:ascii="Times New Roman" w:hAnsi="Times New Roman" w:cs="Times New Roman"/>
                <w:sz w:val="24"/>
                <w:szCs w:val="24"/>
                <w:lang w:val="lv-LV"/>
              </w:rPr>
              <w:t>spēkā stāšanās termiņš –</w:t>
            </w:r>
            <w:r w:rsidR="00041E15" w:rsidRPr="005329FE">
              <w:rPr>
                <w:rFonts w:ascii="Times New Roman" w:hAnsi="Times New Roman" w:cs="Times New Roman"/>
                <w:sz w:val="24"/>
                <w:szCs w:val="24"/>
                <w:lang w:val="lv-LV"/>
              </w:rPr>
              <w:t xml:space="preserve"> 202</w:t>
            </w:r>
            <w:r w:rsidR="000A2E91" w:rsidRPr="005329FE">
              <w:rPr>
                <w:rFonts w:ascii="Times New Roman" w:hAnsi="Times New Roman" w:cs="Times New Roman"/>
                <w:sz w:val="24"/>
                <w:szCs w:val="24"/>
                <w:lang w:val="lv-LV"/>
              </w:rPr>
              <w:t>6</w:t>
            </w:r>
            <w:r w:rsidR="00041E15" w:rsidRPr="005329FE">
              <w:rPr>
                <w:rFonts w:ascii="Times New Roman" w:hAnsi="Times New Roman" w:cs="Times New Roman"/>
                <w:sz w:val="24"/>
                <w:szCs w:val="24"/>
                <w:lang w:val="lv-LV"/>
              </w:rPr>
              <w:t>. gada 1.</w:t>
            </w:r>
            <w:r w:rsidR="002972F5" w:rsidRPr="005329FE">
              <w:rPr>
                <w:rFonts w:ascii="Times New Roman" w:hAnsi="Times New Roman" w:cs="Times New Roman"/>
                <w:sz w:val="24"/>
                <w:szCs w:val="24"/>
                <w:lang w:val="lv-LV"/>
              </w:rPr>
              <w:t> </w:t>
            </w:r>
            <w:r w:rsidR="000A2E91" w:rsidRPr="005329FE">
              <w:rPr>
                <w:rFonts w:ascii="Times New Roman" w:hAnsi="Times New Roman" w:cs="Times New Roman"/>
                <w:sz w:val="24"/>
                <w:szCs w:val="24"/>
                <w:lang w:val="lv-LV"/>
              </w:rPr>
              <w:t>janvār</w:t>
            </w:r>
            <w:r w:rsidR="00BF14B1" w:rsidRPr="005329FE">
              <w:rPr>
                <w:rFonts w:ascii="Times New Roman" w:hAnsi="Times New Roman" w:cs="Times New Roman"/>
                <w:sz w:val="24"/>
                <w:szCs w:val="24"/>
                <w:lang w:val="lv-LV"/>
              </w:rPr>
              <w:t>is.</w:t>
            </w:r>
          </w:p>
          <w:p w14:paraId="31DD58E2" w14:textId="24A20A00" w:rsidR="00BF14B1" w:rsidRPr="005329FE" w:rsidRDefault="00BF14B1" w:rsidP="00BE528C">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V</w:t>
            </w:r>
            <w:r w:rsidR="000A2E91" w:rsidRPr="005329FE">
              <w:rPr>
                <w:rFonts w:ascii="Times New Roman" w:hAnsi="Times New Roman" w:cs="Times New Roman"/>
                <w:sz w:val="24"/>
                <w:szCs w:val="24"/>
                <w:lang w:val="lv-LV"/>
              </w:rPr>
              <w:t>ienlaikus paredz</w:t>
            </w:r>
            <w:r w:rsidRPr="005329FE">
              <w:rPr>
                <w:rFonts w:ascii="Times New Roman" w:hAnsi="Times New Roman" w:cs="Times New Roman"/>
                <w:sz w:val="24"/>
                <w:szCs w:val="24"/>
                <w:lang w:val="lv-LV"/>
              </w:rPr>
              <w:t>ē</w:t>
            </w:r>
            <w:r w:rsidR="000A2E91" w:rsidRPr="005329FE">
              <w:rPr>
                <w:rFonts w:ascii="Times New Roman" w:hAnsi="Times New Roman" w:cs="Times New Roman"/>
                <w:sz w:val="24"/>
                <w:szCs w:val="24"/>
                <w:lang w:val="lv-LV"/>
              </w:rPr>
              <w:t>t</w:t>
            </w:r>
            <w:r w:rsidRPr="005329FE">
              <w:rPr>
                <w:rFonts w:ascii="Times New Roman" w:hAnsi="Times New Roman" w:cs="Times New Roman"/>
                <w:sz w:val="24"/>
                <w:szCs w:val="24"/>
                <w:lang w:val="lv-LV"/>
              </w:rPr>
              <w:t>s</w:t>
            </w:r>
            <w:r w:rsidR="000A2E91" w:rsidRPr="005329FE">
              <w:rPr>
                <w:rFonts w:ascii="Times New Roman" w:hAnsi="Times New Roman" w:cs="Times New Roman"/>
                <w:sz w:val="24"/>
                <w:szCs w:val="24"/>
                <w:lang w:val="lv-LV"/>
              </w:rPr>
              <w:t>, ka prasība</w:t>
            </w:r>
            <w:r w:rsidRPr="005329FE">
              <w:rPr>
                <w:rFonts w:ascii="Times New Roman" w:hAnsi="Times New Roman" w:cs="Times New Roman"/>
                <w:sz w:val="24"/>
                <w:szCs w:val="24"/>
                <w:lang w:val="lv-LV"/>
              </w:rPr>
              <w:t>s</w:t>
            </w:r>
            <w:r w:rsidR="000A2E91" w:rsidRPr="005329FE">
              <w:rPr>
                <w:rFonts w:ascii="Times New Roman" w:hAnsi="Times New Roman" w:cs="Times New Roman"/>
                <w:sz w:val="24"/>
                <w:szCs w:val="24"/>
                <w:lang w:val="lv-LV"/>
              </w:rPr>
              <w:t>, kas paredz</w:t>
            </w:r>
            <w:r w:rsidRPr="005329FE">
              <w:rPr>
                <w:rFonts w:ascii="Times New Roman" w:hAnsi="Times New Roman" w:cs="Times New Roman"/>
                <w:sz w:val="24"/>
                <w:szCs w:val="24"/>
                <w:lang w:val="lv-LV"/>
              </w:rPr>
              <w:t>:</w:t>
            </w:r>
          </w:p>
          <w:p w14:paraId="39A85E43" w14:textId="27A03EC9" w:rsidR="000659E9" w:rsidRPr="005329FE" w:rsidRDefault="000A2E91" w:rsidP="00BE528C">
            <w:pPr>
              <w:pStyle w:val="Sarakstarindkopa"/>
              <w:numPr>
                <w:ilvl w:val="0"/>
                <w:numId w:val="25"/>
              </w:num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nodrošināt iespēju iesniegt maksājum</w:t>
            </w:r>
            <w:r w:rsidR="00421DC2" w:rsidRPr="005329FE">
              <w:rPr>
                <w:rFonts w:ascii="Times New Roman" w:hAnsi="Times New Roman" w:cs="Times New Roman"/>
                <w:sz w:val="24"/>
                <w:szCs w:val="24"/>
                <w:lang w:val="lv-LV"/>
              </w:rPr>
              <w:t>a</w:t>
            </w:r>
            <w:r w:rsidRPr="005329FE">
              <w:rPr>
                <w:rFonts w:ascii="Times New Roman" w:hAnsi="Times New Roman" w:cs="Times New Roman"/>
                <w:sz w:val="24"/>
                <w:szCs w:val="24"/>
                <w:lang w:val="lv-LV"/>
              </w:rPr>
              <w:t xml:space="preserve"> </w:t>
            </w:r>
            <w:r w:rsidR="00BF14B1" w:rsidRPr="005329FE">
              <w:rPr>
                <w:rFonts w:ascii="Times New Roman" w:hAnsi="Times New Roman" w:cs="Times New Roman"/>
                <w:sz w:val="24"/>
                <w:szCs w:val="24"/>
                <w:lang w:val="lv-LV"/>
              </w:rPr>
              <w:t xml:space="preserve">rīkojumu </w:t>
            </w:r>
            <w:r w:rsidRPr="005329FE">
              <w:rPr>
                <w:rFonts w:ascii="Times New Roman" w:hAnsi="Times New Roman" w:cs="Times New Roman"/>
                <w:sz w:val="24"/>
                <w:szCs w:val="24"/>
                <w:lang w:val="lv-LV"/>
              </w:rPr>
              <w:t>failus alternatīvā veidā</w:t>
            </w:r>
            <w:r w:rsidR="00BF14B1" w:rsidRPr="005329FE">
              <w:rPr>
                <w:rFonts w:ascii="Times New Roman" w:hAnsi="Times New Roman" w:cs="Times New Roman"/>
                <w:sz w:val="24"/>
                <w:szCs w:val="24"/>
                <w:lang w:val="lv-LV"/>
              </w:rPr>
              <w:t xml:space="preserve"> (N</w:t>
            </w:r>
            <w:r w:rsidR="00BF14B1" w:rsidRPr="005329FE">
              <w:rPr>
                <w:rFonts w:ascii="Times New Roman" w:eastAsia="MS Mincho" w:hAnsi="Times New Roman" w:cs="Times New Roman"/>
                <w:sz w:val="24"/>
                <w:szCs w:val="24"/>
                <w:lang w:val="lv-LV"/>
              </w:rPr>
              <w:t xml:space="preserve">oteikumu 6.1.2. un </w:t>
            </w:r>
            <w:r w:rsidR="00BF14B1" w:rsidRPr="005329FE">
              <w:rPr>
                <w:rFonts w:ascii="Times New Roman" w:eastAsia="'Times New Roman'" w:hAnsi="Times New Roman" w:cs="Times New Roman"/>
                <w:sz w:val="24"/>
                <w:szCs w:val="24"/>
                <w:lang w:val="lv-LV"/>
              </w:rPr>
              <w:t>7.2.</w:t>
            </w:r>
            <w:r w:rsidR="00BF14B1" w:rsidRPr="005329FE">
              <w:rPr>
                <w:rFonts w:ascii="Times New Roman" w:eastAsia="'Times New Roman'" w:hAnsi="Times New Roman" w:cs="Times New Roman"/>
                <w:sz w:val="24"/>
                <w:szCs w:val="24"/>
                <w:vertAlign w:val="superscript"/>
                <w:lang w:val="lv-LV"/>
              </w:rPr>
              <w:t xml:space="preserve">1 </w:t>
            </w:r>
            <w:r w:rsidR="00BF14B1" w:rsidRPr="005329FE">
              <w:rPr>
                <w:rFonts w:ascii="Times New Roman" w:eastAsia="'Times New Roman'" w:hAnsi="Times New Roman" w:cs="Times New Roman"/>
                <w:sz w:val="24"/>
                <w:szCs w:val="24"/>
                <w:lang w:val="lv-LV"/>
              </w:rPr>
              <w:t>apakšpunkts</w:t>
            </w:r>
            <w:r w:rsidR="00BF14B1" w:rsidRPr="005329FE">
              <w:rPr>
                <w:rFonts w:ascii="Times New Roman" w:hAnsi="Times New Roman" w:cs="Times New Roman"/>
                <w:sz w:val="24"/>
                <w:szCs w:val="24"/>
                <w:lang w:val="lv-LV"/>
              </w:rPr>
              <w:t>)</w:t>
            </w:r>
            <w:r w:rsidRPr="005329FE">
              <w:rPr>
                <w:rFonts w:ascii="Times New Roman" w:hAnsi="Times New Roman" w:cs="Times New Roman"/>
                <w:sz w:val="24"/>
                <w:szCs w:val="24"/>
                <w:lang w:val="lv-LV"/>
              </w:rPr>
              <w:t xml:space="preserve">, </w:t>
            </w:r>
            <w:r w:rsidR="00BF14B1" w:rsidRPr="005329FE">
              <w:rPr>
                <w:rFonts w:ascii="Times New Roman" w:hAnsi="Times New Roman" w:cs="Times New Roman"/>
                <w:sz w:val="24"/>
                <w:szCs w:val="24"/>
                <w:lang w:val="lv-LV"/>
              </w:rPr>
              <w:t>būs</w:t>
            </w:r>
            <w:r w:rsidRPr="005329FE">
              <w:rPr>
                <w:rFonts w:ascii="Times New Roman" w:hAnsi="Times New Roman" w:cs="Times New Roman"/>
                <w:sz w:val="24"/>
                <w:szCs w:val="24"/>
                <w:lang w:val="lv-LV"/>
              </w:rPr>
              <w:t xml:space="preserve"> piemērojama</w:t>
            </w:r>
            <w:r w:rsidR="00BF14B1" w:rsidRPr="005329FE">
              <w:rPr>
                <w:rFonts w:ascii="Times New Roman" w:hAnsi="Times New Roman" w:cs="Times New Roman"/>
                <w:sz w:val="24"/>
                <w:szCs w:val="24"/>
                <w:lang w:val="lv-LV"/>
              </w:rPr>
              <w:t>s</w:t>
            </w:r>
            <w:r w:rsidRPr="005329FE">
              <w:rPr>
                <w:rFonts w:ascii="Times New Roman" w:hAnsi="Times New Roman" w:cs="Times New Roman"/>
                <w:sz w:val="24"/>
                <w:szCs w:val="24"/>
                <w:lang w:val="lv-LV"/>
              </w:rPr>
              <w:t xml:space="preserve"> ar 2026. gada 1. </w:t>
            </w:r>
            <w:r w:rsidR="003A5A7D" w:rsidRPr="005329FE">
              <w:rPr>
                <w:rFonts w:ascii="Times New Roman" w:hAnsi="Times New Roman" w:cs="Times New Roman"/>
                <w:sz w:val="24"/>
                <w:szCs w:val="24"/>
                <w:lang w:val="lv-LV"/>
              </w:rPr>
              <w:t>decem</w:t>
            </w:r>
            <w:r w:rsidRPr="005329FE">
              <w:rPr>
                <w:rFonts w:ascii="Times New Roman" w:hAnsi="Times New Roman" w:cs="Times New Roman"/>
                <w:sz w:val="24"/>
                <w:szCs w:val="24"/>
                <w:lang w:val="lv-LV"/>
              </w:rPr>
              <w:t>bri</w:t>
            </w:r>
            <w:r w:rsidR="00BF14B1" w:rsidRPr="005329FE">
              <w:rPr>
                <w:rFonts w:ascii="Times New Roman" w:hAnsi="Times New Roman" w:cs="Times New Roman"/>
                <w:sz w:val="24"/>
                <w:szCs w:val="24"/>
                <w:lang w:val="lv-LV"/>
              </w:rPr>
              <w:t>;</w:t>
            </w:r>
          </w:p>
          <w:p w14:paraId="0097E574" w14:textId="74F7218E" w:rsidR="006F6685" w:rsidRPr="00BE528C" w:rsidRDefault="00BF14B1" w:rsidP="00BE528C">
            <w:pPr>
              <w:pStyle w:val="Sarakstarindkopa"/>
              <w:numPr>
                <w:ilvl w:val="0"/>
                <w:numId w:val="25"/>
              </w:num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grozīt kritisko bankomātu skaita aprēķināšanas algoritmu un izvietojuma prasības (t.</w:t>
            </w:r>
            <w:r w:rsidR="00421DC2" w:rsidRPr="005329FE">
              <w:rPr>
                <w:rFonts w:ascii="Times New Roman" w:hAnsi="Times New Roman" w:cs="Times New Roman"/>
                <w:sz w:val="24"/>
                <w:szCs w:val="24"/>
                <w:lang w:val="lv-LV"/>
              </w:rPr>
              <w:t> </w:t>
            </w:r>
            <w:r w:rsidRPr="005329FE">
              <w:rPr>
                <w:rFonts w:ascii="Times New Roman" w:hAnsi="Times New Roman" w:cs="Times New Roman"/>
                <w:sz w:val="24"/>
                <w:szCs w:val="24"/>
                <w:lang w:val="lv-LV"/>
              </w:rPr>
              <w:t>i., grozījumi Noteikumu 7.5.</w:t>
            </w:r>
            <w:r w:rsidR="002336D3" w:rsidRPr="005329FE">
              <w:rPr>
                <w:rFonts w:ascii="Times New Roman" w:hAnsi="Times New Roman" w:cs="Times New Roman"/>
                <w:sz w:val="24"/>
                <w:szCs w:val="24"/>
                <w:lang w:val="lv-LV"/>
              </w:rPr>
              <w:t> </w:t>
            </w:r>
            <w:r w:rsidRPr="005329FE">
              <w:rPr>
                <w:rFonts w:ascii="Times New Roman" w:hAnsi="Times New Roman" w:cs="Times New Roman"/>
                <w:sz w:val="24"/>
                <w:szCs w:val="24"/>
                <w:lang w:val="lv-LV"/>
              </w:rPr>
              <w:t>apakšpunktā attiecībā uz nodrošināmo kritisko bankomātu skaitu un Noteikumu 7.</w:t>
            </w:r>
            <w:r w:rsidRPr="005329FE">
              <w:rPr>
                <w:rFonts w:ascii="Times New Roman" w:hAnsi="Times New Roman" w:cs="Times New Roman"/>
                <w:sz w:val="24"/>
                <w:szCs w:val="24"/>
                <w:vertAlign w:val="superscript"/>
                <w:lang w:val="lv-LV"/>
              </w:rPr>
              <w:t>1</w:t>
            </w:r>
            <w:r w:rsidRPr="005329FE">
              <w:rPr>
                <w:rFonts w:ascii="Times New Roman" w:hAnsi="Times New Roman" w:cs="Times New Roman"/>
                <w:sz w:val="24"/>
                <w:szCs w:val="24"/>
                <w:lang w:val="lv-LV"/>
              </w:rPr>
              <w:t xml:space="preserve"> un 7.</w:t>
            </w:r>
            <w:r w:rsidRPr="005329FE">
              <w:rPr>
                <w:rFonts w:ascii="Times New Roman" w:hAnsi="Times New Roman" w:cs="Times New Roman"/>
                <w:sz w:val="24"/>
                <w:szCs w:val="24"/>
                <w:vertAlign w:val="superscript"/>
                <w:lang w:val="lv-LV"/>
              </w:rPr>
              <w:t>3</w:t>
            </w:r>
            <w:r w:rsidRPr="005329FE">
              <w:rPr>
                <w:rFonts w:ascii="Times New Roman" w:hAnsi="Times New Roman" w:cs="Times New Roman"/>
                <w:sz w:val="24"/>
                <w:szCs w:val="24"/>
                <w:lang w:val="lv-LV"/>
              </w:rPr>
              <w:t xml:space="preserve"> punkts un 8.1.</w:t>
            </w:r>
            <w:r w:rsidRPr="005329FE">
              <w:rPr>
                <w:rFonts w:ascii="Times New Roman" w:hAnsi="Times New Roman" w:cs="Times New Roman"/>
                <w:sz w:val="24"/>
                <w:szCs w:val="24"/>
                <w:vertAlign w:val="superscript"/>
                <w:lang w:val="lv-LV"/>
              </w:rPr>
              <w:t>1</w:t>
            </w:r>
            <w:r w:rsidR="002336D3" w:rsidRPr="005329FE">
              <w:rPr>
                <w:rFonts w:ascii="Times New Roman" w:hAnsi="Times New Roman" w:cs="Times New Roman"/>
                <w:sz w:val="24"/>
                <w:szCs w:val="24"/>
                <w:lang w:val="lv-LV"/>
              </w:rPr>
              <w:t> </w:t>
            </w:r>
            <w:r w:rsidRPr="005329FE">
              <w:rPr>
                <w:rFonts w:ascii="Times New Roman" w:hAnsi="Times New Roman" w:cs="Times New Roman"/>
                <w:sz w:val="24"/>
                <w:szCs w:val="24"/>
                <w:lang w:val="lv-LV"/>
              </w:rPr>
              <w:t>apakšpunkts)</w:t>
            </w:r>
            <w:r w:rsidR="00421DC2" w:rsidRPr="005329FE">
              <w:rPr>
                <w:rFonts w:ascii="Times New Roman" w:hAnsi="Times New Roman" w:cs="Times New Roman"/>
                <w:sz w:val="24"/>
                <w:szCs w:val="24"/>
                <w:lang w:val="lv-LV"/>
              </w:rPr>
              <w:t>,</w:t>
            </w:r>
            <w:r w:rsidRPr="005329FE">
              <w:rPr>
                <w:rFonts w:ascii="Times New Roman" w:hAnsi="Times New Roman" w:cs="Times New Roman"/>
                <w:sz w:val="24"/>
                <w:szCs w:val="24"/>
                <w:lang w:val="lv-LV"/>
              </w:rPr>
              <w:t xml:space="preserve"> būs piemērojamas ar 2026. gada </w:t>
            </w:r>
            <w:r w:rsidR="00C4639E" w:rsidRPr="005329FE">
              <w:rPr>
                <w:rFonts w:ascii="Times New Roman" w:hAnsi="Times New Roman" w:cs="Times New Roman"/>
                <w:sz w:val="24"/>
                <w:szCs w:val="24"/>
                <w:lang w:val="lv-LV"/>
              </w:rPr>
              <w:t>1</w:t>
            </w:r>
            <w:r w:rsidRPr="005329FE">
              <w:rPr>
                <w:rFonts w:ascii="Times New Roman" w:hAnsi="Times New Roman" w:cs="Times New Roman"/>
                <w:sz w:val="24"/>
                <w:szCs w:val="24"/>
                <w:lang w:val="lv-LV"/>
              </w:rPr>
              <w:t>.</w:t>
            </w:r>
            <w:r w:rsidR="00C4639E" w:rsidRPr="005329FE">
              <w:rPr>
                <w:rFonts w:ascii="Times New Roman" w:hAnsi="Times New Roman" w:cs="Times New Roman"/>
                <w:sz w:val="24"/>
                <w:szCs w:val="24"/>
                <w:lang w:val="lv-LV"/>
              </w:rPr>
              <w:t> septembri</w:t>
            </w:r>
            <w:r w:rsidRPr="005329FE">
              <w:rPr>
                <w:rFonts w:ascii="Times New Roman" w:hAnsi="Times New Roman" w:cs="Times New Roman"/>
                <w:sz w:val="24"/>
                <w:szCs w:val="24"/>
                <w:lang w:val="lv-LV"/>
              </w:rPr>
              <w:t>.</w:t>
            </w:r>
          </w:p>
        </w:tc>
      </w:tr>
      <w:tr w:rsidR="00A11065" w:rsidRPr="00BE528C" w14:paraId="50B1F883" w14:textId="77777777" w:rsidTr="005C5D1C">
        <w:tc>
          <w:tcPr>
            <w:tcW w:w="1656" w:type="dxa"/>
          </w:tcPr>
          <w:p w14:paraId="6361431D" w14:textId="6EE28D7A" w:rsidR="00A11065" w:rsidRPr="005329FE" w:rsidRDefault="00ED2456" w:rsidP="006E73B1">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t>Ietekme uz Latvijas Bankas budžetu</w:t>
            </w:r>
          </w:p>
        </w:tc>
        <w:tc>
          <w:tcPr>
            <w:tcW w:w="6640" w:type="dxa"/>
          </w:tcPr>
          <w:p w14:paraId="255889FA" w14:textId="4E2CF2EE" w:rsidR="006F6685" w:rsidRPr="005329FE" w:rsidRDefault="0090231B" w:rsidP="000659E9">
            <w:pPr>
              <w:jc w:val="both"/>
              <w:rPr>
                <w:rFonts w:ascii="Times New Roman" w:hAnsi="Times New Roman" w:cs="Times New Roman"/>
                <w:sz w:val="24"/>
                <w:szCs w:val="24"/>
                <w:lang w:val="lv-LV"/>
              </w:rPr>
            </w:pPr>
            <w:r w:rsidRPr="005329FE">
              <w:rPr>
                <w:rFonts w:ascii="Times New Roman" w:eastAsia="Times New Roman" w:hAnsi="Times New Roman" w:cs="Times New Roman"/>
                <w:sz w:val="24"/>
                <w:szCs w:val="24"/>
                <w:lang w:val="lv-LV" w:eastAsia="lv-LV"/>
              </w:rPr>
              <w:t xml:space="preserve">Noteikumu projekts </w:t>
            </w:r>
            <w:r w:rsidR="00EE1256" w:rsidRPr="005329FE">
              <w:rPr>
                <w:rFonts w:ascii="Times New Roman" w:eastAsia="Times New Roman" w:hAnsi="Times New Roman" w:cs="Times New Roman"/>
                <w:sz w:val="24"/>
                <w:szCs w:val="24"/>
                <w:lang w:val="lv-LV" w:eastAsia="lv-LV"/>
              </w:rPr>
              <w:t>neietekmē Latvijas Bankas budžeta ieņēmumus un izdevumus</w:t>
            </w:r>
            <w:r w:rsidR="000659E9" w:rsidRPr="005329FE">
              <w:rPr>
                <w:rFonts w:ascii="Times New Roman" w:eastAsia="Times New Roman" w:hAnsi="Times New Roman" w:cs="Times New Roman"/>
                <w:sz w:val="24"/>
                <w:szCs w:val="24"/>
                <w:lang w:val="lv-LV" w:eastAsia="lv-LV"/>
              </w:rPr>
              <w:t>.</w:t>
            </w:r>
          </w:p>
        </w:tc>
      </w:tr>
      <w:tr w:rsidR="00ED2456" w:rsidRPr="00BE528C" w14:paraId="02C006E3" w14:textId="77777777" w:rsidTr="00B465FE">
        <w:tc>
          <w:tcPr>
            <w:tcW w:w="1656" w:type="dxa"/>
          </w:tcPr>
          <w:p w14:paraId="7342AE48" w14:textId="70254AFB" w:rsidR="00ED2456" w:rsidRPr="005329FE" w:rsidRDefault="00ED2456" w:rsidP="006E73B1">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t>Administratīvā sloga un izmaksu novērtējums (tirgus dalībniekiem)</w:t>
            </w:r>
          </w:p>
        </w:tc>
        <w:tc>
          <w:tcPr>
            <w:tcW w:w="6640" w:type="dxa"/>
            <w:shd w:val="clear" w:color="auto" w:fill="FFFFFF" w:themeFill="background1"/>
          </w:tcPr>
          <w:p w14:paraId="486A6C71" w14:textId="004C383D" w:rsidR="00ED2456" w:rsidRPr="005329FE" w:rsidRDefault="000C5532" w:rsidP="00BE528C">
            <w:pPr>
              <w:spacing w:after="120"/>
              <w:jc w:val="both"/>
              <w:rPr>
                <w:rFonts w:ascii="Times New Roman" w:eastAsia="Times New Roman" w:hAnsi="Times New Roman" w:cs="Times New Roman"/>
                <w:sz w:val="24"/>
                <w:szCs w:val="24"/>
                <w:lang w:val="lv-LV" w:eastAsia="lv-LV"/>
              </w:rPr>
            </w:pPr>
            <w:r w:rsidRPr="005329FE">
              <w:rPr>
                <w:rFonts w:ascii="Times New Roman" w:eastAsia="Times New Roman" w:hAnsi="Times New Roman" w:cs="Times New Roman"/>
                <w:sz w:val="24"/>
                <w:szCs w:val="24"/>
                <w:lang w:val="lv-LV" w:eastAsia="lv-LV"/>
              </w:rPr>
              <w:t xml:space="preserve">Administratīvais slogs un izmaksas pieaugs, </w:t>
            </w:r>
            <w:r w:rsidR="00421DC2" w:rsidRPr="005329FE">
              <w:rPr>
                <w:rFonts w:ascii="Times New Roman" w:eastAsia="Times New Roman" w:hAnsi="Times New Roman" w:cs="Times New Roman"/>
                <w:sz w:val="24"/>
                <w:szCs w:val="24"/>
                <w:lang w:val="lv-LV" w:eastAsia="lv-LV"/>
              </w:rPr>
              <w:t xml:space="preserve">taču </w:t>
            </w:r>
            <w:r w:rsidR="000A2E91" w:rsidRPr="005329FE">
              <w:rPr>
                <w:rFonts w:ascii="Times New Roman" w:eastAsia="Times New Roman" w:hAnsi="Times New Roman" w:cs="Times New Roman"/>
                <w:sz w:val="24"/>
                <w:szCs w:val="24"/>
                <w:lang w:val="lv-LV" w:eastAsia="lv-LV"/>
              </w:rPr>
              <w:t xml:space="preserve">vienlaikus </w:t>
            </w:r>
            <w:r w:rsidR="00DF0A4D" w:rsidRPr="005329FE">
              <w:rPr>
                <w:rFonts w:ascii="Times New Roman" w:eastAsia="Times New Roman" w:hAnsi="Times New Roman" w:cs="Times New Roman"/>
                <w:sz w:val="24"/>
                <w:szCs w:val="24"/>
                <w:lang w:val="lv-LV" w:eastAsia="lv-LV"/>
              </w:rPr>
              <w:t>paredzams, ka izmaksas nebūs būtiskas</w:t>
            </w:r>
            <w:r w:rsidR="0097427E" w:rsidRPr="005329FE">
              <w:rPr>
                <w:rFonts w:ascii="Times New Roman" w:eastAsia="Times New Roman" w:hAnsi="Times New Roman" w:cs="Times New Roman"/>
                <w:sz w:val="24"/>
                <w:szCs w:val="24"/>
                <w:lang w:val="lv-LV" w:eastAsia="lv-LV"/>
              </w:rPr>
              <w:t>.</w:t>
            </w:r>
            <w:r w:rsidR="00092194" w:rsidRPr="005329FE">
              <w:rPr>
                <w:rFonts w:ascii="Times New Roman" w:eastAsia="Times New Roman" w:hAnsi="Times New Roman" w:cs="Times New Roman"/>
                <w:sz w:val="24"/>
                <w:szCs w:val="24"/>
                <w:lang w:val="lv-LV" w:eastAsia="lv-LV"/>
              </w:rPr>
              <w:t xml:space="preserve"> </w:t>
            </w:r>
          </w:p>
          <w:p w14:paraId="00CEA712" w14:textId="086A25B9" w:rsidR="00B22F44" w:rsidRPr="005329FE" w:rsidRDefault="00B22F44" w:rsidP="00BE528C">
            <w:pPr>
              <w:spacing w:after="120"/>
              <w:jc w:val="both"/>
              <w:rPr>
                <w:rFonts w:ascii="Times New Roman" w:eastAsia="Times New Roman" w:hAnsi="Times New Roman" w:cs="Times New Roman"/>
                <w:sz w:val="24"/>
                <w:szCs w:val="24"/>
                <w:lang w:val="lv-LV" w:eastAsia="lv-LV"/>
              </w:rPr>
            </w:pPr>
            <w:r w:rsidRPr="005329FE">
              <w:rPr>
                <w:rFonts w:ascii="Times New Roman" w:eastAsia="Times New Roman" w:hAnsi="Times New Roman" w:cs="Times New Roman"/>
                <w:sz w:val="24"/>
                <w:szCs w:val="24"/>
                <w:lang w:val="lv-LV" w:eastAsia="lv-LV"/>
              </w:rPr>
              <w:t>Izmaksas pakalpojumu sniedzējiem radīs prasība</w:t>
            </w:r>
            <w:r w:rsidR="00421DC2" w:rsidRPr="005329FE">
              <w:rPr>
                <w:rFonts w:ascii="Times New Roman" w:eastAsia="Times New Roman" w:hAnsi="Times New Roman" w:cs="Times New Roman"/>
                <w:sz w:val="24"/>
                <w:szCs w:val="24"/>
                <w:lang w:val="lv-LV" w:eastAsia="lv-LV"/>
              </w:rPr>
              <w:t xml:space="preserve"> ieviest</w:t>
            </w:r>
            <w:r w:rsidRPr="005329FE">
              <w:rPr>
                <w:rFonts w:ascii="Times New Roman" w:eastAsia="Times New Roman" w:hAnsi="Times New Roman" w:cs="Times New Roman"/>
                <w:sz w:val="24"/>
                <w:szCs w:val="24"/>
                <w:lang w:val="lv-LV" w:eastAsia="lv-LV"/>
              </w:rPr>
              <w:t xml:space="preserve"> pakalpojumu sniedzēja tiešsaistes sistēmai alternatīv</w:t>
            </w:r>
            <w:r w:rsidR="00421DC2" w:rsidRPr="005329FE">
              <w:rPr>
                <w:rFonts w:ascii="Times New Roman" w:eastAsia="Times New Roman" w:hAnsi="Times New Roman" w:cs="Times New Roman"/>
                <w:sz w:val="24"/>
                <w:szCs w:val="24"/>
                <w:lang w:val="lv-LV" w:eastAsia="lv-LV"/>
              </w:rPr>
              <w:t>u</w:t>
            </w:r>
            <w:r w:rsidRPr="005329FE">
              <w:rPr>
                <w:rFonts w:ascii="Times New Roman" w:eastAsia="Times New Roman" w:hAnsi="Times New Roman" w:cs="Times New Roman"/>
                <w:sz w:val="24"/>
                <w:szCs w:val="24"/>
                <w:lang w:val="lv-LV" w:eastAsia="lv-LV"/>
              </w:rPr>
              <w:t xml:space="preserve"> risinājum</w:t>
            </w:r>
            <w:r w:rsidR="00421DC2" w:rsidRPr="005329FE">
              <w:rPr>
                <w:rFonts w:ascii="Times New Roman" w:eastAsia="Times New Roman" w:hAnsi="Times New Roman" w:cs="Times New Roman"/>
                <w:sz w:val="24"/>
                <w:szCs w:val="24"/>
                <w:lang w:val="lv-LV" w:eastAsia="lv-LV"/>
              </w:rPr>
              <w:t>u</w:t>
            </w:r>
            <w:r w:rsidRPr="005329FE">
              <w:rPr>
                <w:rFonts w:ascii="Times New Roman" w:eastAsia="Times New Roman" w:hAnsi="Times New Roman" w:cs="Times New Roman"/>
                <w:sz w:val="24"/>
                <w:szCs w:val="24"/>
                <w:lang w:val="lv-LV" w:eastAsia="lv-LV"/>
              </w:rPr>
              <w:t xml:space="preserve">, ar kuru </w:t>
            </w:r>
            <w:r w:rsidR="00421DC2" w:rsidRPr="005329FE">
              <w:rPr>
                <w:rFonts w:ascii="Times New Roman" w:eastAsia="Times New Roman" w:hAnsi="Times New Roman" w:cs="Times New Roman"/>
                <w:sz w:val="24"/>
                <w:szCs w:val="24"/>
                <w:lang w:val="lv-LV" w:eastAsia="lv-LV"/>
              </w:rPr>
              <w:t xml:space="preserve">tiks </w:t>
            </w:r>
            <w:r w:rsidRPr="005329FE">
              <w:rPr>
                <w:rFonts w:ascii="Times New Roman" w:eastAsia="Times New Roman" w:hAnsi="Times New Roman" w:cs="Times New Roman"/>
                <w:sz w:val="24"/>
                <w:szCs w:val="24"/>
                <w:lang w:val="lv-LV" w:eastAsia="lv-LV"/>
              </w:rPr>
              <w:t>nodrošin</w:t>
            </w:r>
            <w:r w:rsidR="00421DC2" w:rsidRPr="005329FE">
              <w:rPr>
                <w:rFonts w:ascii="Times New Roman" w:eastAsia="Times New Roman" w:hAnsi="Times New Roman" w:cs="Times New Roman"/>
                <w:sz w:val="24"/>
                <w:szCs w:val="24"/>
                <w:lang w:val="lv-LV" w:eastAsia="lv-LV"/>
              </w:rPr>
              <w:t>āt</w:t>
            </w:r>
            <w:r w:rsidRPr="005329FE">
              <w:rPr>
                <w:rFonts w:ascii="Times New Roman" w:eastAsia="Times New Roman" w:hAnsi="Times New Roman" w:cs="Times New Roman"/>
                <w:sz w:val="24"/>
                <w:szCs w:val="24"/>
                <w:lang w:val="lv-LV" w:eastAsia="lv-LV"/>
              </w:rPr>
              <w:t>a maksājum</w:t>
            </w:r>
            <w:r w:rsidR="00421DC2" w:rsidRPr="005329FE">
              <w:rPr>
                <w:rFonts w:ascii="Times New Roman" w:eastAsia="Times New Roman" w:hAnsi="Times New Roman" w:cs="Times New Roman"/>
                <w:sz w:val="24"/>
                <w:szCs w:val="24"/>
                <w:lang w:val="lv-LV" w:eastAsia="lv-LV"/>
              </w:rPr>
              <w:t>a</w:t>
            </w:r>
            <w:r w:rsidRPr="005329FE">
              <w:rPr>
                <w:rFonts w:ascii="Times New Roman" w:eastAsia="Times New Roman" w:hAnsi="Times New Roman" w:cs="Times New Roman"/>
                <w:sz w:val="24"/>
                <w:szCs w:val="24"/>
                <w:lang w:val="lv-LV" w:eastAsia="lv-LV"/>
              </w:rPr>
              <w:t xml:space="preserve"> rīkojumu failu pieņemšan</w:t>
            </w:r>
            <w:r w:rsidR="00421DC2" w:rsidRPr="005329FE">
              <w:rPr>
                <w:rFonts w:ascii="Times New Roman" w:eastAsia="Times New Roman" w:hAnsi="Times New Roman" w:cs="Times New Roman"/>
                <w:sz w:val="24"/>
                <w:szCs w:val="24"/>
                <w:lang w:val="lv-LV" w:eastAsia="lv-LV"/>
              </w:rPr>
              <w:t>a</w:t>
            </w:r>
            <w:r w:rsidRPr="005329FE">
              <w:rPr>
                <w:rFonts w:ascii="Times New Roman" w:eastAsia="Times New Roman" w:hAnsi="Times New Roman" w:cs="Times New Roman"/>
                <w:sz w:val="24"/>
                <w:szCs w:val="24"/>
                <w:lang w:val="lv-LV" w:eastAsia="lv-LV"/>
              </w:rPr>
              <w:t xml:space="preserve"> no </w:t>
            </w:r>
            <w:r w:rsidR="0097427E" w:rsidRPr="005329FE">
              <w:rPr>
                <w:rFonts w:ascii="Times New Roman" w:eastAsia="Times New Roman" w:hAnsi="Times New Roman" w:cs="Times New Roman"/>
                <w:sz w:val="24"/>
                <w:szCs w:val="24"/>
                <w:lang w:val="lv-LV" w:eastAsia="lv-LV"/>
              </w:rPr>
              <w:t>noteiktajām juridiskajām personām</w:t>
            </w:r>
            <w:r w:rsidRPr="005329FE">
              <w:rPr>
                <w:rFonts w:ascii="Times New Roman" w:eastAsia="Times New Roman" w:hAnsi="Times New Roman" w:cs="Times New Roman"/>
                <w:sz w:val="24"/>
                <w:szCs w:val="24"/>
                <w:lang w:val="lv-LV" w:eastAsia="lv-LV"/>
              </w:rPr>
              <w:t>.</w:t>
            </w:r>
            <w:r w:rsidR="00285964" w:rsidRPr="005329FE">
              <w:rPr>
                <w:rFonts w:ascii="Times New Roman" w:eastAsia="Times New Roman" w:hAnsi="Times New Roman" w:cs="Times New Roman"/>
                <w:sz w:val="24"/>
                <w:szCs w:val="24"/>
                <w:lang w:val="lv-LV" w:eastAsia="lv-LV"/>
              </w:rPr>
              <w:t xml:space="preserve"> </w:t>
            </w:r>
            <w:r w:rsidR="00535F17" w:rsidRPr="005329FE">
              <w:rPr>
                <w:rFonts w:ascii="Times New Roman" w:eastAsia="Times New Roman" w:hAnsi="Times New Roman" w:cs="Times New Roman"/>
                <w:sz w:val="24"/>
                <w:szCs w:val="24"/>
                <w:lang w:val="lv-LV" w:eastAsia="lv-LV"/>
              </w:rPr>
              <w:t>Paredzams, ka praksē pakalpojumu sniedzēji izmantos tādus pašu</w:t>
            </w:r>
            <w:r w:rsidR="008773CF" w:rsidRPr="005329FE">
              <w:rPr>
                <w:rFonts w:ascii="Times New Roman" w:eastAsia="Times New Roman" w:hAnsi="Times New Roman" w:cs="Times New Roman"/>
                <w:sz w:val="24"/>
                <w:szCs w:val="24"/>
                <w:lang w:val="lv-LV" w:eastAsia="lv-LV"/>
              </w:rPr>
              <w:t>s vai līdzīgus</w:t>
            </w:r>
            <w:r w:rsidR="00535F17" w:rsidRPr="005329FE">
              <w:rPr>
                <w:rFonts w:ascii="Times New Roman" w:eastAsia="Times New Roman" w:hAnsi="Times New Roman" w:cs="Times New Roman"/>
                <w:sz w:val="24"/>
                <w:szCs w:val="24"/>
                <w:lang w:val="lv-LV" w:eastAsia="lv-LV"/>
              </w:rPr>
              <w:t xml:space="preserve"> </w:t>
            </w:r>
            <w:r w:rsidR="00535F17" w:rsidRPr="005329FE">
              <w:rPr>
                <w:rFonts w:ascii="Times New Roman" w:eastAsia="Times New Roman" w:hAnsi="Times New Roman" w:cs="Times New Roman"/>
                <w:sz w:val="24"/>
                <w:szCs w:val="24"/>
                <w:lang w:val="lv-LV" w:eastAsia="lv-LV"/>
              </w:rPr>
              <w:lastRenderedPageBreak/>
              <w:t>risinājumus, kādi ieviesti Igaunijā, tādējādi mazinot izmaksas un vienkāršojot šo prasību ieviešan</w:t>
            </w:r>
            <w:r w:rsidR="008773CF" w:rsidRPr="005329FE">
              <w:rPr>
                <w:rFonts w:ascii="Times New Roman" w:eastAsia="Times New Roman" w:hAnsi="Times New Roman" w:cs="Times New Roman"/>
                <w:sz w:val="24"/>
                <w:szCs w:val="24"/>
                <w:lang w:val="lv-LV" w:eastAsia="lv-LV"/>
              </w:rPr>
              <w:t>as procesu</w:t>
            </w:r>
            <w:r w:rsidR="00535F17" w:rsidRPr="005329FE">
              <w:rPr>
                <w:rFonts w:ascii="Times New Roman" w:eastAsia="Times New Roman" w:hAnsi="Times New Roman" w:cs="Times New Roman"/>
                <w:sz w:val="24"/>
                <w:szCs w:val="24"/>
                <w:lang w:val="lv-LV" w:eastAsia="lv-LV"/>
              </w:rPr>
              <w:t xml:space="preserve">. </w:t>
            </w:r>
          </w:p>
          <w:p w14:paraId="6024E708" w14:textId="5697D684" w:rsidR="00B22F44" w:rsidRPr="005329FE" w:rsidRDefault="009175E0" w:rsidP="00BE528C">
            <w:pPr>
              <w:spacing w:after="120"/>
              <w:jc w:val="both"/>
              <w:rPr>
                <w:rFonts w:ascii="Times New Roman" w:hAnsi="Times New Roman" w:cs="Times New Roman"/>
                <w:sz w:val="24"/>
                <w:szCs w:val="24"/>
                <w:lang w:val="lv-LV"/>
              </w:rPr>
            </w:pPr>
            <w:r w:rsidRPr="005329FE">
              <w:rPr>
                <w:rFonts w:ascii="Times New Roman" w:eastAsia="Times New Roman" w:hAnsi="Times New Roman" w:cs="Times New Roman"/>
                <w:sz w:val="24"/>
                <w:szCs w:val="24"/>
                <w:lang w:val="lv-LV" w:eastAsia="lv-LV"/>
              </w:rPr>
              <w:t xml:space="preserve">Vienam </w:t>
            </w:r>
            <w:r w:rsidR="00B22F44" w:rsidRPr="005329FE">
              <w:rPr>
                <w:rFonts w:ascii="Times New Roman" w:eastAsia="Times New Roman" w:hAnsi="Times New Roman" w:cs="Times New Roman"/>
                <w:sz w:val="24"/>
                <w:szCs w:val="24"/>
                <w:lang w:val="lv-LV" w:eastAsia="lv-LV"/>
              </w:rPr>
              <w:t>pakalpojumu sniedzēj</w:t>
            </w:r>
            <w:r w:rsidR="00227956" w:rsidRPr="005329FE">
              <w:rPr>
                <w:rFonts w:ascii="Times New Roman" w:eastAsia="Times New Roman" w:hAnsi="Times New Roman" w:cs="Times New Roman"/>
                <w:sz w:val="24"/>
                <w:szCs w:val="24"/>
                <w:lang w:val="lv-LV" w:eastAsia="lv-LV"/>
              </w:rPr>
              <w:t>a</w:t>
            </w:r>
            <w:r w:rsidR="00B22F44" w:rsidRPr="005329FE">
              <w:rPr>
                <w:rFonts w:ascii="Times New Roman" w:eastAsia="Times New Roman" w:hAnsi="Times New Roman" w:cs="Times New Roman"/>
                <w:sz w:val="24"/>
                <w:szCs w:val="24"/>
                <w:lang w:val="lv-LV" w:eastAsia="lv-LV"/>
              </w:rPr>
              <w:t>m</w:t>
            </w:r>
            <w:r w:rsidR="00B22F44" w:rsidRPr="005329FE">
              <w:rPr>
                <w:rFonts w:ascii="Times New Roman" w:hAnsi="Times New Roman" w:cs="Times New Roman"/>
                <w:sz w:val="24"/>
                <w:szCs w:val="24"/>
                <w:lang w:val="lv-LV"/>
              </w:rPr>
              <w:t xml:space="preserve"> papildu izmaksas var radīt kritisko bankomātu skaita palielināšana (</w:t>
            </w:r>
            <w:r w:rsidRPr="005329FE">
              <w:rPr>
                <w:rFonts w:ascii="Times New Roman" w:hAnsi="Times New Roman" w:cs="Times New Roman"/>
                <w:sz w:val="24"/>
                <w:szCs w:val="24"/>
                <w:lang w:val="lv-LV"/>
              </w:rPr>
              <w:t>prognozējams, ka</w:t>
            </w:r>
            <w:r w:rsidR="00B22F44" w:rsidRPr="005329FE">
              <w:rPr>
                <w:rFonts w:ascii="Times New Roman" w:hAnsi="Times New Roman" w:cs="Times New Roman"/>
                <w:sz w:val="24"/>
                <w:szCs w:val="24"/>
                <w:lang w:val="lv-LV"/>
              </w:rPr>
              <w:t xml:space="preserve"> tāda būs nepieciešama pēc </w:t>
            </w:r>
            <w:r w:rsidR="0090231B" w:rsidRPr="005329FE">
              <w:rPr>
                <w:rFonts w:ascii="Times New Roman" w:hAnsi="Times New Roman" w:cs="Times New Roman"/>
                <w:sz w:val="24"/>
                <w:szCs w:val="24"/>
                <w:lang w:val="lv-LV"/>
              </w:rPr>
              <w:t>Noteikumu projektā</w:t>
            </w:r>
            <w:r w:rsidR="00B22F44" w:rsidRPr="005329FE">
              <w:rPr>
                <w:rFonts w:ascii="Times New Roman" w:hAnsi="Times New Roman" w:cs="Times New Roman"/>
                <w:sz w:val="24"/>
                <w:szCs w:val="24"/>
                <w:lang w:val="lv-LV"/>
              </w:rPr>
              <w:t xml:space="preserve"> paredzētā algoritma</w:t>
            </w:r>
            <w:r w:rsidRPr="005329FE">
              <w:rPr>
                <w:rFonts w:ascii="Times New Roman" w:hAnsi="Times New Roman" w:cs="Times New Roman"/>
                <w:sz w:val="24"/>
                <w:szCs w:val="24"/>
                <w:lang w:val="lv-LV"/>
              </w:rPr>
              <w:t xml:space="preserve"> piemērošanas</w:t>
            </w:r>
            <w:r w:rsidR="00B22F44" w:rsidRPr="005329FE">
              <w:rPr>
                <w:rFonts w:ascii="Times New Roman" w:hAnsi="Times New Roman" w:cs="Times New Roman"/>
                <w:sz w:val="24"/>
                <w:szCs w:val="24"/>
                <w:lang w:val="lv-LV"/>
              </w:rPr>
              <w:t xml:space="preserve">). Vienlaikus šīs izmaksas var mazināt, mainot statusu attiecīgam skaitam pakalpojumu sniedzēja ikdienā lietoto bankomātu, kuriem </w:t>
            </w:r>
            <w:r w:rsidR="00421DC2" w:rsidRPr="005329FE">
              <w:rPr>
                <w:rFonts w:ascii="Times New Roman" w:hAnsi="Times New Roman" w:cs="Times New Roman"/>
                <w:sz w:val="24"/>
                <w:szCs w:val="24"/>
                <w:lang w:val="lv-LV"/>
              </w:rPr>
              <w:t xml:space="preserve">pašlaik </w:t>
            </w:r>
            <w:r w:rsidR="00B22F44" w:rsidRPr="005329FE">
              <w:rPr>
                <w:rFonts w:ascii="Times New Roman" w:hAnsi="Times New Roman" w:cs="Times New Roman"/>
                <w:sz w:val="24"/>
                <w:szCs w:val="24"/>
                <w:lang w:val="lv-LV"/>
              </w:rPr>
              <w:t xml:space="preserve">nav kritiskā bankomāta statusa, kā arī izmantojot </w:t>
            </w:r>
            <w:r w:rsidR="00C30CC2" w:rsidRPr="005329FE">
              <w:rPr>
                <w:rFonts w:ascii="Times New Roman" w:hAnsi="Times New Roman" w:cs="Times New Roman"/>
                <w:sz w:val="24"/>
                <w:szCs w:val="24"/>
                <w:lang w:val="lv-LV"/>
              </w:rPr>
              <w:t xml:space="preserve">kritiskā bankomāta nepārtrauktas elektroapgādes un savienojuma ar informācijas sistēmām nodrošināšanai tādus pašus risinājumus, kādus pakalpojumu sniedzējs jau </w:t>
            </w:r>
            <w:r w:rsidR="00421DC2" w:rsidRPr="005329FE">
              <w:rPr>
                <w:rFonts w:ascii="Times New Roman" w:hAnsi="Times New Roman" w:cs="Times New Roman"/>
                <w:sz w:val="24"/>
                <w:szCs w:val="24"/>
                <w:lang w:val="lv-LV"/>
              </w:rPr>
              <w:t xml:space="preserve">pašlaik </w:t>
            </w:r>
            <w:r w:rsidR="00C30CC2" w:rsidRPr="005329FE">
              <w:rPr>
                <w:rFonts w:ascii="Times New Roman" w:hAnsi="Times New Roman" w:cs="Times New Roman"/>
                <w:sz w:val="24"/>
                <w:szCs w:val="24"/>
                <w:lang w:val="lv-LV"/>
              </w:rPr>
              <w:t xml:space="preserve">piemēro </w:t>
            </w:r>
            <w:r w:rsidRPr="005329FE">
              <w:rPr>
                <w:rFonts w:ascii="Times New Roman" w:hAnsi="Times New Roman" w:cs="Times New Roman"/>
                <w:sz w:val="24"/>
                <w:szCs w:val="24"/>
                <w:lang w:val="lv-LV"/>
              </w:rPr>
              <w:t xml:space="preserve">esošajiem </w:t>
            </w:r>
            <w:r w:rsidR="00C30CC2" w:rsidRPr="005329FE">
              <w:rPr>
                <w:rFonts w:ascii="Times New Roman" w:hAnsi="Times New Roman" w:cs="Times New Roman"/>
                <w:sz w:val="24"/>
                <w:szCs w:val="24"/>
                <w:lang w:val="lv-LV"/>
              </w:rPr>
              <w:t>kritiskajiem bankomātiem.</w:t>
            </w:r>
          </w:p>
        </w:tc>
      </w:tr>
      <w:tr w:rsidR="00ED2456" w:rsidRPr="00BE528C" w14:paraId="1C5D8379" w14:textId="77777777" w:rsidTr="005C5D1C">
        <w:tc>
          <w:tcPr>
            <w:tcW w:w="1656" w:type="dxa"/>
          </w:tcPr>
          <w:p w14:paraId="1B5441CE" w14:textId="045B126F" w:rsidR="00ED2456" w:rsidRPr="005329FE" w:rsidRDefault="00ED2456" w:rsidP="006E73B1">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lastRenderedPageBreak/>
              <w:t>Saistītie dokumenti</w:t>
            </w:r>
          </w:p>
        </w:tc>
        <w:tc>
          <w:tcPr>
            <w:tcW w:w="6640" w:type="dxa"/>
          </w:tcPr>
          <w:p w14:paraId="2D43220A" w14:textId="74E7A20E" w:rsidR="00832CAA" w:rsidRPr="005329FE" w:rsidRDefault="00B72C8E" w:rsidP="00BE528C">
            <w:pPr>
              <w:pStyle w:val="Sarakstarindkopa"/>
              <w:numPr>
                <w:ilvl w:val="0"/>
                <w:numId w:val="24"/>
              </w:numPr>
              <w:spacing w:after="120"/>
              <w:ind w:left="361" w:hanging="284"/>
              <w:jc w:val="both"/>
              <w:rPr>
                <w:rFonts w:ascii="Times New Roman" w:hAnsi="Times New Roman" w:cs="Times New Roman"/>
                <w:sz w:val="24"/>
                <w:szCs w:val="24"/>
                <w:lang w:val="lv-LV"/>
              </w:rPr>
            </w:pPr>
            <w:hyperlink r:id="rId16" w:history="1">
              <w:r w:rsidRPr="005329FE">
                <w:rPr>
                  <w:rStyle w:val="Hipersaite"/>
                  <w:rFonts w:ascii="Times New Roman" w:hAnsi="Times New Roman" w:cs="Times New Roman"/>
                  <w:sz w:val="24"/>
                  <w:szCs w:val="24"/>
                  <w:lang w:val="lv-LV"/>
                </w:rPr>
                <w:t>Nacionālās drošības likums</w:t>
              </w:r>
            </w:hyperlink>
            <w:r w:rsidR="00421DC2" w:rsidRPr="005329FE">
              <w:rPr>
                <w:rFonts w:ascii="Times New Roman" w:hAnsi="Times New Roman" w:cs="Times New Roman"/>
                <w:sz w:val="24"/>
                <w:szCs w:val="24"/>
                <w:lang w:val="lv-LV"/>
              </w:rPr>
              <w:t>;</w:t>
            </w:r>
          </w:p>
          <w:p w14:paraId="77154D48" w14:textId="7540E86C" w:rsidR="00832CAA" w:rsidRPr="005329FE" w:rsidRDefault="00B72C8E" w:rsidP="00BE528C">
            <w:pPr>
              <w:pStyle w:val="Sarakstarindkopa"/>
              <w:numPr>
                <w:ilvl w:val="0"/>
                <w:numId w:val="24"/>
              </w:numPr>
              <w:spacing w:after="120"/>
              <w:ind w:left="361" w:hanging="284"/>
              <w:jc w:val="both"/>
              <w:rPr>
                <w:rFonts w:ascii="Times New Roman" w:hAnsi="Times New Roman" w:cs="Times New Roman"/>
                <w:sz w:val="24"/>
                <w:szCs w:val="24"/>
                <w:lang w:val="lv-LV"/>
              </w:rPr>
            </w:pPr>
            <w:hyperlink r:id="rId17" w:history="1">
              <w:r w:rsidRPr="005329FE">
                <w:rPr>
                  <w:rStyle w:val="Hipersaite"/>
                  <w:rFonts w:ascii="Times New Roman" w:hAnsi="Times New Roman" w:cs="Times New Roman"/>
                  <w:sz w:val="24"/>
                  <w:szCs w:val="24"/>
                  <w:lang w:val="lv-LV"/>
                </w:rPr>
                <w:t>Latvijas Bankas 2023. gada 9. oktobra noteikumi Nr. 252 "Kritisko finanšu pakalpojumu pārvaldības noteikumi"</w:t>
              </w:r>
            </w:hyperlink>
            <w:r w:rsidR="00421DC2" w:rsidRPr="005329FE">
              <w:rPr>
                <w:rFonts w:ascii="Times New Roman" w:hAnsi="Times New Roman" w:cs="Times New Roman"/>
                <w:sz w:val="24"/>
                <w:szCs w:val="24"/>
                <w:lang w:val="lv-LV"/>
              </w:rPr>
              <w:t>;</w:t>
            </w:r>
          </w:p>
          <w:p w14:paraId="0A6D40D9" w14:textId="6418DB7A" w:rsidR="006F6685" w:rsidRPr="00BE528C" w:rsidRDefault="005C2D64" w:rsidP="00BE528C">
            <w:pPr>
              <w:pStyle w:val="Sarakstarindkopa"/>
              <w:numPr>
                <w:ilvl w:val="0"/>
                <w:numId w:val="24"/>
              </w:numPr>
              <w:spacing w:after="120"/>
              <w:ind w:left="361" w:hanging="284"/>
              <w:jc w:val="both"/>
              <w:rPr>
                <w:rFonts w:ascii="Times New Roman" w:hAnsi="Times New Roman" w:cs="Times New Roman"/>
                <w:sz w:val="24"/>
                <w:szCs w:val="24"/>
                <w:lang w:val="lv-LV"/>
              </w:rPr>
            </w:pPr>
            <w:hyperlink r:id="rId18" w:history="1">
              <w:r w:rsidRPr="005329FE">
                <w:rPr>
                  <w:rStyle w:val="Hipersaite"/>
                  <w:rFonts w:ascii="Times New Roman" w:hAnsi="Times New Roman" w:cs="Times New Roman"/>
                  <w:sz w:val="24"/>
                  <w:szCs w:val="24"/>
                  <w:lang w:val="lv-LV"/>
                </w:rPr>
                <w:t>Latvijas Bankas 2024. gada 28. oktobra noteikumi Nr. 330 "Skaidrās naudas izmaksas pakalpojuma pārvaldības noteikum</w:t>
              </w:r>
              <w:r w:rsidR="0081390E" w:rsidRPr="005329FE">
                <w:rPr>
                  <w:rStyle w:val="Hipersaite"/>
                  <w:rFonts w:ascii="Times New Roman" w:hAnsi="Times New Roman" w:cs="Times New Roman"/>
                  <w:sz w:val="24"/>
                  <w:szCs w:val="24"/>
                  <w:lang w:val="lv-LV"/>
                </w:rPr>
                <w:t>i"</w:t>
              </w:r>
            </w:hyperlink>
            <w:r w:rsidR="0081390E" w:rsidRPr="005329FE">
              <w:rPr>
                <w:rFonts w:ascii="Times New Roman" w:hAnsi="Times New Roman" w:cs="Times New Roman"/>
                <w:sz w:val="24"/>
                <w:szCs w:val="24"/>
                <w:lang w:val="lv-LV"/>
              </w:rPr>
              <w:t>.</w:t>
            </w:r>
          </w:p>
        </w:tc>
      </w:tr>
      <w:tr w:rsidR="00ED2456" w:rsidRPr="005329FE" w14:paraId="671F1BDD" w14:textId="77777777" w:rsidTr="005C5D1C">
        <w:tc>
          <w:tcPr>
            <w:tcW w:w="1656" w:type="dxa"/>
          </w:tcPr>
          <w:p w14:paraId="35781538" w14:textId="77777777" w:rsidR="00ED2456" w:rsidRPr="005329FE" w:rsidRDefault="00ED2456" w:rsidP="006E73B1">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t>Saskaņošana ar Eiropas Centrālo banku</w:t>
            </w:r>
          </w:p>
        </w:tc>
        <w:tc>
          <w:tcPr>
            <w:tcW w:w="6640" w:type="dxa"/>
          </w:tcPr>
          <w:p w14:paraId="5AD2E16E" w14:textId="72AE2950" w:rsidR="00ED2456" w:rsidRPr="005329FE" w:rsidRDefault="003E63F9" w:rsidP="0053697B">
            <w:pPr>
              <w:jc w:val="both"/>
              <w:rPr>
                <w:rFonts w:ascii="Times New Roman" w:hAnsi="Times New Roman" w:cs="Times New Roman"/>
                <w:sz w:val="24"/>
                <w:szCs w:val="24"/>
                <w:lang w:val="lv-LV"/>
              </w:rPr>
            </w:pPr>
            <w:r w:rsidRPr="005329FE">
              <w:rPr>
                <w:rFonts w:ascii="Times New Roman" w:eastAsia="Times New Roman" w:hAnsi="Times New Roman" w:cs="Times New Roman"/>
                <w:sz w:val="24"/>
                <w:szCs w:val="24"/>
                <w:lang w:val="lv-LV" w:eastAsia="lv-LV"/>
              </w:rPr>
              <w:t>Saskaņošana nav nepieciešama</w:t>
            </w:r>
          </w:p>
        </w:tc>
      </w:tr>
      <w:tr w:rsidR="0095720A" w:rsidRPr="00BE528C" w14:paraId="1B4C412F" w14:textId="77777777" w:rsidTr="005C5D1C">
        <w:tc>
          <w:tcPr>
            <w:tcW w:w="1656" w:type="dxa"/>
          </w:tcPr>
          <w:p w14:paraId="074EE159" w14:textId="77777777" w:rsidR="0095720A" w:rsidRPr="005329FE" w:rsidRDefault="0095720A" w:rsidP="00DA1FD2">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t>Saskaņošana ar citām publiskām un privātām personām</w:t>
            </w:r>
          </w:p>
        </w:tc>
        <w:tc>
          <w:tcPr>
            <w:tcW w:w="6640" w:type="dxa"/>
          </w:tcPr>
          <w:p w14:paraId="2C4F7A60" w14:textId="2D706071" w:rsidR="00BF5575" w:rsidRPr="005329FE" w:rsidRDefault="00BF5575" w:rsidP="00BF5575">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 xml:space="preserve">Noteikumu projekts 2025. gada 17. oktobrī tika publicēts Latvijas Bankas tīmekļvietnes www.bank.lv sadaļas "Tiesību akti" apakšsadaļā "Sabiedrības līdzdalība", un sabiedrībai bija iespēja sniegt par to priekšlikumus vai iebildumus līdz 2025. gada 31. oktobrim. </w:t>
            </w:r>
          </w:p>
          <w:p w14:paraId="60967344" w14:textId="77777777" w:rsidR="0095720A" w:rsidRPr="005329FE" w:rsidRDefault="0090231B" w:rsidP="00BF5575">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Noteikumu projekts t</w:t>
            </w:r>
            <w:r w:rsidR="0082303A" w:rsidRPr="005329FE">
              <w:rPr>
                <w:rFonts w:ascii="Times New Roman" w:hAnsi="Times New Roman" w:cs="Times New Roman"/>
                <w:sz w:val="24"/>
                <w:szCs w:val="24"/>
                <w:lang w:val="lv-LV"/>
              </w:rPr>
              <w:t>ik</w:t>
            </w:r>
            <w:r w:rsidR="002972F5" w:rsidRPr="005329FE">
              <w:rPr>
                <w:rFonts w:ascii="Times New Roman" w:hAnsi="Times New Roman" w:cs="Times New Roman"/>
                <w:sz w:val="24"/>
                <w:szCs w:val="24"/>
                <w:lang w:val="lv-LV"/>
              </w:rPr>
              <w:t>a</w:t>
            </w:r>
            <w:r w:rsidR="0082303A" w:rsidRPr="005329FE">
              <w:rPr>
                <w:rFonts w:ascii="Times New Roman" w:hAnsi="Times New Roman" w:cs="Times New Roman"/>
                <w:sz w:val="24"/>
                <w:szCs w:val="24"/>
                <w:lang w:val="lv-LV"/>
              </w:rPr>
              <w:t xml:space="preserve"> nosūtīts viedokļa paušanai tirgus dalībniekiem (</w:t>
            </w:r>
            <w:r w:rsidR="002972F5" w:rsidRPr="005329FE">
              <w:rPr>
                <w:rFonts w:ascii="Times New Roman" w:hAnsi="Times New Roman" w:cs="Times New Roman"/>
                <w:sz w:val="24"/>
                <w:szCs w:val="24"/>
                <w:lang w:val="lv-LV"/>
              </w:rPr>
              <w:t>biedrībai "</w:t>
            </w:r>
            <w:r w:rsidR="00E162B5" w:rsidRPr="005329FE">
              <w:rPr>
                <w:rFonts w:ascii="Times New Roman" w:hAnsi="Times New Roman" w:cs="Times New Roman"/>
                <w:sz w:val="24"/>
                <w:szCs w:val="24"/>
                <w:lang w:val="lv-LV"/>
              </w:rPr>
              <w:t xml:space="preserve">Latvijas </w:t>
            </w:r>
            <w:r w:rsidR="0082303A" w:rsidRPr="005329FE">
              <w:rPr>
                <w:rFonts w:ascii="Times New Roman" w:hAnsi="Times New Roman" w:cs="Times New Roman"/>
                <w:sz w:val="24"/>
                <w:szCs w:val="24"/>
                <w:lang w:val="lv-LV"/>
              </w:rPr>
              <w:t>Finanšu nozares asociācija</w:t>
            </w:r>
            <w:r w:rsidR="002972F5" w:rsidRPr="005329FE">
              <w:rPr>
                <w:rFonts w:ascii="Times New Roman" w:hAnsi="Times New Roman" w:cs="Times New Roman"/>
                <w:sz w:val="24"/>
                <w:szCs w:val="24"/>
                <w:lang w:val="lv-LV"/>
              </w:rPr>
              <w:t>"</w:t>
            </w:r>
            <w:r w:rsidR="0082303A" w:rsidRPr="005329FE">
              <w:rPr>
                <w:rFonts w:ascii="Times New Roman" w:hAnsi="Times New Roman" w:cs="Times New Roman"/>
                <w:sz w:val="24"/>
                <w:szCs w:val="24"/>
                <w:lang w:val="lv-LV"/>
              </w:rPr>
              <w:t xml:space="preserve"> un pakalpojumu sniedzējiem)</w:t>
            </w:r>
            <w:r w:rsidR="0097427E" w:rsidRPr="005329FE">
              <w:rPr>
                <w:rFonts w:ascii="Times New Roman" w:hAnsi="Times New Roman" w:cs="Times New Roman"/>
                <w:sz w:val="24"/>
                <w:szCs w:val="24"/>
                <w:lang w:val="lv-LV"/>
              </w:rPr>
              <w:t>,</w:t>
            </w:r>
            <w:r w:rsidR="009F0B42" w:rsidRPr="005329FE">
              <w:rPr>
                <w:rFonts w:ascii="Times New Roman" w:hAnsi="Times New Roman" w:cs="Times New Roman"/>
                <w:sz w:val="24"/>
                <w:szCs w:val="24"/>
                <w:lang w:val="lv-LV"/>
              </w:rPr>
              <w:t xml:space="preserve"> Finanšu ministrijai, Aizsardzības ministrijai un Ekonomikas ministrijai</w:t>
            </w:r>
            <w:r w:rsidR="002972F5" w:rsidRPr="005329FE">
              <w:rPr>
                <w:rFonts w:ascii="Times New Roman" w:hAnsi="Times New Roman" w:cs="Times New Roman"/>
                <w:sz w:val="24"/>
                <w:szCs w:val="24"/>
                <w:lang w:val="lv-LV"/>
              </w:rPr>
              <w:t xml:space="preserve"> (sk. pielikumā konsultāciju ietvaros saņemto priekšlikumu apkopojumu).</w:t>
            </w:r>
            <w:r w:rsidR="0082303A" w:rsidRPr="005329FE">
              <w:rPr>
                <w:rFonts w:ascii="Times New Roman" w:hAnsi="Times New Roman" w:cs="Times New Roman"/>
                <w:sz w:val="24"/>
                <w:szCs w:val="24"/>
                <w:lang w:val="lv-LV"/>
              </w:rPr>
              <w:t xml:space="preserve"> </w:t>
            </w:r>
            <w:r w:rsidRPr="005329FE">
              <w:rPr>
                <w:rFonts w:ascii="Times New Roman" w:hAnsi="Times New Roman" w:cs="Times New Roman"/>
                <w:sz w:val="24"/>
                <w:szCs w:val="24"/>
                <w:lang w:val="lv-LV"/>
              </w:rPr>
              <w:t>Noteikumu projekta</w:t>
            </w:r>
            <w:r w:rsidR="002972F5" w:rsidRPr="005329FE">
              <w:rPr>
                <w:rFonts w:ascii="Times New Roman" w:hAnsi="Times New Roman" w:cs="Times New Roman"/>
                <w:sz w:val="24"/>
                <w:szCs w:val="24"/>
                <w:lang w:val="lv-LV"/>
              </w:rPr>
              <w:t xml:space="preserve"> izstrādes un saskaņošanas gaitā </w:t>
            </w:r>
            <w:r w:rsidR="0082303A" w:rsidRPr="005329FE">
              <w:rPr>
                <w:rFonts w:ascii="Times New Roman" w:hAnsi="Times New Roman" w:cs="Times New Roman"/>
                <w:sz w:val="24"/>
                <w:szCs w:val="24"/>
                <w:lang w:val="lv-LV"/>
              </w:rPr>
              <w:t>organizēt</w:t>
            </w:r>
            <w:r w:rsidR="002972F5" w:rsidRPr="005329FE">
              <w:rPr>
                <w:rFonts w:ascii="Times New Roman" w:hAnsi="Times New Roman" w:cs="Times New Roman"/>
                <w:sz w:val="24"/>
                <w:szCs w:val="24"/>
                <w:lang w:val="lv-LV"/>
              </w:rPr>
              <w:t>as</w:t>
            </w:r>
            <w:r w:rsidR="0082303A" w:rsidRPr="005329FE">
              <w:rPr>
                <w:rFonts w:ascii="Times New Roman" w:hAnsi="Times New Roman" w:cs="Times New Roman"/>
                <w:sz w:val="24"/>
                <w:szCs w:val="24"/>
                <w:lang w:val="lv-LV"/>
              </w:rPr>
              <w:t xml:space="preserve"> arī sanāksmes</w:t>
            </w:r>
            <w:r w:rsidR="002972F5" w:rsidRPr="005329FE">
              <w:rPr>
                <w:rFonts w:ascii="Times New Roman" w:hAnsi="Times New Roman" w:cs="Times New Roman"/>
                <w:sz w:val="24"/>
                <w:szCs w:val="24"/>
                <w:lang w:val="lv-LV"/>
              </w:rPr>
              <w:t xml:space="preserve"> ar biedrības "Latvijas Finanšu nozares asociācija" un pakalpojumu sniedzēju pārstāvjiem</w:t>
            </w:r>
            <w:r w:rsidR="0082303A" w:rsidRPr="005329FE">
              <w:rPr>
                <w:rFonts w:ascii="Times New Roman" w:hAnsi="Times New Roman" w:cs="Times New Roman"/>
                <w:sz w:val="24"/>
                <w:szCs w:val="24"/>
                <w:lang w:val="lv-LV"/>
              </w:rPr>
              <w:t>.</w:t>
            </w:r>
          </w:p>
          <w:p w14:paraId="75B0D0EE" w14:textId="77445227" w:rsidR="005329FE" w:rsidRPr="005329FE" w:rsidRDefault="005329FE" w:rsidP="00BF5575">
            <w:pPr>
              <w:spacing w:after="120"/>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Noteikumu projekts 2025. gada 28. novembrī tika izskatīts Latvijas Bankas konsultatīvās finanšu tirgus padomes sēdē, kurā par Noteikumu projektu netika saņemti iebildumi vai priekšlikumi, atbalstot Noteikumu projekta iesniegšanu apstiprināšanai Latvijas Bankas padomē.</w:t>
            </w:r>
          </w:p>
        </w:tc>
      </w:tr>
      <w:tr w:rsidR="0095720A" w:rsidRPr="00BE528C" w14:paraId="3A194658" w14:textId="77777777" w:rsidTr="005C5D1C">
        <w:tc>
          <w:tcPr>
            <w:tcW w:w="1656" w:type="dxa"/>
          </w:tcPr>
          <w:p w14:paraId="576D7254" w14:textId="77777777" w:rsidR="0095720A" w:rsidRPr="005329FE" w:rsidRDefault="0095720A" w:rsidP="00DA1FD2">
            <w:pPr>
              <w:rPr>
                <w:rFonts w:ascii="Times New Roman" w:hAnsi="Times New Roman" w:cs="Times New Roman"/>
                <w:b/>
                <w:bCs/>
                <w:sz w:val="24"/>
                <w:szCs w:val="24"/>
                <w:lang w:val="lv-LV"/>
              </w:rPr>
            </w:pPr>
            <w:r w:rsidRPr="005329FE">
              <w:rPr>
                <w:rFonts w:ascii="Times New Roman" w:hAnsi="Times New Roman" w:cs="Times New Roman"/>
                <w:b/>
                <w:bCs/>
                <w:sz w:val="24"/>
                <w:szCs w:val="24"/>
                <w:lang w:val="lv-LV"/>
              </w:rPr>
              <w:t>Saskaņošanas rezultāti</w:t>
            </w:r>
          </w:p>
        </w:tc>
        <w:tc>
          <w:tcPr>
            <w:tcW w:w="6640" w:type="dxa"/>
          </w:tcPr>
          <w:p w14:paraId="5AD4D17F" w14:textId="19C98918" w:rsidR="00285768" w:rsidRPr="005329FE" w:rsidRDefault="00285768" w:rsidP="00285768">
            <w:pPr>
              <w:jc w:val="both"/>
              <w:rPr>
                <w:rFonts w:ascii="Times New Roman" w:hAnsi="Times New Roman" w:cs="Times New Roman"/>
                <w:sz w:val="24"/>
                <w:szCs w:val="24"/>
                <w:lang w:val="lv-LV"/>
              </w:rPr>
            </w:pPr>
            <w:r w:rsidRPr="005329FE">
              <w:rPr>
                <w:rFonts w:ascii="Times New Roman" w:hAnsi="Times New Roman" w:cs="Times New Roman"/>
                <w:sz w:val="24"/>
                <w:szCs w:val="24"/>
                <w:lang w:val="lv-LV"/>
              </w:rPr>
              <w:t xml:space="preserve">Sabiedrības līdzdalības rezultātā par </w:t>
            </w:r>
            <w:r w:rsidR="00E23079" w:rsidRPr="005329FE">
              <w:rPr>
                <w:rFonts w:ascii="Times New Roman" w:hAnsi="Times New Roman" w:cs="Times New Roman"/>
                <w:sz w:val="24"/>
                <w:szCs w:val="24"/>
                <w:lang w:val="lv-LV"/>
              </w:rPr>
              <w:t>N</w:t>
            </w:r>
            <w:r w:rsidR="0018540E" w:rsidRPr="005329FE">
              <w:rPr>
                <w:rFonts w:ascii="Times New Roman" w:hAnsi="Times New Roman" w:cs="Times New Roman"/>
                <w:sz w:val="24"/>
                <w:szCs w:val="24"/>
                <w:lang w:val="lv-LV"/>
              </w:rPr>
              <w:t>oteikumu projektu</w:t>
            </w:r>
            <w:r w:rsidRPr="005329FE">
              <w:rPr>
                <w:rFonts w:ascii="Times New Roman" w:hAnsi="Times New Roman" w:cs="Times New Roman"/>
                <w:sz w:val="24"/>
                <w:szCs w:val="24"/>
                <w:lang w:val="lv-LV"/>
              </w:rPr>
              <w:t xml:space="preserve"> netika saņemti iebildumi vai priekšlikumi.</w:t>
            </w:r>
          </w:p>
          <w:p w14:paraId="1CC7DA95" w14:textId="34D99487" w:rsidR="0095720A" w:rsidRPr="005329FE" w:rsidRDefault="0095720A" w:rsidP="00DA1FD2">
            <w:pPr>
              <w:jc w:val="both"/>
              <w:rPr>
                <w:rFonts w:ascii="Times New Roman" w:hAnsi="Times New Roman" w:cs="Times New Roman"/>
                <w:sz w:val="24"/>
                <w:szCs w:val="24"/>
                <w:lang w:val="lv-LV"/>
              </w:rPr>
            </w:pPr>
          </w:p>
        </w:tc>
      </w:tr>
    </w:tbl>
    <w:p w14:paraId="476D2D81" w14:textId="77777777" w:rsidR="0002641C" w:rsidRPr="005329FE" w:rsidRDefault="0002641C" w:rsidP="006E73B1">
      <w:pPr>
        <w:rPr>
          <w:rFonts w:ascii="Times New Roman" w:hAnsi="Times New Roman" w:cs="Times New Roman"/>
          <w:b/>
          <w:bCs/>
          <w:sz w:val="24"/>
          <w:szCs w:val="24"/>
          <w:lang w:val="lv-LV"/>
        </w:rPr>
        <w:sectPr w:rsidR="0002641C" w:rsidRPr="005329FE">
          <w:headerReference w:type="default" r:id="rId19"/>
          <w:footerReference w:type="default" r:id="rId20"/>
          <w:pgSz w:w="11906" w:h="16838"/>
          <w:pgMar w:top="1440" w:right="1800" w:bottom="1440" w:left="1800" w:header="708" w:footer="708" w:gutter="0"/>
          <w:cols w:space="708"/>
          <w:docGrid w:linePitch="360"/>
        </w:sectPr>
      </w:pPr>
    </w:p>
    <w:p w14:paraId="7CD78884" w14:textId="77777777" w:rsidR="0002641C" w:rsidRPr="005329FE" w:rsidRDefault="0002641C" w:rsidP="0002641C">
      <w:pPr>
        <w:pStyle w:val="Bezatstarpm"/>
        <w:ind w:left="720"/>
        <w:jc w:val="center"/>
        <w:rPr>
          <w:b/>
          <w:color w:val="000000" w:themeColor="text1"/>
        </w:rPr>
      </w:pPr>
      <w:r w:rsidRPr="005329FE">
        <w:rPr>
          <w:b/>
          <w:color w:val="000000" w:themeColor="text1"/>
        </w:rPr>
        <w:lastRenderedPageBreak/>
        <w:t xml:space="preserve">Konsultāciju ietvaros saņemto priekšlikumu par </w:t>
      </w:r>
    </w:p>
    <w:p w14:paraId="769D2582" w14:textId="77777777" w:rsidR="00685A67" w:rsidRPr="005329FE" w:rsidRDefault="0002641C" w:rsidP="0002641C">
      <w:pPr>
        <w:pStyle w:val="Bezatstarpm"/>
        <w:ind w:left="720"/>
        <w:jc w:val="center"/>
        <w:rPr>
          <w:b/>
          <w:color w:val="000000" w:themeColor="text1"/>
        </w:rPr>
      </w:pPr>
      <w:r w:rsidRPr="005329FE">
        <w:rPr>
          <w:b/>
          <w:color w:val="000000" w:themeColor="text1"/>
        </w:rPr>
        <w:t xml:space="preserve">Latvijas Bankas noteikumu projektu </w:t>
      </w:r>
    </w:p>
    <w:p w14:paraId="739D2E6E" w14:textId="363DA985" w:rsidR="0002641C" w:rsidRPr="005329FE" w:rsidRDefault="0002641C" w:rsidP="0002641C">
      <w:pPr>
        <w:pStyle w:val="Bezatstarpm"/>
        <w:ind w:left="720"/>
        <w:jc w:val="center"/>
        <w:rPr>
          <w:b/>
          <w:color w:val="000000" w:themeColor="text1"/>
        </w:rPr>
      </w:pPr>
      <w:r w:rsidRPr="005329FE">
        <w:rPr>
          <w:b/>
          <w:color w:val="000000" w:themeColor="text1"/>
        </w:rPr>
        <w:t>"</w:t>
      </w:r>
      <w:r w:rsidR="00685A67" w:rsidRPr="005329FE">
        <w:rPr>
          <w:b/>
          <w:color w:val="000000" w:themeColor="text1"/>
        </w:rPr>
        <w:t>Grozījumi Latvijas Bankas 2023. gada 9. oktobra noteikumos Nr. 252 "Kritisko finanšu pakalpojumu pārvaldības noteikumi"</w:t>
      </w:r>
      <w:r w:rsidRPr="005329FE">
        <w:rPr>
          <w:b/>
          <w:color w:val="000000" w:themeColor="text1"/>
        </w:rPr>
        <w:t xml:space="preserve">" </w:t>
      </w:r>
    </w:p>
    <w:p w14:paraId="700B232D" w14:textId="6EB930F9" w:rsidR="0002641C" w:rsidRPr="005329FE" w:rsidRDefault="0002641C" w:rsidP="0002641C">
      <w:pPr>
        <w:pStyle w:val="Bezatstarpm"/>
        <w:ind w:left="720"/>
        <w:jc w:val="center"/>
        <w:rPr>
          <w:b/>
          <w:color w:val="000000" w:themeColor="text1"/>
        </w:rPr>
      </w:pPr>
      <w:r w:rsidRPr="005329FE">
        <w:rPr>
          <w:b/>
          <w:color w:val="000000" w:themeColor="text1"/>
        </w:rPr>
        <w:t>apkopojums</w:t>
      </w:r>
    </w:p>
    <w:p w14:paraId="765160DE" w14:textId="77777777" w:rsidR="0002641C" w:rsidRPr="005329FE" w:rsidRDefault="0002641C" w:rsidP="0002641C">
      <w:pPr>
        <w:pStyle w:val="NApunkts1"/>
        <w:numPr>
          <w:ilvl w:val="0"/>
          <w:numId w:val="0"/>
        </w:numPr>
        <w:rPr>
          <w:bCs/>
        </w:rPr>
      </w:pPr>
    </w:p>
    <w:tbl>
      <w:tblPr>
        <w:tblW w:w="14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
        <w:gridCol w:w="2182"/>
        <w:gridCol w:w="6095"/>
        <w:gridCol w:w="5424"/>
      </w:tblGrid>
      <w:tr w:rsidR="0002641C" w:rsidRPr="00BE528C" w14:paraId="67A219AC" w14:textId="77777777" w:rsidTr="00D42C78">
        <w:trPr>
          <w:cantSplit/>
          <w:tblHeader/>
        </w:trPr>
        <w:tc>
          <w:tcPr>
            <w:tcW w:w="507" w:type="dxa"/>
            <w:tcBorders>
              <w:top w:val="single" w:sz="4" w:space="0" w:color="auto"/>
              <w:left w:val="single" w:sz="4" w:space="0" w:color="auto"/>
              <w:bottom w:val="single" w:sz="4" w:space="0" w:color="auto"/>
              <w:right w:val="single" w:sz="4" w:space="0" w:color="auto"/>
            </w:tcBorders>
          </w:tcPr>
          <w:p w14:paraId="2AFE17AA" w14:textId="77777777" w:rsidR="0002641C" w:rsidRPr="005329FE" w:rsidRDefault="0002641C" w:rsidP="002027C3">
            <w:pPr>
              <w:jc w:val="center"/>
              <w:rPr>
                <w:rFonts w:ascii="Times New Roman" w:hAnsi="Times New Roman" w:cs="Times New Roman"/>
                <w:b/>
                <w:sz w:val="18"/>
                <w:szCs w:val="18"/>
                <w:lang w:val="lv-LV"/>
              </w:rPr>
            </w:pPr>
            <w:r w:rsidRPr="005329FE">
              <w:rPr>
                <w:rFonts w:ascii="Times New Roman" w:hAnsi="Times New Roman" w:cs="Times New Roman"/>
                <w:b/>
                <w:sz w:val="18"/>
                <w:szCs w:val="18"/>
                <w:lang w:val="lv-LV"/>
              </w:rPr>
              <w:t>Nr.</w:t>
            </w:r>
            <w:r w:rsidRPr="005329FE">
              <w:rPr>
                <w:rFonts w:ascii="Times New Roman" w:hAnsi="Times New Roman" w:cs="Times New Roman"/>
                <w:b/>
                <w:sz w:val="18"/>
                <w:szCs w:val="18"/>
                <w:lang w:val="lv-LV"/>
              </w:rPr>
              <w:br/>
              <w:t>p.k.</w:t>
            </w:r>
          </w:p>
        </w:tc>
        <w:tc>
          <w:tcPr>
            <w:tcW w:w="2182" w:type="dxa"/>
            <w:tcBorders>
              <w:top w:val="single" w:sz="4" w:space="0" w:color="auto"/>
              <w:left w:val="single" w:sz="4" w:space="0" w:color="auto"/>
              <w:bottom w:val="single" w:sz="4" w:space="0" w:color="auto"/>
              <w:right w:val="single" w:sz="4" w:space="0" w:color="auto"/>
            </w:tcBorders>
            <w:hideMark/>
          </w:tcPr>
          <w:p w14:paraId="70DEA7B3" w14:textId="7F508A73" w:rsidR="0002641C" w:rsidRPr="005329FE" w:rsidRDefault="0002641C" w:rsidP="00606A41">
            <w:pPr>
              <w:jc w:val="center"/>
              <w:rPr>
                <w:rFonts w:ascii="Times New Roman" w:hAnsi="Times New Roman" w:cs="Times New Roman"/>
                <w:b/>
                <w:sz w:val="18"/>
                <w:szCs w:val="18"/>
                <w:lang w:val="lv-LV"/>
              </w:rPr>
            </w:pPr>
            <w:r w:rsidRPr="005329FE">
              <w:rPr>
                <w:rFonts w:ascii="Times New Roman" w:hAnsi="Times New Roman" w:cs="Times New Roman"/>
                <w:b/>
                <w:sz w:val="18"/>
                <w:szCs w:val="18"/>
                <w:lang w:val="lv-LV"/>
              </w:rPr>
              <w:t xml:space="preserve">Konsultācijām nosūtītā </w:t>
            </w:r>
            <w:r w:rsidR="0090231B" w:rsidRPr="005329FE">
              <w:rPr>
                <w:rFonts w:ascii="Times New Roman" w:hAnsi="Times New Roman" w:cs="Times New Roman"/>
                <w:b/>
                <w:sz w:val="18"/>
                <w:szCs w:val="18"/>
                <w:lang w:val="lv-LV"/>
              </w:rPr>
              <w:t>noteikumu projekta</w:t>
            </w:r>
            <w:r w:rsidRPr="005329FE">
              <w:rPr>
                <w:rFonts w:ascii="Times New Roman" w:hAnsi="Times New Roman" w:cs="Times New Roman"/>
                <w:b/>
                <w:sz w:val="18"/>
                <w:szCs w:val="18"/>
                <w:lang w:val="lv-LV"/>
              </w:rPr>
              <w:t xml:space="preserve"> redakcija </w:t>
            </w:r>
            <w:r w:rsidRPr="005329FE">
              <w:rPr>
                <w:rFonts w:ascii="Times New Roman" w:hAnsi="Times New Roman" w:cs="Times New Roman"/>
                <w:bCs/>
                <w:iCs/>
                <w:sz w:val="18"/>
                <w:szCs w:val="18"/>
                <w:lang w:val="lv-LV"/>
              </w:rPr>
              <w:t>(konkrētā punkta redakcija; nosūtīta ar Latvijas Bankas 202</w:t>
            </w:r>
            <w:r w:rsidR="00685A67" w:rsidRPr="005329FE">
              <w:rPr>
                <w:rFonts w:ascii="Times New Roman" w:hAnsi="Times New Roman" w:cs="Times New Roman"/>
                <w:bCs/>
                <w:iCs/>
                <w:sz w:val="18"/>
                <w:szCs w:val="18"/>
                <w:lang w:val="lv-LV"/>
              </w:rPr>
              <w:t>5</w:t>
            </w:r>
            <w:r w:rsidRPr="005329FE">
              <w:rPr>
                <w:rFonts w:ascii="Times New Roman" w:hAnsi="Times New Roman" w:cs="Times New Roman"/>
                <w:bCs/>
                <w:iCs/>
                <w:sz w:val="18"/>
                <w:szCs w:val="18"/>
                <w:lang w:val="lv-LV"/>
              </w:rPr>
              <w:t xml:space="preserve">. gada </w:t>
            </w:r>
            <w:r w:rsidR="00685A67" w:rsidRPr="005329FE">
              <w:rPr>
                <w:rFonts w:ascii="Times New Roman" w:hAnsi="Times New Roman" w:cs="Times New Roman"/>
                <w:bCs/>
                <w:iCs/>
                <w:sz w:val="18"/>
                <w:szCs w:val="18"/>
                <w:lang w:val="lv-LV"/>
              </w:rPr>
              <w:t>9</w:t>
            </w:r>
            <w:r w:rsidRPr="005329FE">
              <w:rPr>
                <w:rFonts w:ascii="Times New Roman" w:hAnsi="Times New Roman" w:cs="Times New Roman"/>
                <w:bCs/>
                <w:iCs/>
                <w:sz w:val="18"/>
                <w:szCs w:val="18"/>
                <w:lang w:val="lv-LV"/>
              </w:rPr>
              <w:t>.</w:t>
            </w:r>
            <w:r w:rsidR="00685A67" w:rsidRPr="005329FE">
              <w:rPr>
                <w:rFonts w:ascii="Times New Roman" w:hAnsi="Times New Roman" w:cs="Times New Roman"/>
                <w:bCs/>
                <w:iCs/>
                <w:sz w:val="18"/>
                <w:szCs w:val="18"/>
                <w:lang w:val="lv-LV"/>
              </w:rPr>
              <w:t xml:space="preserve"> septembra</w:t>
            </w:r>
            <w:r w:rsidRPr="005329FE">
              <w:rPr>
                <w:rFonts w:ascii="Times New Roman" w:hAnsi="Times New Roman" w:cs="Times New Roman"/>
                <w:bCs/>
                <w:iCs/>
                <w:sz w:val="18"/>
                <w:szCs w:val="18"/>
                <w:lang w:val="lv-LV"/>
              </w:rPr>
              <w:t xml:space="preserve"> vēstuli Nr. 0</w:t>
            </w:r>
            <w:r w:rsidR="00685A67" w:rsidRPr="005329FE">
              <w:rPr>
                <w:rFonts w:ascii="Times New Roman" w:hAnsi="Times New Roman" w:cs="Times New Roman"/>
                <w:bCs/>
                <w:iCs/>
                <w:sz w:val="18"/>
                <w:szCs w:val="18"/>
                <w:lang w:val="lv-LV"/>
              </w:rPr>
              <w:t>01</w:t>
            </w:r>
            <w:r w:rsidRPr="005329FE">
              <w:rPr>
                <w:rFonts w:ascii="Times New Roman" w:hAnsi="Times New Roman" w:cs="Times New Roman"/>
                <w:bCs/>
                <w:iCs/>
                <w:sz w:val="18"/>
                <w:szCs w:val="18"/>
                <w:lang w:val="lv-LV"/>
              </w:rPr>
              <w:t>-08.1.</w:t>
            </w:r>
            <w:r w:rsidR="00685A67" w:rsidRPr="005329FE">
              <w:rPr>
                <w:rFonts w:ascii="Times New Roman" w:hAnsi="Times New Roman" w:cs="Times New Roman"/>
                <w:bCs/>
                <w:iCs/>
                <w:sz w:val="18"/>
                <w:szCs w:val="18"/>
                <w:lang w:val="lv-LV"/>
              </w:rPr>
              <w:t>2</w:t>
            </w:r>
            <w:r w:rsidRPr="005329FE">
              <w:rPr>
                <w:rFonts w:ascii="Times New Roman" w:hAnsi="Times New Roman" w:cs="Times New Roman"/>
                <w:bCs/>
                <w:iCs/>
                <w:sz w:val="18"/>
                <w:szCs w:val="18"/>
                <w:lang w:val="lv-LV"/>
              </w:rPr>
              <w:t>/202</w:t>
            </w:r>
            <w:r w:rsidR="00685A67" w:rsidRPr="005329FE">
              <w:rPr>
                <w:rFonts w:ascii="Times New Roman" w:hAnsi="Times New Roman" w:cs="Times New Roman"/>
                <w:bCs/>
                <w:iCs/>
                <w:sz w:val="18"/>
                <w:szCs w:val="18"/>
                <w:lang w:val="lv-LV"/>
              </w:rPr>
              <w:t>5</w:t>
            </w:r>
            <w:r w:rsidRPr="005329FE">
              <w:rPr>
                <w:rFonts w:ascii="Times New Roman" w:hAnsi="Times New Roman" w:cs="Times New Roman"/>
                <w:bCs/>
                <w:iCs/>
                <w:sz w:val="18"/>
                <w:szCs w:val="18"/>
                <w:lang w:val="lv-LV"/>
              </w:rPr>
              <w:t>/</w:t>
            </w:r>
            <w:r w:rsidR="00685A67" w:rsidRPr="005329FE">
              <w:rPr>
                <w:rFonts w:ascii="Times New Roman" w:hAnsi="Times New Roman" w:cs="Times New Roman"/>
                <w:bCs/>
                <w:iCs/>
                <w:sz w:val="18"/>
                <w:szCs w:val="18"/>
                <w:lang w:val="lv-LV"/>
              </w:rPr>
              <w:t>12303</w:t>
            </w:r>
            <w:r w:rsidRPr="005329FE">
              <w:rPr>
                <w:rFonts w:ascii="Times New Roman" w:hAnsi="Times New Roman" w:cs="Times New Roman"/>
                <w:bCs/>
                <w:iCs/>
                <w:sz w:val="18"/>
                <w:szCs w:val="18"/>
                <w:lang w:val="lv-LV"/>
              </w:rPr>
              <w:t>)</w:t>
            </w:r>
          </w:p>
        </w:tc>
        <w:tc>
          <w:tcPr>
            <w:tcW w:w="6095" w:type="dxa"/>
            <w:tcBorders>
              <w:top w:val="single" w:sz="4" w:space="0" w:color="auto"/>
              <w:left w:val="single" w:sz="4" w:space="0" w:color="auto"/>
              <w:bottom w:val="single" w:sz="4" w:space="0" w:color="auto"/>
              <w:right w:val="single" w:sz="4" w:space="0" w:color="auto"/>
            </w:tcBorders>
            <w:hideMark/>
          </w:tcPr>
          <w:p w14:paraId="28D48127" w14:textId="55FCA1AF" w:rsidR="0002641C" w:rsidRPr="005329FE" w:rsidRDefault="0002641C" w:rsidP="002027C3">
            <w:pPr>
              <w:jc w:val="center"/>
              <w:rPr>
                <w:rFonts w:ascii="Times New Roman" w:hAnsi="Times New Roman" w:cs="Times New Roman"/>
                <w:b/>
                <w:sz w:val="18"/>
                <w:szCs w:val="18"/>
                <w:lang w:val="lv-LV"/>
              </w:rPr>
            </w:pPr>
            <w:r w:rsidRPr="005329FE">
              <w:rPr>
                <w:rFonts w:ascii="Times New Roman" w:hAnsi="Times New Roman" w:cs="Times New Roman"/>
                <w:b/>
                <w:sz w:val="18"/>
                <w:szCs w:val="18"/>
                <w:lang w:val="lv-LV"/>
              </w:rPr>
              <w:t>Priekšlikums</w:t>
            </w:r>
            <w:r w:rsidRPr="005329FE">
              <w:rPr>
                <w:rFonts w:ascii="Times New Roman" w:hAnsi="Times New Roman" w:cs="Times New Roman"/>
                <w:b/>
                <w:iCs/>
                <w:sz w:val="18"/>
                <w:szCs w:val="18"/>
                <w:lang w:val="lv-LV"/>
              </w:rPr>
              <w:t xml:space="preserve"> par </w:t>
            </w:r>
            <w:r w:rsidR="0090231B" w:rsidRPr="005329FE">
              <w:rPr>
                <w:rFonts w:ascii="Times New Roman" w:hAnsi="Times New Roman" w:cs="Times New Roman"/>
                <w:b/>
                <w:iCs/>
                <w:sz w:val="18"/>
                <w:szCs w:val="18"/>
                <w:lang w:val="lv-LV"/>
              </w:rPr>
              <w:t>Noteikumu projekta</w:t>
            </w:r>
            <w:r w:rsidRPr="005329FE">
              <w:rPr>
                <w:rFonts w:ascii="Times New Roman" w:hAnsi="Times New Roman" w:cs="Times New Roman"/>
                <w:b/>
                <w:iCs/>
                <w:sz w:val="18"/>
                <w:szCs w:val="18"/>
                <w:lang w:val="lv-LV"/>
              </w:rPr>
              <w:t xml:space="preserve"> konkrēto punktu</w:t>
            </w:r>
          </w:p>
        </w:tc>
        <w:tc>
          <w:tcPr>
            <w:tcW w:w="5424" w:type="dxa"/>
            <w:tcBorders>
              <w:top w:val="single" w:sz="4" w:space="0" w:color="auto"/>
              <w:left w:val="single" w:sz="4" w:space="0" w:color="auto"/>
              <w:bottom w:val="single" w:sz="4" w:space="0" w:color="auto"/>
              <w:right w:val="single" w:sz="4" w:space="0" w:color="auto"/>
            </w:tcBorders>
            <w:hideMark/>
          </w:tcPr>
          <w:p w14:paraId="7B6B8A35" w14:textId="77777777" w:rsidR="0002641C" w:rsidRPr="005329FE" w:rsidRDefault="0002641C" w:rsidP="002027C3">
            <w:pPr>
              <w:jc w:val="center"/>
              <w:rPr>
                <w:rFonts w:ascii="Times New Roman" w:hAnsi="Times New Roman" w:cs="Times New Roman"/>
                <w:b/>
                <w:sz w:val="18"/>
                <w:szCs w:val="18"/>
                <w:lang w:val="lv-LV"/>
              </w:rPr>
            </w:pPr>
            <w:r w:rsidRPr="005329FE">
              <w:rPr>
                <w:rFonts w:ascii="Times New Roman" w:hAnsi="Times New Roman" w:cs="Times New Roman"/>
                <w:b/>
                <w:iCs/>
                <w:sz w:val="18"/>
                <w:szCs w:val="18"/>
                <w:lang w:val="lv-LV"/>
              </w:rPr>
              <w:t xml:space="preserve">Latvijas Bankas </w:t>
            </w:r>
            <w:r w:rsidRPr="005329FE">
              <w:rPr>
                <w:rFonts w:ascii="Times New Roman" w:hAnsi="Times New Roman" w:cs="Times New Roman"/>
                <w:b/>
                <w:sz w:val="18"/>
                <w:szCs w:val="18"/>
                <w:lang w:val="lv-LV"/>
              </w:rPr>
              <w:t xml:space="preserve">viedoklis par izteikto priekšlikumu un </w:t>
            </w:r>
            <w:r w:rsidRPr="005329FE">
              <w:rPr>
                <w:rFonts w:ascii="Times New Roman" w:hAnsi="Times New Roman" w:cs="Times New Roman"/>
                <w:b/>
                <w:iCs/>
                <w:sz w:val="18"/>
                <w:szCs w:val="18"/>
                <w:lang w:val="lv-LV"/>
              </w:rPr>
              <w:t>norāde, vai tas ņemts vērā</w:t>
            </w:r>
          </w:p>
        </w:tc>
      </w:tr>
      <w:tr w:rsidR="00FE1C99" w:rsidRPr="00BE528C" w14:paraId="2FBA9E99" w14:textId="77777777" w:rsidTr="00D42C78">
        <w:trPr>
          <w:cantSplit/>
        </w:trPr>
        <w:tc>
          <w:tcPr>
            <w:tcW w:w="507" w:type="dxa"/>
            <w:tcBorders>
              <w:top w:val="single" w:sz="4" w:space="0" w:color="auto"/>
              <w:left w:val="single" w:sz="4" w:space="0" w:color="auto"/>
              <w:bottom w:val="single" w:sz="4" w:space="0" w:color="auto"/>
              <w:right w:val="single" w:sz="4" w:space="0" w:color="auto"/>
            </w:tcBorders>
          </w:tcPr>
          <w:p w14:paraId="2A15A696" w14:textId="77777777" w:rsidR="00FE1C99" w:rsidRPr="005329FE" w:rsidRDefault="00FE1C99" w:rsidP="0002641C">
            <w:pPr>
              <w:pStyle w:val="Sarakstarindkopa"/>
              <w:numPr>
                <w:ilvl w:val="0"/>
                <w:numId w:val="26"/>
              </w:numPr>
              <w:spacing w:after="0" w:line="240" w:lineRule="auto"/>
              <w:jc w:val="center"/>
              <w:rPr>
                <w:rFonts w:ascii="Times New Roman" w:hAnsi="Times New Roman" w:cs="Times New Roman"/>
                <w:bCs/>
                <w:sz w:val="18"/>
                <w:szCs w:val="18"/>
                <w:lang w:val="lv-LV"/>
              </w:rPr>
            </w:pPr>
          </w:p>
        </w:tc>
        <w:tc>
          <w:tcPr>
            <w:tcW w:w="2182" w:type="dxa"/>
            <w:tcBorders>
              <w:top w:val="single" w:sz="4" w:space="0" w:color="auto"/>
              <w:left w:val="single" w:sz="4" w:space="0" w:color="auto"/>
              <w:bottom w:val="single" w:sz="4" w:space="0" w:color="auto"/>
              <w:right w:val="single" w:sz="4" w:space="0" w:color="auto"/>
            </w:tcBorders>
          </w:tcPr>
          <w:p w14:paraId="1BA4905A" w14:textId="020A8F27" w:rsidR="00FE1C99" w:rsidRPr="005329FE" w:rsidRDefault="006F64C3" w:rsidP="00D42C78">
            <w:pPr>
              <w:pStyle w:val="NApunkts2"/>
              <w:keepLines w:val="0"/>
              <w:widowControl w:val="0"/>
              <w:numPr>
                <w:ilvl w:val="0"/>
                <w:numId w:val="0"/>
              </w:numPr>
              <w:shd w:val="clear" w:color="auto" w:fill="FFFFFF" w:themeFill="background1"/>
              <w:rPr>
                <w:rFonts w:eastAsia="'Times New Roman'"/>
                <w:sz w:val="18"/>
                <w:szCs w:val="18"/>
              </w:rPr>
            </w:pPr>
            <w:r w:rsidRPr="005329FE">
              <w:rPr>
                <w:rFonts w:eastAsia="'Times New Roman'"/>
                <w:sz w:val="18"/>
                <w:szCs w:val="18"/>
              </w:rPr>
              <w:t>7.2.</w:t>
            </w:r>
            <w:r w:rsidRPr="005329FE">
              <w:rPr>
                <w:rFonts w:eastAsia="'Times New Roman'"/>
                <w:sz w:val="18"/>
                <w:szCs w:val="18"/>
                <w:vertAlign w:val="superscript"/>
              </w:rPr>
              <w:t>1</w:t>
            </w:r>
            <w:r w:rsidRPr="005329FE">
              <w:rPr>
                <w:rFonts w:eastAsia="'Times New Roman'"/>
                <w:sz w:val="18"/>
                <w:szCs w:val="18"/>
              </w:rPr>
              <w:t xml:space="preserve"> ja klientam – juridiskai personai, kas iekļauta šo noteikumu 6.1.2. apakšpunktā minētajā sarakstā, nav iespējams iesniegt maksājumu rīkojumu failus, izmantojot tiešsaistes sistēmas, pakalpojuma sniedzējs nodrošina maksājumu rīkojumu failu pieņemšanu, izmantojot vismaz vienu pakalpojumu sniedzēja nodrošinātu tiešsaistes sistēmai alternatīvu risinājumu, kas ir saskaņots ar Latvijas Banku;</w:t>
            </w:r>
          </w:p>
        </w:tc>
        <w:tc>
          <w:tcPr>
            <w:tcW w:w="6095" w:type="dxa"/>
            <w:tcBorders>
              <w:top w:val="single" w:sz="4" w:space="0" w:color="auto"/>
              <w:left w:val="single" w:sz="4" w:space="0" w:color="auto"/>
              <w:bottom w:val="single" w:sz="4" w:space="0" w:color="auto"/>
              <w:right w:val="single" w:sz="4" w:space="0" w:color="auto"/>
            </w:tcBorders>
          </w:tcPr>
          <w:p w14:paraId="0EB8660C" w14:textId="63737A83" w:rsidR="00FE1C99" w:rsidRPr="005329FE" w:rsidRDefault="00FE1C99" w:rsidP="00D42C78">
            <w:pPr>
              <w:spacing w:after="0" w:line="240" w:lineRule="auto"/>
              <w:rPr>
                <w:rFonts w:ascii="Times New Roman" w:hAnsi="Times New Roman" w:cs="Times New Roman"/>
                <w:b/>
                <w:sz w:val="18"/>
                <w:szCs w:val="18"/>
                <w:lang w:val="lv-LV"/>
              </w:rPr>
            </w:pPr>
            <w:r w:rsidRPr="005329FE">
              <w:rPr>
                <w:rFonts w:ascii="Times New Roman" w:hAnsi="Times New Roman" w:cs="Times New Roman"/>
                <w:b/>
                <w:sz w:val="18"/>
                <w:szCs w:val="18"/>
                <w:lang w:val="lv-LV"/>
              </w:rPr>
              <w:t xml:space="preserve">Biedrības "Latvijas </w:t>
            </w:r>
            <w:r w:rsidR="00710445" w:rsidRPr="005329FE">
              <w:rPr>
                <w:rFonts w:ascii="Times New Roman" w:hAnsi="Times New Roman" w:cs="Times New Roman"/>
                <w:b/>
                <w:sz w:val="18"/>
                <w:szCs w:val="18"/>
                <w:lang w:val="lv-LV"/>
              </w:rPr>
              <w:t>F</w:t>
            </w:r>
            <w:r w:rsidRPr="005329FE">
              <w:rPr>
                <w:rFonts w:ascii="Times New Roman" w:hAnsi="Times New Roman" w:cs="Times New Roman"/>
                <w:b/>
                <w:sz w:val="18"/>
                <w:szCs w:val="18"/>
                <w:lang w:val="lv-LV"/>
              </w:rPr>
              <w:t>inanšu nozares asociācija" (turpmāk – Asociācija) priekšlikums</w:t>
            </w:r>
            <w:r w:rsidRPr="005329FE">
              <w:rPr>
                <w:rFonts w:ascii="Times New Roman" w:hAnsi="Times New Roman"/>
                <w:sz w:val="28"/>
                <w:szCs w:val="28"/>
                <w:lang w:val="lv-LV"/>
              </w:rPr>
              <w:t xml:space="preserve"> </w:t>
            </w:r>
            <w:r w:rsidRPr="005329FE">
              <w:rPr>
                <w:rFonts w:ascii="Times New Roman" w:hAnsi="Times New Roman" w:cs="Times New Roman"/>
                <w:bCs/>
                <w:sz w:val="18"/>
                <w:szCs w:val="18"/>
                <w:lang w:val="lv-LV"/>
              </w:rPr>
              <w:t>(2025. gada 29. septembra vēstule Nr.</w:t>
            </w:r>
            <w:r w:rsidR="00710445" w:rsidRPr="005329FE">
              <w:rPr>
                <w:rFonts w:ascii="Times New Roman" w:hAnsi="Times New Roman" w:cs="Times New Roman"/>
                <w:bCs/>
                <w:sz w:val="18"/>
                <w:szCs w:val="18"/>
                <w:lang w:val="lv-LV"/>
              </w:rPr>
              <w:t xml:space="preserve"> 1-21/54</w:t>
            </w:r>
            <w:r w:rsidRPr="005329FE">
              <w:rPr>
                <w:rFonts w:ascii="Times New Roman" w:hAnsi="Times New Roman" w:cs="Times New Roman"/>
                <w:bCs/>
                <w:sz w:val="18"/>
                <w:szCs w:val="18"/>
                <w:lang w:val="lv-LV"/>
              </w:rPr>
              <w:t>)</w:t>
            </w:r>
          </w:p>
          <w:p w14:paraId="532F9C4C" w14:textId="6E547644" w:rsidR="00FE1C99" w:rsidRPr="005329FE" w:rsidRDefault="00FE1C99" w:rsidP="00D42C78">
            <w:pPr>
              <w:spacing w:before="120"/>
              <w:jc w:val="both"/>
              <w:rPr>
                <w:rFonts w:ascii="Times New Roman" w:hAnsi="Times New Roman" w:cs="Times New Roman"/>
                <w:bCs/>
                <w:sz w:val="18"/>
                <w:szCs w:val="18"/>
                <w:lang w:val="lv-LV"/>
              </w:rPr>
            </w:pPr>
            <w:r w:rsidRPr="005329FE">
              <w:rPr>
                <w:rFonts w:ascii="Times New Roman" w:hAnsi="Times New Roman" w:cs="Times New Roman"/>
                <w:bCs/>
                <w:sz w:val="18"/>
                <w:szCs w:val="18"/>
                <w:lang w:val="lv-LV"/>
              </w:rPr>
              <w:t xml:space="preserve">Asociācija augstu novērtē Latvijas Bankas pūles finanšu sistēmas kritisko pakalpojumu noturības veicināšanā un nozares iesaistīšanu "Grozījumi Latvijas Bankas 2023. gada 9. oktobra noteikumos Nr. 252 "Kritisko finanšu pakalpojumu pārvaldības noteikumi"" </w:t>
            </w:r>
            <w:r w:rsidR="0090231B" w:rsidRPr="005329FE">
              <w:rPr>
                <w:rFonts w:ascii="Times New Roman" w:hAnsi="Times New Roman" w:cs="Times New Roman"/>
                <w:bCs/>
                <w:sz w:val="18"/>
                <w:szCs w:val="18"/>
                <w:lang w:val="lv-LV"/>
              </w:rPr>
              <w:t>noteikumu projekta</w:t>
            </w:r>
            <w:r w:rsidRPr="005329FE">
              <w:rPr>
                <w:rFonts w:ascii="Times New Roman" w:hAnsi="Times New Roman" w:cs="Times New Roman"/>
                <w:bCs/>
                <w:sz w:val="18"/>
                <w:szCs w:val="18"/>
                <w:lang w:val="lv-LV"/>
              </w:rPr>
              <w:t xml:space="preserve"> saskaņošanā. </w:t>
            </w:r>
          </w:p>
          <w:p w14:paraId="648BE374" w14:textId="59CAF9A5" w:rsidR="00FE1C99" w:rsidRPr="005329FE" w:rsidRDefault="00FE1C99" w:rsidP="00FE1C99">
            <w:pPr>
              <w:jc w:val="both"/>
              <w:rPr>
                <w:rFonts w:ascii="Times New Roman" w:hAnsi="Times New Roman" w:cs="Times New Roman"/>
                <w:bCs/>
                <w:sz w:val="18"/>
                <w:szCs w:val="18"/>
                <w:lang w:val="lv-LV"/>
              </w:rPr>
            </w:pPr>
            <w:r w:rsidRPr="005329FE">
              <w:rPr>
                <w:rFonts w:ascii="Times New Roman" w:hAnsi="Times New Roman" w:cs="Times New Roman"/>
                <w:bCs/>
                <w:sz w:val="18"/>
                <w:szCs w:val="18"/>
                <w:lang w:val="lv-LV"/>
              </w:rPr>
              <w:t xml:space="preserve">Asociācija, apkopojot viedokli no kredītiestādēm, kuras atbilst minētajos noteikumos noteiktajiem kritērijiem, sniedz sekojošu priekšlikumu </w:t>
            </w:r>
            <w:r w:rsidR="006F64C3" w:rsidRPr="005329FE">
              <w:rPr>
                <w:rFonts w:ascii="Times New Roman" w:hAnsi="Times New Roman" w:cs="Times New Roman"/>
                <w:bCs/>
                <w:sz w:val="18"/>
                <w:szCs w:val="18"/>
                <w:lang w:val="lv-LV"/>
              </w:rPr>
              <w:t>–</w:t>
            </w:r>
            <w:r w:rsidRPr="005329FE">
              <w:rPr>
                <w:rFonts w:ascii="Times New Roman" w:hAnsi="Times New Roman" w:cs="Times New Roman"/>
                <w:bCs/>
                <w:sz w:val="18"/>
                <w:szCs w:val="18"/>
                <w:lang w:val="lv-LV"/>
              </w:rPr>
              <w:t xml:space="preserve"> precizēt 7.2.</w:t>
            </w:r>
            <w:r w:rsidRPr="005329FE">
              <w:rPr>
                <w:rFonts w:ascii="Times New Roman" w:hAnsi="Times New Roman" w:cs="Times New Roman"/>
                <w:bCs/>
                <w:sz w:val="18"/>
                <w:szCs w:val="18"/>
                <w:vertAlign w:val="superscript"/>
                <w:lang w:val="lv-LV"/>
              </w:rPr>
              <w:t>1</w:t>
            </w:r>
            <w:r w:rsidR="006F64C3" w:rsidRPr="005329FE">
              <w:rPr>
                <w:rFonts w:ascii="Times New Roman" w:hAnsi="Times New Roman" w:cs="Times New Roman"/>
                <w:bCs/>
                <w:sz w:val="18"/>
                <w:szCs w:val="18"/>
                <w:vertAlign w:val="superscript"/>
                <w:lang w:val="lv-LV"/>
              </w:rPr>
              <w:t> </w:t>
            </w:r>
            <w:r w:rsidR="006F64C3" w:rsidRPr="005329FE">
              <w:rPr>
                <w:rFonts w:ascii="Times New Roman" w:hAnsi="Times New Roman" w:cs="Times New Roman"/>
                <w:bCs/>
                <w:sz w:val="18"/>
                <w:szCs w:val="18"/>
                <w:lang w:val="lv-LV"/>
              </w:rPr>
              <w:t>apakš</w:t>
            </w:r>
            <w:r w:rsidRPr="005329FE">
              <w:rPr>
                <w:rFonts w:ascii="Times New Roman" w:hAnsi="Times New Roman" w:cs="Times New Roman"/>
                <w:bCs/>
                <w:sz w:val="18"/>
                <w:szCs w:val="18"/>
                <w:lang w:val="lv-LV"/>
              </w:rPr>
              <w:t xml:space="preserve">punktu, ietverot laika komponenti līdzīgi kā 7.2. </w:t>
            </w:r>
            <w:r w:rsidR="006F64C3" w:rsidRPr="005329FE">
              <w:rPr>
                <w:rFonts w:ascii="Times New Roman" w:hAnsi="Times New Roman" w:cs="Times New Roman"/>
                <w:bCs/>
                <w:sz w:val="18"/>
                <w:szCs w:val="18"/>
                <w:lang w:val="lv-LV"/>
              </w:rPr>
              <w:t>apakš</w:t>
            </w:r>
            <w:r w:rsidRPr="005329FE">
              <w:rPr>
                <w:rFonts w:ascii="Times New Roman" w:hAnsi="Times New Roman" w:cs="Times New Roman"/>
                <w:bCs/>
                <w:sz w:val="18"/>
                <w:szCs w:val="18"/>
                <w:lang w:val="lv-LV"/>
              </w:rPr>
              <w:t>punktā, tādējādi veidojot vienotu izpratni starp maksājumu pakalpojumu sniedzējiem un klientiem</w:t>
            </w:r>
            <w:r w:rsidR="00421DC2" w:rsidRPr="005329FE">
              <w:rPr>
                <w:rFonts w:ascii="Times New Roman" w:hAnsi="Times New Roman" w:cs="Times New Roman"/>
                <w:bCs/>
                <w:sz w:val="18"/>
                <w:szCs w:val="18"/>
                <w:lang w:val="lv-LV"/>
              </w:rPr>
              <w:t> </w:t>
            </w:r>
            <w:r w:rsidRPr="005329FE">
              <w:rPr>
                <w:rFonts w:ascii="Times New Roman" w:hAnsi="Times New Roman" w:cs="Times New Roman"/>
                <w:bCs/>
                <w:sz w:val="18"/>
                <w:szCs w:val="18"/>
                <w:lang w:val="lv-LV"/>
              </w:rPr>
              <w:t>– juridiskajām personām, kurā brīdī tiek uzsākta alternatīvās kārtības izmatošana. Ierosinām izteikt 7.2.</w:t>
            </w:r>
            <w:r w:rsidRPr="005329FE">
              <w:rPr>
                <w:rFonts w:ascii="Times New Roman" w:hAnsi="Times New Roman" w:cs="Times New Roman"/>
                <w:bCs/>
                <w:sz w:val="18"/>
                <w:szCs w:val="18"/>
                <w:vertAlign w:val="superscript"/>
                <w:lang w:val="lv-LV"/>
              </w:rPr>
              <w:t>1</w:t>
            </w:r>
            <w:r w:rsidRPr="005329FE">
              <w:rPr>
                <w:rFonts w:ascii="Times New Roman" w:hAnsi="Times New Roman" w:cs="Times New Roman"/>
                <w:bCs/>
                <w:sz w:val="18"/>
                <w:szCs w:val="18"/>
                <w:lang w:val="lv-LV"/>
              </w:rPr>
              <w:t xml:space="preserve"> </w:t>
            </w:r>
            <w:r w:rsidR="006F64C3" w:rsidRPr="005329FE">
              <w:rPr>
                <w:rFonts w:ascii="Times New Roman" w:hAnsi="Times New Roman" w:cs="Times New Roman"/>
                <w:bCs/>
                <w:sz w:val="18"/>
                <w:szCs w:val="18"/>
                <w:lang w:val="lv-LV"/>
              </w:rPr>
              <w:t>apakš</w:t>
            </w:r>
            <w:r w:rsidRPr="005329FE">
              <w:rPr>
                <w:rFonts w:ascii="Times New Roman" w:hAnsi="Times New Roman" w:cs="Times New Roman"/>
                <w:bCs/>
                <w:sz w:val="18"/>
                <w:szCs w:val="18"/>
                <w:lang w:val="lv-LV"/>
              </w:rPr>
              <w:t xml:space="preserve">punktu sekojošā redakcijā: </w:t>
            </w:r>
          </w:p>
          <w:p w14:paraId="13428798" w14:textId="6A83F06B" w:rsidR="00FE1C99" w:rsidRPr="005329FE" w:rsidRDefault="006F64C3" w:rsidP="00FE1C99">
            <w:pPr>
              <w:jc w:val="both"/>
              <w:rPr>
                <w:rFonts w:ascii="Times New Roman" w:hAnsi="Times New Roman" w:cs="Times New Roman"/>
                <w:b/>
                <w:sz w:val="18"/>
                <w:szCs w:val="18"/>
                <w:lang w:val="lv-LV"/>
              </w:rPr>
            </w:pPr>
            <w:r w:rsidRPr="005329FE">
              <w:rPr>
                <w:rFonts w:ascii="Times New Roman" w:hAnsi="Times New Roman" w:cs="Times New Roman"/>
                <w:bCs/>
                <w:sz w:val="18"/>
                <w:szCs w:val="18"/>
                <w:lang w:val="lv-LV"/>
              </w:rPr>
              <w:t>"</w:t>
            </w:r>
            <w:r w:rsidR="00FE1C99" w:rsidRPr="005329FE">
              <w:rPr>
                <w:rFonts w:ascii="Times New Roman" w:hAnsi="Times New Roman" w:cs="Times New Roman"/>
                <w:bCs/>
                <w:sz w:val="18"/>
                <w:szCs w:val="18"/>
                <w:lang w:val="lv-LV"/>
              </w:rPr>
              <w:t>7.2.</w:t>
            </w:r>
            <w:r w:rsidR="00FE1C99" w:rsidRPr="005329FE">
              <w:rPr>
                <w:rFonts w:ascii="Times New Roman" w:hAnsi="Times New Roman" w:cs="Times New Roman"/>
                <w:bCs/>
                <w:sz w:val="18"/>
                <w:szCs w:val="18"/>
                <w:vertAlign w:val="superscript"/>
                <w:lang w:val="lv-LV"/>
              </w:rPr>
              <w:t>1</w:t>
            </w:r>
            <w:r w:rsidR="00FE1C99" w:rsidRPr="005329FE">
              <w:rPr>
                <w:rFonts w:ascii="Times New Roman" w:hAnsi="Times New Roman" w:cs="Times New Roman"/>
                <w:bCs/>
                <w:sz w:val="18"/>
                <w:szCs w:val="18"/>
                <w:lang w:val="lv-LV"/>
              </w:rPr>
              <w:t xml:space="preserve"> ja klientam – juridiskai personai, kas iekļauta šo noteikumu 6.1.2.</w:t>
            </w:r>
            <w:r w:rsidRPr="005329FE">
              <w:rPr>
                <w:rFonts w:ascii="Times New Roman" w:hAnsi="Times New Roman" w:cs="Times New Roman"/>
                <w:bCs/>
                <w:sz w:val="18"/>
                <w:szCs w:val="18"/>
                <w:lang w:val="lv-LV"/>
              </w:rPr>
              <w:t> </w:t>
            </w:r>
            <w:r w:rsidR="00FE1C99" w:rsidRPr="005329FE">
              <w:rPr>
                <w:rFonts w:ascii="Times New Roman" w:hAnsi="Times New Roman" w:cs="Times New Roman"/>
                <w:bCs/>
                <w:sz w:val="18"/>
                <w:szCs w:val="18"/>
                <w:lang w:val="lv-LV"/>
              </w:rPr>
              <w:t xml:space="preserve">apakšpunktā minētajā sarakstā, nav iespējams iesniegt maksājumu rīkojumu failus, izmantojot tiešsaistes sistēmas, </w:t>
            </w:r>
            <w:r w:rsidR="00FE1C99" w:rsidRPr="005329FE">
              <w:rPr>
                <w:rFonts w:ascii="Times New Roman" w:hAnsi="Times New Roman" w:cs="Times New Roman"/>
                <w:bCs/>
                <w:sz w:val="18"/>
                <w:szCs w:val="18"/>
                <w:u w:val="single"/>
                <w:lang w:val="lv-LV"/>
              </w:rPr>
              <w:t>vismaz vienu darba dienu</w:t>
            </w:r>
            <w:r w:rsidR="00FE1C99" w:rsidRPr="005329FE">
              <w:rPr>
                <w:rFonts w:ascii="Times New Roman" w:hAnsi="Times New Roman" w:cs="Times New Roman"/>
                <w:bCs/>
                <w:sz w:val="18"/>
                <w:szCs w:val="18"/>
                <w:lang w:val="lv-LV"/>
              </w:rPr>
              <w:t>, pakalpojuma sniedzējs nodrošina maksājumu rīkojumu failu pieņemšanu, izmantojot vismaz vienu pakalpojumu sniedzēja nodrošinātu tiešsaistes sistēmai alternatīvu risinājumu, kas ir saskaņots ar Latvijas Banku</w:t>
            </w:r>
            <w:r w:rsidRPr="005329FE">
              <w:rPr>
                <w:rFonts w:ascii="Times New Roman" w:hAnsi="Times New Roman" w:cs="Times New Roman"/>
                <w:bCs/>
                <w:sz w:val="18"/>
                <w:szCs w:val="18"/>
                <w:lang w:val="lv-LV"/>
              </w:rPr>
              <w:t>;"</w:t>
            </w:r>
            <w:r w:rsidR="00FE1C99" w:rsidRPr="005329FE">
              <w:rPr>
                <w:rFonts w:ascii="Times New Roman" w:hAnsi="Times New Roman" w:cs="Times New Roman"/>
                <w:bCs/>
                <w:sz w:val="18"/>
                <w:szCs w:val="18"/>
                <w:lang w:val="lv-LV"/>
              </w:rPr>
              <w:t>.</w:t>
            </w:r>
          </w:p>
        </w:tc>
        <w:tc>
          <w:tcPr>
            <w:tcW w:w="5424" w:type="dxa"/>
            <w:tcBorders>
              <w:top w:val="single" w:sz="4" w:space="0" w:color="auto"/>
              <w:left w:val="single" w:sz="4" w:space="0" w:color="auto"/>
              <w:bottom w:val="single" w:sz="4" w:space="0" w:color="auto"/>
              <w:right w:val="single" w:sz="4" w:space="0" w:color="auto"/>
            </w:tcBorders>
          </w:tcPr>
          <w:p w14:paraId="653BBE2F" w14:textId="42120EA1" w:rsidR="006F64C3" w:rsidRPr="005329FE" w:rsidRDefault="006F64C3" w:rsidP="006F64C3">
            <w:pPr>
              <w:jc w:val="both"/>
              <w:rPr>
                <w:rFonts w:ascii="Times New Roman" w:hAnsi="Times New Roman" w:cs="Times New Roman"/>
                <w:b/>
                <w:iCs/>
                <w:sz w:val="18"/>
                <w:szCs w:val="18"/>
                <w:lang w:val="lv-LV"/>
              </w:rPr>
            </w:pPr>
            <w:r w:rsidRPr="005329FE">
              <w:rPr>
                <w:rFonts w:ascii="Times New Roman" w:hAnsi="Times New Roman" w:cs="Times New Roman"/>
                <w:b/>
                <w:iCs/>
                <w:sz w:val="18"/>
                <w:szCs w:val="18"/>
                <w:lang w:val="lv-LV"/>
              </w:rPr>
              <w:t>Ņemts vērā</w:t>
            </w:r>
            <w:r w:rsidR="009E7C13" w:rsidRPr="005329FE">
              <w:rPr>
                <w:rFonts w:ascii="Times New Roman" w:hAnsi="Times New Roman" w:cs="Times New Roman"/>
                <w:b/>
                <w:iCs/>
                <w:sz w:val="18"/>
                <w:szCs w:val="18"/>
                <w:lang w:val="lv-LV"/>
              </w:rPr>
              <w:t>.</w:t>
            </w:r>
          </w:p>
          <w:p w14:paraId="252ABAC1" w14:textId="6B003C55" w:rsidR="000D35DB" w:rsidRPr="005329FE" w:rsidRDefault="0090231B" w:rsidP="00D42C78">
            <w:pPr>
              <w:spacing w:after="0"/>
              <w:jc w:val="both"/>
              <w:rPr>
                <w:rFonts w:ascii="Times New Roman" w:hAnsi="Times New Roman" w:cs="Times New Roman"/>
                <w:bCs/>
                <w:sz w:val="18"/>
                <w:szCs w:val="18"/>
                <w:lang w:val="lv-LV"/>
              </w:rPr>
            </w:pPr>
            <w:r w:rsidRPr="005329FE">
              <w:rPr>
                <w:rFonts w:ascii="Times New Roman" w:hAnsi="Times New Roman" w:cs="Times New Roman"/>
                <w:bCs/>
                <w:sz w:val="18"/>
                <w:szCs w:val="18"/>
                <w:lang w:val="lv-LV"/>
              </w:rPr>
              <w:t>Noteikumu projektā</w:t>
            </w:r>
            <w:r w:rsidR="00E95CEE" w:rsidRPr="005329FE">
              <w:rPr>
                <w:rFonts w:ascii="Times New Roman" w:hAnsi="Times New Roman" w:cs="Times New Roman"/>
                <w:bCs/>
                <w:sz w:val="18"/>
                <w:szCs w:val="18"/>
                <w:lang w:val="lv-LV"/>
              </w:rPr>
              <w:t xml:space="preserve"> paredzēt</w:t>
            </w:r>
            <w:r w:rsidR="001B4448" w:rsidRPr="005329FE">
              <w:rPr>
                <w:rFonts w:ascii="Times New Roman" w:hAnsi="Times New Roman" w:cs="Times New Roman"/>
                <w:bCs/>
                <w:sz w:val="18"/>
                <w:szCs w:val="18"/>
                <w:lang w:val="lv-LV"/>
              </w:rPr>
              <w:t>ais</w:t>
            </w:r>
            <w:r w:rsidR="00E95CEE" w:rsidRPr="005329FE">
              <w:rPr>
                <w:rFonts w:ascii="Times New Roman" w:hAnsi="Times New Roman" w:cs="Times New Roman"/>
                <w:bCs/>
                <w:sz w:val="18"/>
                <w:szCs w:val="18"/>
                <w:lang w:val="lv-LV"/>
              </w:rPr>
              <w:t xml:space="preserve"> </w:t>
            </w:r>
            <w:r w:rsidR="009E7C13" w:rsidRPr="005329FE">
              <w:rPr>
                <w:rFonts w:ascii="Times New Roman" w:hAnsi="Times New Roman" w:cs="Times New Roman"/>
                <w:bCs/>
                <w:sz w:val="18"/>
                <w:szCs w:val="18"/>
                <w:lang w:val="lv-LV"/>
              </w:rPr>
              <w:t>N</w:t>
            </w:r>
            <w:r w:rsidR="00E95CEE" w:rsidRPr="005329FE">
              <w:rPr>
                <w:rFonts w:ascii="Times New Roman" w:hAnsi="Times New Roman" w:cs="Times New Roman"/>
                <w:bCs/>
                <w:sz w:val="18"/>
                <w:szCs w:val="18"/>
                <w:lang w:val="lv-LV"/>
              </w:rPr>
              <w:t>oteikumu</w:t>
            </w:r>
            <w:r w:rsidR="00E95CEE" w:rsidRPr="005329FE">
              <w:rPr>
                <w:rFonts w:ascii="Times New Roman" w:hAnsi="Times New Roman" w:cs="Times New Roman"/>
                <w:b/>
                <w:iCs/>
                <w:sz w:val="18"/>
                <w:szCs w:val="18"/>
                <w:lang w:val="lv-LV"/>
              </w:rPr>
              <w:t xml:space="preserve"> </w:t>
            </w:r>
            <w:r w:rsidR="00E95CEE" w:rsidRPr="005329FE">
              <w:rPr>
                <w:rFonts w:ascii="Times New Roman" w:hAnsi="Times New Roman" w:cs="Times New Roman"/>
                <w:bCs/>
                <w:sz w:val="18"/>
                <w:szCs w:val="18"/>
                <w:lang w:val="lv-LV"/>
              </w:rPr>
              <w:t>7.2.</w:t>
            </w:r>
            <w:r w:rsidR="00E95CEE" w:rsidRPr="005329FE">
              <w:rPr>
                <w:rFonts w:ascii="Times New Roman" w:hAnsi="Times New Roman" w:cs="Times New Roman"/>
                <w:bCs/>
                <w:sz w:val="18"/>
                <w:szCs w:val="18"/>
                <w:vertAlign w:val="superscript"/>
                <w:lang w:val="lv-LV"/>
              </w:rPr>
              <w:t>1 </w:t>
            </w:r>
            <w:r w:rsidR="00E95CEE" w:rsidRPr="005329FE">
              <w:rPr>
                <w:rFonts w:ascii="Times New Roman" w:hAnsi="Times New Roman" w:cs="Times New Roman"/>
                <w:bCs/>
                <w:sz w:val="18"/>
                <w:szCs w:val="18"/>
                <w:lang w:val="lv-LV"/>
              </w:rPr>
              <w:t>apakšpunkt</w:t>
            </w:r>
            <w:r w:rsidR="001B4448" w:rsidRPr="005329FE">
              <w:rPr>
                <w:rFonts w:ascii="Times New Roman" w:hAnsi="Times New Roman" w:cs="Times New Roman"/>
                <w:bCs/>
                <w:sz w:val="18"/>
                <w:szCs w:val="18"/>
                <w:lang w:val="lv-LV"/>
              </w:rPr>
              <w:t>s</w:t>
            </w:r>
            <w:r w:rsidR="000D35DB" w:rsidRPr="005329FE">
              <w:rPr>
                <w:rFonts w:ascii="Times New Roman" w:hAnsi="Times New Roman" w:cs="Times New Roman"/>
                <w:bCs/>
                <w:sz w:val="18"/>
                <w:szCs w:val="18"/>
                <w:lang w:val="lv-LV"/>
              </w:rPr>
              <w:t xml:space="preserve"> izteikt</w:t>
            </w:r>
            <w:r w:rsidR="001B4448" w:rsidRPr="005329FE">
              <w:rPr>
                <w:rFonts w:ascii="Times New Roman" w:hAnsi="Times New Roman" w:cs="Times New Roman"/>
                <w:bCs/>
                <w:sz w:val="18"/>
                <w:szCs w:val="18"/>
                <w:lang w:val="lv-LV"/>
              </w:rPr>
              <w:t>s</w:t>
            </w:r>
            <w:r w:rsidR="000D35DB" w:rsidRPr="005329FE">
              <w:rPr>
                <w:rFonts w:ascii="Times New Roman" w:hAnsi="Times New Roman" w:cs="Times New Roman"/>
                <w:bCs/>
                <w:sz w:val="18"/>
                <w:szCs w:val="18"/>
                <w:lang w:val="lv-LV"/>
              </w:rPr>
              <w:t xml:space="preserve"> šādā redakcijā:</w:t>
            </w:r>
          </w:p>
          <w:p w14:paraId="7A587CDA" w14:textId="0DAFF071" w:rsidR="006654D4" w:rsidRPr="005329FE" w:rsidRDefault="000D35DB" w:rsidP="00D42C78">
            <w:pPr>
              <w:spacing w:before="120" w:after="120"/>
              <w:jc w:val="both"/>
              <w:rPr>
                <w:rFonts w:ascii="Times New Roman" w:hAnsi="Times New Roman" w:cs="Times New Roman"/>
                <w:bCs/>
                <w:sz w:val="18"/>
                <w:szCs w:val="18"/>
                <w:lang w:val="lv-LV"/>
              </w:rPr>
            </w:pPr>
            <w:r w:rsidRPr="005329FE">
              <w:rPr>
                <w:rFonts w:ascii="Times New Roman" w:hAnsi="Times New Roman" w:cs="Times New Roman"/>
                <w:bCs/>
                <w:sz w:val="18"/>
                <w:szCs w:val="18"/>
                <w:lang w:val="lv-LV"/>
              </w:rPr>
              <w:t>"7.2.</w:t>
            </w:r>
            <w:r w:rsidRPr="005329FE">
              <w:rPr>
                <w:rFonts w:ascii="Times New Roman" w:hAnsi="Times New Roman" w:cs="Times New Roman"/>
                <w:bCs/>
                <w:sz w:val="18"/>
                <w:szCs w:val="18"/>
                <w:vertAlign w:val="superscript"/>
                <w:lang w:val="lv-LV"/>
              </w:rPr>
              <w:t>1</w:t>
            </w:r>
            <w:r w:rsidRPr="005329FE">
              <w:rPr>
                <w:rFonts w:ascii="Times New Roman" w:hAnsi="Times New Roman" w:cs="Times New Roman"/>
                <w:bCs/>
                <w:sz w:val="18"/>
                <w:szCs w:val="18"/>
                <w:lang w:val="lv-LV"/>
              </w:rPr>
              <w:t xml:space="preserve"> ja klientam – juridisk</w:t>
            </w:r>
            <w:r w:rsidR="007A2DCA" w:rsidRPr="005329FE">
              <w:rPr>
                <w:rFonts w:ascii="Times New Roman" w:hAnsi="Times New Roman" w:cs="Times New Roman"/>
                <w:bCs/>
                <w:sz w:val="18"/>
                <w:szCs w:val="18"/>
                <w:lang w:val="lv-LV"/>
              </w:rPr>
              <w:t>aj</w:t>
            </w:r>
            <w:r w:rsidRPr="005329FE">
              <w:rPr>
                <w:rFonts w:ascii="Times New Roman" w:hAnsi="Times New Roman" w:cs="Times New Roman"/>
                <w:bCs/>
                <w:sz w:val="18"/>
                <w:szCs w:val="18"/>
                <w:lang w:val="lv-LV"/>
              </w:rPr>
              <w:t>ai personai, kas iekļauta šo noteikumu 6.1.2. apakšpunktā minētajā sarakstā,</w:t>
            </w:r>
            <w:r w:rsidR="004A2FC7" w:rsidRPr="005329FE">
              <w:rPr>
                <w:rFonts w:ascii="Times New Roman" w:hAnsi="Times New Roman" w:cs="Times New Roman"/>
                <w:bCs/>
                <w:sz w:val="18"/>
                <w:szCs w:val="18"/>
                <w:lang w:val="lv-LV"/>
              </w:rPr>
              <w:t> –</w:t>
            </w:r>
            <w:r w:rsidRPr="005329FE">
              <w:rPr>
                <w:rFonts w:ascii="Times New Roman" w:hAnsi="Times New Roman" w:cs="Times New Roman"/>
                <w:bCs/>
                <w:sz w:val="18"/>
                <w:szCs w:val="18"/>
                <w:lang w:val="lv-LV"/>
              </w:rPr>
              <w:t xml:space="preserve"> nav iespējams iesniegt maksājum</w:t>
            </w:r>
            <w:r w:rsidR="007A2DCA" w:rsidRPr="005329FE">
              <w:rPr>
                <w:rFonts w:ascii="Times New Roman" w:hAnsi="Times New Roman" w:cs="Times New Roman"/>
                <w:bCs/>
                <w:sz w:val="18"/>
                <w:szCs w:val="18"/>
                <w:lang w:val="lv-LV"/>
              </w:rPr>
              <w:t>a</w:t>
            </w:r>
            <w:r w:rsidRPr="005329FE">
              <w:rPr>
                <w:rFonts w:ascii="Times New Roman" w:hAnsi="Times New Roman" w:cs="Times New Roman"/>
                <w:bCs/>
                <w:sz w:val="18"/>
                <w:szCs w:val="18"/>
                <w:lang w:val="lv-LV"/>
              </w:rPr>
              <w:t xml:space="preserve"> rīkojumu failus, izmantojot tiešsaistes sistēmas, </w:t>
            </w:r>
            <w:r w:rsidRPr="005329FE">
              <w:rPr>
                <w:rFonts w:ascii="Times New Roman" w:hAnsi="Times New Roman" w:cs="Times New Roman"/>
                <w:bCs/>
                <w:sz w:val="18"/>
                <w:szCs w:val="18"/>
                <w:u w:val="single"/>
                <w:lang w:val="lv-LV"/>
              </w:rPr>
              <w:t>vismaz vienu darba dienu</w:t>
            </w:r>
            <w:r w:rsidRPr="005329FE">
              <w:rPr>
                <w:rFonts w:ascii="Times New Roman" w:hAnsi="Times New Roman" w:cs="Times New Roman"/>
                <w:bCs/>
                <w:sz w:val="18"/>
                <w:szCs w:val="18"/>
                <w:lang w:val="lv-LV"/>
              </w:rPr>
              <w:t>, pakalpojuma sniedzējs nodrošina maksājum</w:t>
            </w:r>
            <w:r w:rsidR="00485F83" w:rsidRPr="005329FE">
              <w:rPr>
                <w:rFonts w:ascii="Times New Roman" w:hAnsi="Times New Roman" w:cs="Times New Roman"/>
                <w:bCs/>
                <w:sz w:val="18"/>
                <w:szCs w:val="18"/>
                <w:lang w:val="lv-LV"/>
              </w:rPr>
              <w:t>a</w:t>
            </w:r>
            <w:r w:rsidRPr="005329FE">
              <w:rPr>
                <w:rFonts w:ascii="Times New Roman" w:hAnsi="Times New Roman" w:cs="Times New Roman"/>
                <w:bCs/>
                <w:sz w:val="18"/>
                <w:szCs w:val="18"/>
                <w:lang w:val="lv-LV"/>
              </w:rPr>
              <w:t xml:space="preserve"> rīkojumu failu pieņemšanu, izmantojot vismaz vienu pakalpojumu sniedzēja nodrošinātu tiešsaistes sistēmai alternatīvu risinājumu, kas ir saskaņots ar Latvijas Banku;".</w:t>
            </w:r>
          </w:p>
        </w:tc>
      </w:tr>
      <w:tr w:rsidR="000D35DB" w:rsidRPr="00BE528C" w14:paraId="32B730EB" w14:textId="77777777" w:rsidTr="00883FDD">
        <w:trPr>
          <w:cantSplit/>
        </w:trPr>
        <w:tc>
          <w:tcPr>
            <w:tcW w:w="507" w:type="dxa"/>
            <w:tcBorders>
              <w:top w:val="single" w:sz="4" w:space="0" w:color="auto"/>
              <w:left w:val="single" w:sz="4" w:space="0" w:color="auto"/>
              <w:bottom w:val="single" w:sz="4" w:space="0" w:color="auto"/>
              <w:right w:val="single" w:sz="4" w:space="0" w:color="auto"/>
            </w:tcBorders>
          </w:tcPr>
          <w:p w14:paraId="5C043733" w14:textId="77777777" w:rsidR="000D35DB" w:rsidRPr="005329FE" w:rsidRDefault="000D35DB" w:rsidP="00883FDD">
            <w:pPr>
              <w:pStyle w:val="Sarakstarindkopa"/>
              <w:numPr>
                <w:ilvl w:val="0"/>
                <w:numId w:val="26"/>
              </w:numPr>
              <w:spacing w:after="0" w:line="240" w:lineRule="auto"/>
              <w:jc w:val="center"/>
              <w:rPr>
                <w:rFonts w:ascii="Times New Roman" w:hAnsi="Times New Roman" w:cs="Times New Roman"/>
                <w:bCs/>
                <w:sz w:val="18"/>
                <w:szCs w:val="18"/>
                <w:lang w:val="lv-LV"/>
              </w:rPr>
            </w:pPr>
          </w:p>
        </w:tc>
        <w:tc>
          <w:tcPr>
            <w:tcW w:w="2182" w:type="dxa"/>
            <w:tcBorders>
              <w:top w:val="single" w:sz="4" w:space="0" w:color="auto"/>
              <w:left w:val="single" w:sz="4" w:space="0" w:color="auto"/>
              <w:bottom w:val="single" w:sz="4" w:space="0" w:color="auto"/>
              <w:right w:val="single" w:sz="4" w:space="0" w:color="auto"/>
            </w:tcBorders>
          </w:tcPr>
          <w:p w14:paraId="28C69504" w14:textId="77777777" w:rsidR="000D35DB" w:rsidRPr="005329FE" w:rsidRDefault="000D35DB" w:rsidP="00883FDD">
            <w:pPr>
              <w:pStyle w:val="NApunkts1"/>
              <w:numPr>
                <w:ilvl w:val="0"/>
                <w:numId w:val="0"/>
              </w:numPr>
              <w:spacing w:before="0"/>
              <w:rPr>
                <w:rFonts w:eastAsia="'Times New Roman'"/>
                <w:sz w:val="18"/>
                <w:szCs w:val="18"/>
                <w:shd w:val="clear" w:color="auto" w:fill="FFFFFF"/>
              </w:rPr>
            </w:pPr>
            <w:r w:rsidRPr="005329FE">
              <w:rPr>
                <w:rFonts w:eastAsia="Calibri"/>
                <w:sz w:val="18"/>
                <w:szCs w:val="18"/>
              </w:rPr>
              <w:t>7.</w:t>
            </w:r>
            <w:r w:rsidRPr="005329FE">
              <w:rPr>
                <w:rFonts w:eastAsia="Calibri"/>
                <w:sz w:val="18"/>
                <w:szCs w:val="18"/>
                <w:vertAlign w:val="superscript"/>
              </w:rPr>
              <w:t>3</w:t>
            </w:r>
            <w:r w:rsidRPr="005329FE">
              <w:rPr>
                <w:rFonts w:eastAsia="Calibri"/>
                <w:sz w:val="18"/>
                <w:szCs w:val="18"/>
              </w:rPr>
              <w:t xml:space="preserve"> Ja, piemērojot šo noteikumu 7.</w:t>
            </w:r>
            <w:r w:rsidRPr="005329FE">
              <w:rPr>
                <w:rFonts w:eastAsia="Calibri"/>
                <w:sz w:val="18"/>
                <w:szCs w:val="18"/>
                <w:vertAlign w:val="superscript"/>
              </w:rPr>
              <w:t>1</w:t>
            </w:r>
            <w:r w:rsidRPr="005329FE">
              <w:rPr>
                <w:rFonts w:eastAsia="Calibri"/>
                <w:sz w:val="18"/>
                <w:szCs w:val="18"/>
              </w:rPr>
              <w:t xml:space="preserve"> punktā minētos nosacījumus, konstatējams, ka nepieciešams palielināt pakalpojumu sniedzēja nodrošināto kritisko bankomātu skaitu, pakalpojumu sniedzējs to īsteno līdz kārtējā kalendārā gada 1. septembrim.</w:t>
            </w:r>
          </w:p>
          <w:p w14:paraId="654F8D19" w14:textId="77777777" w:rsidR="000D35DB" w:rsidRPr="005329FE" w:rsidRDefault="000D35DB" w:rsidP="00883FDD">
            <w:pPr>
              <w:rPr>
                <w:rFonts w:ascii="Times New Roman" w:hAnsi="Times New Roman" w:cs="Times New Roman"/>
                <w:bCs/>
                <w:sz w:val="18"/>
                <w:szCs w:val="18"/>
                <w:lang w:val="lv-LV"/>
              </w:rPr>
            </w:pPr>
          </w:p>
        </w:tc>
        <w:tc>
          <w:tcPr>
            <w:tcW w:w="6095" w:type="dxa"/>
            <w:tcBorders>
              <w:top w:val="single" w:sz="4" w:space="0" w:color="auto"/>
              <w:left w:val="single" w:sz="4" w:space="0" w:color="auto"/>
              <w:bottom w:val="single" w:sz="4" w:space="0" w:color="auto"/>
              <w:right w:val="single" w:sz="4" w:space="0" w:color="auto"/>
            </w:tcBorders>
          </w:tcPr>
          <w:p w14:paraId="37E4DF56" w14:textId="77777777" w:rsidR="000D35DB" w:rsidRPr="005329FE" w:rsidRDefault="000D35DB" w:rsidP="00883FDD">
            <w:pPr>
              <w:spacing w:after="0" w:line="240" w:lineRule="auto"/>
              <w:rPr>
                <w:rFonts w:ascii="Times New Roman" w:hAnsi="Times New Roman" w:cs="Times New Roman"/>
                <w:bCs/>
                <w:sz w:val="18"/>
                <w:szCs w:val="18"/>
                <w:lang w:val="lv-LV"/>
              </w:rPr>
            </w:pPr>
            <w:r w:rsidRPr="005329FE">
              <w:rPr>
                <w:rFonts w:ascii="Times New Roman" w:hAnsi="Times New Roman" w:cs="Times New Roman"/>
                <w:b/>
                <w:sz w:val="18"/>
                <w:szCs w:val="18"/>
                <w:lang w:val="lv-LV"/>
              </w:rPr>
              <w:t>Ekonomikas ministrijas priekšlikums</w:t>
            </w:r>
            <w:r w:rsidRPr="005329FE">
              <w:rPr>
                <w:rFonts w:ascii="Times New Roman" w:hAnsi="Times New Roman"/>
                <w:sz w:val="28"/>
                <w:szCs w:val="28"/>
                <w:lang w:val="lv-LV"/>
              </w:rPr>
              <w:t xml:space="preserve"> </w:t>
            </w:r>
            <w:r w:rsidRPr="005329FE">
              <w:rPr>
                <w:rFonts w:ascii="Times New Roman" w:hAnsi="Times New Roman" w:cs="Times New Roman"/>
                <w:bCs/>
                <w:sz w:val="18"/>
                <w:szCs w:val="18"/>
                <w:lang w:val="lv-LV"/>
              </w:rPr>
              <w:t>(2025. gada 26. septembra vēstule Nr. 3.3-19/2025/5659N)</w:t>
            </w:r>
          </w:p>
          <w:p w14:paraId="6258A541" w14:textId="77777777" w:rsidR="000D35DB" w:rsidRPr="005329FE" w:rsidRDefault="000D35DB" w:rsidP="00883FDD">
            <w:pPr>
              <w:spacing w:after="0" w:line="240" w:lineRule="auto"/>
              <w:rPr>
                <w:rFonts w:ascii="Times New Roman" w:hAnsi="Times New Roman" w:cs="Times New Roman"/>
                <w:bCs/>
                <w:sz w:val="18"/>
                <w:szCs w:val="18"/>
                <w:lang w:val="lv-LV"/>
              </w:rPr>
            </w:pPr>
          </w:p>
          <w:p w14:paraId="7DC8A599" w14:textId="31E24AE0" w:rsidR="000D35DB" w:rsidRPr="005329FE" w:rsidRDefault="000D35DB" w:rsidP="00883FDD">
            <w:pPr>
              <w:jc w:val="both"/>
              <w:rPr>
                <w:rFonts w:ascii="Times New Roman" w:hAnsi="Times New Roman" w:cs="Times New Roman"/>
                <w:bCs/>
                <w:sz w:val="18"/>
                <w:szCs w:val="18"/>
                <w:lang w:val="lv-LV"/>
              </w:rPr>
            </w:pPr>
            <w:r w:rsidRPr="005329FE">
              <w:rPr>
                <w:rFonts w:ascii="Times New Roman" w:hAnsi="Times New Roman" w:cs="Times New Roman"/>
                <w:bCs/>
                <w:sz w:val="18"/>
                <w:szCs w:val="18"/>
                <w:lang w:val="lv-LV"/>
              </w:rPr>
              <w:t xml:space="preserve">Ekonomikas ministrija ir izskatījusi Latvijas Bankas sagatavoto Latvijas Bankas 2023. gada 9. oktobra noteikumu Nr. 252 "Kritisko finanšu pakalpojumu pārvaldības noteikumi" grozījumu projektu (turpmāk – noteikumu grozījumu </w:t>
            </w:r>
            <w:r w:rsidR="0090231B" w:rsidRPr="005329FE">
              <w:rPr>
                <w:rFonts w:ascii="Times New Roman" w:hAnsi="Times New Roman" w:cs="Times New Roman"/>
                <w:bCs/>
                <w:sz w:val="18"/>
                <w:szCs w:val="18"/>
                <w:lang w:val="lv-LV"/>
              </w:rPr>
              <w:t xml:space="preserve">noteikumu projekts </w:t>
            </w:r>
            <w:r w:rsidRPr="005329FE">
              <w:rPr>
                <w:rFonts w:ascii="Times New Roman" w:hAnsi="Times New Roman" w:cs="Times New Roman"/>
                <w:bCs/>
                <w:sz w:val="18"/>
                <w:szCs w:val="18"/>
                <w:lang w:val="lv-LV"/>
              </w:rPr>
              <w:t>).</w:t>
            </w:r>
          </w:p>
          <w:p w14:paraId="1585C982" w14:textId="77777777" w:rsidR="000D35DB" w:rsidRPr="005329FE" w:rsidRDefault="000D35DB" w:rsidP="00883FDD">
            <w:pPr>
              <w:jc w:val="both"/>
              <w:rPr>
                <w:rFonts w:ascii="Times New Roman" w:hAnsi="Times New Roman" w:cs="Times New Roman"/>
                <w:bCs/>
                <w:sz w:val="18"/>
                <w:szCs w:val="18"/>
                <w:lang w:val="lv-LV"/>
              </w:rPr>
            </w:pPr>
            <w:r w:rsidRPr="005329FE">
              <w:rPr>
                <w:rFonts w:ascii="Times New Roman" w:hAnsi="Times New Roman" w:cs="Times New Roman"/>
                <w:bCs/>
                <w:sz w:val="18"/>
                <w:szCs w:val="18"/>
                <w:lang w:val="lv-LV"/>
              </w:rPr>
              <w:t>Ekonomikas ministrija atzinīgi novērtē sagatavoto noteikumu grozījumu projektu kopumā, kas nodrošina turpmāko kritisko finanšu pakalpojumu regulējuma turpmāko attīstību.</w:t>
            </w:r>
          </w:p>
          <w:p w14:paraId="48903B7F" w14:textId="375A8EBE" w:rsidR="000D35DB" w:rsidRPr="005329FE" w:rsidRDefault="000D35DB" w:rsidP="00883FDD">
            <w:pPr>
              <w:jc w:val="both"/>
              <w:rPr>
                <w:rFonts w:ascii="Times New Roman" w:hAnsi="Times New Roman" w:cs="Times New Roman"/>
                <w:b/>
                <w:sz w:val="18"/>
                <w:szCs w:val="18"/>
                <w:lang w:val="lv-LV"/>
              </w:rPr>
            </w:pPr>
            <w:r w:rsidRPr="005329FE">
              <w:rPr>
                <w:rFonts w:ascii="Times New Roman" w:hAnsi="Times New Roman" w:cs="Times New Roman"/>
                <w:bCs/>
                <w:sz w:val="18"/>
                <w:szCs w:val="18"/>
                <w:lang w:val="lv-LV"/>
              </w:rPr>
              <w:t>Vienlaikus Ekonomikas ministrija sniedz priekšlikumu par Latvijas Bankas 2023. gada 9. oktobra noteikumos Nr. 252 "Kritisko finanšu pakalpojumu pārvaldības noteikumi" paredzēto 7.</w:t>
            </w:r>
            <w:r w:rsidRPr="005329FE">
              <w:rPr>
                <w:rFonts w:ascii="Times New Roman" w:hAnsi="Times New Roman" w:cs="Times New Roman"/>
                <w:bCs/>
                <w:sz w:val="18"/>
                <w:szCs w:val="18"/>
                <w:vertAlign w:val="superscript"/>
                <w:lang w:val="lv-LV"/>
              </w:rPr>
              <w:t>3</w:t>
            </w:r>
            <w:r w:rsidRPr="005329FE">
              <w:rPr>
                <w:rFonts w:ascii="Times New Roman" w:hAnsi="Times New Roman" w:cs="Times New Roman"/>
                <w:bCs/>
                <w:sz w:val="18"/>
                <w:szCs w:val="18"/>
                <w:lang w:val="lv-LV"/>
              </w:rPr>
              <w:t xml:space="preserve"> punktu, ar kuru tiek noteikta kārtība par kritisko bankomātu skaita palielināšanu nepieciešamības gadījumā. Lūdzam precizēt noteikumu grozījumu </w:t>
            </w:r>
            <w:r w:rsidR="0090231B" w:rsidRPr="005329FE">
              <w:rPr>
                <w:rFonts w:ascii="Times New Roman" w:hAnsi="Times New Roman" w:cs="Times New Roman"/>
                <w:bCs/>
                <w:sz w:val="18"/>
                <w:szCs w:val="18"/>
                <w:lang w:val="lv-LV"/>
              </w:rPr>
              <w:t>noteikumu projektā</w:t>
            </w:r>
            <w:r w:rsidRPr="005329FE">
              <w:rPr>
                <w:rFonts w:ascii="Times New Roman" w:hAnsi="Times New Roman" w:cs="Times New Roman"/>
                <w:bCs/>
                <w:sz w:val="18"/>
                <w:szCs w:val="18"/>
                <w:lang w:val="lv-LV"/>
              </w:rPr>
              <w:t xml:space="preserve"> vai papildināt tā anotāciju ar skaidrojumu par to, kā paredzēts nodrošināt 7.</w:t>
            </w:r>
            <w:r w:rsidRPr="005329FE">
              <w:rPr>
                <w:rFonts w:ascii="Times New Roman" w:hAnsi="Times New Roman" w:cs="Times New Roman"/>
                <w:bCs/>
                <w:sz w:val="18"/>
                <w:szCs w:val="18"/>
                <w:vertAlign w:val="superscript"/>
                <w:lang w:val="lv-LV"/>
              </w:rPr>
              <w:t>3</w:t>
            </w:r>
            <w:r w:rsidRPr="005329FE">
              <w:rPr>
                <w:rFonts w:ascii="Times New Roman" w:hAnsi="Times New Roman" w:cs="Times New Roman"/>
                <w:bCs/>
                <w:sz w:val="18"/>
                <w:szCs w:val="18"/>
                <w:lang w:val="lv-LV"/>
              </w:rPr>
              <w:t> punktā minēto faktu konstatējumu, no kura izriet pamatojums palielināt kritisko bankomātu skaitu.</w:t>
            </w:r>
          </w:p>
        </w:tc>
        <w:tc>
          <w:tcPr>
            <w:tcW w:w="5424" w:type="dxa"/>
            <w:tcBorders>
              <w:top w:val="single" w:sz="4" w:space="0" w:color="auto"/>
              <w:left w:val="single" w:sz="4" w:space="0" w:color="auto"/>
              <w:bottom w:val="single" w:sz="4" w:space="0" w:color="auto"/>
              <w:right w:val="single" w:sz="4" w:space="0" w:color="auto"/>
            </w:tcBorders>
          </w:tcPr>
          <w:p w14:paraId="6047449C" w14:textId="445AF480" w:rsidR="000D35DB" w:rsidRPr="005329FE" w:rsidRDefault="000D35DB" w:rsidP="00883FDD">
            <w:pPr>
              <w:jc w:val="both"/>
              <w:rPr>
                <w:rFonts w:ascii="Times New Roman" w:hAnsi="Times New Roman" w:cs="Times New Roman"/>
                <w:b/>
                <w:iCs/>
                <w:sz w:val="18"/>
                <w:szCs w:val="18"/>
                <w:lang w:val="lv-LV"/>
              </w:rPr>
            </w:pPr>
            <w:r w:rsidRPr="005329FE">
              <w:rPr>
                <w:rFonts w:ascii="Times New Roman" w:hAnsi="Times New Roman" w:cs="Times New Roman"/>
                <w:b/>
                <w:iCs/>
                <w:sz w:val="18"/>
                <w:szCs w:val="18"/>
                <w:lang w:val="lv-LV"/>
              </w:rPr>
              <w:t>Ņemts vērā</w:t>
            </w:r>
            <w:r w:rsidR="00944B7D" w:rsidRPr="005329FE">
              <w:rPr>
                <w:rFonts w:ascii="Times New Roman" w:hAnsi="Times New Roman" w:cs="Times New Roman"/>
                <w:b/>
                <w:iCs/>
                <w:sz w:val="18"/>
                <w:szCs w:val="18"/>
                <w:lang w:val="lv-LV"/>
              </w:rPr>
              <w:t>.</w:t>
            </w:r>
          </w:p>
          <w:p w14:paraId="29200DD5" w14:textId="5AFC551C" w:rsidR="000D35DB" w:rsidRPr="005329FE" w:rsidRDefault="00944B7D" w:rsidP="00883FDD">
            <w:pPr>
              <w:jc w:val="both"/>
              <w:rPr>
                <w:rFonts w:ascii="Times New Roman" w:hAnsi="Times New Roman" w:cs="Times New Roman"/>
                <w:bCs/>
                <w:sz w:val="18"/>
                <w:szCs w:val="18"/>
                <w:lang w:val="lv-LV"/>
              </w:rPr>
            </w:pPr>
            <w:r w:rsidRPr="005329FE">
              <w:rPr>
                <w:rFonts w:ascii="Times New Roman" w:hAnsi="Times New Roman" w:cs="Times New Roman"/>
                <w:bCs/>
                <w:sz w:val="18"/>
                <w:szCs w:val="18"/>
                <w:lang w:val="lv-LV"/>
              </w:rPr>
              <w:t>A</w:t>
            </w:r>
            <w:r w:rsidR="000D35DB" w:rsidRPr="005329FE">
              <w:rPr>
                <w:rFonts w:ascii="Times New Roman" w:hAnsi="Times New Roman" w:cs="Times New Roman"/>
                <w:bCs/>
                <w:sz w:val="18"/>
                <w:szCs w:val="18"/>
                <w:lang w:val="lv-LV"/>
              </w:rPr>
              <w:t>notācija papildināta ar</w:t>
            </w:r>
            <w:r w:rsidR="000D35DB" w:rsidRPr="005329FE">
              <w:rPr>
                <w:rFonts w:ascii="Times New Roman" w:hAnsi="Times New Roman" w:cs="Times New Roman"/>
                <w:bCs/>
                <w:iCs/>
                <w:sz w:val="18"/>
                <w:szCs w:val="18"/>
                <w:lang w:val="lv-LV"/>
              </w:rPr>
              <w:t xml:space="preserve"> šādu </w:t>
            </w:r>
            <w:r w:rsidR="0090231B" w:rsidRPr="005329FE">
              <w:rPr>
                <w:rFonts w:ascii="Times New Roman" w:hAnsi="Times New Roman" w:cs="Times New Roman"/>
                <w:bCs/>
                <w:iCs/>
                <w:sz w:val="18"/>
                <w:szCs w:val="18"/>
                <w:lang w:val="lv-LV"/>
              </w:rPr>
              <w:t>Noteikumu projektā</w:t>
            </w:r>
            <w:r w:rsidRPr="005329FE">
              <w:rPr>
                <w:rFonts w:ascii="Times New Roman" w:hAnsi="Times New Roman" w:cs="Times New Roman"/>
                <w:bCs/>
                <w:iCs/>
                <w:sz w:val="18"/>
                <w:szCs w:val="18"/>
                <w:lang w:val="lv-LV"/>
              </w:rPr>
              <w:t xml:space="preserve"> paredzētā </w:t>
            </w:r>
            <w:r w:rsidR="00D42C78" w:rsidRPr="005329FE">
              <w:rPr>
                <w:rFonts w:ascii="Times New Roman" w:hAnsi="Times New Roman" w:cs="Times New Roman"/>
                <w:bCs/>
                <w:iCs/>
                <w:sz w:val="18"/>
                <w:szCs w:val="18"/>
                <w:lang w:val="lv-LV"/>
              </w:rPr>
              <w:t>N</w:t>
            </w:r>
            <w:r w:rsidR="000D35DB" w:rsidRPr="005329FE">
              <w:rPr>
                <w:rFonts w:ascii="Times New Roman" w:hAnsi="Times New Roman" w:cs="Times New Roman"/>
                <w:bCs/>
                <w:iCs/>
                <w:sz w:val="18"/>
                <w:szCs w:val="18"/>
                <w:lang w:val="lv-LV"/>
              </w:rPr>
              <w:t xml:space="preserve">oteikumu </w:t>
            </w:r>
            <w:r w:rsidR="000D35DB" w:rsidRPr="005329FE">
              <w:rPr>
                <w:rFonts w:ascii="Times New Roman" w:hAnsi="Times New Roman" w:cs="Times New Roman"/>
                <w:bCs/>
                <w:sz w:val="18"/>
                <w:szCs w:val="18"/>
                <w:lang w:val="lv-LV"/>
              </w:rPr>
              <w:t>7.</w:t>
            </w:r>
            <w:r w:rsidR="000D35DB" w:rsidRPr="005329FE">
              <w:rPr>
                <w:rFonts w:ascii="Times New Roman" w:hAnsi="Times New Roman" w:cs="Times New Roman"/>
                <w:bCs/>
                <w:sz w:val="18"/>
                <w:szCs w:val="18"/>
                <w:vertAlign w:val="superscript"/>
                <w:lang w:val="lv-LV"/>
              </w:rPr>
              <w:t>3</w:t>
            </w:r>
            <w:r w:rsidR="000D35DB" w:rsidRPr="005329FE">
              <w:rPr>
                <w:rFonts w:ascii="Times New Roman" w:hAnsi="Times New Roman" w:cs="Times New Roman"/>
                <w:bCs/>
                <w:sz w:val="18"/>
                <w:szCs w:val="18"/>
                <w:lang w:val="lv-LV"/>
              </w:rPr>
              <w:t> punkta skaidrojumu:</w:t>
            </w:r>
          </w:p>
          <w:p w14:paraId="4DBF7334" w14:textId="20700089" w:rsidR="000D35DB" w:rsidRPr="005329FE" w:rsidRDefault="000D35DB" w:rsidP="00883FDD">
            <w:pPr>
              <w:jc w:val="both"/>
              <w:rPr>
                <w:rFonts w:ascii="Times New Roman" w:hAnsi="Times New Roman" w:cs="Times New Roman"/>
                <w:bCs/>
                <w:sz w:val="18"/>
                <w:szCs w:val="18"/>
                <w:lang w:val="lv-LV"/>
              </w:rPr>
            </w:pPr>
            <w:r w:rsidRPr="005329FE">
              <w:rPr>
                <w:rFonts w:ascii="Times New Roman" w:hAnsi="Times New Roman" w:cs="Times New Roman"/>
                <w:bCs/>
                <w:sz w:val="18"/>
                <w:szCs w:val="18"/>
                <w:lang w:val="lv-LV"/>
              </w:rPr>
              <w:t>"</w:t>
            </w:r>
            <w:r w:rsidR="00944B7D" w:rsidRPr="005329FE">
              <w:rPr>
                <w:rFonts w:ascii="Times New Roman" w:hAnsi="Times New Roman" w:cs="Times New Roman"/>
                <w:bCs/>
                <w:sz w:val="18"/>
                <w:szCs w:val="18"/>
                <w:lang w:val="lv-LV"/>
              </w:rPr>
              <w:t xml:space="preserve">Savukārt </w:t>
            </w:r>
            <w:r w:rsidR="0090231B" w:rsidRPr="005329FE">
              <w:rPr>
                <w:rFonts w:ascii="Times New Roman" w:hAnsi="Times New Roman" w:cs="Times New Roman"/>
                <w:bCs/>
                <w:sz w:val="18"/>
                <w:szCs w:val="18"/>
                <w:lang w:val="lv-LV"/>
              </w:rPr>
              <w:t>Noteikumu projektā</w:t>
            </w:r>
            <w:r w:rsidR="00944B7D" w:rsidRPr="005329FE">
              <w:rPr>
                <w:rFonts w:ascii="Times New Roman" w:hAnsi="Times New Roman" w:cs="Times New Roman"/>
                <w:bCs/>
                <w:sz w:val="18"/>
                <w:szCs w:val="18"/>
                <w:lang w:val="lv-LV"/>
              </w:rPr>
              <w:t xml:space="preserve"> paredzētais Noteikumu 7.</w:t>
            </w:r>
            <w:r w:rsidR="00944B7D" w:rsidRPr="005329FE">
              <w:rPr>
                <w:rFonts w:ascii="Times New Roman" w:hAnsi="Times New Roman" w:cs="Times New Roman"/>
                <w:bCs/>
                <w:sz w:val="18"/>
                <w:szCs w:val="18"/>
                <w:vertAlign w:val="superscript"/>
                <w:lang w:val="lv-LV"/>
              </w:rPr>
              <w:t>3</w:t>
            </w:r>
            <w:r w:rsidR="00944B7D" w:rsidRPr="005329FE">
              <w:rPr>
                <w:rFonts w:ascii="Times New Roman" w:hAnsi="Times New Roman" w:cs="Times New Roman"/>
                <w:bCs/>
                <w:sz w:val="18"/>
                <w:szCs w:val="18"/>
                <w:lang w:val="lv-LV"/>
              </w:rPr>
              <w:t xml:space="preserve"> punkts </w:t>
            </w:r>
            <w:r w:rsidR="00A957F5" w:rsidRPr="005329FE">
              <w:rPr>
                <w:rFonts w:ascii="Times New Roman" w:hAnsi="Times New Roman" w:cs="Times New Roman"/>
                <w:bCs/>
                <w:sz w:val="18"/>
                <w:szCs w:val="18"/>
                <w:lang w:val="lv-LV"/>
              </w:rPr>
              <w:t xml:space="preserve">nosaka </w:t>
            </w:r>
            <w:r w:rsidR="00944B7D" w:rsidRPr="005329FE">
              <w:rPr>
                <w:rFonts w:ascii="Times New Roman" w:hAnsi="Times New Roman" w:cs="Times New Roman"/>
                <w:bCs/>
                <w:sz w:val="18"/>
                <w:szCs w:val="18"/>
                <w:lang w:val="lv-LV"/>
              </w:rPr>
              <w:t xml:space="preserve">termiņu – līdz kārtējā kalendārā gada 1. septembrim (jeb 6 mēneši, </w:t>
            </w:r>
            <w:r w:rsidR="00406639" w:rsidRPr="005329FE">
              <w:rPr>
                <w:rFonts w:ascii="Times New Roman" w:hAnsi="Times New Roman" w:cs="Times New Roman"/>
                <w:bCs/>
                <w:sz w:val="18"/>
                <w:szCs w:val="18"/>
                <w:lang w:val="lv-LV"/>
              </w:rPr>
              <w:t xml:space="preserve">skaitot </w:t>
            </w:r>
            <w:r w:rsidR="00944B7D" w:rsidRPr="005329FE">
              <w:rPr>
                <w:rFonts w:ascii="Times New Roman" w:hAnsi="Times New Roman" w:cs="Times New Roman"/>
                <w:bCs/>
                <w:sz w:val="18"/>
                <w:szCs w:val="18"/>
                <w:lang w:val="lv-LV"/>
              </w:rPr>
              <w:t>no 1. marta), kādā pakalpojumu sniedzējam jā</w:t>
            </w:r>
            <w:r w:rsidR="00A957F5" w:rsidRPr="005329FE">
              <w:rPr>
                <w:rFonts w:ascii="Times New Roman" w:hAnsi="Times New Roman" w:cs="Times New Roman"/>
                <w:bCs/>
                <w:sz w:val="18"/>
                <w:szCs w:val="18"/>
                <w:lang w:val="lv-LV"/>
              </w:rPr>
              <w:t>palielina</w:t>
            </w:r>
            <w:r w:rsidR="00944B7D" w:rsidRPr="005329FE">
              <w:rPr>
                <w:rFonts w:ascii="Times New Roman" w:hAnsi="Times New Roman" w:cs="Times New Roman"/>
                <w:bCs/>
                <w:sz w:val="18"/>
                <w:szCs w:val="18"/>
                <w:lang w:val="lv-LV"/>
              </w:rPr>
              <w:t xml:space="preserve"> kritisko bankomātu skait</w:t>
            </w:r>
            <w:r w:rsidR="00A957F5" w:rsidRPr="005329FE">
              <w:rPr>
                <w:rFonts w:ascii="Times New Roman" w:hAnsi="Times New Roman" w:cs="Times New Roman"/>
                <w:bCs/>
                <w:sz w:val="18"/>
                <w:szCs w:val="18"/>
                <w:lang w:val="lv-LV"/>
              </w:rPr>
              <w:t>s</w:t>
            </w:r>
            <w:r w:rsidR="00944B7D" w:rsidRPr="005329FE">
              <w:rPr>
                <w:rFonts w:ascii="Times New Roman" w:hAnsi="Times New Roman" w:cs="Times New Roman"/>
                <w:bCs/>
                <w:sz w:val="18"/>
                <w:szCs w:val="18"/>
                <w:lang w:val="lv-LV"/>
              </w:rPr>
              <w:t>, ja tāda nepieciešamība konstatē</w:t>
            </w:r>
            <w:r w:rsidR="00A957F5" w:rsidRPr="005329FE">
              <w:rPr>
                <w:rFonts w:ascii="Times New Roman" w:hAnsi="Times New Roman" w:cs="Times New Roman"/>
                <w:bCs/>
                <w:sz w:val="18"/>
                <w:szCs w:val="18"/>
                <w:lang w:val="lv-LV"/>
              </w:rPr>
              <w:t>t</w:t>
            </w:r>
            <w:r w:rsidR="00944B7D" w:rsidRPr="005329FE">
              <w:rPr>
                <w:rFonts w:ascii="Times New Roman" w:hAnsi="Times New Roman" w:cs="Times New Roman"/>
                <w:bCs/>
                <w:sz w:val="18"/>
                <w:szCs w:val="18"/>
                <w:lang w:val="lv-LV"/>
              </w:rPr>
              <w:t>a, piemērojot Noteikumu 7.</w:t>
            </w:r>
            <w:r w:rsidR="00944B7D" w:rsidRPr="005329FE">
              <w:rPr>
                <w:rFonts w:ascii="Times New Roman" w:hAnsi="Times New Roman" w:cs="Times New Roman"/>
                <w:bCs/>
                <w:sz w:val="18"/>
                <w:szCs w:val="18"/>
                <w:vertAlign w:val="superscript"/>
                <w:lang w:val="lv-LV"/>
              </w:rPr>
              <w:t>1</w:t>
            </w:r>
            <w:r w:rsidR="00944B7D" w:rsidRPr="005329FE">
              <w:rPr>
                <w:rFonts w:ascii="Times New Roman" w:hAnsi="Times New Roman" w:cs="Times New Roman"/>
                <w:bCs/>
                <w:sz w:val="18"/>
                <w:szCs w:val="18"/>
                <w:lang w:val="lv-LV"/>
              </w:rPr>
              <w:t xml:space="preserve"> punktā minētos nosacījumus. </w:t>
            </w:r>
            <w:r w:rsidR="00944B7D" w:rsidRPr="005329FE">
              <w:rPr>
                <w:rFonts w:ascii="Times New Roman" w:hAnsi="Times New Roman" w:cs="Times New Roman"/>
                <w:bCs/>
                <w:sz w:val="18"/>
                <w:szCs w:val="18"/>
                <w:u w:val="single"/>
                <w:lang w:val="lv-LV"/>
              </w:rPr>
              <w:t xml:space="preserve">Kritisko bankomātu skaita atbilstības Noteikumu prasībām </w:t>
            </w:r>
            <w:proofErr w:type="spellStart"/>
            <w:r w:rsidR="00944B7D" w:rsidRPr="005329FE">
              <w:rPr>
                <w:rFonts w:ascii="Times New Roman" w:hAnsi="Times New Roman" w:cs="Times New Roman"/>
                <w:bCs/>
                <w:sz w:val="18"/>
                <w:szCs w:val="18"/>
                <w:u w:val="single"/>
                <w:lang w:val="lv-LV"/>
              </w:rPr>
              <w:t>monitorēšana</w:t>
            </w:r>
            <w:proofErr w:type="spellEnd"/>
            <w:r w:rsidR="00944B7D" w:rsidRPr="005329FE">
              <w:rPr>
                <w:rFonts w:ascii="Times New Roman" w:hAnsi="Times New Roman" w:cs="Times New Roman"/>
                <w:bCs/>
                <w:sz w:val="18"/>
                <w:szCs w:val="18"/>
                <w:u w:val="single"/>
                <w:lang w:val="lv-LV"/>
              </w:rPr>
              <w:t xml:space="preserve"> un kritisko bankomātu skaita palielināšanas nepieciešamības konstatēšana primāri ir paša pakalpojumu sniedzēja pienākums un atbildība. Pakalpojumu sniedzējs var </w:t>
            </w:r>
            <w:r w:rsidR="00A957F5" w:rsidRPr="005329FE">
              <w:rPr>
                <w:rFonts w:ascii="Times New Roman" w:hAnsi="Times New Roman" w:cs="Times New Roman"/>
                <w:bCs/>
                <w:sz w:val="18"/>
                <w:szCs w:val="18"/>
                <w:u w:val="single"/>
                <w:lang w:val="lv-LV"/>
              </w:rPr>
              <w:t>pats</w:t>
            </w:r>
            <w:r w:rsidR="00944B7D" w:rsidRPr="005329FE">
              <w:rPr>
                <w:rFonts w:ascii="Times New Roman" w:hAnsi="Times New Roman" w:cs="Times New Roman"/>
                <w:bCs/>
                <w:sz w:val="18"/>
                <w:szCs w:val="18"/>
                <w:u w:val="single"/>
                <w:lang w:val="lv-LV"/>
              </w:rPr>
              <w:t xml:space="preserve"> pārbaudīt tā kritisko bankomātu skaita atbilstību Noteikumu 7.</w:t>
            </w:r>
            <w:r w:rsidR="00944B7D" w:rsidRPr="005329FE">
              <w:rPr>
                <w:rFonts w:ascii="Times New Roman" w:hAnsi="Times New Roman" w:cs="Times New Roman"/>
                <w:bCs/>
                <w:sz w:val="18"/>
                <w:szCs w:val="18"/>
                <w:u w:val="single"/>
                <w:vertAlign w:val="superscript"/>
                <w:lang w:val="lv-LV"/>
              </w:rPr>
              <w:t>1</w:t>
            </w:r>
            <w:r w:rsidR="00944B7D" w:rsidRPr="005329FE">
              <w:rPr>
                <w:rFonts w:ascii="Times New Roman" w:hAnsi="Times New Roman" w:cs="Times New Roman"/>
                <w:bCs/>
                <w:sz w:val="18"/>
                <w:szCs w:val="18"/>
                <w:u w:val="single"/>
                <w:lang w:val="lv-LV"/>
              </w:rPr>
              <w:t> punktā minētajiem nosacījumiem, ņemot vērā pakalpojumu sniedzēja rīcībā esošo informāciju par tā aktīvo klientu kopskaitu iepriekšējā kalendārā gada 31. decembrī un Latvijas Bankas sniegto informāciju par visu pakalpojumu sniedzēju aktīvo klientu kopskaitu iepriekšējā kalendārā gada 31. decembrī. Vienlaikus arī Latvijas Banka varēs konstatēt kritisko bankomātu skaita palielināšanas nepieciešamību pakalpojumu sniedzēju darbības uzraudzības un šo Noteikumu izpildes kontroles procesu ietvaros</w:t>
            </w:r>
            <w:r w:rsidR="00944B7D" w:rsidRPr="005329FE">
              <w:rPr>
                <w:rFonts w:ascii="Times New Roman" w:hAnsi="Times New Roman" w:cs="Times New Roman"/>
                <w:bCs/>
                <w:sz w:val="18"/>
                <w:szCs w:val="18"/>
                <w:lang w:val="lv-LV"/>
              </w:rPr>
              <w:t>.</w:t>
            </w:r>
            <w:r w:rsidRPr="005329FE">
              <w:rPr>
                <w:rFonts w:ascii="Times New Roman" w:hAnsi="Times New Roman" w:cs="Times New Roman"/>
                <w:bCs/>
                <w:sz w:val="18"/>
                <w:szCs w:val="18"/>
                <w:lang w:val="lv-LV"/>
              </w:rPr>
              <w:t>"</w:t>
            </w:r>
          </w:p>
          <w:p w14:paraId="44B36F07" w14:textId="77777777" w:rsidR="000D35DB" w:rsidRPr="005329FE" w:rsidRDefault="000D35DB" w:rsidP="00883FDD">
            <w:pPr>
              <w:jc w:val="both"/>
              <w:rPr>
                <w:rFonts w:ascii="Times New Roman" w:hAnsi="Times New Roman" w:cs="Times New Roman"/>
                <w:b/>
                <w:iCs/>
                <w:sz w:val="18"/>
                <w:szCs w:val="18"/>
                <w:lang w:val="lv-LV"/>
              </w:rPr>
            </w:pPr>
          </w:p>
        </w:tc>
      </w:tr>
      <w:tr w:rsidR="00685A67" w:rsidRPr="00BE528C" w14:paraId="20740C87" w14:textId="77777777" w:rsidTr="00726E51">
        <w:trPr>
          <w:cantSplit/>
        </w:trPr>
        <w:tc>
          <w:tcPr>
            <w:tcW w:w="507" w:type="dxa"/>
            <w:tcBorders>
              <w:top w:val="single" w:sz="4" w:space="0" w:color="auto"/>
              <w:left w:val="single" w:sz="4" w:space="0" w:color="auto"/>
              <w:bottom w:val="single" w:sz="4" w:space="0" w:color="auto"/>
              <w:right w:val="single" w:sz="4" w:space="0" w:color="auto"/>
            </w:tcBorders>
          </w:tcPr>
          <w:p w14:paraId="5EE03DE0" w14:textId="77777777" w:rsidR="00685A67" w:rsidRPr="005329FE" w:rsidRDefault="00685A67" w:rsidP="0002641C">
            <w:pPr>
              <w:pStyle w:val="Sarakstarindkopa"/>
              <w:numPr>
                <w:ilvl w:val="0"/>
                <w:numId w:val="26"/>
              </w:numPr>
              <w:spacing w:after="0" w:line="240" w:lineRule="auto"/>
              <w:jc w:val="center"/>
              <w:rPr>
                <w:rFonts w:ascii="Times New Roman" w:hAnsi="Times New Roman" w:cs="Times New Roman"/>
                <w:bCs/>
                <w:sz w:val="18"/>
                <w:szCs w:val="18"/>
                <w:lang w:val="lv-LV"/>
              </w:rPr>
            </w:pPr>
          </w:p>
        </w:tc>
        <w:tc>
          <w:tcPr>
            <w:tcW w:w="2182" w:type="dxa"/>
            <w:tcBorders>
              <w:top w:val="single" w:sz="4" w:space="0" w:color="auto"/>
              <w:left w:val="single" w:sz="4" w:space="0" w:color="auto"/>
              <w:bottom w:val="single" w:sz="4" w:space="0" w:color="auto"/>
              <w:right w:val="single" w:sz="4" w:space="0" w:color="auto"/>
            </w:tcBorders>
          </w:tcPr>
          <w:p w14:paraId="5BB295A3" w14:textId="08498CD9" w:rsidR="00685A67" w:rsidRPr="005329FE" w:rsidRDefault="003D5D09" w:rsidP="00726E51">
            <w:pPr>
              <w:jc w:val="both"/>
              <w:rPr>
                <w:rFonts w:ascii="Times New Roman" w:hAnsi="Times New Roman" w:cs="Times New Roman"/>
                <w:bCs/>
                <w:sz w:val="18"/>
                <w:szCs w:val="18"/>
                <w:lang w:val="lv-LV"/>
              </w:rPr>
            </w:pPr>
            <w:r w:rsidRPr="005329FE">
              <w:rPr>
                <w:rFonts w:ascii="Times New Roman" w:eastAsia="Calibri" w:hAnsi="Times New Roman" w:cs="Times New Roman"/>
                <w:sz w:val="18"/>
                <w:szCs w:val="18"/>
                <w:lang w:val="lv-LV"/>
              </w:rPr>
              <w:t>7.</w:t>
            </w:r>
            <w:r w:rsidRPr="005329FE">
              <w:rPr>
                <w:rFonts w:ascii="Times New Roman" w:eastAsia="Calibri" w:hAnsi="Times New Roman" w:cs="Times New Roman"/>
                <w:sz w:val="18"/>
                <w:szCs w:val="18"/>
                <w:vertAlign w:val="superscript"/>
                <w:lang w:val="lv-LV"/>
              </w:rPr>
              <w:t>4</w:t>
            </w:r>
            <w:r w:rsidRPr="005329FE">
              <w:rPr>
                <w:rFonts w:ascii="Times New Roman" w:eastAsia="'Times New Roman'" w:hAnsi="Times New Roman" w:cs="Times New Roman"/>
                <w:sz w:val="18"/>
                <w:szCs w:val="18"/>
                <w:shd w:val="clear" w:color="auto" w:fill="FFFFFF"/>
                <w:lang w:val="lv-LV"/>
              </w:rPr>
              <w:t xml:space="preserve"> P</w:t>
            </w:r>
            <w:r w:rsidRPr="005329FE">
              <w:rPr>
                <w:rFonts w:ascii="Times New Roman" w:eastAsia="Calibri" w:hAnsi="Times New Roman" w:cs="Times New Roman"/>
                <w:sz w:val="18"/>
                <w:szCs w:val="18"/>
                <w:lang w:val="lv-LV"/>
              </w:rPr>
              <w:t xml:space="preserve">akalpojumu sniedzējs valsts apdraudējuma gadījumā pēc iespējas nodrošina visu pakalpojumu sniedzēja ikdienā nodrošināto bankomātu darbību, </w:t>
            </w:r>
            <w:r w:rsidRPr="005329FE">
              <w:rPr>
                <w:rFonts w:ascii="Times New Roman" w:eastAsia="'Times New Roman'" w:hAnsi="Times New Roman" w:cs="Times New Roman"/>
                <w:sz w:val="18"/>
                <w:szCs w:val="18"/>
                <w:shd w:val="clear" w:color="auto" w:fill="FFFFFF"/>
                <w:lang w:val="lv-LV"/>
              </w:rPr>
              <w:t>ja to pieļauj attiecīgā valsts apdraudējuma gadījuma apstākļi un pakalpojumu sniedzējam pieejamie resursi</w:t>
            </w:r>
            <w:r w:rsidRPr="005329FE">
              <w:rPr>
                <w:rFonts w:ascii="Times New Roman" w:eastAsia="Calibri" w:hAnsi="Times New Roman" w:cs="Times New Roman"/>
                <w:sz w:val="18"/>
                <w:szCs w:val="18"/>
                <w:lang w:val="lv-LV"/>
              </w:rPr>
              <w:t xml:space="preserve">. Ja attiecīgajā valsts apdraudējuma gadījumā nav iespējams nodrošināt visu pakalpojumu sniedzēja ikdienā nodrošināto bankomātu darbību, pakalpojumu sniedzējs ir tiesīgs pieļaut atkāpes no Latvijas Bankas noteikumos, kas nosaka skaidrās naudas izmaksas pakalpojuma pārvaldību, noteiktajām prasībām, </w:t>
            </w:r>
            <w:r w:rsidRPr="005329FE">
              <w:rPr>
                <w:rFonts w:ascii="Times New Roman" w:eastAsia="'Times New Roman'" w:hAnsi="Times New Roman" w:cs="Times New Roman"/>
                <w:sz w:val="18"/>
                <w:szCs w:val="18"/>
                <w:shd w:val="clear" w:color="auto" w:fill="FFFFFF"/>
                <w:lang w:val="lv-LV"/>
              </w:rPr>
              <w:t>prioritāri nodrošinot kritisko bankomātu darbības atbilstību šo noteikumu prasībām.</w:t>
            </w:r>
          </w:p>
        </w:tc>
        <w:tc>
          <w:tcPr>
            <w:tcW w:w="6095" w:type="dxa"/>
            <w:tcBorders>
              <w:top w:val="single" w:sz="4" w:space="0" w:color="auto"/>
              <w:left w:val="single" w:sz="4" w:space="0" w:color="auto"/>
              <w:bottom w:val="single" w:sz="4" w:space="0" w:color="auto"/>
              <w:right w:val="single" w:sz="4" w:space="0" w:color="auto"/>
            </w:tcBorders>
          </w:tcPr>
          <w:p w14:paraId="0AB442A4" w14:textId="47F5D122" w:rsidR="00C243E4" w:rsidRPr="005329FE" w:rsidRDefault="00C243E4" w:rsidP="002027C3">
            <w:pPr>
              <w:jc w:val="both"/>
              <w:rPr>
                <w:rFonts w:ascii="Times New Roman" w:hAnsi="Times New Roman" w:cs="Times New Roman"/>
                <w:b/>
                <w:sz w:val="18"/>
                <w:szCs w:val="18"/>
                <w:lang w:val="lv-LV"/>
              </w:rPr>
            </w:pPr>
            <w:r w:rsidRPr="005329FE">
              <w:rPr>
                <w:rFonts w:ascii="Times New Roman" w:hAnsi="Times New Roman" w:cs="Times New Roman"/>
                <w:b/>
                <w:sz w:val="18"/>
                <w:szCs w:val="18"/>
                <w:lang w:val="lv-LV"/>
              </w:rPr>
              <w:t>Kredītiestādes (..) priekšlikums</w:t>
            </w:r>
            <w:r w:rsidR="00F16CCA" w:rsidRPr="005329FE">
              <w:rPr>
                <w:rFonts w:ascii="Times New Roman" w:hAnsi="Times New Roman" w:cs="Times New Roman"/>
                <w:b/>
                <w:sz w:val="18"/>
                <w:szCs w:val="18"/>
                <w:lang w:val="lv-LV"/>
              </w:rPr>
              <w:t xml:space="preserve"> </w:t>
            </w:r>
            <w:r w:rsidR="00F16CCA" w:rsidRPr="005329FE">
              <w:rPr>
                <w:rFonts w:ascii="Times New Roman" w:hAnsi="Times New Roman" w:cs="Times New Roman"/>
                <w:bCs/>
                <w:sz w:val="18"/>
                <w:szCs w:val="18"/>
                <w:lang w:val="lv-LV"/>
              </w:rPr>
              <w:t>(2025. gada 30. septembra e-pasta vēstule)</w:t>
            </w:r>
          </w:p>
          <w:p w14:paraId="0B7C48F8" w14:textId="469A8B39" w:rsidR="00C243E4" w:rsidRPr="005329FE" w:rsidRDefault="00C243E4" w:rsidP="00C243E4">
            <w:pPr>
              <w:jc w:val="both"/>
              <w:rPr>
                <w:rFonts w:ascii="Times New Roman" w:hAnsi="Times New Roman" w:cs="Times New Roman"/>
                <w:bCs/>
                <w:sz w:val="18"/>
                <w:szCs w:val="18"/>
                <w:lang w:val="lv-LV"/>
              </w:rPr>
            </w:pPr>
            <w:r w:rsidRPr="005329FE">
              <w:rPr>
                <w:rFonts w:ascii="Times New Roman" w:hAnsi="Times New Roman" w:cs="Times New Roman"/>
                <w:bCs/>
                <w:sz w:val="18"/>
                <w:szCs w:val="18"/>
                <w:lang w:val="lv-LV"/>
              </w:rPr>
              <w:t>Vēlamies informēt, ka izvērtējot piedāvātus grozījumus, ir piedāvājums papildināt noteikumu 7.</w:t>
            </w:r>
            <w:r w:rsidRPr="005329FE">
              <w:rPr>
                <w:rFonts w:ascii="Times New Roman" w:hAnsi="Times New Roman" w:cs="Times New Roman"/>
                <w:bCs/>
                <w:sz w:val="18"/>
                <w:szCs w:val="18"/>
                <w:vertAlign w:val="superscript"/>
                <w:lang w:val="lv-LV"/>
              </w:rPr>
              <w:t>4</w:t>
            </w:r>
            <w:r w:rsidRPr="005329FE">
              <w:rPr>
                <w:rFonts w:ascii="Times New Roman" w:hAnsi="Times New Roman" w:cs="Times New Roman"/>
                <w:bCs/>
                <w:sz w:val="18"/>
                <w:szCs w:val="18"/>
                <w:lang w:val="lv-LV"/>
              </w:rPr>
              <w:t xml:space="preserve"> punktu:</w:t>
            </w:r>
          </w:p>
          <w:p w14:paraId="3A07FE14" w14:textId="14FE5303" w:rsidR="00C243E4" w:rsidRPr="005329FE" w:rsidRDefault="00C243E4" w:rsidP="00C243E4">
            <w:pPr>
              <w:jc w:val="both"/>
              <w:rPr>
                <w:rFonts w:ascii="Times New Roman" w:hAnsi="Times New Roman" w:cs="Times New Roman"/>
                <w:bCs/>
                <w:sz w:val="18"/>
                <w:szCs w:val="18"/>
                <w:lang w:val="lv-LV"/>
              </w:rPr>
            </w:pPr>
            <w:bookmarkStart w:id="0" w:name="x__Hlk210033990"/>
            <w:r w:rsidRPr="005329FE">
              <w:rPr>
                <w:rFonts w:ascii="Times New Roman" w:hAnsi="Times New Roman" w:cs="Times New Roman"/>
                <w:bCs/>
                <w:i/>
                <w:iCs/>
                <w:sz w:val="18"/>
                <w:szCs w:val="18"/>
                <w:lang w:val="lv-LV"/>
              </w:rPr>
              <w:t>“7.</w:t>
            </w:r>
            <w:r w:rsidRPr="005329FE">
              <w:rPr>
                <w:rFonts w:ascii="Times New Roman" w:hAnsi="Times New Roman" w:cs="Times New Roman"/>
                <w:bCs/>
                <w:i/>
                <w:iCs/>
                <w:sz w:val="18"/>
                <w:szCs w:val="18"/>
                <w:vertAlign w:val="superscript"/>
                <w:lang w:val="lv-LV"/>
              </w:rPr>
              <w:t>4</w:t>
            </w:r>
            <w:r w:rsidRPr="005329FE">
              <w:rPr>
                <w:rFonts w:ascii="Times New Roman" w:hAnsi="Times New Roman" w:cs="Times New Roman"/>
                <w:bCs/>
                <w:i/>
                <w:iCs/>
                <w:sz w:val="18"/>
                <w:szCs w:val="18"/>
                <w:lang w:val="lv-LV"/>
              </w:rPr>
              <w:t xml:space="preserve"> Pakalpojumu sniedzējs valsts apdraudējuma gadījumā pēc iespējas nodrošina visu pakalpojumu sniedzēja ikdienā nodrošināto bankomātu darbību, ja to pieļauj attiecīgā valsts apdraudējuma gadījuma apstākļi un pakalpojumu sniedzējam pieejamie resursi. Ja attiecīgajā valsts apdraudējuma gadījumā nav iespējams nodrošināt visu pakalpojumu sniedzēja ikdienā nodrošināto bankomātu darbību, pakalpojumu sniedzējs ir tiesīgs pieļaut atkāpes no Latvijas Bankas noteikumos, kas nosaka skaidrās naudas izmaksas pakalpojuma pārvaldību, noteiktajām prasībām,  prioritāri </w:t>
            </w:r>
            <w:r w:rsidRPr="005329FE">
              <w:rPr>
                <w:rFonts w:ascii="Times New Roman" w:hAnsi="Times New Roman" w:cs="Times New Roman"/>
                <w:b/>
                <w:i/>
                <w:iCs/>
                <w:sz w:val="18"/>
                <w:szCs w:val="18"/>
                <w:u w:val="single"/>
                <w:lang w:val="lv-LV"/>
              </w:rPr>
              <w:t>iespēju robežās</w:t>
            </w:r>
            <w:r w:rsidRPr="005329FE">
              <w:rPr>
                <w:rFonts w:ascii="Times New Roman" w:hAnsi="Times New Roman" w:cs="Times New Roman"/>
                <w:bCs/>
                <w:i/>
                <w:iCs/>
                <w:sz w:val="18"/>
                <w:szCs w:val="18"/>
                <w:lang w:val="lv-LV"/>
              </w:rPr>
              <w:t xml:space="preserve">, nodrošinot kritisko bankomātu darbības atbilstību šo noteikumu prasībām. </w:t>
            </w:r>
            <w:bookmarkEnd w:id="0"/>
          </w:p>
          <w:p w14:paraId="40AA5971" w14:textId="6AA5DCD9" w:rsidR="00C243E4" w:rsidRPr="005329FE" w:rsidRDefault="00C243E4" w:rsidP="00C243E4">
            <w:pPr>
              <w:jc w:val="both"/>
              <w:rPr>
                <w:rFonts w:ascii="Times New Roman" w:hAnsi="Times New Roman" w:cs="Times New Roman"/>
                <w:bCs/>
                <w:sz w:val="18"/>
                <w:szCs w:val="18"/>
                <w:lang w:val="lv-LV"/>
              </w:rPr>
            </w:pPr>
            <w:r w:rsidRPr="005329FE">
              <w:rPr>
                <w:rFonts w:ascii="Times New Roman" w:hAnsi="Times New Roman" w:cs="Times New Roman"/>
                <w:bCs/>
                <w:sz w:val="18"/>
                <w:szCs w:val="18"/>
                <w:lang w:val="lv-LV"/>
              </w:rPr>
              <w:t xml:space="preserve">Šobrīd (..) kritiskie bankomāti atrodas veikalu telpās, vai pie veikaliem, tādējādi saredzam zināmu atkarību no trešās puses lai nodrošinātu vismaz 14h darbības laiku valsts apdraudējuma gadījumā. </w:t>
            </w:r>
          </w:p>
          <w:p w14:paraId="6D237131" w14:textId="1CEE3916" w:rsidR="00C243E4" w:rsidRPr="005329FE" w:rsidRDefault="00C243E4" w:rsidP="00C243E4">
            <w:pPr>
              <w:jc w:val="both"/>
              <w:rPr>
                <w:rFonts w:ascii="Times New Roman" w:hAnsi="Times New Roman" w:cs="Times New Roman"/>
                <w:b/>
                <w:sz w:val="18"/>
                <w:szCs w:val="18"/>
                <w:lang w:val="lv-LV"/>
              </w:rPr>
            </w:pPr>
            <w:r w:rsidRPr="005329FE">
              <w:rPr>
                <w:rFonts w:ascii="Times New Roman" w:hAnsi="Times New Roman" w:cs="Times New Roman"/>
                <w:bCs/>
                <w:sz w:val="18"/>
                <w:szCs w:val="18"/>
                <w:lang w:val="lv-LV"/>
              </w:rPr>
              <w:t>Citu  priekšlikumu vai iebildumu par noteikumu projektu no (..) puses nav.</w:t>
            </w:r>
          </w:p>
        </w:tc>
        <w:tc>
          <w:tcPr>
            <w:tcW w:w="5424" w:type="dxa"/>
            <w:tcBorders>
              <w:top w:val="single" w:sz="4" w:space="0" w:color="auto"/>
              <w:left w:val="single" w:sz="4" w:space="0" w:color="auto"/>
              <w:bottom w:val="single" w:sz="4" w:space="0" w:color="auto"/>
              <w:right w:val="single" w:sz="4" w:space="0" w:color="auto"/>
            </w:tcBorders>
          </w:tcPr>
          <w:p w14:paraId="5FCD1A8E" w14:textId="77777777" w:rsidR="00685A67" w:rsidRPr="005329FE" w:rsidRDefault="00081264" w:rsidP="002027C3">
            <w:pPr>
              <w:jc w:val="both"/>
              <w:rPr>
                <w:rFonts w:ascii="Times New Roman" w:hAnsi="Times New Roman" w:cs="Times New Roman"/>
                <w:b/>
                <w:iCs/>
                <w:sz w:val="18"/>
                <w:szCs w:val="18"/>
                <w:lang w:val="lv-LV"/>
              </w:rPr>
            </w:pPr>
            <w:r w:rsidRPr="005329FE">
              <w:rPr>
                <w:rFonts w:ascii="Times New Roman" w:hAnsi="Times New Roman" w:cs="Times New Roman"/>
                <w:b/>
                <w:iCs/>
                <w:sz w:val="18"/>
                <w:szCs w:val="18"/>
                <w:lang w:val="lv-LV"/>
              </w:rPr>
              <w:t>Nav ņemts vērā</w:t>
            </w:r>
          </w:p>
          <w:p w14:paraId="1633FEF9" w14:textId="50CDE4A6" w:rsidR="00E30B8D" w:rsidRPr="005329FE" w:rsidRDefault="007743D4" w:rsidP="00081264">
            <w:pPr>
              <w:jc w:val="both"/>
              <w:rPr>
                <w:rFonts w:ascii="Times New Roman" w:hAnsi="Times New Roman" w:cs="Times New Roman"/>
                <w:bCs/>
                <w:iCs/>
                <w:sz w:val="18"/>
                <w:szCs w:val="18"/>
                <w:lang w:val="lv-LV"/>
              </w:rPr>
            </w:pPr>
            <w:r w:rsidRPr="005329FE">
              <w:rPr>
                <w:rFonts w:ascii="Times New Roman" w:hAnsi="Times New Roman" w:cs="Times New Roman"/>
                <w:bCs/>
                <w:iCs/>
                <w:sz w:val="18"/>
                <w:szCs w:val="18"/>
                <w:lang w:val="lv-LV"/>
              </w:rPr>
              <w:t xml:space="preserve">Latvijas Banka </w:t>
            </w:r>
            <w:r w:rsidR="00C600BE" w:rsidRPr="005329FE">
              <w:rPr>
                <w:rFonts w:ascii="Times New Roman" w:hAnsi="Times New Roman" w:cs="Times New Roman"/>
                <w:bCs/>
                <w:iCs/>
                <w:sz w:val="18"/>
                <w:szCs w:val="18"/>
                <w:lang w:val="lv-LV"/>
              </w:rPr>
              <w:t>uzskata</w:t>
            </w:r>
            <w:r w:rsidRPr="005329FE">
              <w:rPr>
                <w:rFonts w:ascii="Times New Roman" w:hAnsi="Times New Roman" w:cs="Times New Roman"/>
                <w:bCs/>
                <w:iCs/>
                <w:sz w:val="18"/>
                <w:szCs w:val="18"/>
                <w:lang w:val="lv-LV"/>
              </w:rPr>
              <w:t>, ka šāda v</w:t>
            </w:r>
            <w:r w:rsidR="00343EE4" w:rsidRPr="005329FE">
              <w:rPr>
                <w:rFonts w:ascii="Times New Roman" w:hAnsi="Times New Roman" w:cs="Times New Roman"/>
                <w:bCs/>
                <w:iCs/>
                <w:sz w:val="18"/>
                <w:szCs w:val="18"/>
                <w:lang w:val="lv-LV"/>
              </w:rPr>
              <w:t>ispārīg</w:t>
            </w:r>
            <w:r w:rsidRPr="005329FE">
              <w:rPr>
                <w:rFonts w:ascii="Times New Roman" w:hAnsi="Times New Roman" w:cs="Times New Roman"/>
                <w:bCs/>
                <w:iCs/>
                <w:sz w:val="18"/>
                <w:szCs w:val="18"/>
                <w:lang w:val="lv-LV"/>
              </w:rPr>
              <w:t>a</w:t>
            </w:r>
            <w:r w:rsidR="00343EE4" w:rsidRPr="005329FE">
              <w:rPr>
                <w:rFonts w:ascii="Times New Roman" w:hAnsi="Times New Roman" w:cs="Times New Roman"/>
                <w:bCs/>
                <w:iCs/>
                <w:sz w:val="18"/>
                <w:szCs w:val="18"/>
                <w:lang w:val="lv-LV"/>
              </w:rPr>
              <w:t xml:space="preserve"> un plaši interpretējam</w:t>
            </w:r>
            <w:r w:rsidRPr="005329FE">
              <w:rPr>
                <w:rFonts w:ascii="Times New Roman" w:hAnsi="Times New Roman" w:cs="Times New Roman"/>
                <w:bCs/>
                <w:iCs/>
                <w:sz w:val="18"/>
                <w:szCs w:val="18"/>
                <w:lang w:val="lv-LV"/>
              </w:rPr>
              <w:t>a</w:t>
            </w:r>
            <w:r w:rsidR="00343EE4" w:rsidRPr="005329FE">
              <w:rPr>
                <w:rFonts w:ascii="Times New Roman" w:hAnsi="Times New Roman" w:cs="Times New Roman"/>
                <w:bCs/>
                <w:iCs/>
                <w:sz w:val="18"/>
                <w:szCs w:val="18"/>
                <w:lang w:val="lv-LV"/>
              </w:rPr>
              <w:t xml:space="preserve"> </w:t>
            </w:r>
            <w:r w:rsidRPr="005329FE">
              <w:rPr>
                <w:rFonts w:ascii="Times New Roman" w:hAnsi="Times New Roman" w:cs="Times New Roman"/>
                <w:bCs/>
                <w:iCs/>
                <w:sz w:val="18"/>
                <w:szCs w:val="18"/>
                <w:lang w:val="lv-LV"/>
              </w:rPr>
              <w:t xml:space="preserve">nosacījuma ("iespēju robežās") iekļaušana </w:t>
            </w:r>
            <w:r w:rsidR="00726E51" w:rsidRPr="005329FE">
              <w:rPr>
                <w:rFonts w:ascii="Times New Roman" w:hAnsi="Times New Roman" w:cs="Times New Roman"/>
                <w:bCs/>
                <w:iCs/>
                <w:sz w:val="18"/>
                <w:szCs w:val="18"/>
                <w:lang w:val="lv-LV"/>
              </w:rPr>
              <w:t>N</w:t>
            </w:r>
            <w:r w:rsidR="00343EE4" w:rsidRPr="005329FE">
              <w:rPr>
                <w:rFonts w:ascii="Times New Roman" w:hAnsi="Times New Roman" w:cs="Times New Roman"/>
                <w:bCs/>
                <w:iCs/>
                <w:sz w:val="18"/>
                <w:szCs w:val="18"/>
                <w:lang w:val="lv-LV"/>
              </w:rPr>
              <w:t>oteikum</w:t>
            </w:r>
            <w:r w:rsidRPr="005329FE">
              <w:rPr>
                <w:rFonts w:ascii="Times New Roman" w:hAnsi="Times New Roman" w:cs="Times New Roman"/>
                <w:bCs/>
                <w:iCs/>
                <w:sz w:val="18"/>
                <w:szCs w:val="18"/>
                <w:lang w:val="lv-LV"/>
              </w:rPr>
              <w:t>os nebūtu atbalstāma, jo tā varētu mazināt</w:t>
            </w:r>
            <w:r w:rsidR="00343EE4" w:rsidRPr="005329FE">
              <w:rPr>
                <w:rFonts w:ascii="Times New Roman" w:hAnsi="Times New Roman" w:cs="Times New Roman"/>
                <w:bCs/>
                <w:iCs/>
                <w:sz w:val="18"/>
                <w:szCs w:val="18"/>
                <w:lang w:val="lv-LV"/>
              </w:rPr>
              <w:t xml:space="preserve"> </w:t>
            </w:r>
            <w:r w:rsidR="00726E51" w:rsidRPr="005329FE">
              <w:rPr>
                <w:rFonts w:ascii="Times New Roman" w:hAnsi="Times New Roman" w:cs="Times New Roman"/>
                <w:bCs/>
                <w:iCs/>
                <w:sz w:val="18"/>
                <w:szCs w:val="18"/>
                <w:lang w:val="lv-LV"/>
              </w:rPr>
              <w:t>N</w:t>
            </w:r>
            <w:r w:rsidRPr="005329FE">
              <w:rPr>
                <w:rFonts w:ascii="Times New Roman" w:hAnsi="Times New Roman" w:cs="Times New Roman"/>
                <w:bCs/>
                <w:iCs/>
                <w:sz w:val="18"/>
                <w:szCs w:val="18"/>
                <w:lang w:val="lv-LV"/>
              </w:rPr>
              <w:t xml:space="preserve">oteikumu </w:t>
            </w:r>
            <w:r w:rsidR="00343EE4" w:rsidRPr="005329FE">
              <w:rPr>
                <w:rFonts w:ascii="Times New Roman" w:hAnsi="Times New Roman" w:cs="Times New Roman"/>
                <w:bCs/>
                <w:iCs/>
                <w:sz w:val="18"/>
                <w:szCs w:val="18"/>
                <w:lang w:val="lv-LV"/>
              </w:rPr>
              <w:t>prasīb</w:t>
            </w:r>
            <w:r w:rsidRPr="005329FE">
              <w:rPr>
                <w:rFonts w:ascii="Times New Roman" w:hAnsi="Times New Roman" w:cs="Times New Roman"/>
                <w:bCs/>
                <w:iCs/>
                <w:sz w:val="18"/>
                <w:szCs w:val="18"/>
                <w:lang w:val="lv-LV"/>
              </w:rPr>
              <w:t xml:space="preserve">u </w:t>
            </w:r>
            <w:r w:rsidR="00782CCF" w:rsidRPr="005329FE">
              <w:rPr>
                <w:rFonts w:ascii="Times New Roman" w:hAnsi="Times New Roman" w:cs="Times New Roman"/>
                <w:bCs/>
                <w:iCs/>
                <w:sz w:val="18"/>
                <w:szCs w:val="18"/>
                <w:lang w:val="lv-LV"/>
              </w:rPr>
              <w:t xml:space="preserve">par kritisko bankomātu nodrošināšanu </w:t>
            </w:r>
            <w:r w:rsidRPr="005329FE">
              <w:rPr>
                <w:rFonts w:ascii="Times New Roman" w:hAnsi="Times New Roman" w:cs="Times New Roman"/>
                <w:bCs/>
                <w:iCs/>
                <w:sz w:val="18"/>
                <w:szCs w:val="18"/>
                <w:lang w:val="lv-LV"/>
              </w:rPr>
              <w:t>izpildes efektivitāti</w:t>
            </w:r>
            <w:r w:rsidR="00343EE4" w:rsidRPr="005329FE">
              <w:rPr>
                <w:rFonts w:ascii="Times New Roman" w:hAnsi="Times New Roman" w:cs="Times New Roman"/>
                <w:bCs/>
                <w:iCs/>
                <w:sz w:val="18"/>
                <w:szCs w:val="18"/>
                <w:lang w:val="lv-LV"/>
              </w:rPr>
              <w:t xml:space="preserve">. Vienlaikus Latvijas Banka nenoliedz, ka var </w:t>
            </w:r>
            <w:r w:rsidRPr="005329FE">
              <w:rPr>
                <w:rFonts w:ascii="Times New Roman" w:hAnsi="Times New Roman" w:cs="Times New Roman"/>
                <w:bCs/>
                <w:iCs/>
                <w:sz w:val="18"/>
                <w:szCs w:val="18"/>
                <w:lang w:val="lv-LV"/>
              </w:rPr>
              <w:t>pastāvēt</w:t>
            </w:r>
            <w:r w:rsidR="00343EE4" w:rsidRPr="005329FE">
              <w:rPr>
                <w:rFonts w:ascii="Times New Roman" w:hAnsi="Times New Roman" w:cs="Times New Roman"/>
                <w:bCs/>
                <w:iCs/>
                <w:sz w:val="18"/>
                <w:szCs w:val="18"/>
                <w:lang w:val="lv-LV"/>
              </w:rPr>
              <w:t xml:space="preserve"> virkne apstākļu, kur</w:t>
            </w:r>
            <w:r w:rsidRPr="005329FE">
              <w:rPr>
                <w:rFonts w:ascii="Times New Roman" w:hAnsi="Times New Roman" w:cs="Times New Roman"/>
                <w:bCs/>
                <w:iCs/>
                <w:sz w:val="18"/>
                <w:szCs w:val="18"/>
                <w:lang w:val="lv-LV"/>
              </w:rPr>
              <w:t>u</w:t>
            </w:r>
            <w:r w:rsidR="00343EE4" w:rsidRPr="005329FE">
              <w:rPr>
                <w:rFonts w:ascii="Times New Roman" w:hAnsi="Times New Roman" w:cs="Times New Roman"/>
                <w:bCs/>
                <w:iCs/>
                <w:sz w:val="18"/>
                <w:szCs w:val="18"/>
                <w:lang w:val="lv-LV"/>
              </w:rPr>
              <w:t xml:space="preserve"> </w:t>
            </w:r>
            <w:r w:rsidRPr="005329FE">
              <w:rPr>
                <w:rFonts w:ascii="Times New Roman" w:hAnsi="Times New Roman" w:cs="Times New Roman"/>
                <w:bCs/>
                <w:iCs/>
                <w:sz w:val="18"/>
                <w:szCs w:val="18"/>
                <w:lang w:val="lv-LV"/>
              </w:rPr>
              <w:t xml:space="preserve">dēļ </w:t>
            </w:r>
            <w:r w:rsidR="00343EE4" w:rsidRPr="005329FE">
              <w:rPr>
                <w:rFonts w:ascii="Times New Roman" w:hAnsi="Times New Roman" w:cs="Times New Roman"/>
                <w:bCs/>
                <w:iCs/>
                <w:sz w:val="18"/>
                <w:szCs w:val="18"/>
                <w:lang w:val="lv-LV"/>
              </w:rPr>
              <w:t xml:space="preserve">valsts apdraudējuma gadījumā </w:t>
            </w:r>
            <w:r w:rsidRPr="005329FE">
              <w:rPr>
                <w:rFonts w:ascii="Times New Roman" w:hAnsi="Times New Roman" w:cs="Times New Roman"/>
                <w:bCs/>
                <w:iCs/>
                <w:sz w:val="18"/>
                <w:szCs w:val="18"/>
                <w:lang w:val="lv-LV"/>
              </w:rPr>
              <w:t xml:space="preserve">varētu tikt </w:t>
            </w:r>
            <w:r w:rsidR="00343EE4" w:rsidRPr="005329FE">
              <w:rPr>
                <w:rFonts w:ascii="Times New Roman" w:hAnsi="Times New Roman" w:cs="Times New Roman"/>
                <w:bCs/>
                <w:iCs/>
                <w:sz w:val="18"/>
                <w:szCs w:val="18"/>
                <w:lang w:val="lv-LV"/>
              </w:rPr>
              <w:t>lieg</w:t>
            </w:r>
            <w:r w:rsidRPr="005329FE">
              <w:rPr>
                <w:rFonts w:ascii="Times New Roman" w:hAnsi="Times New Roman" w:cs="Times New Roman"/>
                <w:bCs/>
                <w:iCs/>
                <w:sz w:val="18"/>
                <w:szCs w:val="18"/>
                <w:lang w:val="lv-LV"/>
              </w:rPr>
              <w:t>ta</w:t>
            </w:r>
            <w:r w:rsidR="00343EE4" w:rsidRPr="005329FE">
              <w:rPr>
                <w:rFonts w:ascii="Times New Roman" w:hAnsi="Times New Roman" w:cs="Times New Roman"/>
                <w:bCs/>
                <w:iCs/>
                <w:sz w:val="18"/>
                <w:szCs w:val="18"/>
                <w:lang w:val="lv-LV"/>
              </w:rPr>
              <w:t xml:space="preserve"> vai ierobežo</w:t>
            </w:r>
            <w:r w:rsidRPr="005329FE">
              <w:rPr>
                <w:rFonts w:ascii="Times New Roman" w:hAnsi="Times New Roman" w:cs="Times New Roman"/>
                <w:bCs/>
                <w:iCs/>
                <w:sz w:val="18"/>
                <w:szCs w:val="18"/>
                <w:lang w:val="lv-LV"/>
              </w:rPr>
              <w:t>ta</w:t>
            </w:r>
            <w:r w:rsidR="00343EE4" w:rsidRPr="005329FE">
              <w:rPr>
                <w:rFonts w:ascii="Times New Roman" w:hAnsi="Times New Roman" w:cs="Times New Roman"/>
                <w:bCs/>
                <w:iCs/>
                <w:sz w:val="18"/>
                <w:szCs w:val="18"/>
                <w:lang w:val="lv-LV"/>
              </w:rPr>
              <w:t xml:space="preserve"> </w:t>
            </w:r>
            <w:r w:rsidR="00A957F5" w:rsidRPr="005329FE">
              <w:rPr>
                <w:rFonts w:ascii="Times New Roman" w:hAnsi="Times New Roman" w:cs="Times New Roman"/>
                <w:bCs/>
                <w:iCs/>
                <w:sz w:val="18"/>
                <w:szCs w:val="18"/>
                <w:lang w:val="lv-LV"/>
              </w:rPr>
              <w:t xml:space="preserve">iespēja </w:t>
            </w:r>
            <w:r w:rsidR="00343EE4" w:rsidRPr="005329FE">
              <w:rPr>
                <w:rFonts w:ascii="Times New Roman" w:hAnsi="Times New Roman" w:cs="Times New Roman"/>
                <w:bCs/>
                <w:iCs/>
                <w:sz w:val="18"/>
                <w:szCs w:val="18"/>
                <w:lang w:val="lv-LV"/>
              </w:rPr>
              <w:t xml:space="preserve">pakalpojumu sniedzējiem </w:t>
            </w:r>
            <w:r w:rsidRPr="005329FE">
              <w:rPr>
                <w:rFonts w:ascii="Times New Roman" w:hAnsi="Times New Roman" w:cs="Times New Roman"/>
                <w:bCs/>
                <w:iCs/>
                <w:sz w:val="18"/>
                <w:szCs w:val="18"/>
                <w:lang w:val="lv-LV"/>
              </w:rPr>
              <w:t xml:space="preserve">izpildīt </w:t>
            </w:r>
            <w:r w:rsidR="00726E51" w:rsidRPr="005329FE">
              <w:rPr>
                <w:rFonts w:ascii="Times New Roman" w:hAnsi="Times New Roman" w:cs="Times New Roman"/>
                <w:bCs/>
                <w:iCs/>
                <w:sz w:val="18"/>
                <w:szCs w:val="18"/>
                <w:lang w:val="lv-LV"/>
              </w:rPr>
              <w:t>N</w:t>
            </w:r>
            <w:r w:rsidRPr="005329FE">
              <w:rPr>
                <w:rFonts w:ascii="Times New Roman" w:hAnsi="Times New Roman" w:cs="Times New Roman"/>
                <w:bCs/>
                <w:iCs/>
                <w:sz w:val="18"/>
                <w:szCs w:val="18"/>
                <w:lang w:val="lv-LV"/>
              </w:rPr>
              <w:t xml:space="preserve">oteikumos ietvertās prasības. Tie varētu būt gan apstākļi, kuri </w:t>
            </w:r>
            <w:r w:rsidR="00782CCF" w:rsidRPr="005329FE">
              <w:rPr>
                <w:rFonts w:ascii="Times New Roman" w:hAnsi="Times New Roman" w:cs="Times New Roman"/>
                <w:bCs/>
                <w:iCs/>
                <w:sz w:val="18"/>
                <w:szCs w:val="18"/>
                <w:lang w:val="lv-LV"/>
              </w:rPr>
              <w:t>saistīti ar</w:t>
            </w:r>
            <w:r w:rsidRPr="005329FE">
              <w:rPr>
                <w:rFonts w:ascii="Times New Roman" w:hAnsi="Times New Roman" w:cs="Times New Roman"/>
                <w:bCs/>
                <w:iCs/>
                <w:sz w:val="18"/>
                <w:szCs w:val="18"/>
                <w:lang w:val="lv-LV"/>
              </w:rPr>
              <w:t xml:space="preserve"> </w:t>
            </w:r>
            <w:r w:rsidR="00782CCF" w:rsidRPr="005329FE">
              <w:rPr>
                <w:rFonts w:ascii="Times New Roman" w:hAnsi="Times New Roman" w:cs="Times New Roman"/>
                <w:bCs/>
                <w:iCs/>
                <w:sz w:val="18"/>
                <w:szCs w:val="18"/>
                <w:lang w:val="lv-LV"/>
              </w:rPr>
              <w:t>attiecīgā</w:t>
            </w:r>
            <w:r w:rsidRPr="005329FE">
              <w:rPr>
                <w:rFonts w:ascii="Times New Roman" w:hAnsi="Times New Roman" w:cs="Times New Roman"/>
                <w:bCs/>
                <w:iCs/>
                <w:sz w:val="18"/>
                <w:szCs w:val="18"/>
                <w:lang w:val="lv-LV"/>
              </w:rPr>
              <w:t xml:space="preserve"> valsts apdraudējuma gadījuma </w:t>
            </w:r>
            <w:r w:rsidR="00782CCF" w:rsidRPr="005329FE">
              <w:rPr>
                <w:rFonts w:ascii="Times New Roman" w:hAnsi="Times New Roman" w:cs="Times New Roman"/>
                <w:bCs/>
                <w:iCs/>
                <w:sz w:val="18"/>
                <w:szCs w:val="18"/>
                <w:lang w:val="lv-LV"/>
              </w:rPr>
              <w:t xml:space="preserve">veidu un </w:t>
            </w:r>
            <w:r w:rsidRPr="005329FE">
              <w:rPr>
                <w:rFonts w:ascii="Times New Roman" w:hAnsi="Times New Roman" w:cs="Times New Roman"/>
                <w:bCs/>
                <w:iCs/>
                <w:sz w:val="18"/>
                <w:szCs w:val="18"/>
                <w:lang w:val="lv-LV"/>
              </w:rPr>
              <w:t>rakstur</w:t>
            </w:r>
            <w:r w:rsidR="00782CCF" w:rsidRPr="005329FE">
              <w:rPr>
                <w:rFonts w:ascii="Times New Roman" w:hAnsi="Times New Roman" w:cs="Times New Roman"/>
                <w:bCs/>
                <w:iCs/>
                <w:sz w:val="18"/>
                <w:szCs w:val="18"/>
                <w:lang w:val="lv-LV"/>
              </w:rPr>
              <w:t xml:space="preserve">u, gan citi </w:t>
            </w:r>
            <w:r w:rsidR="00FF7161" w:rsidRPr="005329FE">
              <w:rPr>
                <w:rFonts w:ascii="Times New Roman" w:hAnsi="Times New Roman" w:cs="Times New Roman"/>
                <w:bCs/>
                <w:iCs/>
                <w:sz w:val="18"/>
                <w:szCs w:val="18"/>
                <w:lang w:val="lv-LV"/>
              </w:rPr>
              <w:t xml:space="preserve">nepārvaramas varas </w:t>
            </w:r>
            <w:r w:rsidR="00782CCF" w:rsidRPr="005329FE">
              <w:rPr>
                <w:rFonts w:ascii="Times New Roman" w:hAnsi="Times New Roman" w:cs="Times New Roman"/>
                <w:bCs/>
                <w:iCs/>
                <w:sz w:val="18"/>
                <w:szCs w:val="18"/>
                <w:lang w:val="lv-LV"/>
              </w:rPr>
              <w:t>apstākļi, kur</w:t>
            </w:r>
            <w:r w:rsidR="00FF7161" w:rsidRPr="005329FE">
              <w:rPr>
                <w:rFonts w:ascii="Times New Roman" w:hAnsi="Times New Roman" w:cs="Times New Roman"/>
                <w:bCs/>
                <w:iCs/>
                <w:sz w:val="18"/>
                <w:szCs w:val="18"/>
                <w:lang w:val="lv-LV"/>
              </w:rPr>
              <w:t xml:space="preserve">us </w:t>
            </w:r>
            <w:r w:rsidR="00782CCF" w:rsidRPr="005329FE">
              <w:rPr>
                <w:rFonts w:ascii="Times New Roman" w:hAnsi="Times New Roman" w:cs="Times New Roman"/>
                <w:bCs/>
                <w:iCs/>
                <w:sz w:val="18"/>
                <w:szCs w:val="18"/>
                <w:lang w:val="lv-LV"/>
              </w:rPr>
              <w:t>pakalpojumu sniedzēj</w:t>
            </w:r>
            <w:r w:rsidR="00A957F5" w:rsidRPr="005329FE">
              <w:rPr>
                <w:rFonts w:ascii="Times New Roman" w:hAnsi="Times New Roman" w:cs="Times New Roman"/>
                <w:bCs/>
                <w:iCs/>
                <w:sz w:val="18"/>
                <w:szCs w:val="18"/>
                <w:lang w:val="lv-LV"/>
              </w:rPr>
              <w:t>s</w:t>
            </w:r>
            <w:r w:rsidR="00782CCF" w:rsidRPr="005329FE">
              <w:rPr>
                <w:rFonts w:ascii="Times New Roman" w:hAnsi="Times New Roman" w:cs="Times New Roman"/>
                <w:bCs/>
                <w:iCs/>
                <w:sz w:val="18"/>
                <w:szCs w:val="18"/>
                <w:lang w:val="lv-LV"/>
              </w:rPr>
              <w:t xml:space="preserve"> un tā nolīgt</w:t>
            </w:r>
            <w:r w:rsidR="00FF7161" w:rsidRPr="005329FE">
              <w:rPr>
                <w:rFonts w:ascii="Times New Roman" w:hAnsi="Times New Roman" w:cs="Times New Roman"/>
                <w:bCs/>
                <w:iCs/>
                <w:sz w:val="18"/>
                <w:szCs w:val="18"/>
                <w:lang w:val="lv-LV"/>
              </w:rPr>
              <w:t>ie</w:t>
            </w:r>
            <w:r w:rsidR="00782CCF" w:rsidRPr="005329FE">
              <w:rPr>
                <w:rFonts w:ascii="Times New Roman" w:hAnsi="Times New Roman" w:cs="Times New Roman"/>
                <w:bCs/>
                <w:iCs/>
                <w:sz w:val="18"/>
                <w:szCs w:val="18"/>
                <w:lang w:val="lv-LV"/>
              </w:rPr>
              <w:t xml:space="preserve"> ārpakalpojumu sniedzēj</w:t>
            </w:r>
            <w:r w:rsidR="00FF7161" w:rsidRPr="005329FE">
              <w:rPr>
                <w:rFonts w:ascii="Times New Roman" w:hAnsi="Times New Roman" w:cs="Times New Roman"/>
                <w:bCs/>
                <w:iCs/>
                <w:sz w:val="18"/>
                <w:szCs w:val="18"/>
                <w:lang w:val="lv-LV"/>
              </w:rPr>
              <w:t>i objektīvi nevar pārvarēt vai novērst un kuri atrodas ārpus to ietekmes</w:t>
            </w:r>
            <w:r w:rsidR="00782CCF" w:rsidRPr="005329FE">
              <w:rPr>
                <w:rFonts w:ascii="Times New Roman" w:hAnsi="Times New Roman" w:cs="Times New Roman"/>
                <w:bCs/>
                <w:iCs/>
                <w:sz w:val="18"/>
                <w:szCs w:val="18"/>
                <w:lang w:val="lv-LV"/>
              </w:rPr>
              <w:t>.</w:t>
            </w:r>
            <w:r w:rsidRPr="005329FE">
              <w:rPr>
                <w:rFonts w:ascii="Times New Roman" w:hAnsi="Times New Roman" w:cs="Times New Roman"/>
                <w:bCs/>
                <w:iCs/>
                <w:sz w:val="18"/>
                <w:szCs w:val="18"/>
                <w:lang w:val="lv-LV"/>
              </w:rPr>
              <w:t xml:space="preserve"> Tomēr šādu apstākļu iestāšanās un ietekme uz pakalpojumu sniedzēja iespējām izpildīt </w:t>
            </w:r>
            <w:r w:rsidR="00726E51" w:rsidRPr="005329FE">
              <w:rPr>
                <w:rFonts w:ascii="Times New Roman" w:hAnsi="Times New Roman" w:cs="Times New Roman"/>
                <w:bCs/>
                <w:iCs/>
                <w:sz w:val="18"/>
                <w:szCs w:val="18"/>
                <w:lang w:val="lv-LV"/>
              </w:rPr>
              <w:t>N</w:t>
            </w:r>
            <w:r w:rsidRPr="005329FE">
              <w:rPr>
                <w:rFonts w:ascii="Times New Roman" w:hAnsi="Times New Roman" w:cs="Times New Roman"/>
                <w:bCs/>
                <w:iCs/>
                <w:sz w:val="18"/>
                <w:szCs w:val="18"/>
                <w:lang w:val="lv-LV"/>
              </w:rPr>
              <w:t xml:space="preserve">oteikumu prasības </w:t>
            </w:r>
            <w:r w:rsidR="00782CCF" w:rsidRPr="005329FE">
              <w:rPr>
                <w:rFonts w:ascii="Times New Roman" w:hAnsi="Times New Roman" w:cs="Times New Roman"/>
                <w:bCs/>
                <w:iCs/>
                <w:sz w:val="18"/>
                <w:szCs w:val="18"/>
                <w:lang w:val="lv-LV"/>
              </w:rPr>
              <w:t xml:space="preserve">būtu jāvērtē katrā konkrētajā gadījumā atsevišķi. </w:t>
            </w:r>
          </w:p>
          <w:p w14:paraId="41BA4F75" w14:textId="7ACECD35" w:rsidR="00343EE4" w:rsidRPr="005329FE" w:rsidRDefault="00173B00" w:rsidP="00081264">
            <w:pPr>
              <w:jc w:val="both"/>
              <w:rPr>
                <w:rFonts w:ascii="Times New Roman" w:hAnsi="Times New Roman" w:cs="Times New Roman"/>
                <w:bCs/>
                <w:iCs/>
                <w:sz w:val="18"/>
                <w:szCs w:val="18"/>
                <w:highlight w:val="yellow"/>
                <w:lang w:val="lv-LV"/>
              </w:rPr>
            </w:pPr>
            <w:r w:rsidRPr="005329FE">
              <w:rPr>
                <w:rFonts w:ascii="Times New Roman" w:hAnsi="Times New Roman" w:cs="Times New Roman"/>
                <w:bCs/>
                <w:iCs/>
                <w:sz w:val="18"/>
                <w:szCs w:val="18"/>
                <w:lang w:val="lv-LV"/>
              </w:rPr>
              <w:t>Saskaņojot</w:t>
            </w:r>
            <w:r w:rsidR="007A77F5" w:rsidRPr="005329FE">
              <w:rPr>
                <w:rFonts w:ascii="Times New Roman" w:hAnsi="Times New Roman" w:cs="Times New Roman"/>
                <w:bCs/>
                <w:iCs/>
                <w:sz w:val="18"/>
                <w:szCs w:val="18"/>
                <w:lang w:val="lv-LV"/>
              </w:rPr>
              <w:t xml:space="preserve"> kritisko bankomātu atrašanās vietas,</w:t>
            </w:r>
            <w:r w:rsidR="00A957F5" w:rsidRPr="005329FE">
              <w:rPr>
                <w:rFonts w:ascii="Times New Roman" w:hAnsi="Times New Roman" w:cs="Times New Roman"/>
                <w:bCs/>
                <w:iCs/>
                <w:sz w:val="18"/>
                <w:szCs w:val="18"/>
                <w:lang w:val="lv-LV"/>
              </w:rPr>
              <w:t xml:space="preserve"> </w:t>
            </w:r>
            <w:r w:rsidR="007A77F5" w:rsidRPr="005329FE">
              <w:rPr>
                <w:rFonts w:ascii="Times New Roman" w:hAnsi="Times New Roman" w:cs="Times New Roman"/>
                <w:bCs/>
                <w:iCs/>
                <w:sz w:val="18"/>
                <w:szCs w:val="18"/>
                <w:lang w:val="lv-LV"/>
              </w:rPr>
              <w:t xml:space="preserve">viens no </w:t>
            </w:r>
            <w:r w:rsidR="00A957F5" w:rsidRPr="005329FE">
              <w:rPr>
                <w:rFonts w:ascii="Times New Roman" w:hAnsi="Times New Roman" w:cs="Times New Roman"/>
                <w:bCs/>
                <w:iCs/>
                <w:sz w:val="18"/>
                <w:szCs w:val="18"/>
                <w:lang w:val="lv-LV"/>
              </w:rPr>
              <w:t xml:space="preserve">to noteikšanas </w:t>
            </w:r>
            <w:r w:rsidR="007A77F5" w:rsidRPr="005329FE">
              <w:rPr>
                <w:rFonts w:ascii="Times New Roman" w:hAnsi="Times New Roman" w:cs="Times New Roman"/>
                <w:bCs/>
                <w:iCs/>
                <w:sz w:val="18"/>
                <w:szCs w:val="18"/>
                <w:lang w:val="lv-LV"/>
              </w:rPr>
              <w:t xml:space="preserve">kritērijiem, kuru ierosināja pakalpojumu sniedzēji, bija to drošība, līdz ar </w:t>
            </w:r>
            <w:r w:rsidRPr="005329FE">
              <w:rPr>
                <w:rFonts w:ascii="Times New Roman" w:hAnsi="Times New Roman" w:cs="Times New Roman"/>
                <w:bCs/>
                <w:iCs/>
                <w:sz w:val="18"/>
                <w:szCs w:val="18"/>
                <w:lang w:val="lv-LV"/>
              </w:rPr>
              <w:t>t</w:t>
            </w:r>
            <w:r w:rsidR="007A77F5" w:rsidRPr="005329FE">
              <w:rPr>
                <w:rFonts w:ascii="Times New Roman" w:hAnsi="Times New Roman" w:cs="Times New Roman"/>
                <w:bCs/>
                <w:iCs/>
                <w:sz w:val="18"/>
                <w:szCs w:val="18"/>
                <w:lang w:val="lv-LV"/>
              </w:rPr>
              <w:t xml:space="preserve">o daļa no </w:t>
            </w:r>
            <w:r w:rsidRPr="005329FE">
              <w:rPr>
                <w:rFonts w:ascii="Times New Roman" w:hAnsi="Times New Roman" w:cs="Times New Roman"/>
                <w:bCs/>
                <w:iCs/>
                <w:sz w:val="18"/>
                <w:szCs w:val="18"/>
                <w:lang w:val="lv-LV"/>
              </w:rPr>
              <w:t>kritiskajiem</w:t>
            </w:r>
            <w:r w:rsidR="007A77F5" w:rsidRPr="005329FE">
              <w:rPr>
                <w:rFonts w:ascii="Times New Roman" w:hAnsi="Times New Roman" w:cs="Times New Roman"/>
                <w:bCs/>
                <w:iCs/>
                <w:sz w:val="18"/>
                <w:szCs w:val="18"/>
                <w:lang w:val="lv-LV"/>
              </w:rPr>
              <w:t xml:space="preserve"> bankomātiem atrodas </w:t>
            </w:r>
            <w:r w:rsidRPr="005329FE">
              <w:rPr>
                <w:rFonts w:ascii="Times New Roman" w:hAnsi="Times New Roman" w:cs="Times New Roman"/>
                <w:bCs/>
                <w:iCs/>
                <w:sz w:val="18"/>
                <w:szCs w:val="18"/>
                <w:lang w:val="lv-LV"/>
              </w:rPr>
              <w:t>tirdzniecības centru</w:t>
            </w:r>
            <w:r w:rsidR="007A77F5" w:rsidRPr="005329FE">
              <w:rPr>
                <w:rFonts w:ascii="Times New Roman" w:hAnsi="Times New Roman" w:cs="Times New Roman"/>
                <w:bCs/>
                <w:iCs/>
                <w:sz w:val="18"/>
                <w:szCs w:val="18"/>
                <w:lang w:val="lv-LV"/>
              </w:rPr>
              <w:t xml:space="preserve"> telpās. </w:t>
            </w:r>
            <w:r w:rsidRPr="005329FE">
              <w:rPr>
                <w:rFonts w:ascii="Times New Roman" w:hAnsi="Times New Roman" w:cs="Times New Roman"/>
                <w:bCs/>
                <w:iCs/>
                <w:sz w:val="18"/>
                <w:szCs w:val="18"/>
                <w:lang w:val="lv-LV"/>
              </w:rPr>
              <w:t xml:space="preserve">Latvijas Banka </w:t>
            </w:r>
            <w:r w:rsidR="00EF25FB" w:rsidRPr="005329FE">
              <w:rPr>
                <w:rFonts w:ascii="Times New Roman" w:hAnsi="Times New Roman" w:cs="Times New Roman"/>
                <w:bCs/>
                <w:iCs/>
                <w:sz w:val="18"/>
                <w:szCs w:val="18"/>
                <w:lang w:val="lv-LV"/>
              </w:rPr>
              <w:t>pieņem</w:t>
            </w:r>
            <w:r w:rsidRPr="005329FE">
              <w:rPr>
                <w:rFonts w:ascii="Times New Roman" w:hAnsi="Times New Roman" w:cs="Times New Roman"/>
                <w:bCs/>
                <w:iCs/>
                <w:sz w:val="18"/>
                <w:szCs w:val="18"/>
                <w:lang w:val="lv-LV"/>
              </w:rPr>
              <w:t>, ka attiecīgajos gadījumos</w:t>
            </w:r>
            <w:r w:rsidR="007A77F5" w:rsidRPr="005329FE">
              <w:rPr>
                <w:rFonts w:ascii="Times New Roman" w:hAnsi="Times New Roman" w:cs="Times New Roman"/>
                <w:bCs/>
                <w:iCs/>
                <w:sz w:val="18"/>
                <w:szCs w:val="18"/>
                <w:lang w:val="lv-LV"/>
              </w:rPr>
              <w:t xml:space="preserve"> pakalpojumu sniedzēj</w:t>
            </w:r>
            <w:r w:rsidR="00EF25FB" w:rsidRPr="005329FE">
              <w:rPr>
                <w:rFonts w:ascii="Times New Roman" w:hAnsi="Times New Roman" w:cs="Times New Roman"/>
                <w:bCs/>
                <w:iCs/>
                <w:sz w:val="18"/>
                <w:szCs w:val="18"/>
                <w:lang w:val="lv-LV"/>
              </w:rPr>
              <w:t>i</w:t>
            </w:r>
            <w:r w:rsidR="007A77F5" w:rsidRPr="005329FE">
              <w:rPr>
                <w:rFonts w:ascii="Times New Roman" w:hAnsi="Times New Roman" w:cs="Times New Roman"/>
                <w:bCs/>
                <w:iCs/>
                <w:sz w:val="18"/>
                <w:szCs w:val="18"/>
                <w:lang w:val="lv-LV"/>
              </w:rPr>
              <w:t xml:space="preserve"> ir </w:t>
            </w:r>
            <w:r w:rsidRPr="005329FE">
              <w:rPr>
                <w:rFonts w:ascii="Times New Roman" w:hAnsi="Times New Roman" w:cs="Times New Roman"/>
                <w:bCs/>
                <w:iCs/>
                <w:sz w:val="18"/>
                <w:szCs w:val="18"/>
                <w:lang w:val="lv-LV"/>
              </w:rPr>
              <w:t>pārliecināj</w:t>
            </w:r>
            <w:r w:rsidR="00EF25FB" w:rsidRPr="005329FE">
              <w:rPr>
                <w:rFonts w:ascii="Times New Roman" w:hAnsi="Times New Roman" w:cs="Times New Roman"/>
                <w:bCs/>
                <w:iCs/>
                <w:sz w:val="18"/>
                <w:szCs w:val="18"/>
                <w:lang w:val="lv-LV"/>
              </w:rPr>
              <w:t>ušies</w:t>
            </w:r>
            <w:r w:rsidRPr="005329FE">
              <w:rPr>
                <w:rFonts w:ascii="Times New Roman" w:hAnsi="Times New Roman" w:cs="Times New Roman"/>
                <w:bCs/>
                <w:iCs/>
                <w:sz w:val="18"/>
                <w:szCs w:val="18"/>
                <w:lang w:val="lv-LV"/>
              </w:rPr>
              <w:t xml:space="preserve"> par </w:t>
            </w:r>
            <w:r w:rsidR="007A77F5" w:rsidRPr="005329FE">
              <w:rPr>
                <w:rFonts w:ascii="Times New Roman" w:hAnsi="Times New Roman" w:cs="Times New Roman"/>
                <w:bCs/>
                <w:iCs/>
                <w:sz w:val="18"/>
                <w:szCs w:val="18"/>
                <w:lang w:val="lv-LV"/>
              </w:rPr>
              <w:t>iespēj</w:t>
            </w:r>
            <w:r w:rsidRPr="005329FE">
              <w:rPr>
                <w:rFonts w:ascii="Times New Roman" w:hAnsi="Times New Roman" w:cs="Times New Roman"/>
                <w:bCs/>
                <w:iCs/>
                <w:sz w:val="18"/>
                <w:szCs w:val="18"/>
                <w:lang w:val="lv-LV"/>
              </w:rPr>
              <w:t>u</w:t>
            </w:r>
            <w:r w:rsidR="007A77F5" w:rsidRPr="005329FE">
              <w:rPr>
                <w:rFonts w:ascii="Times New Roman" w:hAnsi="Times New Roman" w:cs="Times New Roman"/>
                <w:bCs/>
                <w:iCs/>
                <w:sz w:val="18"/>
                <w:szCs w:val="18"/>
                <w:lang w:val="lv-LV"/>
              </w:rPr>
              <w:t xml:space="preserve"> vienoties ar attiecīgo telpu īpašniek</w:t>
            </w:r>
            <w:r w:rsidR="00EF25FB" w:rsidRPr="005329FE">
              <w:rPr>
                <w:rFonts w:ascii="Times New Roman" w:hAnsi="Times New Roman" w:cs="Times New Roman"/>
                <w:bCs/>
                <w:iCs/>
                <w:sz w:val="18"/>
                <w:szCs w:val="18"/>
                <w:lang w:val="lv-LV"/>
              </w:rPr>
              <w:t>iem</w:t>
            </w:r>
            <w:r w:rsidRPr="005329FE">
              <w:rPr>
                <w:rFonts w:ascii="Times New Roman" w:hAnsi="Times New Roman" w:cs="Times New Roman"/>
                <w:bCs/>
                <w:iCs/>
                <w:sz w:val="18"/>
                <w:szCs w:val="18"/>
                <w:lang w:val="lv-LV"/>
              </w:rPr>
              <w:t>/nomniek</w:t>
            </w:r>
            <w:r w:rsidR="00EF25FB" w:rsidRPr="005329FE">
              <w:rPr>
                <w:rFonts w:ascii="Times New Roman" w:hAnsi="Times New Roman" w:cs="Times New Roman"/>
                <w:bCs/>
                <w:iCs/>
                <w:sz w:val="18"/>
                <w:szCs w:val="18"/>
                <w:lang w:val="lv-LV"/>
              </w:rPr>
              <w:t>iem</w:t>
            </w:r>
            <w:r w:rsidR="007A77F5" w:rsidRPr="005329FE">
              <w:rPr>
                <w:rFonts w:ascii="Times New Roman" w:hAnsi="Times New Roman" w:cs="Times New Roman"/>
                <w:bCs/>
                <w:iCs/>
                <w:sz w:val="18"/>
                <w:szCs w:val="18"/>
                <w:lang w:val="lv-LV"/>
              </w:rPr>
              <w:t xml:space="preserve"> par </w:t>
            </w:r>
            <w:r w:rsidRPr="005329FE">
              <w:rPr>
                <w:rFonts w:ascii="Times New Roman" w:hAnsi="Times New Roman" w:cs="Times New Roman"/>
                <w:bCs/>
                <w:iCs/>
                <w:sz w:val="18"/>
                <w:szCs w:val="18"/>
                <w:lang w:val="lv-LV"/>
              </w:rPr>
              <w:t xml:space="preserve">kritisko bankomātu izvietošanu un </w:t>
            </w:r>
            <w:r w:rsidR="007A77F5" w:rsidRPr="005329FE">
              <w:rPr>
                <w:rFonts w:ascii="Times New Roman" w:hAnsi="Times New Roman" w:cs="Times New Roman"/>
                <w:bCs/>
                <w:iCs/>
                <w:sz w:val="18"/>
                <w:szCs w:val="18"/>
                <w:lang w:val="lv-LV"/>
              </w:rPr>
              <w:t>piekļuves kārtību šādiem bankomātiem</w:t>
            </w:r>
            <w:r w:rsidR="00E02365" w:rsidRPr="005329FE">
              <w:rPr>
                <w:rFonts w:ascii="Times New Roman" w:hAnsi="Times New Roman" w:cs="Times New Roman"/>
                <w:bCs/>
                <w:iCs/>
                <w:sz w:val="18"/>
                <w:szCs w:val="18"/>
                <w:lang w:val="lv-LV"/>
              </w:rPr>
              <w:t>, t.</w:t>
            </w:r>
            <w:r w:rsidR="00A957F5" w:rsidRPr="005329FE">
              <w:rPr>
                <w:rFonts w:ascii="Times New Roman" w:hAnsi="Times New Roman" w:cs="Times New Roman"/>
                <w:bCs/>
                <w:iCs/>
                <w:sz w:val="18"/>
                <w:szCs w:val="18"/>
                <w:lang w:val="lv-LV"/>
              </w:rPr>
              <w:t> </w:t>
            </w:r>
            <w:r w:rsidR="00E02365" w:rsidRPr="005329FE">
              <w:rPr>
                <w:rFonts w:ascii="Times New Roman" w:hAnsi="Times New Roman" w:cs="Times New Roman"/>
                <w:bCs/>
                <w:iCs/>
                <w:sz w:val="18"/>
                <w:szCs w:val="18"/>
                <w:lang w:val="lv-LV"/>
              </w:rPr>
              <w:t xml:space="preserve">sk. </w:t>
            </w:r>
            <w:r w:rsidR="00A957F5" w:rsidRPr="005329FE">
              <w:rPr>
                <w:rFonts w:ascii="Times New Roman" w:hAnsi="Times New Roman" w:cs="Times New Roman"/>
                <w:bCs/>
                <w:iCs/>
                <w:sz w:val="18"/>
                <w:szCs w:val="18"/>
                <w:lang w:val="lv-LV"/>
              </w:rPr>
              <w:t xml:space="preserve">par </w:t>
            </w:r>
            <w:r w:rsidR="00E02365" w:rsidRPr="005329FE">
              <w:rPr>
                <w:rFonts w:ascii="Times New Roman" w:hAnsi="Times New Roman" w:cs="Times New Roman"/>
                <w:bCs/>
                <w:iCs/>
                <w:sz w:val="18"/>
                <w:szCs w:val="18"/>
                <w:lang w:val="lv-LV"/>
              </w:rPr>
              <w:t>piekļuvi valsts apdraudējuma gadījumā</w:t>
            </w:r>
            <w:r w:rsidRPr="005329FE">
              <w:rPr>
                <w:rFonts w:ascii="Times New Roman" w:hAnsi="Times New Roman" w:cs="Times New Roman"/>
                <w:bCs/>
                <w:iCs/>
                <w:sz w:val="18"/>
                <w:szCs w:val="18"/>
                <w:lang w:val="lv-LV"/>
              </w:rPr>
              <w:t>.</w:t>
            </w:r>
            <w:r w:rsidR="00E02365" w:rsidRPr="005329FE">
              <w:rPr>
                <w:rFonts w:ascii="Times New Roman" w:hAnsi="Times New Roman" w:cs="Times New Roman"/>
                <w:bCs/>
                <w:iCs/>
                <w:sz w:val="18"/>
                <w:szCs w:val="18"/>
                <w:lang w:val="lv-LV"/>
              </w:rPr>
              <w:t xml:space="preserve"> </w:t>
            </w:r>
            <w:r w:rsidR="00782CCF" w:rsidRPr="005329FE">
              <w:rPr>
                <w:rFonts w:ascii="Times New Roman" w:hAnsi="Times New Roman" w:cs="Times New Roman"/>
                <w:bCs/>
                <w:iCs/>
                <w:sz w:val="18"/>
                <w:szCs w:val="18"/>
                <w:lang w:val="lv-LV"/>
              </w:rPr>
              <w:t>Pakalpojumu sniedzēja atkarība no trešo pušu (</w:t>
            </w:r>
            <w:r w:rsidR="00E02365" w:rsidRPr="005329FE">
              <w:rPr>
                <w:rFonts w:ascii="Times New Roman" w:hAnsi="Times New Roman" w:cs="Times New Roman"/>
                <w:bCs/>
                <w:iCs/>
                <w:sz w:val="18"/>
                <w:szCs w:val="18"/>
                <w:lang w:val="lv-LV"/>
              </w:rPr>
              <w:t>tirdzniecības centru</w:t>
            </w:r>
            <w:r w:rsidR="00782CCF" w:rsidRPr="005329FE">
              <w:rPr>
                <w:rFonts w:ascii="Times New Roman" w:hAnsi="Times New Roman" w:cs="Times New Roman"/>
                <w:bCs/>
                <w:iCs/>
                <w:sz w:val="18"/>
                <w:szCs w:val="18"/>
                <w:lang w:val="lv-LV"/>
              </w:rPr>
              <w:t xml:space="preserve"> telpu/ēku, kurās izvietoti kritiskie bankomāti, īpašniekiem</w:t>
            </w:r>
            <w:r w:rsidR="00806BE7" w:rsidRPr="005329FE">
              <w:rPr>
                <w:rFonts w:ascii="Times New Roman" w:hAnsi="Times New Roman" w:cs="Times New Roman"/>
                <w:bCs/>
                <w:iCs/>
                <w:sz w:val="18"/>
                <w:szCs w:val="18"/>
                <w:lang w:val="lv-LV"/>
              </w:rPr>
              <w:t xml:space="preserve"> vai nomniekiem</w:t>
            </w:r>
            <w:r w:rsidR="00782CCF" w:rsidRPr="005329FE">
              <w:rPr>
                <w:rFonts w:ascii="Times New Roman" w:hAnsi="Times New Roman" w:cs="Times New Roman"/>
                <w:bCs/>
                <w:iCs/>
                <w:sz w:val="18"/>
                <w:szCs w:val="18"/>
                <w:lang w:val="lv-LV"/>
              </w:rPr>
              <w:t xml:space="preserve">) faktiskās rīcības valsts apdraudējuma gadījumā nav noliedzama, tomēr ir </w:t>
            </w:r>
            <w:r w:rsidR="00E30B8D" w:rsidRPr="005329FE">
              <w:rPr>
                <w:rFonts w:ascii="Times New Roman" w:hAnsi="Times New Roman" w:cs="Times New Roman"/>
                <w:bCs/>
                <w:iCs/>
                <w:sz w:val="18"/>
                <w:szCs w:val="18"/>
                <w:lang w:val="lv-LV"/>
              </w:rPr>
              <w:t>izvērtē</w:t>
            </w:r>
            <w:r w:rsidR="00782CCF" w:rsidRPr="005329FE">
              <w:rPr>
                <w:rFonts w:ascii="Times New Roman" w:hAnsi="Times New Roman" w:cs="Times New Roman"/>
                <w:bCs/>
                <w:iCs/>
                <w:sz w:val="18"/>
                <w:szCs w:val="18"/>
                <w:lang w:val="lv-LV"/>
              </w:rPr>
              <w:t xml:space="preserve">jams tas, vai pakalpojumu sniedzējs katrā konkrētajā gadījumā ir veicis visus saprātīgi nepieciešamos pasākumus, lai šādu atkarību mazinātu un nodrošinātu </w:t>
            </w:r>
            <w:r w:rsidR="00726E51" w:rsidRPr="005329FE">
              <w:rPr>
                <w:rFonts w:ascii="Times New Roman" w:hAnsi="Times New Roman" w:cs="Times New Roman"/>
                <w:bCs/>
                <w:iCs/>
                <w:sz w:val="18"/>
                <w:szCs w:val="18"/>
                <w:lang w:val="lv-LV"/>
              </w:rPr>
              <w:t>N</w:t>
            </w:r>
            <w:r w:rsidR="00782CCF" w:rsidRPr="005329FE">
              <w:rPr>
                <w:rFonts w:ascii="Times New Roman" w:hAnsi="Times New Roman" w:cs="Times New Roman"/>
                <w:bCs/>
                <w:iCs/>
                <w:sz w:val="18"/>
                <w:szCs w:val="18"/>
                <w:lang w:val="lv-LV"/>
              </w:rPr>
              <w:t>oteikumu prasību izpildi</w:t>
            </w:r>
            <w:r w:rsidR="006348AA" w:rsidRPr="005329FE">
              <w:rPr>
                <w:rFonts w:ascii="Times New Roman" w:hAnsi="Times New Roman" w:cs="Times New Roman"/>
                <w:bCs/>
                <w:iCs/>
                <w:sz w:val="18"/>
                <w:szCs w:val="18"/>
                <w:lang w:val="lv-LV"/>
              </w:rPr>
              <w:t xml:space="preserve"> (piemēram, noslēdzis atbilstošus līgumus un saskaņojis pušu rīcības plānu valsts apdraudējuma iestāšanās gadījumā)</w:t>
            </w:r>
            <w:r w:rsidR="00782CCF" w:rsidRPr="005329FE">
              <w:rPr>
                <w:rFonts w:ascii="Times New Roman" w:hAnsi="Times New Roman" w:cs="Times New Roman"/>
                <w:bCs/>
                <w:iCs/>
                <w:sz w:val="18"/>
                <w:szCs w:val="18"/>
                <w:lang w:val="lv-LV"/>
              </w:rPr>
              <w:t>.</w:t>
            </w:r>
            <w:r w:rsidR="00E30B8D" w:rsidRPr="005329FE">
              <w:rPr>
                <w:rFonts w:ascii="Times New Roman" w:hAnsi="Times New Roman" w:cs="Times New Roman"/>
                <w:bCs/>
                <w:iCs/>
                <w:sz w:val="18"/>
                <w:szCs w:val="18"/>
                <w:lang w:val="lv-LV"/>
              </w:rPr>
              <w:t xml:space="preserve"> Ja, ne</w:t>
            </w:r>
            <w:r w:rsidR="00A957F5" w:rsidRPr="005329FE">
              <w:rPr>
                <w:rFonts w:ascii="Times New Roman" w:hAnsi="Times New Roman" w:cs="Times New Roman"/>
                <w:bCs/>
                <w:iCs/>
                <w:sz w:val="18"/>
                <w:szCs w:val="18"/>
                <w:lang w:val="lv-LV"/>
              </w:rPr>
              <w:t>raug</w:t>
            </w:r>
            <w:r w:rsidR="00E30B8D" w:rsidRPr="005329FE">
              <w:rPr>
                <w:rFonts w:ascii="Times New Roman" w:hAnsi="Times New Roman" w:cs="Times New Roman"/>
                <w:bCs/>
                <w:iCs/>
                <w:sz w:val="18"/>
                <w:szCs w:val="18"/>
                <w:lang w:val="lv-LV"/>
              </w:rPr>
              <w:t>oties uz šād</w:t>
            </w:r>
            <w:r w:rsidR="00A957F5" w:rsidRPr="005329FE">
              <w:rPr>
                <w:rFonts w:ascii="Times New Roman" w:hAnsi="Times New Roman" w:cs="Times New Roman"/>
                <w:bCs/>
                <w:iCs/>
                <w:sz w:val="18"/>
                <w:szCs w:val="18"/>
                <w:lang w:val="lv-LV"/>
              </w:rPr>
              <w:t>ie</w:t>
            </w:r>
            <w:r w:rsidR="00E30B8D" w:rsidRPr="005329FE">
              <w:rPr>
                <w:rFonts w:ascii="Times New Roman" w:hAnsi="Times New Roman" w:cs="Times New Roman"/>
                <w:bCs/>
                <w:iCs/>
                <w:sz w:val="18"/>
                <w:szCs w:val="18"/>
                <w:lang w:val="lv-LV"/>
              </w:rPr>
              <w:t xml:space="preserve">m </w:t>
            </w:r>
            <w:r w:rsidR="00A957F5" w:rsidRPr="005329FE">
              <w:rPr>
                <w:rFonts w:ascii="Times New Roman" w:hAnsi="Times New Roman" w:cs="Times New Roman"/>
                <w:bCs/>
                <w:iCs/>
                <w:sz w:val="18"/>
                <w:szCs w:val="18"/>
                <w:lang w:val="lv-LV"/>
              </w:rPr>
              <w:t xml:space="preserve">līgumiem </w:t>
            </w:r>
            <w:r w:rsidR="007A77F5" w:rsidRPr="005329FE">
              <w:rPr>
                <w:rFonts w:ascii="Times New Roman" w:hAnsi="Times New Roman" w:cs="Times New Roman"/>
                <w:bCs/>
                <w:iCs/>
                <w:sz w:val="18"/>
                <w:szCs w:val="18"/>
                <w:lang w:val="lv-LV"/>
              </w:rPr>
              <w:t>un citiem pasākumiem</w:t>
            </w:r>
            <w:r w:rsidR="00E30B8D" w:rsidRPr="005329FE">
              <w:rPr>
                <w:rFonts w:ascii="Times New Roman" w:hAnsi="Times New Roman" w:cs="Times New Roman"/>
                <w:bCs/>
                <w:iCs/>
                <w:sz w:val="18"/>
                <w:szCs w:val="18"/>
                <w:lang w:val="lv-LV"/>
              </w:rPr>
              <w:t xml:space="preserve">, telpu īpašnieks/nomnieks </w:t>
            </w:r>
            <w:r w:rsidR="004A54ED" w:rsidRPr="005329FE">
              <w:rPr>
                <w:rFonts w:ascii="Times New Roman" w:hAnsi="Times New Roman" w:cs="Times New Roman"/>
                <w:bCs/>
                <w:iCs/>
                <w:sz w:val="18"/>
                <w:szCs w:val="18"/>
                <w:lang w:val="lv-LV"/>
              </w:rPr>
              <w:t xml:space="preserve">valsts apdraudējuma gadījumā faktiski </w:t>
            </w:r>
            <w:r w:rsidR="00E30B8D" w:rsidRPr="005329FE">
              <w:rPr>
                <w:rFonts w:ascii="Times New Roman" w:hAnsi="Times New Roman" w:cs="Times New Roman"/>
                <w:bCs/>
                <w:iCs/>
                <w:sz w:val="18"/>
                <w:szCs w:val="18"/>
                <w:lang w:val="lv-LV"/>
              </w:rPr>
              <w:t xml:space="preserve">nenodrošinās </w:t>
            </w:r>
            <w:r w:rsidR="004A54ED" w:rsidRPr="005329FE">
              <w:rPr>
                <w:rFonts w:ascii="Times New Roman" w:hAnsi="Times New Roman" w:cs="Times New Roman"/>
                <w:bCs/>
                <w:iCs/>
                <w:sz w:val="18"/>
                <w:szCs w:val="18"/>
                <w:lang w:val="lv-LV"/>
              </w:rPr>
              <w:t xml:space="preserve">kritisko bankomātu darbībai nepieciešamo (piemēram, </w:t>
            </w:r>
            <w:r w:rsidR="00E025A8" w:rsidRPr="005329FE">
              <w:rPr>
                <w:rFonts w:ascii="Times New Roman" w:hAnsi="Times New Roman" w:cs="Times New Roman"/>
                <w:bCs/>
                <w:iCs/>
                <w:sz w:val="18"/>
                <w:szCs w:val="18"/>
                <w:lang w:val="lv-LV"/>
              </w:rPr>
              <w:t xml:space="preserve">nenodrošinot </w:t>
            </w:r>
            <w:r w:rsidR="004A54ED" w:rsidRPr="005329FE">
              <w:rPr>
                <w:rFonts w:ascii="Times New Roman" w:hAnsi="Times New Roman" w:cs="Times New Roman"/>
                <w:bCs/>
                <w:iCs/>
                <w:sz w:val="18"/>
                <w:szCs w:val="18"/>
                <w:lang w:val="lv-LV"/>
              </w:rPr>
              <w:t xml:space="preserve">fizisko piekļuvi telpām </w:t>
            </w:r>
            <w:r w:rsidR="00E025A8" w:rsidRPr="005329FE">
              <w:rPr>
                <w:rFonts w:ascii="Times New Roman" w:hAnsi="Times New Roman" w:cs="Times New Roman"/>
                <w:bCs/>
                <w:iCs/>
                <w:sz w:val="18"/>
                <w:szCs w:val="18"/>
                <w:lang w:val="lv-LV"/>
              </w:rPr>
              <w:t>vismaz 14 stund</w:t>
            </w:r>
            <w:r w:rsidR="00A957F5" w:rsidRPr="005329FE">
              <w:rPr>
                <w:rFonts w:ascii="Times New Roman" w:hAnsi="Times New Roman" w:cs="Times New Roman"/>
                <w:bCs/>
                <w:iCs/>
                <w:sz w:val="18"/>
                <w:szCs w:val="18"/>
                <w:lang w:val="lv-LV"/>
              </w:rPr>
              <w:t>u</w:t>
            </w:r>
            <w:r w:rsidR="00E025A8" w:rsidRPr="005329FE">
              <w:rPr>
                <w:rFonts w:ascii="Times New Roman" w:hAnsi="Times New Roman" w:cs="Times New Roman"/>
                <w:bCs/>
                <w:iCs/>
                <w:sz w:val="18"/>
                <w:szCs w:val="18"/>
                <w:lang w:val="lv-LV"/>
              </w:rPr>
              <w:t xml:space="preserve"> diennaktī </w:t>
            </w:r>
            <w:r w:rsidR="004A54ED" w:rsidRPr="005329FE">
              <w:rPr>
                <w:rFonts w:ascii="Times New Roman" w:hAnsi="Times New Roman" w:cs="Times New Roman"/>
                <w:bCs/>
                <w:iCs/>
                <w:sz w:val="18"/>
                <w:szCs w:val="18"/>
                <w:lang w:val="lv-LV"/>
              </w:rPr>
              <w:t xml:space="preserve">vai </w:t>
            </w:r>
            <w:r w:rsidR="00E025A8" w:rsidRPr="005329FE">
              <w:rPr>
                <w:rFonts w:ascii="Times New Roman" w:hAnsi="Times New Roman" w:cs="Times New Roman"/>
                <w:bCs/>
                <w:iCs/>
                <w:sz w:val="18"/>
                <w:szCs w:val="18"/>
                <w:lang w:val="lv-LV"/>
              </w:rPr>
              <w:t xml:space="preserve">nenodrošinot </w:t>
            </w:r>
            <w:r w:rsidR="004A54ED" w:rsidRPr="005329FE">
              <w:rPr>
                <w:rFonts w:ascii="Times New Roman" w:hAnsi="Times New Roman" w:cs="Times New Roman"/>
                <w:bCs/>
                <w:iCs/>
                <w:sz w:val="18"/>
                <w:szCs w:val="18"/>
                <w:lang w:val="lv-LV"/>
              </w:rPr>
              <w:t>telpu īpašnieka/nomnieka pārziņā esoš</w:t>
            </w:r>
            <w:r w:rsidR="00E025A8" w:rsidRPr="005329FE">
              <w:rPr>
                <w:rFonts w:ascii="Times New Roman" w:hAnsi="Times New Roman" w:cs="Times New Roman"/>
                <w:bCs/>
                <w:iCs/>
                <w:sz w:val="18"/>
                <w:szCs w:val="18"/>
                <w:lang w:val="lv-LV"/>
              </w:rPr>
              <w:t>o</w:t>
            </w:r>
            <w:r w:rsidR="004A54ED" w:rsidRPr="005329FE">
              <w:rPr>
                <w:rFonts w:ascii="Times New Roman" w:hAnsi="Times New Roman" w:cs="Times New Roman"/>
                <w:bCs/>
                <w:iCs/>
                <w:sz w:val="18"/>
                <w:szCs w:val="18"/>
                <w:lang w:val="lv-LV"/>
              </w:rPr>
              <w:t xml:space="preserve"> un bankomāta darbībai </w:t>
            </w:r>
            <w:r w:rsidR="004A54ED" w:rsidRPr="005329FE">
              <w:rPr>
                <w:rFonts w:ascii="Times New Roman" w:hAnsi="Times New Roman" w:cs="Times New Roman"/>
                <w:bCs/>
                <w:iCs/>
                <w:sz w:val="18"/>
                <w:szCs w:val="18"/>
                <w:lang w:val="lv-LV"/>
              </w:rPr>
              <w:lastRenderedPageBreak/>
              <w:t>nepieciešam</w:t>
            </w:r>
            <w:r w:rsidR="00E025A8" w:rsidRPr="005329FE">
              <w:rPr>
                <w:rFonts w:ascii="Times New Roman" w:hAnsi="Times New Roman" w:cs="Times New Roman"/>
                <w:bCs/>
                <w:iCs/>
                <w:sz w:val="18"/>
                <w:szCs w:val="18"/>
                <w:lang w:val="lv-LV"/>
              </w:rPr>
              <w:t>o</w:t>
            </w:r>
            <w:r w:rsidR="004A54ED" w:rsidRPr="005329FE">
              <w:rPr>
                <w:rFonts w:ascii="Times New Roman" w:hAnsi="Times New Roman" w:cs="Times New Roman"/>
                <w:bCs/>
                <w:iCs/>
                <w:sz w:val="18"/>
                <w:szCs w:val="18"/>
                <w:lang w:val="lv-LV"/>
              </w:rPr>
              <w:t xml:space="preserve"> pieslēgum</w:t>
            </w:r>
            <w:r w:rsidR="00E025A8" w:rsidRPr="005329FE">
              <w:rPr>
                <w:rFonts w:ascii="Times New Roman" w:hAnsi="Times New Roman" w:cs="Times New Roman"/>
                <w:bCs/>
                <w:iCs/>
                <w:sz w:val="18"/>
                <w:szCs w:val="18"/>
                <w:lang w:val="lv-LV"/>
              </w:rPr>
              <w:t>u</w:t>
            </w:r>
            <w:r w:rsidR="00952809" w:rsidRPr="005329FE">
              <w:rPr>
                <w:rFonts w:ascii="Times New Roman" w:hAnsi="Times New Roman" w:cs="Times New Roman"/>
                <w:bCs/>
                <w:iCs/>
                <w:sz w:val="18"/>
                <w:szCs w:val="18"/>
                <w:lang w:val="lv-LV"/>
              </w:rPr>
              <w:t xml:space="preserve"> vai pakalpojumu</w:t>
            </w:r>
            <w:r w:rsidR="00E025A8" w:rsidRPr="005329FE">
              <w:rPr>
                <w:rFonts w:ascii="Times New Roman" w:hAnsi="Times New Roman" w:cs="Times New Roman"/>
                <w:bCs/>
                <w:iCs/>
                <w:sz w:val="18"/>
                <w:szCs w:val="18"/>
                <w:lang w:val="lv-LV"/>
              </w:rPr>
              <w:t xml:space="preserve"> darbību</w:t>
            </w:r>
            <w:r w:rsidR="004A54ED" w:rsidRPr="005329FE">
              <w:rPr>
                <w:rFonts w:ascii="Times New Roman" w:hAnsi="Times New Roman" w:cs="Times New Roman"/>
                <w:bCs/>
                <w:iCs/>
                <w:sz w:val="18"/>
                <w:szCs w:val="18"/>
                <w:lang w:val="lv-LV"/>
              </w:rPr>
              <w:t>)</w:t>
            </w:r>
            <w:r w:rsidR="00E30B8D" w:rsidRPr="005329FE">
              <w:rPr>
                <w:rFonts w:ascii="Times New Roman" w:hAnsi="Times New Roman" w:cs="Times New Roman"/>
                <w:bCs/>
                <w:iCs/>
                <w:sz w:val="18"/>
                <w:szCs w:val="18"/>
                <w:lang w:val="lv-LV"/>
              </w:rPr>
              <w:t xml:space="preserve">, tas, Latvijas Bankas </w:t>
            </w:r>
            <w:r w:rsidR="004A54ED" w:rsidRPr="005329FE">
              <w:rPr>
                <w:rFonts w:ascii="Times New Roman" w:hAnsi="Times New Roman" w:cs="Times New Roman"/>
                <w:bCs/>
                <w:iCs/>
                <w:sz w:val="18"/>
                <w:szCs w:val="18"/>
                <w:lang w:val="lv-LV"/>
              </w:rPr>
              <w:t>vērtē</w:t>
            </w:r>
            <w:r w:rsidR="00E30B8D" w:rsidRPr="005329FE">
              <w:rPr>
                <w:rFonts w:ascii="Times New Roman" w:hAnsi="Times New Roman" w:cs="Times New Roman"/>
                <w:bCs/>
                <w:iCs/>
                <w:sz w:val="18"/>
                <w:szCs w:val="18"/>
                <w:lang w:val="lv-LV"/>
              </w:rPr>
              <w:t xml:space="preserve">jumā, </w:t>
            </w:r>
            <w:r w:rsidR="004A54ED" w:rsidRPr="005329FE">
              <w:rPr>
                <w:rFonts w:ascii="Times New Roman" w:hAnsi="Times New Roman" w:cs="Times New Roman"/>
                <w:bCs/>
                <w:iCs/>
                <w:sz w:val="18"/>
                <w:szCs w:val="18"/>
                <w:lang w:val="lv-LV"/>
              </w:rPr>
              <w:t>nav atzīstam</w:t>
            </w:r>
            <w:r w:rsidR="00E025A8" w:rsidRPr="005329FE">
              <w:rPr>
                <w:rFonts w:ascii="Times New Roman" w:hAnsi="Times New Roman" w:cs="Times New Roman"/>
                <w:bCs/>
                <w:iCs/>
                <w:sz w:val="18"/>
                <w:szCs w:val="18"/>
                <w:lang w:val="lv-LV"/>
              </w:rPr>
              <w:t>s</w:t>
            </w:r>
            <w:r w:rsidR="004A54ED" w:rsidRPr="005329FE">
              <w:rPr>
                <w:rFonts w:ascii="Times New Roman" w:hAnsi="Times New Roman" w:cs="Times New Roman"/>
                <w:bCs/>
                <w:iCs/>
                <w:sz w:val="18"/>
                <w:szCs w:val="18"/>
                <w:lang w:val="lv-LV"/>
              </w:rPr>
              <w:t xml:space="preserve"> </w:t>
            </w:r>
            <w:r w:rsidR="00952809" w:rsidRPr="005329FE">
              <w:rPr>
                <w:rFonts w:ascii="Times New Roman" w:hAnsi="Times New Roman" w:cs="Times New Roman"/>
                <w:bCs/>
                <w:iCs/>
                <w:sz w:val="18"/>
                <w:szCs w:val="18"/>
                <w:lang w:val="lv-LV"/>
              </w:rPr>
              <w:t>p</w:t>
            </w:r>
            <w:r w:rsidR="004A54ED" w:rsidRPr="005329FE">
              <w:rPr>
                <w:rFonts w:ascii="Times New Roman" w:hAnsi="Times New Roman" w:cs="Times New Roman"/>
                <w:bCs/>
                <w:iCs/>
                <w:sz w:val="18"/>
                <w:szCs w:val="18"/>
                <w:lang w:val="lv-LV"/>
              </w:rPr>
              <w:t xml:space="preserve">ar </w:t>
            </w:r>
            <w:r w:rsidR="00952809" w:rsidRPr="005329FE">
              <w:rPr>
                <w:rFonts w:ascii="Times New Roman" w:hAnsi="Times New Roman" w:cs="Times New Roman"/>
                <w:bCs/>
                <w:iCs/>
                <w:sz w:val="18"/>
                <w:szCs w:val="18"/>
                <w:lang w:val="lv-LV"/>
              </w:rPr>
              <w:t>tādu N</w:t>
            </w:r>
            <w:r w:rsidR="00E30B8D" w:rsidRPr="005329FE">
              <w:rPr>
                <w:rFonts w:ascii="Times New Roman" w:hAnsi="Times New Roman" w:cs="Times New Roman"/>
                <w:bCs/>
                <w:iCs/>
                <w:sz w:val="18"/>
                <w:szCs w:val="18"/>
                <w:lang w:val="lv-LV"/>
              </w:rPr>
              <w:t xml:space="preserve">oteikumu </w:t>
            </w:r>
            <w:r w:rsidR="00E025A8" w:rsidRPr="005329FE">
              <w:rPr>
                <w:rFonts w:ascii="Times New Roman" w:hAnsi="Times New Roman" w:cs="Times New Roman"/>
                <w:bCs/>
                <w:iCs/>
                <w:sz w:val="18"/>
                <w:szCs w:val="18"/>
                <w:lang w:val="lv-LV"/>
              </w:rPr>
              <w:t>prasību pārkāpumu, par kuru būtu atbildīgs un vainojams pakalpojumu sniedzējs</w:t>
            </w:r>
            <w:r w:rsidR="00E30B8D" w:rsidRPr="005329FE">
              <w:rPr>
                <w:rFonts w:ascii="Times New Roman" w:hAnsi="Times New Roman" w:cs="Times New Roman"/>
                <w:bCs/>
                <w:iCs/>
                <w:sz w:val="18"/>
                <w:szCs w:val="18"/>
                <w:lang w:val="lv-LV"/>
              </w:rPr>
              <w:t>.</w:t>
            </w:r>
            <w:r w:rsidR="00782CCF" w:rsidRPr="005329FE">
              <w:rPr>
                <w:rFonts w:ascii="Times New Roman" w:hAnsi="Times New Roman" w:cs="Times New Roman"/>
                <w:bCs/>
                <w:iCs/>
                <w:sz w:val="18"/>
                <w:szCs w:val="18"/>
                <w:lang w:val="lv-LV"/>
              </w:rPr>
              <w:t xml:space="preserve">   </w:t>
            </w:r>
            <w:r w:rsidR="00343EE4" w:rsidRPr="005329FE">
              <w:rPr>
                <w:rFonts w:ascii="Times New Roman" w:hAnsi="Times New Roman" w:cs="Times New Roman"/>
                <w:bCs/>
                <w:iCs/>
                <w:sz w:val="18"/>
                <w:szCs w:val="18"/>
                <w:lang w:val="lv-LV"/>
              </w:rPr>
              <w:t xml:space="preserve"> </w:t>
            </w:r>
          </w:p>
          <w:p w14:paraId="03BA62FC" w14:textId="10F1027D" w:rsidR="00E02365" w:rsidRPr="005329FE" w:rsidRDefault="00E02365" w:rsidP="00EE7E11">
            <w:pPr>
              <w:jc w:val="both"/>
              <w:rPr>
                <w:rFonts w:ascii="Times New Roman" w:hAnsi="Times New Roman" w:cs="Times New Roman"/>
                <w:bCs/>
                <w:iCs/>
                <w:sz w:val="18"/>
                <w:szCs w:val="18"/>
                <w:lang w:val="lv-LV"/>
              </w:rPr>
            </w:pPr>
            <w:r w:rsidRPr="005329FE">
              <w:rPr>
                <w:rFonts w:ascii="Times New Roman" w:hAnsi="Times New Roman" w:cs="Times New Roman"/>
                <w:bCs/>
                <w:iCs/>
                <w:sz w:val="18"/>
                <w:szCs w:val="18"/>
                <w:lang w:val="lv-LV"/>
              </w:rPr>
              <w:t>Vie</w:t>
            </w:r>
            <w:r w:rsidR="00796DE6" w:rsidRPr="005329FE">
              <w:rPr>
                <w:rFonts w:ascii="Times New Roman" w:hAnsi="Times New Roman" w:cs="Times New Roman"/>
                <w:bCs/>
                <w:iCs/>
                <w:sz w:val="18"/>
                <w:szCs w:val="18"/>
                <w:lang w:val="lv-LV"/>
              </w:rPr>
              <w:t>n</w:t>
            </w:r>
            <w:r w:rsidRPr="005329FE">
              <w:rPr>
                <w:rFonts w:ascii="Times New Roman" w:hAnsi="Times New Roman" w:cs="Times New Roman"/>
                <w:bCs/>
                <w:iCs/>
                <w:sz w:val="18"/>
                <w:szCs w:val="18"/>
                <w:lang w:val="lv-LV"/>
              </w:rPr>
              <w:t>laikus Latvijas Banka vērš uzmanību uz to, ka</w:t>
            </w:r>
            <w:r w:rsidR="00E025A8" w:rsidRPr="005329FE">
              <w:rPr>
                <w:rFonts w:ascii="Times New Roman" w:hAnsi="Times New Roman" w:cs="Times New Roman"/>
                <w:bCs/>
                <w:iCs/>
                <w:sz w:val="18"/>
                <w:szCs w:val="18"/>
                <w:lang w:val="lv-LV"/>
              </w:rPr>
              <w:t xml:space="preserve"> </w:t>
            </w:r>
            <w:r w:rsidR="00796DE6" w:rsidRPr="005329FE">
              <w:rPr>
                <w:rFonts w:ascii="Times New Roman" w:hAnsi="Times New Roman" w:cs="Times New Roman"/>
                <w:bCs/>
                <w:iCs/>
                <w:sz w:val="18"/>
                <w:szCs w:val="18"/>
                <w:lang w:val="lv-LV"/>
              </w:rPr>
              <w:t xml:space="preserve">no </w:t>
            </w:r>
            <w:r w:rsidR="0090231B" w:rsidRPr="005329FE">
              <w:rPr>
                <w:rFonts w:ascii="Times New Roman" w:hAnsi="Times New Roman" w:cs="Times New Roman"/>
                <w:bCs/>
                <w:iCs/>
                <w:sz w:val="18"/>
                <w:szCs w:val="18"/>
                <w:lang w:val="lv-LV"/>
              </w:rPr>
              <w:t>Noteikumu projektā</w:t>
            </w:r>
            <w:r w:rsidRPr="005329FE">
              <w:rPr>
                <w:rFonts w:ascii="Times New Roman" w:hAnsi="Times New Roman" w:cs="Times New Roman"/>
                <w:bCs/>
                <w:iCs/>
                <w:sz w:val="18"/>
                <w:szCs w:val="18"/>
                <w:lang w:val="lv-LV"/>
              </w:rPr>
              <w:t xml:space="preserve"> paredzēt</w:t>
            </w:r>
            <w:r w:rsidR="00796DE6" w:rsidRPr="005329FE">
              <w:rPr>
                <w:rFonts w:ascii="Times New Roman" w:hAnsi="Times New Roman" w:cs="Times New Roman"/>
                <w:bCs/>
                <w:iCs/>
                <w:sz w:val="18"/>
                <w:szCs w:val="18"/>
                <w:lang w:val="lv-LV"/>
              </w:rPr>
              <w:t>ā</w:t>
            </w:r>
            <w:r w:rsidRPr="005329FE">
              <w:rPr>
                <w:rFonts w:ascii="Times New Roman" w:hAnsi="Times New Roman" w:cs="Times New Roman"/>
                <w:bCs/>
                <w:iCs/>
                <w:sz w:val="18"/>
                <w:szCs w:val="18"/>
                <w:lang w:val="lv-LV"/>
              </w:rPr>
              <w:t xml:space="preserve"> </w:t>
            </w:r>
            <w:r w:rsidR="00952809" w:rsidRPr="005329FE">
              <w:rPr>
                <w:rFonts w:ascii="Times New Roman" w:hAnsi="Times New Roman" w:cs="Times New Roman"/>
                <w:bCs/>
                <w:iCs/>
                <w:sz w:val="18"/>
                <w:szCs w:val="18"/>
                <w:lang w:val="lv-LV"/>
              </w:rPr>
              <w:t>N</w:t>
            </w:r>
            <w:r w:rsidRPr="005329FE">
              <w:rPr>
                <w:rFonts w:ascii="Times New Roman" w:hAnsi="Times New Roman" w:cs="Times New Roman"/>
                <w:bCs/>
                <w:iCs/>
                <w:sz w:val="18"/>
                <w:szCs w:val="18"/>
                <w:lang w:val="lv-LV"/>
              </w:rPr>
              <w:t xml:space="preserve">oteikumu </w:t>
            </w:r>
            <w:r w:rsidR="00E025A8" w:rsidRPr="005329FE">
              <w:rPr>
                <w:rFonts w:ascii="Times New Roman" w:hAnsi="Times New Roman" w:cs="Times New Roman"/>
                <w:bCs/>
                <w:iCs/>
                <w:sz w:val="18"/>
                <w:szCs w:val="18"/>
                <w:lang w:val="lv-LV"/>
              </w:rPr>
              <w:t>10. punkt</w:t>
            </w:r>
            <w:r w:rsidR="00796DE6" w:rsidRPr="005329FE">
              <w:rPr>
                <w:rFonts w:ascii="Times New Roman" w:hAnsi="Times New Roman" w:cs="Times New Roman"/>
                <w:bCs/>
                <w:iCs/>
                <w:sz w:val="18"/>
                <w:szCs w:val="18"/>
                <w:lang w:val="lv-LV"/>
              </w:rPr>
              <w:t>a</w:t>
            </w:r>
            <w:r w:rsidR="00E025A8" w:rsidRPr="005329FE">
              <w:rPr>
                <w:rFonts w:ascii="Times New Roman" w:hAnsi="Times New Roman" w:cs="Times New Roman"/>
                <w:bCs/>
                <w:iCs/>
                <w:sz w:val="18"/>
                <w:szCs w:val="18"/>
                <w:lang w:val="lv-LV"/>
              </w:rPr>
              <w:t xml:space="preserve"> </w:t>
            </w:r>
            <w:r w:rsidR="00796DE6" w:rsidRPr="005329FE">
              <w:rPr>
                <w:rFonts w:ascii="Times New Roman" w:hAnsi="Times New Roman" w:cs="Times New Roman"/>
                <w:bCs/>
                <w:iCs/>
                <w:sz w:val="18"/>
                <w:szCs w:val="18"/>
                <w:lang w:val="lv-LV"/>
              </w:rPr>
              <w:t>jaunās redakcijas izriet</w:t>
            </w:r>
            <w:r w:rsidRPr="005329FE">
              <w:rPr>
                <w:rFonts w:ascii="Times New Roman" w:hAnsi="Times New Roman" w:cs="Times New Roman"/>
                <w:bCs/>
                <w:iCs/>
                <w:sz w:val="18"/>
                <w:szCs w:val="18"/>
                <w:lang w:val="lv-LV"/>
              </w:rPr>
              <w:t xml:space="preserve">, ka </w:t>
            </w:r>
            <w:r w:rsidR="00796DE6" w:rsidRPr="005329FE">
              <w:rPr>
                <w:rFonts w:ascii="Times New Roman" w:hAnsi="Times New Roman" w:cs="Times New Roman"/>
                <w:bCs/>
                <w:iCs/>
                <w:sz w:val="18"/>
                <w:szCs w:val="18"/>
                <w:lang w:val="lv-LV"/>
              </w:rPr>
              <w:t>kritiskā bankomāta uzstādīšanu, darbības izbeigšanu vai atrašanās vietas maiņu pakalpojumu sniedzējs var</w:t>
            </w:r>
            <w:r w:rsidR="00952809" w:rsidRPr="005329FE">
              <w:rPr>
                <w:rFonts w:ascii="Times New Roman" w:hAnsi="Times New Roman" w:cs="Times New Roman"/>
                <w:bCs/>
                <w:iCs/>
                <w:sz w:val="18"/>
                <w:szCs w:val="18"/>
                <w:lang w:val="lv-LV"/>
              </w:rPr>
              <w:t>ēs</w:t>
            </w:r>
            <w:r w:rsidR="00796DE6" w:rsidRPr="005329FE">
              <w:rPr>
                <w:rFonts w:ascii="Times New Roman" w:hAnsi="Times New Roman" w:cs="Times New Roman"/>
                <w:bCs/>
                <w:iCs/>
                <w:sz w:val="18"/>
                <w:szCs w:val="18"/>
                <w:lang w:val="lv-LV"/>
              </w:rPr>
              <w:t xml:space="preserve"> īstenot bez saskaņošanas ar Latvijas Banku </w:t>
            </w:r>
            <w:r w:rsidRPr="005329FE">
              <w:rPr>
                <w:rFonts w:ascii="Times New Roman" w:hAnsi="Times New Roman" w:cs="Times New Roman"/>
                <w:bCs/>
                <w:iCs/>
                <w:sz w:val="18"/>
                <w:szCs w:val="18"/>
                <w:lang w:val="lv-LV"/>
              </w:rPr>
              <w:t>nepārvaramas varas apstākļos, kuros pakalpojumu sniedzējs objektīvi nevar ievērot saskaņošanas pienākumu, vai pakalpojumu sniedzējam iepriekš neparedzam</w:t>
            </w:r>
            <w:r w:rsidR="00796DE6" w:rsidRPr="005329FE">
              <w:rPr>
                <w:rFonts w:ascii="Times New Roman" w:hAnsi="Times New Roman" w:cs="Times New Roman"/>
                <w:bCs/>
                <w:iCs/>
                <w:sz w:val="18"/>
                <w:szCs w:val="18"/>
                <w:lang w:val="lv-LV"/>
              </w:rPr>
              <w:t>o</w:t>
            </w:r>
            <w:r w:rsidRPr="005329FE">
              <w:rPr>
                <w:rFonts w:ascii="Times New Roman" w:hAnsi="Times New Roman" w:cs="Times New Roman"/>
                <w:bCs/>
                <w:iCs/>
                <w:sz w:val="18"/>
                <w:szCs w:val="18"/>
                <w:lang w:val="lv-LV"/>
              </w:rPr>
              <w:t>s gadījum</w:t>
            </w:r>
            <w:r w:rsidR="00796DE6" w:rsidRPr="005329FE">
              <w:rPr>
                <w:rFonts w:ascii="Times New Roman" w:hAnsi="Times New Roman" w:cs="Times New Roman"/>
                <w:bCs/>
                <w:iCs/>
                <w:sz w:val="18"/>
                <w:szCs w:val="18"/>
                <w:lang w:val="lv-LV"/>
              </w:rPr>
              <w:t>o</w:t>
            </w:r>
            <w:r w:rsidRPr="005329FE">
              <w:rPr>
                <w:rFonts w:ascii="Times New Roman" w:hAnsi="Times New Roman" w:cs="Times New Roman"/>
                <w:bCs/>
                <w:iCs/>
                <w:sz w:val="18"/>
                <w:szCs w:val="18"/>
                <w:lang w:val="lv-LV"/>
              </w:rPr>
              <w:t>s, kad operatīvi veicamas pārmaiņas pakalpojumu sniedzēja nodrošināto kritisko bankomātu tīklā no pakalpojumu sniedzēja neatkarīgu iemeslu dēļ</w:t>
            </w:r>
            <w:r w:rsidR="00EE7E11" w:rsidRPr="005329FE">
              <w:rPr>
                <w:rFonts w:ascii="Times New Roman" w:hAnsi="Times New Roman" w:cs="Times New Roman"/>
                <w:bCs/>
                <w:iCs/>
                <w:sz w:val="18"/>
                <w:szCs w:val="18"/>
                <w:lang w:val="lv-LV"/>
              </w:rPr>
              <w:t xml:space="preserve">. Latvijas Banka uzskata, ka šā regulējuma ietvaros ir risināmas arī situācijas, uz kurām norādīts kredītiestādes priekšlikuma pamatojumā (piemēram, tirdzniecības centra nepieejamības gadījumā pēc iespējas ātrāk </w:t>
            </w:r>
            <w:r w:rsidR="00E025A8" w:rsidRPr="005329FE">
              <w:rPr>
                <w:rFonts w:ascii="Times New Roman" w:hAnsi="Times New Roman" w:cs="Times New Roman"/>
                <w:bCs/>
                <w:iCs/>
                <w:sz w:val="18"/>
                <w:szCs w:val="18"/>
                <w:lang w:val="lv-LV"/>
              </w:rPr>
              <w:t>nosak</w:t>
            </w:r>
            <w:r w:rsidR="00EE7E11" w:rsidRPr="005329FE">
              <w:rPr>
                <w:rFonts w:ascii="Times New Roman" w:hAnsi="Times New Roman" w:cs="Times New Roman"/>
                <w:bCs/>
                <w:iCs/>
                <w:sz w:val="18"/>
                <w:szCs w:val="18"/>
                <w:lang w:val="lv-LV"/>
              </w:rPr>
              <w:t>ot</w:t>
            </w:r>
            <w:r w:rsidR="00E025A8" w:rsidRPr="005329FE">
              <w:rPr>
                <w:rFonts w:ascii="Times New Roman" w:hAnsi="Times New Roman" w:cs="Times New Roman"/>
                <w:bCs/>
                <w:iCs/>
                <w:sz w:val="18"/>
                <w:szCs w:val="18"/>
                <w:lang w:val="lv-LV"/>
              </w:rPr>
              <w:t xml:space="preserve"> cit</w:t>
            </w:r>
            <w:r w:rsidR="00EE7E11" w:rsidRPr="005329FE">
              <w:rPr>
                <w:rFonts w:ascii="Times New Roman" w:hAnsi="Times New Roman" w:cs="Times New Roman"/>
                <w:bCs/>
                <w:iCs/>
                <w:sz w:val="18"/>
                <w:szCs w:val="18"/>
                <w:lang w:val="lv-LV"/>
              </w:rPr>
              <w:t>u</w:t>
            </w:r>
            <w:r w:rsidR="00E025A8" w:rsidRPr="005329FE">
              <w:rPr>
                <w:rFonts w:ascii="Times New Roman" w:hAnsi="Times New Roman" w:cs="Times New Roman"/>
                <w:bCs/>
                <w:iCs/>
                <w:sz w:val="18"/>
                <w:szCs w:val="18"/>
                <w:lang w:val="lv-LV"/>
              </w:rPr>
              <w:t xml:space="preserve"> kritisk</w:t>
            </w:r>
            <w:r w:rsidR="00EE7E11" w:rsidRPr="005329FE">
              <w:rPr>
                <w:rFonts w:ascii="Times New Roman" w:hAnsi="Times New Roman" w:cs="Times New Roman"/>
                <w:bCs/>
                <w:iCs/>
                <w:sz w:val="18"/>
                <w:szCs w:val="18"/>
                <w:lang w:val="lv-LV"/>
              </w:rPr>
              <w:t>o</w:t>
            </w:r>
            <w:r w:rsidR="00E025A8" w:rsidRPr="005329FE">
              <w:rPr>
                <w:rFonts w:ascii="Times New Roman" w:hAnsi="Times New Roman" w:cs="Times New Roman"/>
                <w:bCs/>
                <w:iCs/>
                <w:sz w:val="18"/>
                <w:szCs w:val="18"/>
                <w:lang w:val="lv-LV"/>
              </w:rPr>
              <w:t xml:space="preserve"> bankomāt</w:t>
            </w:r>
            <w:r w:rsidR="00EE7E11" w:rsidRPr="005329FE">
              <w:rPr>
                <w:rFonts w:ascii="Times New Roman" w:hAnsi="Times New Roman" w:cs="Times New Roman"/>
                <w:bCs/>
                <w:iCs/>
                <w:sz w:val="18"/>
                <w:szCs w:val="18"/>
                <w:lang w:val="lv-LV"/>
              </w:rPr>
              <w:t>u</w:t>
            </w:r>
            <w:r w:rsidR="00E025A8" w:rsidRPr="005329FE">
              <w:rPr>
                <w:rFonts w:ascii="Times New Roman" w:hAnsi="Times New Roman" w:cs="Times New Roman"/>
                <w:bCs/>
                <w:iCs/>
                <w:sz w:val="18"/>
                <w:szCs w:val="18"/>
                <w:lang w:val="lv-LV"/>
              </w:rPr>
              <w:t xml:space="preserve">, kurā </w:t>
            </w:r>
            <w:r w:rsidR="00EE7E11" w:rsidRPr="005329FE">
              <w:rPr>
                <w:rFonts w:ascii="Times New Roman" w:hAnsi="Times New Roman" w:cs="Times New Roman"/>
                <w:bCs/>
                <w:iCs/>
                <w:sz w:val="18"/>
                <w:szCs w:val="18"/>
                <w:lang w:val="lv-LV"/>
              </w:rPr>
              <w:t>klientiem</w:t>
            </w:r>
            <w:r w:rsidR="00E025A8" w:rsidRPr="005329FE">
              <w:rPr>
                <w:rFonts w:ascii="Times New Roman" w:hAnsi="Times New Roman" w:cs="Times New Roman"/>
                <w:bCs/>
                <w:iCs/>
                <w:sz w:val="18"/>
                <w:szCs w:val="18"/>
                <w:lang w:val="lv-LV"/>
              </w:rPr>
              <w:t xml:space="preserve"> tiktu nodrošināta </w:t>
            </w:r>
            <w:r w:rsidR="00EE7E11" w:rsidRPr="005329FE">
              <w:rPr>
                <w:rFonts w:ascii="Times New Roman" w:hAnsi="Times New Roman" w:cs="Times New Roman"/>
                <w:bCs/>
                <w:iCs/>
                <w:sz w:val="18"/>
                <w:szCs w:val="18"/>
                <w:lang w:val="lv-LV"/>
              </w:rPr>
              <w:t xml:space="preserve">skaidrās </w:t>
            </w:r>
            <w:r w:rsidR="00E025A8" w:rsidRPr="005329FE">
              <w:rPr>
                <w:rFonts w:ascii="Times New Roman" w:hAnsi="Times New Roman" w:cs="Times New Roman"/>
                <w:bCs/>
                <w:iCs/>
                <w:sz w:val="18"/>
                <w:szCs w:val="18"/>
                <w:lang w:val="lv-LV"/>
              </w:rPr>
              <w:t>nauda</w:t>
            </w:r>
            <w:r w:rsidR="00EE7E11" w:rsidRPr="005329FE">
              <w:rPr>
                <w:rFonts w:ascii="Times New Roman" w:hAnsi="Times New Roman" w:cs="Times New Roman"/>
                <w:bCs/>
                <w:iCs/>
                <w:sz w:val="18"/>
                <w:szCs w:val="18"/>
                <w:lang w:val="lv-LV"/>
              </w:rPr>
              <w:t>s izņemšana)</w:t>
            </w:r>
            <w:r w:rsidR="00E025A8" w:rsidRPr="005329FE">
              <w:rPr>
                <w:rFonts w:ascii="Times New Roman" w:hAnsi="Times New Roman" w:cs="Times New Roman"/>
                <w:bCs/>
                <w:iCs/>
                <w:sz w:val="18"/>
                <w:szCs w:val="18"/>
                <w:lang w:val="lv-LV"/>
              </w:rPr>
              <w:t>.</w:t>
            </w:r>
          </w:p>
        </w:tc>
      </w:tr>
    </w:tbl>
    <w:p w14:paraId="21728AE0" w14:textId="77777777" w:rsidR="006E73B1" w:rsidRPr="005329FE" w:rsidRDefault="006E73B1" w:rsidP="006E73B1">
      <w:pPr>
        <w:rPr>
          <w:rFonts w:ascii="Times New Roman" w:hAnsi="Times New Roman" w:cs="Times New Roman"/>
          <w:b/>
          <w:bCs/>
          <w:sz w:val="24"/>
          <w:szCs w:val="24"/>
          <w:lang w:val="lv-LV"/>
        </w:rPr>
      </w:pPr>
    </w:p>
    <w:sectPr w:rsidR="006E73B1" w:rsidRPr="005329FE" w:rsidSect="00C47D02">
      <w:pgSz w:w="16838" w:h="11906"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66967" w14:textId="77777777" w:rsidR="00D30B8B" w:rsidRDefault="00D30B8B" w:rsidP="001B4308">
      <w:pPr>
        <w:spacing w:after="0" w:line="240" w:lineRule="auto"/>
      </w:pPr>
      <w:r>
        <w:separator/>
      </w:r>
    </w:p>
  </w:endnote>
  <w:endnote w:type="continuationSeparator" w:id="0">
    <w:p w14:paraId="13E8C8BC" w14:textId="77777777" w:rsidR="00D30B8B" w:rsidRDefault="00D30B8B" w:rsidP="001B4308">
      <w:pPr>
        <w:spacing w:after="0" w:line="240" w:lineRule="auto"/>
      </w:pPr>
      <w:r>
        <w:continuationSeparator/>
      </w:r>
    </w:p>
  </w:endnote>
  <w:endnote w:type="continuationNotice" w:id="1">
    <w:p w14:paraId="3F7389A3" w14:textId="77777777" w:rsidR="00D30B8B" w:rsidRDefault="00D30B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 New Roman'">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160056"/>
      <w:docPartObj>
        <w:docPartGallery w:val="Page Numbers (Bottom of Page)"/>
        <w:docPartUnique/>
      </w:docPartObj>
    </w:sdtPr>
    <w:sdtEndPr>
      <w:rPr>
        <w:noProof/>
      </w:rPr>
    </w:sdtEndPr>
    <w:sdtContent>
      <w:p w14:paraId="19A89BFA" w14:textId="532C5C72" w:rsidR="00F92FE8" w:rsidRDefault="00F92FE8">
        <w:pPr>
          <w:pStyle w:val="Kjene"/>
          <w:jc w:val="center"/>
        </w:pPr>
        <w:r>
          <w:fldChar w:fldCharType="begin"/>
        </w:r>
        <w:r>
          <w:instrText xml:space="preserve"> PAGE   \* MERGEFORMAT </w:instrText>
        </w:r>
        <w:r>
          <w:fldChar w:fldCharType="separate"/>
        </w:r>
        <w:r>
          <w:rPr>
            <w:noProof/>
          </w:rPr>
          <w:t>2</w:t>
        </w:r>
        <w:r>
          <w:rPr>
            <w:noProof/>
          </w:rPr>
          <w:fldChar w:fldCharType="end"/>
        </w:r>
      </w:p>
    </w:sdtContent>
  </w:sdt>
  <w:p w14:paraId="278746FB" w14:textId="77777777" w:rsidR="00F92FE8" w:rsidRDefault="00F92FE8">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35AE0" w14:textId="77777777" w:rsidR="00D30B8B" w:rsidRDefault="00D30B8B" w:rsidP="001B4308">
      <w:pPr>
        <w:spacing w:after="0" w:line="240" w:lineRule="auto"/>
      </w:pPr>
      <w:r>
        <w:separator/>
      </w:r>
    </w:p>
  </w:footnote>
  <w:footnote w:type="continuationSeparator" w:id="0">
    <w:p w14:paraId="565F0557" w14:textId="77777777" w:rsidR="00D30B8B" w:rsidRDefault="00D30B8B" w:rsidP="001B4308">
      <w:pPr>
        <w:spacing w:after="0" w:line="240" w:lineRule="auto"/>
      </w:pPr>
      <w:r>
        <w:continuationSeparator/>
      </w:r>
    </w:p>
  </w:footnote>
  <w:footnote w:type="continuationNotice" w:id="1">
    <w:p w14:paraId="0179FD70" w14:textId="77777777" w:rsidR="00D30B8B" w:rsidRDefault="00D30B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AE45A" w14:textId="77777777" w:rsidR="00081BE0" w:rsidRDefault="00081BE0">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90567"/>
    <w:multiLevelType w:val="hybridMultilevel"/>
    <w:tmpl w:val="F786878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08F66AF0"/>
    <w:multiLevelType w:val="hybridMultilevel"/>
    <w:tmpl w:val="4C62DBF6"/>
    <w:lvl w:ilvl="0" w:tplc="FF1C9E2A">
      <w:start w:val="1"/>
      <w:numFmt w:val="lowerLetter"/>
      <w:lvlText w:val="%1)"/>
      <w:lvlJc w:val="left"/>
      <w:pPr>
        <w:ind w:left="720" w:hanging="360"/>
      </w:pPr>
      <w:rPr>
        <w:rFonts w:asciiTheme="minorHAnsi" w:eastAsiaTheme="minorHAnsi" w:hAnsiTheme="minorHAnsi" w:cstheme="minorBidi" w:hint="default"/>
        <w:sz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09123854"/>
    <w:multiLevelType w:val="hybridMultilevel"/>
    <w:tmpl w:val="3964FD6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AD42163"/>
    <w:multiLevelType w:val="hybridMultilevel"/>
    <w:tmpl w:val="2CE84C5A"/>
    <w:lvl w:ilvl="0" w:tplc="65FE1CFC">
      <w:start w:val="1"/>
      <w:numFmt w:val="decimal"/>
      <w:lvlText w:val="%1."/>
      <w:lvlJc w:val="left"/>
      <w:pPr>
        <w:ind w:left="0" w:firstLine="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8EA6CBC"/>
    <w:multiLevelType w:val="hybridMultilevel"/>
    <w:tmpl w:val="7A301F8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19411290"/>
    <w:multiLevelType w:val="hybridMultilevel"/>
    <w:tmpl w:val="C3DAFE3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19674BA0"/>
    <w:multiLevelType w:val="hybridMultilevel"/>
    <w:tmpl w:val="DD545A4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200F0A2F"/>
    <w:multiLevelType w:val="hybridMultilevel"/>
    <w:tmpl w:val="BFCA2ED2"/>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210744EE"/>
    <w:multiLevelType w:val="hybridMultilevel"/>
    <w:tmpl w:val="13526CEA"/>
    <w:lvl w:ilvl="0" w:tplc="FFFFFFFF">
      <w:start w:val="6"/>
      <w:numFmt w:val="bullet"/>
      <w:lvlText w:val="-"/>
      <w:lvlJc w:val="left"/>
      <w:pPr>
        <w:ind w:left="720" w:hanging="360"/>
      </w:pPr>
      <w:rPr>
        <w:rFonts w:ascii="Arial"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BD24C3B"/>
    <w:multiLevelType w:val="hybridMultilevel"/>
    <w:tmpl w:val="4D3C706A"/>
    <w:lvl w:ilvl="0" w:tplc="04260011">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0" w15:restartNumberingAfterBreak="0">
    <w:nsid w:val="2EB214F5"/>
    <w:multiLevelType w:val="hybridMultilevel"/>
    <w:tmpl w:val="14EE5238"/>
    <w:lvl w:ilvl="0" w:tplc="55D2CCB6">
      <w:start w:val="1"/>
      <w:numFmt w:val="decimal"/>
      <w:lvlText w:val="%1."/>
      <w:lvlJc w:val="left"/>
      <w:pPr>
        <w:ind w:left="720" w:hanging="360"/>
      </w:pPr>
      <w:rPr>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3A173D57"/>
    <w:multiLevelType w:val="hybridMultilevel"/>
    <w:tmpl w:val="D6E8292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3EFE4FE3"/>
    <w:multiLevelType w:val="hybridMultilevel"/>
    <w:tmpl w:val="1320019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4589571A"/>
    <w:multiLevelType w:val="hybridMultilevel"/>
    <w:tmpl w:val="AAB699E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46DA5D8C"/>
    <w:multiLevelType w:val="multilevel"/>
    <w:tmpl w:val="F41ED60A"/>
    <w:lvl w:ilvl="0">
      <w:start w:val="1"/>
      <w:numFmt w:val="decimal"/>
      <w:pStyle w:val="NAnodala"/>
      <w:suff w:val="space"/>
      <w:lvlText w:val="%1."/>
      <w:lvlJc w:val="left"/>
      <w:pPr>
        <w:ind w:left="0" w:firstLine="0"/>
      </w:pPr>
      <w:rPr>
        <w:rFonts w:hint="default"/>
      </w:rPr>
    </w:lvl>
    <w:lvl w:ilvl="1">
      <w:start w:val="1"/>
      <w:numFmt w:val="decimal"/>
      <w:pStyle w:val="NAapaksnodala"/>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5B1615F8"/>
    <w:multiLevelType w:val="hybridMultilevel"/>
    <w:tmpl w:val="20523F8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5E2755D6"/>
    <w:multiLevelType w:val="hybridMultilevel"/>
    <w:tmpl w:val="7280016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66440770"/>
    <w:multiLevelType w:val="hybridMultilevel"/>
    <w:tmpl w:val="F57C43A2"/>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6B847576"/>
    <w:multiLevelType w:val="hybridMultilevel"/>
    <w:tmpl w:val="1E168CA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15:restartNumberingAfterBreak="0">
    <w:nsid w:val="6E726DA9"/>
    <w:multiLevelType w:val="hybridMultilevel"/>
    <w:tmpl w:val="82F0982C"/>
    <w:lvl w:ilvl="0" w:tplc="04260001">
      <w:start w:val="1"/>
      <w:numFmt w:val="bullet"/>
      <w:lvlText w:val=""/>
      <w:lvlJc w:val="left"/>
      <w:pPr>
        <w:ind w:left="720" w:hanging="360"/>
      </w:pPr>
      <w:rPr>
        <w:rFonts w:ascii="Symbol" w:hAnsi="Symbol"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21" w15:restartNumberingAfterBreak="0">
    <w:nsid w:val="7CE82699"/>
    <w:multiLevelType w:val="hybridMultilevel"/>
    <w:tmpl w:val="03A6336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2" w15:restartNumberingAfterBreak="0">
    <w:nsid w:val="7EF41C9C"/>
    <w:multiLevelType w:val="hybridMultilevel"/>
    <w:tmpl w:val="8578ABD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15:restartNumberingAfterBreak="0">
    <w:nsid w:val="7F164471"/>
    <w:multiLevelType w:val="hybridMultilevel"/>
    <w:tmpl w:val="BC020C0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513490424">
    <w:abstractNumId w:val="10"/>
  </w:num>
  <w:num w:numId="2" w16cid:durableId="780881849">
    <w:abstractNumId w:val="5"/>
  </w:num>
  <w:num w:numId="3" w16cid:durableId="689650883">
    <w:abstractNumId w:val="15"/>
  </w:num>
  <w:num w:numId="4" w16cid:durableId="901796300">
    <w:abstractNumId w:val="12"/>
  </w:num>
  <w:num w:numId="5" w16cid:durableId="1131940480">
    <w:abstractNumId w:val="14"/>
  </w:num>
  <w:num w:numId="6" w16cid:durableId="1014571480">
    <w:abstractNumId w:val="4"/>
  </w:num>
  <w:num w:numId="7" w16cid:durableId="954142251">
    <w:abstractNumId w:val="15"/>
  </w:num>
  <w:num w:numId="8" w16cid:durableId="1571234688">
    <w:abstractNumId w:val="8"/>
  </w:num>
  <w:num w:numId="9" w16cid:durableId="245918260">
    <w:abstractNumId w:val="2"/>
  </w:num>
  <w:num w:numId="10" w16cid:durableId="548881772">
    <w:abstractNumId w:val="1"/>
  </w:num>
  <w:num w:numId="11" w16cid:durableId="6568832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49450277">
    <w:abstractNumId w:val="17"/>
  </w:num>
  <w:num w:numId="13" w16cid:durableId="953288190">
    <w:abstractNumId w:val="23"/>
  </w:num>
  <w:num w:numId="14" w16cid:durableId="1756394123">
    <w:abstractNumId w:val="0"/>
  </w:num>
  <w:num w:numId="15" w16cid:durableId="921834175">
    <w:abstractNumId w:val="18"/>
  </w:num>
  <w:num w:numId="16" w16cid:durableId="1030957103">
    <w:abstractNumId w:val="16"/>
  </w:num>
  <w:num w:numId="17" w16cid:durableId="1396275735">
    <w:abstractNumId w:val="15"/>
  </w:num>
  <w:num w:numId="18" w16cid:durableId="1390886186">
    <w:abstractNumId w:val="13"/>
  </w:num>
  <w:num w:numId="19" w16cid:durableId="1973974268">
    <w:abstractNumId w:val="11"/>
  </w:num>
  <w:num w:numId="20" w16cid:durableId="2054693910">
    <w:abstractNumId w:val="6"/>
  </w:num>
  <w:num w:numId="21" w16cid:durableId="1359741457">
    <w:abstractNumId w:val="19"/>
  </w:num>
  <w:num w:numId="22" w16cid:durableId="1658806513">
    <w:abstractNumId w:val="22"/>
  </w:num>
  <w:num w:numId="23" w16cid:durableId="45683479">
    <w:abstractNumId w:val="21"/>
  </w:num>
  <w:num w:numId="24" w16cid:durableId="1088959652">
    <w:abstractNumId w:val="9"/>
  </w:num>
  <w:num w:numId="25" w16cid:durableId="1916086168">
    <w:abstractNumId w:val="7"/>
  </w:num>
  <w:num w:numId="26" w16cid:durableId="2140174941">
    <w:abstractNumId w:val="3"/>
  </w:num>
  <w:num w:numId="27" w16cid:durableId="375813132">
    <w:abstractNumId w:val="20"/>
  </w:num>
  <w:num w:numId="28" w16cid:durableId="73277239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6E7"/>
    <w:rsid w:val="0000316A"/>
    <w:rsid w:val="0000586D"/>
    <w:rsid w:val="00007C95"/>
    <w:rsid w:val="00010101"/>
    <w:rsid w:val="0001417C"/>
    <w:rsid w:val="000149FE"/>
    <w:rsid w:val="00014C5B"/>
    <w:rsid w:val="000155C9"/>
    <w:rsid w:val="00015B2B"/>
    <w:rsid w:val="0002082E"/>
    <w:rsid w:val="000244CC"/>
    <w:rsid w:val="00025D1A"/>
    <w:rsid w:val="0002641C"/>
    <w:rsid w:val="0003058E"/>
    <w:rsid w:val="00031F86"/>
    <w:rsid w:val="0003230D"/>
    <w:rsid w:val="0003329A"/>
    <w:rsid w:val="00033DB3"/>
    <w:rsid w:val="00034B5B"/>
    <w:rsid w:val="000361E4"/>
    <w:rsid w:val="00041E15"/>
    <w:rsid w:val="0004391B"/>
    <w:rsid w:val="000503F8"/>
    <w:rsid w:val="000537F6"/>
    <w:rsid w:val="000631A8"/>
    <w:rsid w:val="00063E63"/>
    <w:rsid w:val="000659E9"/>
    <w:rsid w:val="000704B2"/>
    <w:rsid w:val="00071056"/>
    <w:rsid w:val="00071657"/>
    <w:rsid w:val="00071E1E"/>
    <w:rsid w:val="00072D5E"/>
    <w:rsid w:val="00074018"/>
    <w:rsid w:val="0007724A"/>
    <w:rsid w:val="00081264"/>
    <w:rsid w:val="00081BE0"/>
    <w:rsid w:val="0008319E"/>
    <w:rsid w:val="000910BF"/>
    <w:rsid w:val="00092194"/>
    <w:rsid w:val="000957BD"/>
    <w:rsid w:val="00095DA8"/>
    <w:rsid w:val="00096C66"/>
    <w:rsid w:val="00097274"/>
    <w:rsid w:val="0009781D"/>
    <w:rsid w:val="000A0D4D"/>
    <w:rsid w:val="000A1F8D"/>
    <w:rsid w:val="000A2E91"/>
    <w:rsid w:val="000A5E1B"/>
    <w:rsid w:val="000A670F"/>
    <w:rsid w:val="000A6CF3"/>
    <w:rsid w:val="000B01B8"/>
    <w:rsid w:val="000B0B09"/>
    <w:rsid w:val="000B200C"/>
    <w:rsid w:val="000B38DE"/>
    <w:rsid w:val="000B6049"/>
    <w:rsid w:val="000C041B"/>
    <w:rsid w:val="000C1A67"/>
    <w:rsid w:val="000C1E19"/>
    <w:rsid w:val="000C2F8C"/>
    <w:rsid w:val="000C41E2"/>
    <w:rsid w:val="000C5532"/>
    <w:rsid w:val="000C7A02"/>
    <w:rsid w:val="000D35DB"/>
    <w:rsid w:val="000D5CE0"/>
    <w:rsid w:val="000D68B1"/>
    <w:rsid w:val="000E15BD"/>
    <w:rsid w:val="000E201A"/>
    <w:rsid w:val="000E4198"/>
    <w:rsid w:val="000E443C"/>
    <w:rsid w:val="000E4753"/>
    <w:rsid w:val="000F1B7A"/>
    <w:rsid w:val="000F1FA1"/>
    <w:rsid w:val="000F2B7B"/>
    <w:rsid w:val="000F3212"/>
    <w:rsid w:val="000F5D50"/>
    <w:rsid w:val="00100A58"/>
    <w:rsid w:val="00101A7F"/>
    <w:rsid w:val="00102C3B"/>
    <w:rsid w:val="00106F4F"/>
    <w:rsid w:val="0010714A"/>
    <w:rsid w:val="001131C3"/>
    <w:rsid w:val="00124300"/>
    <w:rsid w:val="00125E93"/>
    <w:rsid w:val="0013249F"/>
    <w:rsid w:val="00134CDA"/>
    <w:rsid w:val="001406C7"/>
    <w:rsid w:val="001455A4"/>
    <w:rsid w:val="00147E34"/>
    <w:rsid w:val="001511B5"/>
    <w:rsid w:val="00153088"/>
    <w:rsid w:val="00153DAD"/>
    <w:rsid w:val="00154BA0"/>
    <w:rsid w:val="001569DA"/>
    <w:rsid w:val="001610E6"/>
    <w:rsid w:val="0016291E"/>
    <w:rsid w:val="0016498C"/>
    <w:rsid w:val="00170EF3"/>
    <w:rsid w:val="00173B00"/>
    <w:rsid w:val="0018085F"/>
    <w:rsid w:val="001808FE"/>
    <w:rsid w:val="00182E04"/>
    <w:rsid w:val="00183B49"/>
    <w:rsid w:val="001842E9"/>
    <w:rsid w:val="0018540E"/>
    <w:rsid w:val="0018792B"/>
    <w:rsid w:val="00187F68"/>
    <w:rsid w:val="00190534"/>
    <w:rsid w:val="00191904"/>
    <w:rsid w:val="00191EAF"/>
    <w:rsid w:val="001930FB"/>
    <w:rsid w:val="00194577"/>
    <w:rsid w:val="001969EC"/>
    <w:rsid w:val="001A5663"/>
    <w:rsid w:val="001B0A7F"/>
    <w:rsid w:val="001B4308"/>
    <w:rsid w:val="001B4448"/>
    <w:rsid w:val="001B763E"/>
    <w:rsid w:val="001C436F"/>
    <w:rsid w:val="001C6ACF"/>
    <w:rsid w:val="001C6EA9"/>
    <w:rsid w:val="001D302D"/>
    <w:rsid w:val="001E047E"/>
    <w:rsid w:val="001E122C"/>
    <w:rsid w:val="001E4486"/>
    <w:rsid w:val="001E48A4"/>
    <w:rsid w:val="001E6D44"/>
    <w:rsid w:val="001F2980"/>
    <w:rsid w:val="001F317F"/>
    <w:rsid w:val="001F6797"/>
    <w:rsid w:val="002019CC"/>
    <w:rsid w:val="002041C3"/>
    <w:rsid w:val="00206FA5"/>
    <w:rsid w:val="00214673"/>
    <w:rsid w:val="00214E5A"/>
    <w:rsid w:val="0021647E"/>
    <w:rsid w:val="002174A6"/>
    <w:rsid w:val="00220E3E"/>
    <w:rsid w:val="00221B50"/>
    <w:rsid w:val="002238F8"/>
    <w:rsid w:val="002241E7"/>
    <w:rsid w:val="00227956"/>
    <w:rsid w:val="002323CA"/>
    <w:rsid w:val="002336D3"/>
    <w:rsid w:val="00234078"/>
    <w:rsid w:val="0023408C"/>
    <w:rsid w:val="0023464B"/>
    <w:rsid w:val="00235C01"/>
    <w:rsid w:val="002400D3"/>
    <w:rsid w:val="00242995"/>
    <w:rsid w:val="00243F76"/>
    <w:rsid w:val="00244B8E"/>
    <w:rsid w:val="00245454"/>
    <w:rsid w:val="00245664"/>
    <w:rsid w:val="00245784"/>
    <w:rsid w:val="00250268"/>
    <w:rsid w:val="00252798"/>
    <w:rsid w:val="002556DA"/>
    <w:rsid w:val="002558E6"/>
    <w:rsid w:val="00256035"/>
    <w:rsid w:val="0026015D"/>
    <w:rsid w:val="00261E32"/>
    <w:rsid w:val="0026347E"/>
    <w:rsid w:val="0026550C"/>
    <w:rsid w:val="002657DB"/>
    <w:rsid w:val="00267D50"/>
    <w:rsid w:val="00267E28"/>
    <w:rsid w:val="00270683"/>
    <w:rsid w:val="00270EBB"/>
    <w:rsid w:val="00271CB9"/>
    <w:rsid w:val="002733B7"/>
    <w:rsid w:val="00273549"/>
    <w:rsid w:val="002740A7"/>
    <w:rsid w:val="00275620"/>
    <w:rsid w:val="002820B8"/>
    <w:rsid w:val="00282443"/>
    <w:rsid w:val="00284B6F"/>
    <w:rsid w:val="00284CDB"/>
    <w:rsid w:val="00285197"/>
    <w:rsid w:val="00285768"/>
    <w:rsid w:val="00285964"/>
    <w:rsid w:val="00294701"/>
    <w:rsid w:val="00295072"/>
    <w:rsid w:val="00296281"/>
    <w:rsid w:val="002972F5"/>
    <w:rsid w:val="002A0303"/>
    <w:rsid w:val="002A1273"/>
    <w:rsid w:val="002A1FC6"/>
    <w:rsid w:val="002A4A23"/>
    <w:rsid w:val="002A5562"/>
    <w:rsid w:val="002A5F97"/>
    <w:rsid w:val="002A7234"/>
    <w:rsid w:val="002A7F20"/>
    <w:rsid w:val="002B01C9"/>
    <w:rsid w:val="002B1F71"/>
    <w:rsid w:val="002B68F9"/>
    <w:rsid w:val="002C220E"/>
    <w:rsid w:val="002C3129"/>
    <w:rsid w:val="002C335A"/>
    <w:rsid w:val="002C63E0"/>
    <w:rsid w:val="002C6B6E"/>
    <w:rsid w:val="002C7B18"/>
    <w:rsid w:val="002D012D"/>
    <w:rsid w:val="002D2B49"/>
    <w:rsid w:val="002D4031"/>
    <w:rsid w:val="002E2030"/>
    <w:rsid w:val="002E370D"/>
    <w:rsid w:val="002E63F8"/>
    <w:rsid w:val="002F0452"/>
    <w:rsid w:val="002F0D45"/>
    <w:rsid w:val="002F3C0A"/>
    <w:rsid w:val="002F49D3"/>
    <w:rsid w:val="002F5092"/>
    <w:rsid w:val="002F6419"/>
    <w:rsid w:val="002F6646"/>
    <w:rsid w:val="002F737D"/>
    <w:rsid w:val="002F74DF"/>
    <w:rsid w:val="002F751E"/>
    <w:rsid w:val="002F7770"/>
    <w:rsid w:val="00300F9C"/>
    <w:rsid w:val="003011E1"/>
    <w:rsid w:val="00302710"/>
    <w:rsid w:val="00304946"/>
    <w:rsid w:val="00310041"/>
    <w:rsid w:val="0031198B"/>
    <w:rsid w:val="00312118"/>
    <w:rsid w:val="00312EE2"/>
    <w:rsid w:val="00314645"/>
    <w:rsid w:val="00316391"/>
    <w:rsid w:val="00317CAB"/>
    <w:rsid w:val="00320647"/>
    <w:rsid w:val="003213D1"/>
    <w:rsid w:val="00322AB2"/>
    <w:rsid w:val="00324300"/>
    <w:rsid w:val="00325191"/>
    <w:rsid w:val="003277D7"/>
    <w:rsid w:val="00330A01"/>
    <w:rsid w:val="0033147D"/>
    <w:rsid w:val="0033525C"/>
    <w:rsid w:val="00336461"/>
    <w:rsid w:val="00337AEB"/>
    <w:rsid w:val="00342F6C"/>
    <w:rsid w:val="00343EE4"/>
    <w:rsid w:val="003450A2"/>
    <w:rsid w:val="00345A91"/>
    <w:rsid w:val="00346B75"/>
    <w:rsid w:val="00350E16"/>
    <w:rsid w:val="00360A02"/>
    <w:rsid w:val="00361E1F"/>
    <w:rsid w:val="0036332A"/>
    <w:rsid w:val="003673A6"/>
    <w:rsid w:val="00371855"/>
    <w:rsid w:val="003752A8"/>
    <w:rsid w:val="00375EDC"/>
    <w:rsid w:val="00377F5E"/>
    <w:rsid w:val="00382421"/>
    <w:rsid w:val="003837A3"/>
    <w:rsid w:val="0038683A"/>
    <w:rsid w:val="003868B9"/>
    <w:rsid w:val="0038737E"/>
    <w:rsid w:val="00387C0B"/>
    <w:rsid w:val="00392F4B"/>
    <w:rsid w:val="00397E38"/>
    <w:rsid w:val="003A05D9"/>
    <w:rsid w:val="003A0DE8"/>
    <w:rsid w:val="003A529D"/>
    <w:rsid w:val="003A5A7D"/>
    <w:rsid w:val="003A71DC"/>
    <w:rsid w:val="003B1539"/>
    <w:rsid w:val="003B7A60"/>
    <w:rsid w:val="003C0D9A"/>
    <w:rsid w:val="003C33D9"/>
    <w:rsid w:val="003D25F1"/>
    <w:rsid w:val="003D4732"/>
    <w:rsid w:val="003D53D6"/>
    <w:rsid w:val="003D56B8"/>
    <w:rsid w:val="003D5D09"/>
    <w:rsid w:val="003D5E77"/>
    <w:rsid w:val="003D6EA5"/>
    <w:rsid w:val="003E0662"/>
    <w:rsid w:val="003E100F"/>
    <w:rsid w:val="003E2AEC"/>
    <w:rsid w:val="003E43DD"/>
    <w:rsid w:val="003E63F9"/>
    <w:rsid w:val="003F71D1"/>
    <w:rsid w:val="00401B17"/>
    <w:rsid w:val="00403CDD"/>
    <w:rsid w:val="00406639"/>
    <w:rsid w:val="0040688B"/>
    <w:rsid w:val="00410303"/>
    <w:rsid w:val="00410D56"/>
    <w:rsid w:val="00411A18"/>
    <w:rsid w:val="00412DF4"/>
    <w:rsid w:val="00420F09"/>
    <w:rsid w:val="00421DC2"/>
    <w:rsid w:val="00421DEA"/>
    <w:rsid w:val="00423C0B"/>
    <w:rsid w:val="00425CAB"/>
    <w:rsid w:val="00426A34"/>
    <w:rsid w:val="004364EB"/>
    <w:rsid w:val="004374C8"/>
    <w:rsid w:val="00441AA1"/>
    <w:rsid w:val="00441C95"/>
    <w:rsid w:val="00442C76"/>
    <w:rsid w:val="0045376D"/>
    <w:rsid w:val="00453B44"/>
    <w:rsid w:val="004542D8"/>
    <w:rsid w:val="00455806"/>
    <w:rsid w:val="00456263"/>
    <w:rsid w:val="004568CB"/>
    <w:rsid w:val="0045772F"/>
    <w:rsid w:val="00460423"/>
    <w:rsid w:val="004615B8"/>
    <w:rsid w:val="00462827"/>
    <w:rsid w:val="004630E8"/>
    <w:rsid w:val="0046603C"/>
    <w:rsid w:val="00474004"/>
    <w:rsid w:val="00476451"/>
    <w:rsid w:val="004767C7"/>
    <w:rsid w:val="00480DFB"/>
    <w:rsid w:val="00481212"/>
    <w:rsid w:val="00485F83"/>
    <w:rsid w:val="004865D2"/>
    <w:rsid w:val="00490283"/>
    <w:rsid w:val="004912D5"/>
    <w:rsid w:val="00492366"/>
    <w:rsid w:val="00492368"/>
    <w:rsid w:val="004944A2"/>
    <w:rsid w:val="00496CB6"/>
    <w:rsid w:val="004A0581"/>
    <w:rsid w:val="004A1291"/>
    <w:rsid w:val="004A2FC7"/>
    <w:rsid w:val="004A345F"/>
    <w:rsid w:val="004A3D58"/>
    <w:rsid w:val="004A49E1"/>
    <w:rsid w:val="004A54ED"/>
    <w:rsid w:val="004A60D9"/>
    <w:rsid w:val="004B071F"/>
    <w:rsid w:val="004B0735"/>
    <w:rsid w:val="004B4FE2"/>
    <w:rsid w:val="004B54AE"/>
    <w:rsid w:val="004B59F7"/>
    <w:rsid w:val="004B6038"/>
    <w:rsid w:val="004B608F"/>
    <w:rsid w:val="004B7E14"/>
    <w:rsid w:val="004C17D1"/>
    <w:rsid w:val="004C1C26"/>
    <w:rsid w:val="004C3F31"/>
    <w:rsid w:val="004C6197"/>
    <w:rsid w:val="004D3F1F"/>
    <w:rsid w:val="004D57E6"/>
    <w:rsid w:val="004E1572"/>
    <w:rsid w:val="004E23A0"/>
    <w:rsid w:val="004E3FE3"/>
    <w:rsid w:val="004E4704"/>
    <w:rsid w:val="004E5641"/>
    <w:rsid w:val="004E5F30"/>
    <w:rsid w:val="004E6F21"/>
    <w:rsid w:val="004F0D87"/>
    <w:rsid w:val="004F0DA5"/>
    <w:rsid w:val="004F2388"/>
    <w:rsid w:val="005039F6"/>
    <w:rsid w:val="00504579"/>
    <w:rsid w:val="0050659B"/>
    <w:rsid w:val="00513AB3"/>
    <w:rsid w:val="00513B29"/>
    <w:rsid w:val="005149EA"/>
    <w:rsid w:val="005157E9"/>
    <w:rsid w:val="00521CE9"/>
    <w:rsid w:val="00526415"/>
    <w:rsid w:val="005324E0"/>
    <w:rsid w:val="005329FE"/>
    <w:rsid w:val="00534DC1"/>
    <w:rsid w:val="0053592F"/>
    <w:rsid w:val="00535F17"/>
    <w:rsid w:val="0053697B"/>
    <w:rsid w:val="00536D26"/>
    <w:rsid w:val="00536F77"/>
    <w:rsid w:val="005372CA"/>
    <w:rsid w:val="00543A42"/>
    <w:rsid w:val="00546DA7"/>
    <w:rsid w:val="00547CCA"/>
    <w:rsid w:val="00554506"/>
    <w:rsid w:val="005545F6"/>
    <w:rsid w:val="0055584E"/>
    <w:rsid w:val="00561D5B"/>
    <w:rsid w:val="00564E04"/>
    <w:rsid w:val="00565676"/>
    <w:rsid w:val="00565901"/>
    <w:rsid w:val="005670F6"/>
    <w:rsid w:val="00567E9A"/>
    <w:rsid w:val="00573B57"/>
    <w:rsid w:val="00573C65"/>
    <w:rsid w:val="00582270"/>
    <w:rsid w:val="005834D6"/>
    <w:rsid w:val="0058473F"/>
    <w:rsid w:val="0058571F"/>
    <w:rsid w:val="0058622C"/>
    <w:rsid w:val="005905F5"/>
    <w:rsid w:val="005911B1"/>
    <w:rsid w:val="00592A91"/>
    <w:rsid w:val="005935E0"/>
    <w:rsid w:val="005A1646"/>
    <w:rsid w:val="005A1F35"/>
    <w:rsid w:val="005A36C1"/>
    <w:rsid w:val="005A3700"/>
    <w:rsid w:val="005A4280"/>
    <w:rsid w:val="005B0268"/>
    <w:rsid w:val="005B1839"/>
    <w:rsid w:val="005B397D"/>
    <w:rsid w:val="005C0CA8"/>
    <w:rsid w:val="005C1730"/>
    <w:rsid w:val="005C2D64"/>
    <w:rsid w:val="005C5D1C"/>
    <w:rsid w:val="005D03B5"/>
    <w:rsid w:val="005D2563"/>
    <w:rsid w:val="005D28B9"/>
    <w:rsid w:val="005D590C"/>
    <w:rsid w:val="005D6D12"/>
    <w:rsid w:val="005E0A05"/>
    <w:rsid w:val="005E0B3F"/>
    <w:rsid w:val="005E1830"/>
    <w:rsid w:val="005E5E1E"/>
    <w:rsid w:val="005E69ED"/>
    <w:rsid w:val="005E71B3"/>
    <w:rsid w:val="005E7EE0"/>
    <w:rsid w:val="005F3C00"/>
    <w:rsid w:val="005F51F4"/>
    <w:rsid w:val="005F6AEA"/>
    <w:rsid w:val="005F726D"/>
    <w:rsid w:val="005F72F5"/>
    <w:rsid w:val="00601EFC"/>
    <w:rsid w:val="0060525A"/>
    <w:rsid w:val="0060630B"/>
    <w:rsid w:val="00606A41"/>
    <w:rsid w:val="00611126"/>
    <w:rsid w:val="00611307"/>
    <w:rsid w:val="00614BC2"/>
    <w:rsid w:val="00616F6D"/>
    <w:rsid w:val="00620637"/>
    <w:rsid w:val="00621CFD"/>
    <w:rsid w:val="00625760"/>
    <w:rsid w:val="00627034"/>
    <w:rsid w:val="00630055"/>
    <w:rsid w:val="00630685"/>
    <w:rsid w:val="00630E94"/>
    <w:rsid w:val="006335C8"/>
    <w:rsid w:val="00634211"/>
    <w:rsid w:val="006348AA"/>
    <w:rsid w:val="00634BA5"/>
    <w:rsid w:val="00643A9A"/>
    <w:rsid w:val="006472C1"/>
    <w:rsid w:val="006474DD"/>
    <w:rsid w:val="00647F03"/>
    <w:rsid w:val="0065306B"/>
    <w:rsid w:val="00653D49"/>
    <w:rsid w:val="00655E55"/>
    <w:rsid w:val="006600A2"/>
    <w:rsid w:val="00660203"/>
    <w:rsid w:val="0066201C"/>
    <w:rsid w:val="00662EC1"/>
    <w:rsid w:val="006654D4"/>
    <w:rsid w:val="00665721"/>
    <w:rsid w:val="00666590"/>
    <w:rsid w:val="006667BF"/>
    <w:rsid w:val="00671F8A"/>
    <w:rsid w:val="00672563"/>
    <w:rsid w:val="0067411C"/>
    <w:rsid w:val="006763A0"/>
    <w:rsid w:val="00677741"/>
    <w:rsid w:val="00681805"/>
    <w:rsid w:val="00683928"/>
    <w:rsid w:val="00685A67"/>
    <w:rsid w:val="00693EF8"/>
    <w:rsid w:val="0069464A"/>
    <w:rsid w:val="006952AB"/>
    <w:rsid w:val="006954E2"/>
    <w:rsid w:val="0069600F"/>
    <w:rsid w:val="006A1F55"/>
    <w:rsid w:val="006A273A"/>
    <w:rsid w:val="006A317F"/>
    <w:rsid w:val="006A3E27"/>
    <w:rsid w:val="006A4297"/>
    <w:rsid w:val="006A5D86"/>
    <w:rsid w:val="006A7E44"/>
    <w:rsid w:val="006A7F22"/>
    <w:rsid w:val="006B0588"/>
    <w:rsid w:val="006B05CB"/>
    <w:rsid w:val="006B3EEA"/>
    <w:rsid w:val="006B523B"/>
    <w:rsid w:val="006B7810"/>
    <w:rsid w:val="006C01B6"/>
    <w:rsid w:val="006C25CD"/>
    <w:rsid w:val="006C46E3"/>
    <w:rsid w:val="006C645B"/>
    <w:rsid w:val="006C782C"/>
    <w:rsid w:val="006D19C7"/>
    <w:rsid w:val="006D1FA5"/>
    <w:rsid w:val="006D5BB2"/>
    <w:rsid w:val="006D60C9"/>
    <w:rsid w:val="006D6B19"/>
    <w:rsid w:val="006D7C9C"/>
    <w:rsid w:val="006E1C05"/>
    <w:rsid w:val="006E2ADC"/>
    <w:rsid w:val="006E478F"/>
    <w:rsid w:val="006E6A75"/>
    <w:rsid w:val="006E6FDC"/>
    <w:rsid w:val="006E73B1"/>
    <w:rsid w:val="006F1124"/>
    <w:rsid w:val="006F1D45"/>
    <w:rsid w:val="006F1D6B"/>
    <w:rsid w:val="006F5221"/>
    <w:rsid w:val="006F64C3"/>
    <w:rsid w:val="006F6685"/>
    <w:rsid w:val="007022DB"/>
    <w:rsid w:val="00710445"/>
    <w:rsid w:val="00711D4A"/>
    <w:rsid w:val="007134E5"/>
    <w:rsid w:val="00713524"/>
    <w:rsid w:val="00713A38"/>
    <w:rsid w:val="007156C9"/>
    <w:rsid w:val="00716CE3"/>
    <w:rsid w:val="00722220"/>
    <w:rsid w:val="00723A67"/>
    <w:rsid w:val="00726E51"/>
    <w:rsid w:val="00727A29"/>
    <w:rsid w:val="00732F19"/>
    <w:rsid w:val="00733E33"/>
    <w:rsid w:val="00737003"/>
    <w:rsid w:val="00737BD5"/>
    <w:rsid w:val="00740D24"/>
    <w:rsid w:val="00740EE6"/>
    <w:rsid w:val="00742A16"/>
    <w:rsid w:val="00745B90"/>
    <w:rsid w:val="0074620E"/>
    <w:rsid w:val="00747B1C"/>
    <w:rsid w:val="00754922"/>
    <w:rsid w:val="007576FE"/>
    <w:rsid w:val="00757850"/>
    <w:rsid w:val="00757FD5"/>
    <w:rsid w:val="007612AD"/>
    <w:rsid w:val="00761C1C"/>
    <w:rsid w:val="00766295"/>
    <w:rsid w:val="00766F29"/>
    <w:rsid w:val="00767B6D"/>
    <w:rsid w:val="00770CA0"/>
    <w:rsid w:val="00773227"/>
    <w:rsid w:val="007743D4"/>
    <w:rsid w:val="00774476"/>
    <w:rsid w:val="00777671"/>
    <w:rsid w:val="00777C7E"/>
    <w:rsid w:val="00781498"/>
    <w:rsid w:val="007818B1"/>
    <w:rsid w:val="00782CCF"/>
    <w:rsid w:val="0078341B"/>
    <w:rsid w:val="00783FB9"/>
    <w:rsid w:val="00784729"/>
    <w:rsid w:val="00787F78"/>
    <w:rsid w:val="0079092A"/>
    <w:rsid w:val="00790FCC"/>
    <w:rsid w:val="00791CFD"/>
    <w:rsid w:val="00792467"/>
    <w:rsid w:val="00794265"/>
    <w:rsid w:val="00795D3C"/>
    <w:rsid w:val="007961DA"/>
    <w:rsid w:val="00796DE6"/>
    <w:rsid w:val="007A0097"/>
    <w:rsid w:val="007A0745"/>
    <w:rsid w:val="007A177C"/>
    <w:rsid w:val="007A2DCA"/>
    <w:rsid w:val="007A30F5"/>
    <w:rsid w:val="007A77F5"/>
    <w:rsid w:val="007A7DE6"/>
    <w:rsid w:val="007B09A1"/>
    <w:rsid w:val="007B199A"/>
    <w:rsid w:val="007B489E"/>
    <w:rsid w:val="007B4C1A"/>
    <w:rsid w:val="007B68E8"/>
    <w:rsid w:val="007B6FAD"/>
    <w:rsid w:val="007C06D6"/>
    <w:rsid w:val="007C0C66"/>
    <w:rsid w:val="007C25F0"/>
    <w:rsid w:val="007C6E96"/>
    <w:rsid w:val="007C72CC"/>
    <w:rsid w:val="007C79E5"/>
    <w:rsid w:val="007D0F40"/>
    <w:rsid w:val="007D3D98"/>
    <w:rsid w:val="007D7642"/>
    <w:rsid w:val="007E1483"/>
    <w:rsid w:val="007E52DC"/>
    <w:rsid w:val="007E53FA"/>
    <w:rsid w:val="007F01F5"/>
    <w:rsid w:val="007F3329"/>
    <w:rsid w:val="007F6F92"/>
    <w:rsid w:val="00803159"/>
    <w:rsid w:val="00803B37"/>
    <w:rsid w:val="00804631"/>
    <w:rsid w:val="00804F99"/>
    <w:rsid w:val="00806BE7"/>
    <w:rsid w:val="00812B51"/>
    <w:rsid w:val="008137DF"/>
    <w:rsid w:val="0081390E"/>
    <w:rsid w:val="00813CB8"/>
    <w:rsid w:val="00817F55"/>
    <w:rsid w:val="0082303A"/>
    <w:rsid w:val="0082744A"/>
    <w:rsid w:val="00827AA9"/>
    <w:rsid w:val="008315BA"/>
    <w:rsid w:val="00832CAA"/>
    <w:rsid w:val="00834255"/>
    <w:rsid w:val="00836CA0"/>
    <w:rsid w:val="0084039E"/>
    <w:rsid w:val="008418D5"/>
    <w:rsid w:val="008423BF"/>
    <w:rsid w:val="00847D70"/>
    <w:rsid w:val="00850EB6"/>
    <w:rsid w:val="008511A8"/>
    <w:rsid w:val="00851E87"/>
    <w:rsid w:val="00852C19"/>
    <w:rsid w:val="00854BED"/>
    <w:rsid w:val="00857518"/>
    <w:rsid w:val="008603FD"/>
    <w:rsid w:val="008611E8"/>
    <w:rsid w:val="008614B9"/>
    <w:rsid w:val="0086207C"/>
    <w:rsid w:val="008621FC"/>
    <w:rsid w:val="00862BC5"/>
    <w:rsid w:val="00873F79"/>
    <w:rsid w:val="00876CC9"/>
    <w:rsid w:val="008773CF"/>
    <w:rsid w:val="00881EF5"/>
    <w:rsid w:val="00883F84"/>
    <w:rsid w:val="00885FFB"/>
    <w:rsid w:val="00886618"/>
    <w:rsid w:val="008908F2"/>
    <w:rsid w:val="00890961"/>
    <w:rsid w:val="0089206F"/>
    <w:rsid w:val="00893856"/>
    <w:rsid w:val="0089673B"/>
    <w:rsid w:val="0089681D"/>
    <w:rsid w:val="00897884"/>
    <w:rsid w:val="008A2255"/>
    <w:rsid w:val="008A27BC"/>
    <w:rsid w:val="008A3914"/>
    <w:rsid w:val="008A7292"/>
    <w:rsid w:val="008A7917"/>
    <w:rsid w:val="008B021D"/>
    <w:rsid w:val="008B6748"/>
    <w:rsid w:val="008C0145"/>
    <w:rsid w:val="008C2572"/>
    <w:rsid w:val="008C2B49"/>
    <w:rsid w:val="008C65BE"/>
    <w:rsid w:val="008C7227"/>
    <w:rsid w:val="008D497F"/>
    <w:rsid w:val="008D73C5"/>
    <w:rsid w:val="008D7B41"/>
    <w:rsid w:val="008E0AD6"/>
    <w:rsid w:val="008E2DC3"/>
    <w:rsid w:val="008E3DDD"/>
    <w:rsid w:val="008F0D98"/>
    <w:rsid w:val="008F1AB6"/>
    <w:rsid w:val="008F378C"/>
    <w:rsid w:val="008F4F07"/>
    <w:rsid w:val="008F6112"/>
    <w:rsid w:val="008F707F"/>
    <w:rsid w:val="00901C31"/>
    <w:rsid w:val="0090231B"/>
    <w:rsid w:val="009032ED"/>
    <w:rsid w:val="0090483D"/>
    <w:rsid w:val="00904F27"/>
    <w:rsid w:val="009051D0"/>
    <w:rsid w:val="00905D28"/>
    <w:rsid w:val="0090663F"/>
    <w:rsid w:val="00907173"/>
    <w:rsid w:val="009111C0"/>
    <w:rsid w:val="00914559"/>
    <w:rsid w:val="00916316"/>
    <w:rsid w:val="00917054"/>
    <w:rsid w:val="009175E0"/>
    <w:rsid w:val="009221C0"/>
    <w:rsid w:val="00925AA9"/>
    <w:rsid w:val="00925ED3"/>
    <w:rsid w:val="00927F12"/>
    <w:rsid w:val="009343CE"/>
    <w:rsid w:val="00934B4B"/>
    <w:rsid w:val="00936BEC"/>
    <w:rsid w:val="00937A6A"/>
    <w:rsid w:val="00942B3F"/>
    <w:rsid w:val="00944B7D"/>
    <w:rsid w:val="00946179"/>
    <w:rsid w:val="00947327"/>
    <w:rsid w:val="00952809"/>
    <w:rsid w:val="0095308E"/>
    <w:rsid w:val="009533F0"/>
    <w:rsid w:val="00953DF9"/>
    <w:rsid w:val="0095720A"/>
    <w:rsid w:val="00957BAD"/>
    <w:rsid w:val="00957E12"/>
    <w:rsid w:val="009639A1"/>
    <w:rsid w:val="00964492"/>
    <w:rsid w:val="00965476"/>
    <w:rsid w:val="00965980"/>
    <w:rsid w:val="00966DEB"/>
    <w:rsid w:val="00972936"/>
    <w:rsid w:val="00972C41"/>
    <w:rsid w:val="0097364C"/>
    <w:rsid w:val="0097395B"/>
    <w:rsid w:val="0097427E"/>
    <w:rsid w:val="0097536C"/>
    <w:rsid w:val="0097568A"/>
    <w:rsid w:val="009776B3"/>
    <w:rsid w:val="009779E9"/>
    <w:rsid w:val="00980250"/>
    <w:rsid w:val="009820E9"/>
    <w:rsid w:val="00983064"/>
    <w:rsid w:val="009846E7"/>
    <w:rsid w:val="009928F4"/>
    <w:rsid w:val="00993099"/>
    <w:rsid w:val="0099739F"/>
    <w:rsid w:val="009A397C"/>
    <w:rsid w:val="009A708C"/>
    <w:rsid w:val="009A786C"/>
    <w:rsid w:val="009C0354"/>
    <w:rsid w:val="009C2E72"/>
    <w:rsid w:val="009C52F0"/>
    <w:rsid w:val="009C5843"/>
    <w:rsid w:val="009C5D80"/>
    <w:rsid w:val="009C61F8"/>
    <w:rsid w:val="009C79DB"/>
    <w:rsid w:val="009D1A22"/>
    <w:rsid w:val="009D4356"/>
    <w:rsid w:val="009D4CF5"/>
    <w:rsid w:val="009D5BE6"/>
    <w:rsid w:val="009E057F"/>
    <w:rsid w:val="009E07D9"/>
    <w:rsid w:val="009E134E"/>
    <w:rsid w:val="009E24B7"/>
    <w:rsid w:val="009E44CE"/>
    <w:rsid w:val="009E4A5A"/>
    <w:rsid w:val="009E5C3A"/>
    <w:rsid w:val="009E69E8"/>
    <w:rsid w:val="009E7C13"/>
    <w:rsid w:val="009F0B42"/>
    <w:rsid w:val="009F11A1"/>
    <w:rsid w:val="009F2E3C"/>
    <w:rsid w:val="009F31AE"/>
    <w:rsid w:val="009F3692"/>
    <w:rsid w:val="009F3950"/>
    <w:rsid w:val="00A014C1"/>
    <w:rsid w:val="00A018D5"/>
    <w:rsid w:val="00A02604"/>
    <w:rsid w:val="00A03DF2"/>
    <w:rsid w:val="00A04876"/>
    <w:rsid w:val="00A04EF7"/>
    <w:rsid w:val="00A0574D"/>
    <w:rsid w:val="00A06404"/>
    <w:rsid w:val="00A1024B"/>
    <w:rsid w:val="00A11065"/>
    <w:rsid w:val="00A149DF"/>
    <w:rsid w:val="00A21A48"/>
    <w:rsid w:val="00A2249B"/>
    <w:rsid w:val="00A2322E"/>
    <w:rsid w:val="00A318E0"/>
    <w:rsid w:val="00A3357D"/>
    <w:rsid w:val="00A356D5"/>
    <w:rsid w:val="00A36837"/>
    <w:rsid w:val="00A4342B"/>
    <w:rsid w:val="00A46566"/>
    <w:rsid w:val="00A507F9"/>
    <w:rsid w:val="00A51AD1"/>
    <w:rsid w:val="00A55314"/>
    <w:rsid w:val="00A553A8"/>
    <w:rsid w:val="00A55F85"/>
    <w:rsid w:val="00A60711"/>
    <w:rsid w:val="00A63583"/>
    <w:rsid w:val="00A67281"/>
    <w:rsid w:val="00A72051"/>
    <w:rsid w:val="00A7630A"/>
    <w:rsid w:val="00A77F94"/>
    <w:rsid w:val="00A84128"/>
    <w:rsid w:val="00A844ED"/>
    <w:rsid w:val="00A8749A"/>
    <w:rsid w:val="00A92319"/>
    <w:rsid w:val="00A938C6"/>
    <w:rsid w:val="00A93D38"/>
    <w:rsid w:val="00A957F5"/>
    <w:rsid w:val="00A96625"/>
    <w:rsid w:val="00AA03F2"/>
    <w:rsid w:val="00AA1526"/>
    <w:rsid w:val="00AA2BEB"/>
    <w:rsid w:val="00AA425B"/>
    <w:rsid w:val="00AA6C8F"/>
    <w:rsid w:val="00AB0A9E"/>
    <w:rsid w:val="00AB22D8"/>
    <w:rsid w:val="00AB5902"/>
    <w:rsid w:val="00AB725F"/>
    <w:rsid w:val="00AC00FD"/>
    <w:rsid w:val="00AC2732"/>
    <w:rsid w:val="00AC2EF2"/>
    <w:rsid w:val="00AC3F55"/>
    <w:rsid w:val="00AC505F"/>
    <w:rsid w:val="00AC5CC9"/>
    <w:rsid w:val="00AC5EB5"/>
    <w:rsid w:val="00AC7B5F"/>
    <w:rsid w:val="00AD12F5"/>
    <w:rsid w:val="00AD1F5F"/>
    <w:rsid w:val="00AD2FC3"/>
    <w:rsid w:val="00AD5A3D"/>
    <w:rsid w:val="00AD6136"/>
    <w:rsid w:val="00AE0DA6"/>
    <w:rsid w:val="00AE31EC"/>
    <w:rsid w:val="00AE4129"/>
    <w:rsid w:val="00AE5772"/>
    <w:rsid w:val="00AE688D"/>
    <w:rsid w:val="00AE75A4"/>
    <w:rsid w:val="00AF07D5"/>
    <w:rsid w:val="00AF2AD5"/>
    <w:rsid w:val="00AF6D64"/>
    <w:rsid w:val="00AF6E72"/>
    <w:rsid w:val="00B0155C"/>
    <w:rsid w:val="00B02F84"/>
    <w:rsid w:val="00B03C6B"/>
    <w:rsid w:val="00B042DF"/>
    <w:rsid w:val="00B06420"/>
    <w:rsid w:val="00B1157B"/>
    <w:rsid w:val="00B11EE9"/>
    <w:rsid w:val="00B12753"/>
    <w:rsid w:val="00B1413E"/>
    <w:rsid w:val="00B15B8A"/>
    <w:rsid w:val="00B1726D"/>
    <w:rsid w:val="00B22F44"/>
    <w:rsid w:val="00B23239"/>
    <w:rsid w:val="00B2520F"/>
    <w:rsid w:val="00B2647C"/>
    <w:rsid w:val="00B3275F"/>
    <w:rsid w:val="00B32853"/>
    <w:rsid w:val="00B328E1"/>
    <w:rsid w:val="00B32B0C"/>
    <w:rsid w:val="00B33E37"/>
    <w:rsid w:val="00B34013"/>
    <w:rsid w:val="00B34FF7"/>
    <w:rsid w:val="00B41C15"/>
    <w:rsid w:val="00B42558"/>
    <w:rsid w:val="00B465FE"/>
    <w:rsid w:val="00B46A01"/>
    <w:rsid w:val="00B506E3"/>
    <w:rsid w:val="00B50885"/>
    <w:rsid w:val="00B5165A"/>
    <w:rsid w:val="00B52D7E"/>
    <w:rsid w:val="00B53DA2"/>
    <w:rsid w:val="00B545C1"/>
    <w:rsid w:val="00B549A4"/>
    <w:rsid w:val="00B62422"/>
    <w:rsid w:val="00B62862"/>
    <w:rsid w:val="00B63506"/>
    <w:rsid w:val="00B654DF"/>
    <w:rsid w:val="00B6602F"/>
    <w:rsid w:val="00B66B1B"/>
    <w:rsid w:val="00B72C8E"/>
    <w:rsid w:val="00B72DF3"/>
    <w:rsid w:val="00B731D8"/>
    <w:rsid w:val="00B73920"/>
    <w:rsid w:val="00B74256"/>
    <w:rsid w:val="00B74295"/>
    <w:rsid w:val="00B76313"/>
    <w:rsid w:val="00B76386"/>
    <w:rsid w:val="00B80549"/>
    <w:rsid w:val="00B846AD"/>
    <w:rsid w:val="00B915AF"/>
    <w:rsid w:val="00B92EB2"/>
    <w:rsid w:val="00B9339F"/>
    <w:rsid w:val="00B95FD4"/>
    <w:rsid w:val="00B972DA"/>
    <w:rsid w:val="00BA0613"/>
    <w:rsid w:val="00BA3A99"/>
    <w:rsid w:val="00BA5141"/>
    <w:rsid w:val="00BA6217"/>
    <w:rsid w:val="00BA7C40"/>
    <w:rsid w:val="00BB0C15"/>
    <w:rsid w:val="00BB1B44"/>
    <w:rsid w:val="00BB2AA4"/>
    <w:rsid w:val="00BB564F"/>
    <w:rsid w:val="00BB6B72"/>
    <w:rsid w:val="00BC0EF0"/>
    <w:rsid w:val="00BC4162"/>
    <w:rsid w:val="00BC44E1"/>
    <w:rsid w:val="00BC497F"/>
    <w:rsid w:val="00BC4C15"/>
    <w:rsid w:val="00BC4C33"/>
    <w:rsid w:val="00BC4EF3"/>
    <w:rsid w:val="00BC6455"/>
    <w:rsid w:val="00BD046B"/>
    <w:rsid w:val="00BD12C7"/>
    <w:rsid w:val="00BD344F"/>
    <w:rsid w:val="00BD4285"/>
    <w:rsid w:val="00BD5E17"/>
    <w:rsid w:val="00BD6646"/>
    <w:rsid w:val="00BE1A46"/>
    <w:rsid w:val="00BE528C"/>
    <w:rsid w:val="00BE6B0C"/>
    <w:rsid w:val="00BE6BB6"/>
    <w:rsid w:val="00BF07AD"/>
    <w:rsid w:val="00BF14B1"/>
    <w:rsid w:val="00BF2A90"/>
    <w:rsid w:val="00BF401C"/>
    <w:rsid w:val="00BF407D"/>
    <w:rsid w:val="00BF4394"/>
    <w:rsid w:val="00BF5575"/>
    <w:rsid w:val="00BF667E"/>
    <w:rsid w:val="00BF7F32"/>
    <w:rsid w:val="00C039CD"/>
    <w:rsid w:val="00C05D51"/>
    <w:rsid w:val="00C103CD"/>
    <w:rsid w:val="00C107A2"/>
    <w:rsid w:val="00C10845"/>
    <w:rsid w:val="00C11599"/>
    <w:rsid w:val="00C12804"/>
    <w:rsid w:val="00C134EB"/>
    <w:rsid w:val="00C162F7"/>
    <w:rsid w:val="00C16F90"/>
    <w:rsid w:val="00C17CDB"/>
    <w:rsid w:val="00C221AC"/>
    <w:rsid w:val="00C23749"/>
    <w:rsid w:val="00C243E4"/>
    <w:rsid w:val="00C2626B"/>
    <w:rsid w:val="00C30CC2"/>
    <w:rsid w:val="00C314E0"/>
    <w:rsid w:val="00C32912"/>
    <w:rsid w:val="00C3433C"/>
    <w:rsid w:val="00C34472"/>
    <w:rsid w:val="00C366E9"/>
    <w:rsid w:val="00C41F55"/>
    <w:rsid w:val="00C42099"/>
    <w:rsid w:val="00C46164"/>
    <w:rsid w:val="00C4639E"/>
    <w:rsid w:val="00C47D02"/>
    <w:rsid w:val="00C50563"/>
    <w:rsid w:val="00C51607"/>
    <w:rsid w:val="00C51D83"/>
    <w:rsid w:val="00C53538"/>
    <w:rsid w:val="00C54DFD"/>
    <w:rsid w:val="00C5500E"/>
    <w:rsid w:val="00C57C66"/>
    <w:rsid w:val="00C600BE"/>
    <w:rsid w:val="00C6079D"/>
    <w:rsid w:val="00C60AED"/>
    <w:rsid w:val="00C61536"/>
    <w:rsid w:val="00C61935"/>
    <w:rsid w:val="00C62E33"/>
    <w:rsid w:val="00C65323"/>
    <w:rsid w:val="00C65E8A"/>
    <w:rsid w:val="00C671F8"/>
    <w:rsid w:val="00C70B69"/>
    <w:rsid w:val="00C71FC0"/>
    <w:rsid w:val="00C7455C"/>
    <w:rsid w:val="00C76CEC"/>
    <w:rsid w:val="00C80415"/>
    <w:rsid w:val="00C80765"/>
    <w:rsid w:val="00C84A4D"/>
    <w:rsid w:val="00C86548"/>
    <w:rsid w:val="00C86616"/>
    <w:rsid w:val="00C87C67"/>
    <w:rsid w:val="00C90A8D"/>
    <w:rsid w:val="00C91C5C"/>
    <w:rsid w:val="00C942FD"/>
    <w:rsid w:val="00C946C6"/>
    <w:rsid w:val="00C9655F"/>
    <w:rsid w:val="00C97726"/>
    <w:rsid w:val="00CA528D"/>
    <w:rsid w:val="00CA5D97"/>
    <w:rsid w:val="00CA6713"/>
    <w:rsid w:val="00CA74EC"/>
    <w:rsid w:val="00CB14BA"/>
    <w:rsid w:val="00CB1823"/>
    <w:rsid w:val="00CB3097"/>
    <w:rsid w:val="00CB7678"/>
    <w:rsid w:val="00CC2665"/>
    <w:rsid w:val="00CC26F3"/>
    <w:rsid w:val="00CC38B2"/>
    <w:rsid w:val="00CC3D7B"/>
    <w:rsid w:val="00CC4FCF"/>
    <w:rsid w:val="00CC527A"/>
    <w:rsid w:val="00CC688C"/>
    <w:rsid w:val="00CD16C2"/>
    <w:rsid w:val="00CD28D1"/>
    <w:rsid w:val="00CD2F19"/>
    <w:rsid w:val="00CD5AC7"/>
    <w:rsid w:val="00CD7DB6"/>
    <w:rsid w:val="00CE1661"/>
    <w:rsid w:val="00CE268C"/>
    <w:rsid w:val="00CE7056"/>
    <w:rsid w:val="00CF23FA"/>
    <w:rsid w:val="00CF38E3"/>
    <w:rsid w:val="00CF4A27"/>
    <w:rsid w:val="00CF5D46"/>
    <w:rsid w:val="00CF78D4"/>
    <w:rsid w:val="00CF793E"/>
    <w:rsid w:val="00D05DD7"/>
    <w:rsid w:val="00D064E2"/>
    <w:rsid w:val="00D06766"/>
    <w:rsid w:val="00D129D1"/>
    <w:rsid w:val="00D14C34"/>
    <w:rsid w:val="00D15C49"/>
    <w:rsid w:val="00D16A8C"/>
    <w:rsid w:val="00D17DF7"/>
    <w:rsid w:val="00D20CE2"/>
    <w:rsid w:val="00D24B97"/>
    <w:rsid w:val="00D25ED9"/>
    <w:rsid w:val="00D30B8B"/>
    <w:rsid w:val="00D3185B"/>
    <w:rsid w:val="00D319B2"/>
    <w:rsid w:val="00D35406"/>
    <w:rsid w:val="00D379CC"/>
    <w:rsid w:val="00D42C78"/>
    <w:rsid w:val="00D42FB8"/>
    <w:rsid w:val="00D433F4"/>
    <w:rsid w:val="00D443B6"/>
    <w:rsid w:val="00D44414"/>
    <w:rsid w:val="00D469FA"/>
    <w:rsid w:val="00D47539"/>
    <w:rsid w:val="00D47AA3"/>
    <w:rsid w:val="00D5071D"/>
    <w:rsid w:val="00D549ED"/>
    <w:rsid w:val="00D576D1"/>
    <w:rsid w:val="00D612BB"/>
    <w:rsid w:val="00D61CE6"/>
    <w:rsid w:val="00D644B7"/>
    <w:rsid w:val="00D647A5"/>
    <w:rsid w:val="00D65901"/>
    <w:rsid w:val="00D677E9"/>
    <w:rsid w:val="00D7096B"/>
    <w:rsid w:val="00D71845"/>
    <w:rsid w:val="00D71D9C"/>
    <w:rsid w:val="00D72781"/>
    <w:rsid w:val="00D76941"/>
    <w:rsid w:val="00D76B8A"/>
    <w:rsid w:val="00D76EFC"/>
    <w:rsid w:val="00D825CC"/>
    <w:rsid w:val="00D85C76"/>
    <w:rsid w:val="00D906F0"/>
    <w:rsid w:val="00D91F99"/>
    <w:rsid w:val="00D92FD1"/>
    <w:rsid w:val="00D94D6B"/>
    <w:rsid w:val="00DA68F8"/>
    <w:rsid w:val="00DA7932"/>
    <w:rsid w:val="00DB115D"/>
    <w:rsid w:val="00DB1245"/>
    <w:rsid w:val="00DB158A"/>
    <w:rsid w:val="00DB177E"/>
    <w:rsid w:val="00DB4674"/>
    <w:rsid w:val="00DB637E"/>
    <w:rsid w:val="00DC1E37"/>
    <w:rsid w:val="00DC4C63"/>
    <w:rsid w:val="00DC6C0D"/>
    <w:rsid w:val="00DD1811"/>
    <w:rsid w:val="00DD46EC"/>
    <w:rsid w:val="00DD4B36"/>
    <w:rsid w:val="00DD6087"/>
    <w:rsid w:val="00DD6679"/>
    <w:rsid w:val="00DD76C8"/>
    <w:rsid w:val="00DE1A7B"/>
    <w:rsid w:val="00DF0A4D"/>
    <w:rsid w:val="00DF0CF4"/>
    <w:rsid w:val="00DF6919"/>
    <w:rsid w:val="00E0028D"/>
    <w:rsid w:val="00E0033D"/>
    <w:rsid w:val="00E02365"/>
    <w:rsid w:val="00E025A8"/>
    <w:rsid w:val="00E03604"/>
    <w:rsid w:val="00E03CED"/>
    <w:rsid w:val="00E03D7A"/>
    <w:rsid w:val="00E05FA8"/>
    <w:rsid w:val="00E07861"/>
    <w:rsid w:val="00E1021E"/>
    <w:rsid w:val="00E112BE"/>
    <w:rsid w:val="00E162B5"/>
    <w:rsid w:val="00E16AB8"/>
    <w:rsid w:val="00E16E00"/>
    <w:rsid w:val="00E174AF"/>
    <w:rsid w:val="00E20689"/>
    <w:rsid w:val="00E23079"/>
    <w:rsid w:val="00E25B51"/>
    <w:rsid w:val="00E30343"/>
    <w:rsid w:val="00E30B8D"/>
    <w:rsid w:val="00E3202C"/>
    <w:rsid w:val="00E3401C"/>
    <w:rsid w:val="00E3413D"/>
    <w:rsid w:val="00E36A7A"/>
    <w:rsid w:val="00E41BF7"/>
    <w:rsid w:val="00E42472"/>
    <w:rsid w:val="00E432AB"/>
    <w:rsid w:val="00E433FE"/>
    <w:rsid w:val="00E439AB"/>
    <w:rsid w:val="00E4700F"/>
    <w:rsid w:val="00E4711A"/>
    <w:rsid w:val="00E51022"/>
    <w:rsid w:val="00E518EE"/>
    <w:rsid w:val="00E52586"/>
    <w:rsid w:val="00E52F64"/>
    <w:rsid w:val="00E53744"/>
    <w:rsid w:val="00E553F4"/>
    <w:rsid w:val="00E5651F"/>
    <w:rsid w:val="00E57257"/>
    <w:rsid w:val="00E57288"/>
    <w:rsid w:val="00E60B3A"/>
    <w:rsid w:val="00E62310"/>
    <w:rsid w:val="00E624ED"/>
    <w:rsid w:val="00E63189"/>
    <w:rsid w:val="00E63980"/>
    <w:rsid w:val="00E6661F"/>
    <w:rsid w:val="00E679B6"/>
    <w:rsid w:val="00E71999"/>
    <w:rsid w:val="00E73D27"/>
    <w:rsid w:val="00E77D68"/>
    <w:rsid w:val="00E80B5D"/>
    <w:rsid w:val="00E81F91"/>
    <w:rsid w:val="00E8291C"/>
    <w:rsid w:val="00E849D6"/>
    <w:rsid w:val="00E8504C"/>
    <w:rsid w:val="00E8751C"/>
    <w:rsid w:val="00E87A3D"/>
    <w:rsid w:val="00E90C00"/>
    <w:rsid w:val="00E9157C"/>
    <w:rsid w:val="00E95CEE"/>
    <w:rsid w:val="00EA0203"/>
    <w:rsid w:val="00EA0518"/>
    <w:rsid w:val="00EA0981"/>
    <w:rsid w:val="00EA1BA7"/>
    <w:rsid w:val="00EA2771"/>
    <w:rsid w:val="00EA3BB1"/>
    <w:rsid w:val="00EB1706"/>
    <w:rsid w:val="00EB2E7C"/>
    <w:rsid w:val="00EB3013"/>
    <w:rsid w:val="00EB459D"/>
    <w:rsid w:val="00EB5317"/>
    <w:rsid w:val="00EB61B1"/>
    <w:rsid w:val="00EB6E23"/>
    <w:rsid w:val="00EC1D84"/>
    <w:rsid w:val="00EC682C"/>
    <w:rsid w:val="00ED0D84"/>
    <w:rsid w:val="00ED2456"/>
    <w:rsid w:val="00ED3BD0"/>
    <w:rsid w:val="00ED73CE"/>
    <w:rsid w:val="00EE0AB0"/>
    <w:rsid w:val="00EE1256"/>
    <w:rsid w:val="00EE1B41"/>
    <w:rsid w:val="00EE5017"/>
    <w:rsid w:val="00EE572C"/>
    <w:rsid w:val="00EE7E11"/>
    <w:rsid w:val="00EE7ECC"/>
    <w:rsid w:val="00EF06B7"/>
    <w:rsid w:val="00EF0848"/>
    <w:rsid w:val="00EF18A0"/>
    <w:rsid w:val="00EF25FB"/>
    <w:rsid w:val="00EF31F2"/>
    <w:rsid w:val="00EF5D96"/>
    <w:rsid w:val="00F002DC"/>
    <w:rsid w:val="00F01E4C"/>
    <w:rsid w:val="00F027DD"/>
    <w:rsid w:val="00F04DC0"/>
    <w:rsid w:val="00F05B44"/>
    <w:rsid w:val="00F07816"/>
    <w:rsid w:val="00F11E18"/>
    <w:rsid w:val="00F11E48"/>
    <w:rsid w:val="00F16CCA"/>
    <w:rsid w:val="00F16E5C"/>
    <w:rsid w:val="00F1785C"/>
    <w:rsid w:val="00F23D75"/>
    <w:rsid w:val="00F246DE"/>
    <w:rsid w:val="00F26120"/>
    <w:rsid w:val="00F263AB"/>
    <w:rsid w:val="00F26CA2"/>
    <w:rsid w:val="00F306E0"/>
    <w:rsid w:val="00F33792"/>
    <w:rsid w:val="00F33B03"/>
    <w:rsid w:val="00F37ED9"/>
    <w:rsid w:val="00F413C9"/>
    <w:rsid w:val="00F42DAC"/>
    <w:rsid w:val="00F44F29"/>
    <w:rsid w:val="00F454EE"/>
    <w:rsid w:val="00F45B9C"/>
    <w:rsid w:val="00F503C1"/>
    <w:rsid w:val="00F506B1"/>
    <w:rsid w:val="00F50980"/>
    <w:rsid w:val="00F52F31"/>
    <w:rsid w:val="00F575B1"/>
    <w:rsid w:val="00F6133A"/>
    <w:rsid w:val="00F6186A"/>
    <w:rsid w:val="00F62F32"/>
    <w:rsid w:val="00F63EDA"/>
    <w:rsid w:val="00F642B7"/>
    <w:rsid w:val="00F64C2A"/>
    <w:rsid w:val="00F6543D"/>
    <w:rsid w:val="00F65978"/>
    <w:rsid w:val="00F674D4"/>
    <w:rsid w:val="00F67F54"/>
    <w:rsid w:val="00F70C01"/>
    <w:rsid w:val="00F743C2"/>
    <w:rsid w:val="00F74AD4"/>
    <w:rsid w:val="00F8475F"/>
    <w:rsid w:val="00F84D0C"/>
    <w:rsid w:val="00F87118"/>
    <w:rsid w:val="00F90C56"/>
    <w:rsid w:val="00F90CC1"/>
    <w:rsid w:val="00F92FE8"/>
    <w:rsid w:val="00F93B25"/>
    <w:rsid w:val="00F964DC"/>
    <w:rsid w:val="00F96F80"/>
    <w:rsid w:val="00F97382"/>
    <w:rsid w:val="00FA1222"/>
    <w:rsid w:val="00FA5059"/>
    <w:rsid w:val="00FA64F6"/>
    <w:rsid w:val="00FA6E1B"/>
    <w:rsid w:val="00FB2EE7"/>
    <w:rsid w:val="00FB3E11"/>
    <w:rsid w:val="00FB5ED3"/>
    <w:rsid w:val="00FC16A2"/>
    <w:rsid w:val="00FC1E73"/>
    <w:rsid w:val="00FC3457"/>
    <w:rsid w:val="00FC3D46"/>
    <w:rsid w:val="00FC5D28"/>
    <w:rsid w:val="00FC6E2B"/>
    <w:rsid w:val="00FD2EB9"/>
    <w:rsid w:val="00FD32E2"/>
    <w:rsid w:val="00FD55E5"/>
    <w:rsid w:val="00FD7C64"/>
    <w:rsid w:val="00FD7F1C"/>
    <w:rsid w:val="00FE0054"/>
    <w:rsid w:val="00FE10AF"/>
    <w:rsid w:val="00FE1C99"/>
    <w:rsid w:val="00FE2690"/>
    <w:rsid w:val="00FE3023"/>
    <w:rsid w:val="00FE43E8"/>
    <w:rsid w:val="00FF1C10"/>
    <w:rsid w:val="00FF30E9"/>
    <w:rsid w:val="00FF69D7"/>
    <w:rsid w:val="00FF7161"/>
    <w:rsid w:val="00FF741B"/>
  </w:rsids>
  <m:mathPr>
    <m:mathFont m:val="Cambria Math"/>
    <m:brkBin m:val="before"/>
    <m:brkBinSub m:val="--"/>
    <m:smallFrac m:val="0"/>
    <m:dispDef/>
    <m:lMargin m:val="0"/>
    <m:rMargin m:val="0"/>
    <m:defJc m:val="centerGroup"/>
    <m:wrapIndent m:val="1440"/>
    <m:intLim m:val="subSup"/>
    <m:naryLim m:val="undOvr"/>
  </m:mathPr>
  <w:themeFontLang w:val="lv-LV"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341E7F"/>
  <w15:chartTrackingRefBased/>
  <w15:docId w15:val="{619DEBE5-2221-4B53-82EF-C973DDD90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846E7"/>
    <w:rPr>
      <w:lang w:val="ru-RU"/>
    </w:rPr>
  </w:style>
  <w:style w:type="paragraph" w:styleId="Virsraksts2">
    <w:name w:val="heading 2"/>
    <w:basedOn w:val="Parasts"/>
    <w:link w:val="Virsraksts2Rakstz"/>
    <w:uiPriority w:val="9"/>
    <w:qFormat/>
    <w:rsid w:val="00377F5E"/>
    <w:pPr>
      <w:spacing w:before="100" w:beforeAutospacing="1" w:after="100" w:afterAutospacing="1" w:line="240" w:lineRule="auto"/>
      <w:outlineLvl w:val="1"/>
    </w:pPr>
    <w:rPr>
      <w:rFonts w:ascii="Times New Roman" w:eastAsia="Times New Roman" w:hAnsi="Times New Roman" w:cs="Times New Roman"/>
      <w:b/>
      <w:bCs/>
      <w:sz w:val="36"/>
      <w:szCs w:val="36"/>
      <w:lang w:val="lv-LV"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9846E7"/>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aliases w:val="2,Akapit z listą BS,Bullet 1,Bullet Points,Dot pt,F5 List Paragraph,IFCL - List Paragraph,Indicator Text,List Paragraph Char Char Char,List Paragraph1,List Paragraph12,MAIN CONTENT,Numbered Para 1,OBC Bullet,Punkti ar numuriem,Strip"/>
    <w:basedOn w:val="Parasts"/>
    <w:link w:val="SarakstarindkopaRakstz"/>
    <w:uiPriority w:val="34"/>
    <w:qFormat/>
    <w:rsid w:val="009846E7"/>
    <w:pPr>
      <w:ind w:left="720"/>
      <w:contextualSpacing/>
    </w:pPr>
  </w:style>
  <w:style w:type="character" w:customStyle="1" w:styleId="boldface">
    <w:name w:val="boldface"/>
    <w:basedOn w:val="Noklusjumarindkopasfonts"/>
    <w:rsid w:val="00803B37"/>
  </w:style>
  <w:style w:type="character" w:styleId="Hipersaite">
    <w:name w:val="Hyperlink"/>
    <w:basedOn w:val="Noklusjumarindkopasfonts"/>
    <w:uiPriority w:val="99"/>
    <w:unhideWhenUsed/>
    <w:rsid w:val="00803B37"/>
    <w:rPr>
      <w:color w:val="0000FF"/>
      <w:u w:val="single"/>
    </w:rPr>
  </w:style>
  <w:style w:type="paragraph" w:customStyle="1" w:styleId="pf0">
    <w:name w:val="pf0"/>
    <w:basedOn w:val="Parasts"/>
    <w:rsid w:val="00F6543D"/>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character" w:customStyle="1" w:styleId="cf01">
    <w:name w:val="cf01"/>
    <w:basedOn w:val="Noklusjumarindkopasfonts"/>
    <w:rsid w:val="00F6543D"/>
    <w:rPr>
      <w:rFonts w:ascii="Segoe UI" w:hAnsi="Segoe UI" w:cs="Segoe UI" w:hint="default"/>
      <w:sz w:val="18"/>
      <w:szCs w:val="18"/>
    </w:rPr>
  </w:style>
  <w:style w:type="character" w:customStyle="1" w:styleId="cf11">
    <w:name w:val="cf11"/>
    <w:basedOn w:val="Noklusjumarindkopasfonts"/>
    <w:rsid w:val="00F6543D"/>
    <w:rPr>
      <w:rFonts w:ascii="Segoe UI" w:hAnsi="Segoe UI" w:cs="Segoe UI" w:hint="default"/>
      <w:i/>
      <w:iCs/>
      <w:sz w:val="18"/>
      <w:szCs w:val="18"/>
    </w:rPr>
  </w:style>
  <w:style w:type="character" w:styleId="Komentraatsauce">
    <w:name w:val="annotation reference"/>
    <w:basedOn w:val="Noklusjumarindkopasfonts"/>
    <w:uiPriority w:val="99"/>
    <w:unhideWhenUsed/>
    <w:rsid w:val="00B23239"/>
    <w:rPr>
      <w:sz w:val="16"/>
      <w:szCs w:val="16"/>
    </w:rPr>
  </w:style>
  <w:style w:type="paragraph" w:styleId="Komentrateksts">
    <w:name w:val="annotation text"/>
    <w:basedOn w:val="Parasts"/>
    <w:link w:val="KomentratekstsRakstz"/>
    <w:uiPriority w:val="99"/>
    <w:unhideWhenUsed/>
    <w:rsid w:val="00B23239"/>
    <w:pPr>
      <w:spacing w:after="0" w:line="240" w:lineRule="auto"/>
    </w:pPr>
    <w:rPr>
      <w:rFonts w:ascii="Times New Roman" w:eastAsiaTheme="minorEastAsia" w:hAnsi="Times New Roman"/>
      <w:sz w:val="20"/>
      <w:szCs w:val="20"/>
      <w:lang w:val="lv-LV" w:eastAsia="lv-LV"/>
    </w:rPr>
  </w:style>
  <w:style w:type="character" w:customStyle="1" w:styleId="KomentratekstsRakstz">
    <w:name w:val="Komentāra teksts Rakstz."/>
    <w:basedOn w:val="Noklusjumarindkopasfonts"/>
    <w:link w:val="Komentrateksts"/>
    <w:uiPriority w:val="99"/>
    <w:rsid w:val="00B23239"/>
    <w:rPr>
      <w:rFonts w:ascii="Times New Roman" w:eastAsiaTheme="minorEastAsia" w:hAnsi="Times New Roman"/>
      <w:sz w:val="20"/>
      <w:szCs w:val="20"/>
      <w:lang w:eastAsia="lv-LV"/>
    </w:rPr>
  </w:style>
  <w:style w:type="paragraph" w:customStyle="1" w:styleId="NApunkts1">
    <w:name w:val="NA punkts 1"/>
    <w:basedOn w:val="Parasts"/>
    <w:link w:val="NApunkts1Rakstz"/>
    <w:qFormat/>
    <w:rsid w:val="00513B29"/>
    <w:pPr>
      <w:numPr>
        <w:numId w:val="3"/>
      </w:numPr>
      <w:spacing w:before="240" w:after="0" w:line="240" w:lineRule="auto"/>
      <w:jc w:val="both"/>
      <w:outlineLvl w:val="0"/>
    </w:pPr>
    <w:rPr>
      <w:rFonts w:ascii="Times New Roman" w:eastAsia="Times New Roman" w:hAnsi="Times New Roman" w:cs="Times New Roman"/>
      <w:sz w:val="24"/>
      <w:szCs w:val="24"/>
      <w:lang w:val="lv-LV" w:eastAsia="lv-LV"/>
    </w:rPr>
  </w:style>
  <w:style w:type="character" w:customStyle="1" w:styleId="NApunkts1Rakstz">
    <w:name w:val="NA punkts 1 Rakstz."/>
    <w:basedOn w:val="Noklusjumarindkopasfonts"/>
    <w:link w:val="NApunkts1"/>
    <w:rsid w:val="00513B29"/>
    <w:rPr>
      <w:rFonts w:ascii="Times New Roman" w:eastAsia="Times New Roman" w:hAnsi="Times New Roman" w:cs="Times New Roman"/>
      <w:sz w:val="24"/>
      <w:szCs w:val="24"/>
      <w:lang w:eastAsia="lv-LV"/>
    </w:rPr>
  </w:style>
  <w:style w:type="paragraph" w:customStyle="1" w:styleId="NApunkts2">
    <w:name w:val="NA punkts 2"/>
    <w:basedOn w:val="Parasts"/>
    <w:qFormat/>
    <w:rsid w:val="00513B29"/>
    <w:pPr>
      <w:keepLines/>
      <w:numPr>
        <w:ilvl w:val="1"/>
        <w:numId w:val="3"/>
      </w:numPr>
      <w:spacing w:after="0" w:line="240" w:lineRule="auto"/>
      <w:jc w:val="both"/>
      <w:outlineLvl w:val="1"/>
    </w:pPr>
    <w:rPr>
      <w:rFonts w:ascii="Times New Roman" w:eastAsia="Times New Roman" w:hAnsi="Times New Roman" w:cs="Times New Roman"/>
      <w:sz w:val="24"/>
      <w:szCs w:val="24"/>
      <w:lang w:val="lv-LV" w:eastAsia="lv-LV"/>
    </w:rPr>
  </w:style>
  <w:style w:type="paragraph" w:customStyle="1" w:styleId="NApunkts3">
    <w:name w:val="NA punkts 3"/>
    <w:basedOn w:val="Parasts"/>
    <w:qFormat/>
    <w:rsid w:val="00513B29"/>
    <w:pPr>
      <w:keepLines/>
      <w:numPr>
        <w:ilvl w:val="2"/>
        <w:numId w:val="3"/>
      </w:numPr>
      <w:spacing w:after="0" w:line="240" w:lineRule="auto"/>
      <w:jc w:val="both"/>
      <w:outlineLvl w:val="2"/>
    </w:pPr>
    <w:rPr>
      <w:rFonts w:ascii="Times New Roman" w:eastAsia="Times New Roman" w:hAnsi="Times New Roman" w:cs="Times New Roman"/>
      <w:sz w:val="24"/>
      <w:szCs w:val="24"/>
      <w:lang w:val="lv-LV" w:eastAsia="lv-LV"/>
    </w:rPr>
  </w:style>
  <w:style w:type="paragraph" w:customStyle="1" w:styleId="NApunkts4">
    <w:name w:val="NA punkts 4"/>
    <w:basedOn w:val="Parasts"/>
    <w:qFormat/>
    <w:rsid w:val="00513B29"/>
    <w:pPr>
      <w:keepLines/>
      <w:numPr>
        <w:ilvl w:val="3"/>
        <w:numId w:val="3"/>
      </w:numPr>
      <w:spacing w:after="0" w:line="240" w:lineRule="auto"/>
      <w:jc w:val="both"/>
      <w:outlineLvl w:val="3"/>
    </w:pPr>
    <w:rPr>
      <w:rFonts w:ascii="Times New Roman" w:eastAsia="Times New Roman" w:hAnsi="Times New Roman" w:cs="Times New Roman"/>
      <w:sz w:val="24"/>
      <w:szCs w:val="24"/>
      <w:lang w:val="lv-LV" w:eastAsia="lv-LV"/>
    </w:rPr>
  </w:style>
  <w:style w:type="character" w:styleId="Izteiksmgs">
    <w:name w:val="Strong"/>
    <w:basedOn w:val="Noklusjumarindkopasfonts"/>
    <w:uiPriority w:val="22"/>
    <w:qFormat/>
    <w:rsid w:val="00A553A8"/>
    <w:rPr>
      <w:b/>
      <w:bCs/>
    </w:rPr>
  </w:style>
  <w:style w:type="character" w:customStyle="1" w:styleId="Virsraksts2Rakstz">
    <w:name w:val="Virsraksts 2 Rakstz."/>
    <w:basedOn w:val="Noklusjumarindkopasfonts"/>
    <w:link w:val="Virsraksts2"/>
    <w:uiPriority w:val="9"/>
    <w:rsid w:val="00377F5E"/>
    <w:rPr>
      <w:rFonts w:ascii="Times New Roman" w:eastAsia="Times New Roman" w:hAnsi="Times New Roman" w:cs="Times New Roman"/>
      <w:b/>
      <w:bCs/>
      <w:sz w:val="36"/>
      <w:szCs w:val="36"/>
      <w:lang w:eastAsia="lv-LV"/>
    </w:rPr>
  </w:style>
  <w:style w:type="paragraph" w:styleId="Paraststmeklis">
    <w:name w:val="Normal (Web)"/>
    <w:basedOn w:val="Parasts"/>
    <w:uiPriority w:val="99"/>
    <w:semiHidden/>
    <w:unhideWhenUsed/>
    <w:rsid w:val="00377F5E"/>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paragraph" w:customStyle="1" w:styleId="indent-1">
    <w:name w:val="indent-1"/>
    <w:basedOn w:val="Parasts"/>
    <w:rsid w:val="00377F5E"/>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character" w:customStyle="1" w:styleId="paragraph-hierarchy">
    <w:name w:val="paragraph-hierarchy"/>
    <w:basedOn w:val="Noklusjumarindkopasfonts"/>
    <w:rsid w:val="00377F5E"/>
  </w:style>
  <w:style w:type="character" w:customStyle="1" w:styleId="paren">
    <w:name w:val="paren"/>
    <w:basedOn w:val="Noklusjumarindkopasfonts"/>
    <w:rsid w:val="00377F5E"/>
  </w:style>
  <w:style w:type="paragraph" w:styleId="Komentratma">
    <w:name w:val="annotation subject"/>
    <w:basedOn w:val="Komentrateksts"/>
    <w:next w:val="Komentrateksts"/>
    <w:link w:val="KomentratmaRakstz"/>
    <w:uiPriority w:val="99"/>
    <w:semiHidden/>
    <w:unhideWhenUsed/>
    <w:rsid w:val="00F1785C"/>
    <w:pPr>
      <w:spacing w:after="160"/>
    </w:pPr>
    <w:rPr>
      <w:rFonts w:asciiTheme="minorHAnsi" w:eastAsiaTheme="minorHAnsi" w:hAnsiTheme="minorHAnsi"/>
      <w:b/>
      <w:bCs/>
      <w:lang w:val="ru-RU" w:eastAsia="en-US"/>
    </w:rPr>
  </w:style>
  <w:style w:type="character" w:customStyle="1" w:styleId="KomentratmaRakstz">
    <w:name w:val="Komentāra tēma Rakstz."/>
    <w:basedOn w:val="KomentratekstsRakstz"/>
    <w:link w:val="Komentratma"/>
    <w:uiPriority w:val="99"/>
    <w:semiHidden/>
    <w:rsid w:val="00F1785C"/>
    <w:rPr>
      <w:rFonts w:ascii="Times New Roman" w:eastAsiaTheme="minorEastAsia" w:hAnsi="Times New Roman"/>
      <w:b/>
      <w:bCs/>
      <w:sz w:val="20"/>
      <w:szCs w:val="20"/>
      <w:lang w:val="ru-RU" w:eastAsia="lv-LV"/>
    </w:rPr>
  </w:style>
  <w:style w:type="paragraph" w:customStyle="1" w:styleId="NAnodala">
    <w:name w:val="NA nodala"/>
    <w:basedOn w:val="Parasts"/>
    <w:next w:val="NApunkts1"/>
    <w:autoRedefine/>
    <w:qFormat/>
    <w:rsid w:val="008614B9"/>
    <w:pPr>
      <w:keepNext/>
      <w:keepLines/>
      <w:numPr>
        <w:numId w:val="5"/>
      </w:numPr>
      <w:spacing w:before="240" w:after="0" w:line="240" w:lineRule="auto"/>
      <w:outlineLvl w:val="0"/>
    </w:pPr>
    <w:rPr>
      <w:rFonts w:ascii="Times New Roman" w:eastAsia="Times New Roman" w:hAnsi="Times New Roman" w:cs="Times New Roman"/>
      <w:b/>
      <w:sz w:val="24"/>
      <w:szCs w:val="24"/>
      <w:lang w:val="lv-LV" w:eastAsia="lv-LV"/>
    </w:rPr>
  </w:style>
  <w:style w:type="paragraph" w:customStyle="1" w:styleId="NAapaksnodala">
    <w:name w:val="NA apaksnodala"/>
    <w:basedOn w:val="Parasts"/>
    <w:qFormat/>
    <w:rsid w:val="008614B9"/>
    <w:pPr>
      <w:numPr>
        <w:ilvl w:val="1"/>
        <w:numId w:val="5"/>
      </w:numPr>
      <w:spacing w:before="240" w:after="240" w:line="240" w:lineRule="auto"/>
      <w:outlineLvl w:val="1"/>
    </w:pPr>
    <w:rPr>
      <w:rFonts w:ascii="Times New Roman" w:eastAsia="Times New Roman" w:hAnsi="Times New Roman" w:cs="Times New Roman"/>
      <w:b/>
      <w:sz w:val="24"/>
      <w:szCs w:val="24"/>
      <w:lang w:val="lv-LV" w:eastAsia="lv-LV"/>
    </w:rPr>
  </w:style>
  <w:style w:type="character" w:customStyle="1" w:styleId="SarakstarindkopaRakstz">
    <w:name w:val="Saraksta rindkopa Rakstz."/>
    <w:aliases w:val="2 Rakstz.,Akapit z listą BS Rakstz.,Bullet 1 Rakstz.,Bullet Points Rakstz.,Dot pt Rakstz.,F5 List Paragraph Rakstz.,IFCL - List Paragraph Rakstz.,Indicator Text Rakstz.,List Paragraph Char Char Char Rakstz.,MAIN CONTENT Rakstz."/>
    <w:link w:val="Sarakstarindkopa"/>
    <w:uiPriority w:val="34"/>
    <w:qFormat/>
    <w:locked/>
    <w:rsid w:val="00FE3023"/>
    <w:rPr>
      <w:lang w:val="ru-RU"/>
    </w:rPr>
  </w:style>
  <w:style w:type="character" w:styleId="Neatrisintapieminana">
    <w:name w:val="Unresolved Mention"/>
    <w:basedOn w:val="Noklusjumarindkopasfonts"/>
    <w:uiPriority w:val="99"/>
    <w:semiHidden/>
    <w:unhideWhenUsed/>
    <w:rsid w:val="00E3401C"/>
    <w:rPr>
      <w:color w:val="605E5C"/>
      <w:shd w:val="clear" w:color="auto" w:fill="E1DFDD"/>
    </w:rPr>
  </w:style>
  <w:style w:type="paragraph" w:styleId="Prskatjums">
    <w:name w:val="Revision"/>
    <w:hidden/>
    <w:uiPriority w:val="99"/>
    <w:semiHidden/>
    <w:rsid w:val="001B4308"/>
    <w:pPr>
      <w:spacing w:after="0" w:line="240" w:lineRule="auto"/>
    </w:pPr>
    <w:rPr>
      <w:lang w:val="ru-RU"/>
    </w:rPr>
  </w:style>
  <w:style w:type="paragraph" w:styleId="Galvene">
    <w:name w:val="header"/>
    <w:basedOn w:val="Parasts"/>
    <w:link w:val="GalveneRakstz"/>
    <w:uiPriority w:val="99"/>
    <w:unhideWhenUsed/>
    <w:rsid w:val="005D590C"/>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5D590C"/>
    <w:rPr>
      <w:lang w:val="ru-RU"/>
    </w:rPr>
  </w:style>
  <w:style w:type="paragraph" w:styleId="Kjene">
    <w:name w:val="footer"/>
    <w:basedOn w:val="Parasts"/>
    <w:link w:val="KjeneRakstz"/>
    <w:uiPriority w:val="99"/>
    <w:unhideWhenUsed/>
    <w:rsid w:val="005D590C"/>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5D590C"/>
    <w:rPr>
      <w:lang w:val="ru-RU"/>
    </w:rPr>
  </w:style>
  <w:style w:type="paragraph" w:customStyle="1" w:styleId="NAnodalaromiesucipari">
    <w:name w:val="NA nodala (romiesu cipari)"/>
    <w:basedOn w:val="Parasts"/>
    <w:next w:val="Parasts"/>
    <w:autoRedefine/>
    <w:qFormat/>
    <w:rsid w:val="00B731D8"/>
    <w:pPr>
      <w:spacing w:before="240" w:after="0" w:line="240" w:lineRule="auto"/>
      <w:outlineLvl w:val="0"/>
    </w:pPr>
    <w:rPr>
      <w:rFonts w:ascii="Times New Roman" w:eastAsia="Times New Roman" w:hAnsi="Times New Roman" w:cs="Times New Roman"/>
      <w:b/>
      <w:sz w:val="24"/>
      <w:szCs w:val="24"/>
      <w:lang w:val="lv-LV" w:eastAsia="lv-LV"/>
    </w:rPr>
  </w:style>
  <w:style w:type="character" w:customStyle="1" w:styleId="ui-provider">
    <w:name w:val="ui-provider"/>
    <w:basedOn w:val="Noklusjumarindkopasfonts"/>
    <w:rsid w:val="00410303"/>
  </w:style>
  <w:style w:type="character" w:styleId="Izmantotahipersaite">
    <w:name w:val="FollowedHyperlink"/>
    <w:basedOn w:val="Noklusjumarindkopasfonts"/>
    <w:uiPriority w:val="99"/>
    <w:semiHidden/>
    <w:unhideWhenUsed/>
    <w:rsid w:val="00441AA1"/>
    <w:rPr>
      <w:color w:val="954F72" w:themeColor="followedHyperlink"/>
      <w:u w:val="single"/>
    </w:rPr>
  </w:style>
  <w:style w:type="paragraph" w:styleId="Bezatstarpm">
    <w:name w:val="No Spacing"/>
    <w:link w:val="BezatstarpmRakstz"/>
    <w:uiPriority w:val="1"/>
    <w:qFormat/>
    <w:rsid w:val="0002641C"/>
    <w:pPr>
      <w:spacing w:after="0" w:line="240" w:lineRule="auto"/>
    </w:pPr>
    <w:rPr>
      <w:rFonts w:ascii="Times New Roman" w:eastAsiaTheme="minorEastAsia" w:hAnsi="Times New Roman"/>
      <w:sz w:val="24"/>
      <w:lang w:eastAsia="lv-LV"/>
    </w:rPr>
  </w:style>
  <w:style w:type="character" w:customStyle="1" w:styleId="BezatstarpmRakstz">
    <w:name w:val="Bez atstarpēm Rakstz."/>
    <w:basedOn w:val="Noklusjumarindkopasfonts"/>
    <w:link w:val="Bezatstarpm"/>
    <w:uiPriority w:val="1"/>
    <w:locked/>
    <w:rsid w:val="0002641C"/>
    <w:rPr>
      <w:rFonts w:ascii="Times New Roman" w:eastAsiaTheme="minorEastAsia" w:hAnsi="Times New Roman"/>
      <w:sz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877234">
      <w:bodyDiv w:val="1"/>
      <w:marLeft w:val="0"/>
      <w:marRight w:val="0"/>
      <w:marTop w:val="0"/>
      <w:marBottom w:val="0"/>
      <w:divBdr>
        <w:top w:val="none" w:sz="0" w:space="0" w:color="auto"/>
        <w:left w:val="none" w:sz="0" w:space="0" w:color="auto"/>
        <w:bottom w:val="none" w:sz="0" w:space="0" w:color="auto"/>
        <w:right w:val="none" w:sz="0" w:space="0" w:color="auto"/>
      </w:divBdr>
    </w:div>
    <w:div w:id="260334863">
      <w:bodyDiv w:val="1"/>
      <w:marLeft w:val="0"/>
      <w:marRight w:val="0"/>
      <w:marTop w:val="0"/>
      <w:marBottom w:val="0"/>
      <w:divBdr>
        <w:top w:val="none" w:sz="0" w:space="0" w:color="auto"/>
        <w:left w:val="none" w:sz="0" w:space="0" w:color="auto"/>
        <w:bottom w:val="none" w:sz="0" w:space="0" w:color="auto"/>
        <w:right w:val="none" w:sz="0" w:space="0" w:color="auto"/>
      </w:divBdr>
    </w:div>
    <w:div w:id="273903921">
      <w:bodyDiv w:val="1"/>
      <w:marLeft w:val="0"/>
      <w:marRight w:val="0"/>
      <w:marTop w:val="0"/>
      <w:marBottom w:val="0"/>
      <w:divBdr>
        <w:top w:val="none" w:sz="0" w:space="0" w:color="auto"/>
        <w:left w:val="none" w:sz="0" w:space="0" w:color="auto"/>
        <w:bottom w:val="none" w:sz="0" w:space="0" w:color="auto"/>
        <w:right w:val="none" w:sz="0" w:space="0" w:color="auto"/>
      </w:divBdr>
    </w:div>
    <w:div w:id="336158932">
      <w:bodyDiv w:val="1"/>
      <w:marLeft w:val="0"/>
      <w:marRight w:val="0"/>
      <w:marTop w:val="0"/>
      <w:marBottom w:val="0"/>
      <w:divBdr>
        <w:top w:val="none" w:sz="0" w:space="0" w:color="auto"/>
        <w:left w:val="none" w:sz="0" w:space="0" w:color="auto"/>
        <w:bottom w:val="none" w:sz="0" w:space="0" w:color="auto"/>
        <w:right w:val="none" w:sz="0" w:space="0" w:color="auto"/>
      </w:divBdr>
    </w:div>
    <w:div w:id="362286701">
      <w:bodyDiv w:val="1"/>
      <w:marLeft w:val="0"/>
      <w:marRight w:val="0"/>
      <w:marTop w:val="0"/>
      <w:marBottom w:val="0"/>
      <w:divBdr>
        <w:top w:val="none" w:sz="0" w:space="0" w:color="auto"/>
        <w:left w:val="none" w:sz="0" w:space="0" w:color="auto"/>
        <w:bottom w:val="none" w:sz="0" w:space="0" w:color="auto"/>
        <w:right w:val="none" w:sz="0" w:space="0" w:color="auto"/>
      </w:divBdr>
    </w:div>
    <w:div w:id="367755040">
      <w:bodyDiv w:val="1"/>
      <w:marLeft w:val="0"/>
      <w:marRight w:val="0"/>
      <w:marTop w:val="0"/>
      <w:marBottom w:val="0"/>
      <w:divBdr>
        <w:top w:val="none" w:sz="0" w:space="0" w:color="auto"/>
        <w:left w:val="none" w:sz="0" w:space="0" w:color="auto"/>
        <w:bottom w:val="none" w:sz="0" w:space="0" w:color="auto"/>
        <w:right w:val="none" w:sz="0" w:space="0" w:color="auto"/>
      </w:divBdr>
    </w:div>
    <w:div w:id="461729453">
      <w:bodyDiv w:val="1"/>
      <w:marLeft w:val="0"/>
      <w:marRight w:val="0"/>
      <w:marTop w:val="0"/>
      <w:marBottom w:val="0"/>
      <w:divBdr>
        <w:top w:val="none" w:sz="0" w:space="0" w:color="auto"/>
        <w:left w:val="none" w:sz="0" w:space="0" w:color="auto"/>
        <w:bottom w:val="none" w:sz="0" w:space="0" w:color="auto"/>
        <w:right w:val="none" w:sz="0" w:space="0" w:color="auto"/>
      </w:divBdr>
    </w:div>
    <w:div w:id="696781321">
      <w:bodyDiv w:val="1"/>
      <w:marLeft w:val="0"/>
      <w:marRight w:val="0"/>
      <w:marTop w:val="0"/>
      <w:marBottom w:val="0"/>
      <w:divBdr>
        <w:top w:val="none" w:sz="0" w:space="0" w:color="auto"/>
        <w:left w:val="none" w:sz="0" w:space="0" w:color="auto"/>
        <w:bottom w:val="none" w:sz="0" w:space="0" w:color="auto"/>
        <w:right w:val="none" w:sz="0" w:space="0" w:color="auto"/>
      </w:divBdr>
    </w:div>
    <w:div w:id="784882762">
      <w:bodyDiv w:val="1"/>
      <w:marLeft w:val="0"/>
      <w:marRight w:val="0"/>
      <w:marTop w:val="0"/>
      <w:marBottom w:val="0"/>
      <w:divBdr>
        <w:top w:val="none" w:sz="0" w:space="0" w:color="auto"/>
        <w:left w:val="none" w:sz="0" w:space="0" w:color="auto"/>
        <w:bottom w:val="none" w:sz="0" w:space="0" w:color="auto"/>
        <w:right w:val="none" w:sz="0" w:space="0" w:color="auto"/>
      </w:divBdr>
    </w:div>
    <w:div w:id="952514790">
      <w:bodyDiv w:val="1"/>
      <w:marLeft w:val="0"/>
      <w:marRight w:val="0"/>
      <w:marTop w:val="0"/>
      <w:marBottom w:val="0"/>
      <w:divBdr>
        <w:top w:val="none" w:sz="0" w:space="0" w:color="auto"/>
        <w:left w:val="none" w:sz="0" w:space="0" w:color="auto"/>
        <w:bottom w:val="none" w:sz="0" w:space="0" w:color="auto"/>
        <w:right w:val="none" w:sz="0" w:space="0" w:color="auto"/>
      </w:divBdr>
      <w:divsChild>
        <w:div w:id="806046283">
          <w:marLeft w:val="0"/>
          <w:marRight w:val="0"/>
          <w:marTop w:val="0"/>
          <w:marBottom w:val="0"/>
          <w:divBdr>
            <w:top w:val="none" w:sz="0" w:space="0" w:color="auto"/>
            <w:left w:val="none" w:sz="0" w:space="0" w:color="auto"/>
            <w:bottom w:val="none" w:sz="0" w:space="0" w:color="auto"/>
            <w:right w:val="none" w:sz="0" w:space="0" w:color="auto"/>
          </w:divBdr>
        </w:div>
        <w:div w:id="1179856017">
          <w:marLeft w:val="0"/>
          <w:marRight w:val="0"/>
          <w:marTop w:val="0"/>
          <w:marBottom w:val="0"/>
          <w:divBdr>
            <w:top w:val="none" w:sz="0" w:space="0" w:color="auto"/>
            <w:left w:val="none" w:sz="0" w:space="0" w:color="auto"/>
            <w:bottom w:val="none" w:sz="0" w:space="0" w:color="auto"/>
            <w:right w:val="none" w:sz="0" w:space="0" w:color="auto"/>
          </w:divBdr>
        </w:div>
        <w:div w:id="1025205524">
          <w:marLeft w:val="0"/>
          <w:marRight w:val="0"/>
          <w:marTop w:val="0"/>
          <w:marBottom w:val="0"/>
          <w:divBdr>
            <w:top w:val="none" w:sz="0" w:space="0" w:color="auto"/>
            <w:left w:val="none" w:sz="0" w:space="0" w:color="auto"/>
            <w:bottom w:val="none" w:sz="0" w:space="0" w:color="auto"/>
            <w:right w:val="none" w:sz="0" w:space="0" w:color="auto"/>
          </w:divBdr>
        </w:div>
        <w:div w:id="1545095930">
          <w:marLeft w:val="0"/>
          <w:marRight w:val="0"/>
          <w:marTop w:val="0"/>
          <w:marBottom w:val="0"/>
          <w:divBdr>
            <w:top w:val="none" w:sz="0" w:space="0" w:color="auto"/>
            <w:left w:val="none" w:sz="0" w:space="0" w:color="auto"/>
            <w:bottom w:val="none" w:sz="0" w:space="0" w:color="auto"/>
            <w:right w:val="none" w:sz="0" w:space="0" w:color="auto"/>
          </w:divBdr>
        </w:div>
        <w:div w:id="130556633">
          <w:marLeft w:val="0"/>
          <w:marRight w:val="0"/>
          <w:marTop w:val="0"/>
          <w:marBottom w:val="0"/>
          <w:divBdr>
            <w:top w:val="none" w:sz="0" w:space="0" w:color="auto"/>
            <w:left w:val="none" w:sz="0" w:space="0" w:color="auto"/>
            <w:bottom w:val="none" w:sz="0" w:space="0" w:color="auto"/>
            <w:right w:val="none" w:sz="0" w:space="0" w:color="auto"/>
          </w:divBdr>
        </w:div>
        <w:div w:id="1902212844">
          <w:marLeft w:val="0"/>
          <w:marRight w:val="0"/>
          <w:marTop w:val="0"/>
          <w:marBottom w:val="0"/>
          <w:divBdr>
            <w:top w:val="none" w:sz="0" w:space="0" w:color="auto"/>
            <w:left w:val="none" w:sz="0" w:space="0" w:color="auto"/>
            <w:bottom w:val="none" w:sz="0" w:space="0" w:color="auto"/>
            <w:right w:val="none" w:sz="0" w:space="0" w:color="auto"/>
          </w:divBdr>
        </w:div>
        <w:div w:id="1759596000">
          <w:marLeft w:val="0"/>
          <w:marRight w:val="0"/>
          <w:marTop w:val="0"/>
          <w:marBottom w:val="0"/>
          <w:divBdr>
            <w:top w:val="none" w:sz="0" w:space="0" w:color="auto"/>
            <w:left w:val="none" w:sz="0" w:space="0" w:color="auto"/>
            <w:bottom w:val="none" w:sz="0" w:space="0" w:color="auto"/>
            <w:right w:val="none" w:sz="0" w:space="0" w:color="auto"/>
          </w:divBdr>
        </w:div>
      </w:divsChild>
    </w:div>
    <w:div w:id="1001422502">
      <w:bodyDiv w:val="1"/>
      <w:marLeft w:val="0"/>
      <w:marRight w:val="0"/>
      <w:marTop w:val="0"/>
      <w:marBottom w:val="0"/>
      <w:divBdr>
        <w:top w:val="none" w:sz="0" w:space="0" w:color="auto"/>
        <w:left w:val="none" w:sz="0" w:space="0" w:color="auto"/>
        <w:bottom w:val="none" w:sz="0" w:space="0" w:color="auto"/>
        <w:right w:val="none" w:sz="0" w:space="0" w:color="auto"/>
      </w:divBdr>
    </w:div>
    <w:div w:id="1034117172">
      <w:bodyDiv w:val="1"/>
      <w:marLeft w:val="0"/>
      <w:marRight w:val="0"/>
      <w:marTop w:val="0"/>
      <w:marBottom w:val="0"/>
      <w:divBdr>
        <w:top w:val="none" w:sz="0" w:space="0" w:color="auto"/>
        <w:left w:val="none" w:sz="0" w:space="0" w:color="auto"/>
        <w:bottom w:val="none" w:sz="0" w:space="0" w:color="auto"/>
        <w:right w:val="none" w:sz="0" w:space="0" w:color="auto"/>
      </w:divBdr>
    </w:div>
    <w:div w:id="1133793363">
      <w:bodyDiv w:val="1"/>
      <w:marLeft w:val="0"/>
      <w:marRight w:val="0"/>
      <w:marTop w:val="0"/>
      <w:marBottom w:val="0"/>
      <w:divBdr>
        <w:top w:val="none" w:sz="0" w:space="0" w:color="auto"/>
        <w:left w:val="none" w:sz="0" w:space="0" w:color="auto"/>
        <w:bottom w:val="none" w:sz="0" w:space="0" w:color="auto"/>
        <w:right w:val="none" w:sz="0" w:space="0" w:color="auto"/>
      </w:divBdr>
    </w:div>
    <w:div w:id="1252659951">
      <w:bodyDiv w:val="1"/>
      <w:marLeft w:val="0"/>
      <w:marRight w:val="0"/>
      <w:marTop w:val="0"/>
      <w:marBottom w:val="0"/>
      <w:divBdr>
        <w:top w:val="none" w:sz="0" w:space="0" w:color="auto"/>
        <w:left w:val="none" w:sz="0" w:space="0" w:color="auto"/>
        <w:bottom w:val="none" w:sz="0" w:space="0" w:color="auto"/>
        <w:right w:val="none" w:sz="0" w:space="0" w:color="auto"/>
      </w:divBdr>
    </w:div>
    <w:div w:id="1351839990">
      <w:bodyDiv w:val="1"/>
      <w:marLeft w:val="0"/>
      <w:marRight w:val="0"/>
      <w:marTop w:val="0"/>
      <w:marBottom w:val="0"/>
      <w:divBdr>
        <w:top w:val="none" w:sz="0" w:space="0" w:color="auto"/>
        <w:left w:val="none" w:sz="0" w:space="0" w:color="auto"/>
        <w:bottom w:val="none" w:sz="0" w:space="0" w:color="auto"/>
        <w:right w:val="none" w:sz="0" w:space="0" w:color="auto"/>
      </w:divBdr>
    </w:div>
    <w:div w:id="1365013287">
      <w:bodyDiv w:val="1"/>
      <w:marLeft w:val="0"/>
      <w:marRight w:val="0"/>
      <w:marTop w:val="0"/>
      <w:marBottom w:val="0"/>
      <w:divBdr>
        <w:top w:val="none" w:sz="0" w:space="0" w:color="auto"/>
        <w:left w:val="none" w:sz="0" w:space="0" w:color="auto"/>
        <w:bottom w:val="none" w:sz="0" w:space="0" w:color="auto"/>
        <w:right w:val="none" w:sz="0" w:space="0" w:color="auto"/>
      </w:divBdr>
    </w:div>
    <w:div w:id="1556354411">
      <w:bodyDiv w:val="1"/>
      <w:marLeft w:val="0"/>
      <w:marRight w:val="0"/>
      <w:marTop w:val="0"/>
      <w:marBottom w:val="0"/>
      <w:divBdr>
        <w:top w:val="none" w:sz="0" w:space="0" w:color="auto"/>
        <w:left w:val="none" w:sz="0" w:space="0" w:color="auto"/>
        <w:bottom w:val="none" w:sz="0" w:space="0" w:color="auto"/>
        <w:right w:val="none" w:sz="0" w:space="0" w:color="auto"/>
      </w:divBdr>
    </w:div>
    <w:div w:id="1571426881">
      <w:bodyDiv w:val="1"/>
      <w:marLeft w:val="0"/>
      <w:marRight w:val="0"/>
      <w:marTop w:val="0"/>
      <w:marBottom w:val="0"/>
      <w:divBdr>
        <w:top w:val="none" w:sz="0" w:space="0" w:color="auto"/>
        <w:left w:val="none" w:sz="0" w:space="0" w:color="auto"/>
        <w:bottom w:val="none" w:sz="0" w:space="0" w:color="auto"/>
        <w:right w:val="none" w:sz="0" w:space="0" w:color="auto"/>
      </w:divBdr>
    </w:div>
    <w:div w:id="1647198147">
      <w:bodyDiv w:val="1"/>
      <w:marLeft w:val="0"/>
      <w:marRight w:val="0"/>
      <w:marTop w:val="0"/>
      <w:marBottom w:val="0"/>
      <w:divBdr>
        <w:top w:val="none" w:sz="0" w:space="0" w:color="auto"/>
        <w:left w:val="none" w:sz="0" w:space="0" w:color="auto"/>
        <w:bottom w:val="none" w:sz="0" w:space="0" w:color="auto"/>
        <w:right w:val="none" w:sz="0" w:space="0" w:color="auto"/>
      </w:divBdr>
    </w:div>
    <w:div w:id="1654412535">
      <w:bodyDiv w:val="1"/>
      <w:marLeft w:val="0"/>
      <w:marRight w:val="0"/>
      <w:marTop w:val="0"/>
      <w:marBottom w:val="0"/>
      <w:divBdr>
        <w:top w:val="none" w:sz="0" w:space="0" w:color="auto"/>
        <w:left w:val="none" w:sz="0" w:space="0" w:color="auto"/>
        <w:bottom w:val="none" w:sz="0" w:space="0" w:color="auto"/>
        <w:right w:val="none" w:sz="0" w:space="0" w:color="auto"/>
      </w:divBdr>
    </w:div>
    <w:div w:id="1659843651">
      <w:bodyDiv w:val="1"/>
      <w:marLeft w:val="0"/>
      <w:marRight w:val="0"/>
      <w:marTop w:val="0"/>
      <w:marBottom w:val="0"/>
      <w:divBdr>
        <w:top w:val="none" w:sz="0" w:space="0" w:color="auto"/>
        <w:left w:val="none" w:sz="0" w:space="0" w:color="auto"/>
        <w:bottom w:val="none" w:sz="0" w:space="0" w:color="auto"/>
        <w:right w:val="none" w:sz="0" w:space="0" w:color="auto"/>
      </w:divBdr>
    </w:div>
    <w:div w:id="1673677734">
      <w:bodyDiv w:val="1"/>
      <w:marLeft w:val="0"/>
      <w:marRight w:val="0"/>
      <w:marTop w:val="0"/>
      <w:marBottom w:val="0"/>
      <w:divBdr>
        <w:top w:val="none" w:sz="0" w:space="0" w:color="auto"/>
        <w:left w:val="none" w:sz="0" w:space="0" w:color="auto"/>
        <w:bottom w:val="none" w:sz="0" w:space="0" w:color="auto"/>
        <w:right w:val="none" w:sz="0" w:space="0" w:color="auto"/>
      </w:divBdr>
    </w:div>
    <w:div w:id="1790969855">
      <w:bodyDiv w:val="1"/>
      <w:marLeft w:val="0"/>
      <w:marRight w:val="0"/>
      <w:marTop w:val="0"/>
      <w:marBottom w:val="0"/>
      <w:divBdr>
        <w:top w:val="none" w:sz="0" w:space="0" w:color="auto"/>
        <w:left w:val="none" w:sz="0" w:space="0" w:color="auto"/>
        <w:bottom w:val="none" w:sz="0" w:space="0" w:color="auto"/>
        <w:right w:val="none" w:sz="0" w:space="0" w:color="auto"/>
      </w:divBdr>
    </w:div>
    <w:div w:id="1792556002">
      <w:bodyDiv w:val="1"/>
      <w:marLeft w:val="0"/>
      <w:marRight w:val="0"/>
      <w:marTop w:val="0"/>
      <w:marBottom w:val="0"/>
      <w:divBdr>
        <w:top w:val="none" w:sz="0" w:space="0" w:color="auto"/>
        <w:left w:val="none" w:sz="0" w:space="0" w:color="auto"/>
        <w:bottom w:val="none" w:sz="0" w:space="0" w:color="auto"/>
        <w:right w:val="none" w:sz="0" w:space="0" w:color="auto"/>
      </w:divBdr>
    </w:div>
    <w:div w:id="1812479142">
      <w:bodyDiv w:val="1"/>
      <w:marLeft w:val="0"/>
      <w:marRight w:val="0"/>
      <w:marTop w:val="0"/>
      <w:marBottom w:val="0"/>
      <w:divBdr>
        <w:top w:val="none" w:sz="0" w:space="0" w:color="auto"/>
        <w:left w:val="none" w:sz="0" w:space="0" w:color="auto"/>
        <w:bottom w:val="none" w:sz="0" w:space="0" w:color="auto"/>
        <w:right w:val="none" w:sz="0" w:space="0" w:color="auto"/>
      </w:divBdr>
    </w:div>
    <w:div w:id="1984700141">
      <w:bodyDiv w:val="1"/>
      <w:marLeft w:val="0"/>
      <w:marRight w:val="0"/>
      <w:marTop w:val="0"/>
      <w:marBottom w:val="0"/>
      <w:divBdr>
        <w:top w:val="none" w:sz="0" w:space="0" w:color="auto"/>
        <w:left w:val="none" w:sz="0" w:space="0" w:color="auto"/>
        <w:bottom w:val="none" w:sz="0" w:space="0" w:color="auto"/>
        <w:right w:val="none" w:sz="0" w:space="0" w:color="auto"/>
      </w:divBdr>
    </w:div>
    <w:div w:id="1989477125">
      <w:bodyDiv w:val="1"/>
      <w:marLeft w:val="0"/>
      <w:marRight w:val="0"/>
      <w:marTop w:val="0"/>
      <w:marBottom w:val="0"/>
      <w:divBdr>
        <w:top w:val="none" w:sz="0" w:space="0" w:color="auto"/>
        <w:left w:val="none" w:sz="0" w:space="0" w:color="auto"/>
        <w:bottom w:val="none" w:sz="0" w:space="0" w:color="auto"/>
        <w:right w:val="none" w:sz="0" w:space="0" w:color="auto"/>
      </w:divBdr>
    </w:div>
    <w:div w:id="2023169168">
      <w:bodyDiv w:val="1"/>
      <w:marLeft w:val="0"/>
      <w:marRight w:val="0"/>
      <w:marTop w:val="0"/>
      <w:marBottom w:val="0"/>
      <w:divBdr>
        <w:top w:val="none" w:sz="0" w:space="0" w:color="auto"/>
        <w:left w:val="none" w:sz="0" w:space="0" w:color="auto"/>
        <w:bottom w:val="none" w:sz="0" w:space="0" w:color="auto"/>
        <w:right w:val="none" w:sz="0" w:space="0" w:color="auto"/>
      </w:divBdr>
    </w:div>
    <w:div w:id="2028480530">
      <w:bodyDiv w:val="1"/>
      <w:marLeft w:val="0"/>
      <w:marRight w:val="0"/>
      <w:marTop w:val="0"/>
      <w:marBottom w:val="0"/>
      <w:divBdr>
        <w:top w:val="none" w:sz="0" w:space="0" w:color="auto"/>
        <w:left w:val="none" w:sz="0" w:space="0" w:color="auto"/>
        <w:bottom w:val="none" w:sz="0" w:space="0" w:color="auto"/>
        <w:right w:val="none" w:sz="0" w:space="0" w:color="auto"/>
      </w:divBdr>
      <w:divsChild>
        <w:div w:id="2002467774">
          <w:marLeft w:val="0"/>
          <w:marRight w:val="0"/>
          <w:marTop w:val="0"/>
          <w:marBottom w:val="0"/>
          <w:divBdr>
            <w:top w:val="none" w:sz="0" w:space="0" w:color="auto"/>
            <w:left w:val="none" w:sz="0" w:space="0" w:color="auto"/>
            <w:bottom w:val="none" w:sz="0" w:space="0" w:color="auto"/>
            <w:right w:val="none" w:sz="0" w:space="0" w:color="auto"/>
          </w:divBdr>
        </w:div>
        <w:div w:id="195853137">
          <w:marLeft w:val="0"/>
          <w:marRight w:val="0"/>
          <w:marTop w:val="0"/>
          <w:marBottom w:val="0"/>
          <w:divBdr>
            <w:top w:val="none" w:sz="0" w:space="0" w:color="auto"/>
            <w:left w:val="none" w:sz="0" w:space="0" w:color="auto"/>
            <w:bottom w:val="none" w:sz="0" w:space="0" w:color="auto"/>
            <w:right w:val="none" w:sz="0" w:space="0" w:color="auto"/>
          </w:divBdr>
        </w:div>
        <w:div w:id="5989148">
          <w:marLeft w:val="0"/>
          <w:marRight w:val="0"/>
          <w:marTop w:val="0"/>
          <w:marBottom w:val="0"/>
          <w:divBdr>
            <w:top w:val="none" w:sz="0" w:space="0" w:color="auto"/>
            <w:left w:val="none" w:sz="0" w:space="0" w:color="auto"/>
            <w:bottom w:val="none" w:sz="0" w:space="0" w:color="auto"/>
            <w:right w:val="none" w:sz="0" w:space="0" w:color="auto"/>
          </w:divBdr>
        </w:div>
        <w:div w:id="1120806327">
          <w:marLeft w:val="0"/>
          <w:marRight w:val="0"/>
          <w:marTop w:val="0"/>
          <w:marBottom w:val="0"/>
          <w:divBdr>
            <w:top w:val="none" w:sz="0" w:space="0" w:color="auto"/>
            <w:left w:val="none" w:sz="0" w:space="0" w:color="auto"/>
            <w:bottom w:val="none" w:sz="0" w:space="0" w:color="auto"/>
            <w:right w:val="none" w:sz="0" w:space="0" w:color="auto"/>
          </w:divBdr>
        </w:div>
        <w:div w:id="1918243407">
          <w:marLeft w:val="0"/>
          <w:marRight w:val="0"/>
          <w:marTop w:val="0"/>
          <w:marBottom w:val="0"/>
          <w:divBdr>
            <w:top w:val="none" w:sz="0" w:space="0" w:color="auto"/>
            <w:left w:val="none" w:sz="0" w:space="0" w:color="auto"/>
            <w:bottom w:val="none" w:sz="0" w:space="0" w:color="auto"/>
            <w:right w:val="none" w:sz="0" w:space="0" w:color="auto"/>
          </w:divBdr>
        </w:div>
        <w:div w:id="1932077864">
          <w:marLeft w:val="0"/>
          <w:marRight w:val="0"/>
          <w:marTop w:val="0"/>
          <w:marBottom w:val="0"/>
          <w:divBdr>
            <w:top w:val="none" w:sz="0" w:space="0" w:color="auto"/>
            <w:left w:val="none" w:sz="0" w:space="0" w:color="auto"/>
            <w:bottom w:val="none" w:sz="0" w:space="0" w:color="auto"/>
            <w:right w:val="none" w:sz="0" w:space="0" w:color="auto"/>
          </w:divBdr>
        </w:div>
        <w:div w:id="7545198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likumi.lv/ta/id/37426-kreditiestazu-likums" TargetMode="External"/><Relationship Id="rId18" Type="http://schemas.openxmlformats.org/officeDocument/2006/relationships/hyperlink" Target="https://likumi.lv/ta/id/355935"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likumi.lv/ta/id/37426-kreditiestazu-likums" TargetMode="External"/><Relationship Id="rId17" Type="http://schemas.openxmlformats.org/officeDocument/2006/relationships/hyperlink" Target="https://likumi.lv/ta/id/346263" TargetMode="External"/><Relationship Id="rId2" Type="http://schemas.openxmlformats.org/officeDocument/2006/relationships/customXml" Target="../customXml/item2.xml"/><Relationship Id="rId16" Type="http://schemas.openxmlformats.org/officeDocument/2006/relationships/hyperlink" Target="https://likumi.lv/ta/id/14011"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likumi.lv/ta/id/350741" TargetMode="External"/><Relationship Id="rId5" Type="http://schemas.openxmlformats.org/officeDocument/2006/relationships/styles" Target="styles.xml"/><Relationship Id="rId15" Type="http://schemas.openxmlformats.org/officeDocument/2006/relationships/hyperlink" Target="https://likumi.lv/ta/id/37426-kreditiestazu-likums" TargetMode="External"/><Relationship Id="rId10" Type="http://schemas.openxmlformats.org/officeDocument/2006/relationships/hyperlink" Target="https://likumi.lv/ta/id/346263"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likumi.lv/ta/id/37426-kreditiestazu-likums" TargetMode="External"/><Relationship Id="rId22"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4AE7E86-6640-4B89-B853-CD322010B7C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30EA1BF-AA4C-4952-83BB-B4FBA577D7BF}">
  <ds:schemaRefs>
    <ds:schemaRef ds:uri="http://schemas.microsoft.com/sharepoint/v3/contenttype/forms"/>
  </ds:schemaRefs>
</ds:datastoreItem>
</file>

<file path=customXml/itemProps3.xml><?xml version="1.0" encoding="utf-8"?>
<ds:datastoreItem xmlns:ds="http://schemas.openxmlformats.org/officeDocument/2006/customXml" ds:itemID="{08A463D5-918F-4C5D-B0F0-CDFCD87D59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25396</Words>
  <Characters>14476</Characters>
  <Application>Microsoft Office Word</Application>
  <DocSecurity>0</DocSecurity>
  <Lines>120</Lines>
  <Paragraphs>79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Igors.Fleitmanis@bank.lv</dc:creator>
  <cp:keywords/>
  <dc:description/>
  <cp:lastModifiedBy>Vija Škutāne</cp:lastModifiedBy>
  <cp:revision>2</cp:revision>
  <dcterms:created xsi:type="dcterms:W3CDTF">2025-12-18T09:49:00Z</dcterms:created>
  <dcterms:modified xsi:type="dcterms:W3CDTF">2025-12-18T09:49:00Z</dcterms:modified>
</cp:coreProperties>
</file>