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8FFB0" w14:textId="77777777" w:rsidR="004E5C40" w:rsidRPr="00EF0375" w:rsidRDefault="004E5C40" w:rsidP="004E5C40">
      <w:pPr>
        <w:suppressAutoHyphens/>
        <w:spacing w:before="130" w:line="260" w:lineRule="exact"/>
        <w:ind w:firstLine="539"/>
        <w:jc w:val="right"/>
        <w:rPr>
          <w:rFonts w:ascii="Cambria" w:hAnsi="Cambria"/>
          <w:iCs/>
          <w:noProof/>
          <w:sz w:val="19"/>
        </w:rPr>
      </w:pPr>
      <w:r w:rsidRPr="00EF0375">
        <w:rPr>
          <w:rFonts w:ascii="Cambria" w:hAnsi="Cambria"/>
          <w:iCs/>
          <w:noProof/>
          <w:sz w:val="19"/>
        </w:rPr>
        <w:t>Pielikums</w:t>
      </w:r>
      <w:r w:rsidRPr="00EF0375">
        <w:rPr>
          <w:rFonts w:ascii="Cambria" w:hAnsi="Cambria"/>
          <w:iCs/>
          <w:noProof/>
          <w:sz w:val="19"/>
        </w:rPr>
        <w:br/>
        <w:t xml:space="preserve">Ķekavas novada pašvaldības </w:t>
      </w:r>
      <w:r w:rsidRPr="00EF0375">
        <w:rPr>
          <w:rFonts w:ascii="Cambria" w:hAnsi="Cambria"/>
          <w:iCs/>
          <w:noProof/>
          <w:sz w:val="19"/>
        </w:rPr>
        <w:br/>
        <w:t>2026. gada 4. jūnija saistošajiem noteikumiem Nr. 10/2026</w:t>
      </w:r>
      <w:r w:rsidRPr="00EF0375">
        <w:rPr>
          <w:rFonts w:ascii="Cambria" w:hAnsi="Cambria"/>
          <w:iCs/>
          <w:noProof/>
          <w:sz w:val="19"/>
        </w:rPr>
        <w:br/>
        <w:t>"Par sociālajiem pakalpojumiem Ķekavas novadā</w:t>
      </w:r>
      <w:bookmarkStart w:id="0" w:name="piel-1402391"/>
      <w:bookmarkEnd w:id="0"/>
      <w:r w:rsidRPr="00EF0375">
        <w:rPr>
          <w:rFonts w:ascii="Cambria" w:hAnsi="Cambria"/>
          <w:iCs/>
          <w:noProof/>
          <w:sz w:val="19"/>
        </w:rPr>
        <w:t>"</w:t>
      </w:r>
    </w:p>
    <w:p w14:paraId="4105DD4D" w14:textId="77777777" w:rsidR="004E5C40" w:rsidRPr="00EF0375" w:rsidRDefault="004E5C40" w:rsidP="004E5C40">
      <w:pPr>
        <w:suppressAutoHyphens/>
        <w:spacing w:before="360"/>
        <w:ind w:left="567" w:right="567"/>
        <w:jc w:val="center"/>
        <w:rPr>
          <w:rFonts w:ascii="Cambria" w:eastAsia="Times New Roman" w:hAnsi="Cambria"/>
          <w:b/>
          <w:bCs/>
          <w:sz w:val="22"/>
          <w:szCs w:val="24"/>
          <w:lang w:eastAsia="lv-LV"/>
        </w:rPr>
      </w:pPr>
      <w:r w:rsidRPr="00EF0375">
        <w:rPr>
          <w:rFonts w:ascii="Cambria" w:eastAsia="Times New Roman" w:hAnsi="Cambria"/>
          <w:b/>
          <w:bCs/>
          <w:sz w:val="22"/>
          <w:szCs w:val="24"/>
          <w:lang w:eastAsia="lv-LV"/>
        </w:rPr>
        <w:t>Aprūpes pakalpojuma nepieciešamības novērtēšana un apjoma noteikšana</w:t>
      </w:r>
    </w:p>
    <w:p w14:paraId="1907AF10" w14:textId="77777777" w:rsidR="004E5C40" w:rsidRPr="00EF0375" w:rsidRDefault="004E5C40" w:rsidP="004E5C40">
      <w:pPr>
        <w:suppressAutoHyphens/>
        <w:spacing w:before="130" w:line="260" w:lineRule="exact"/>
        <w:ind w:firstLine="539"/>
        <w:jc w:val="center"/>
        <w:outlineLvl w:val="3"/>
        <w:rPr>
          <w:rFonts w:ascii="Cambria" w:eastAsia="Times New Roman" w:hAnsi="Cambria"/>
          <w:b/>
          <w:bCs/>
          <w:sz w:val="19"/>
          <w:szCs w:val="24"/>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678"/>
        <w:gridCol w:w="5962"/>
      </w:tblGrid>
      <w:tr w:rsidR="004E5C40" w:rsidRPr="00EF0375" w14:paraId="64B781BE" w14:textId="77777777" w:rsidTr="00435829">
        <w:trPr>
          <w:trHeight w:val="227"/>
        </w:trPr>
        <w:tc>
          <w:tcPr>
            <w:tcW w:w="1550" w:type="pct"/>
            <w:vAlign w:val="bottom"/>
            <w:hideMark/>
          </w:tcPr>
          <w:p w14:paraId="56D3B55A"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1. Personas vārds, uzvārds</w:t>
            </w:r>
          </w:p>
        </w:tc>
        <w:tc>
          <w:tcPr>
            <w:tcW w:w="3450" w:type="pct"/>
            <w:tcBorders>
              <w:bottom w:val="single" w:sz="4" w:space="0" w:color="auto"/>
            </w:tcBorders>
            <w:hideMark/>
          </w:tcPr>
          <w:p w14:paraId="12E134E9"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4E7A6D31" w14:textId="77777777" w:rsidTr="00435829">
        <w:trPr>
          <w:trHeight w:val="227"/>
        </w:trPr>
        <w:tc>
          <w:tcPr>
            <w:tcW w:w="1550" w:type="pct"/>
            <w:vAlign w:val="bottom"/>
            <w:hideMark/>
          </w:tcPr>
          <w:p w14:paraId="6EF95194"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2. Personas kods</w:t>
            </w:r>
          </w:p>
        </w:tc>
        <w:tc>
          <w:tcPr>
            <w:tcW w:w="3450" w:type="pct"/>
            <w:tcBorders>
              <w:top w:val="single" w:sz="4" w:space="0" w:color="auto"/>
              <w:bottom w:val="single" w:sz="4" w:space="0" w:color="auto"/>
            </w:tcBorders>
            <w:hideMark/>
          </w:tcPr>
          <w:p w14:paraId="6DBB88C2"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70719663" w14:textId="77777777" w:rsidTr="00435829">
        <w:trPr>
          <w:trHeight w:val="227"/>
        </w:trPr>
        <w:tc>
          <w:tcPr>
            <w:tcW w:w="1550" w:type="pct"/>
            <w:vAlign w:val="bottom"/>
            <w:hideMark/>
          </w:tcPr>
          <w:p w14:paraId="49BBCE3C"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3. Personas dzīvesvietas adrese</w:t>
            </w:r>
          </w:p>
        </w:tc>
        <w:tc>
          <w:tcPr>
            <w:tcW w:w="3450" w:type="pct"/>
            <w:tcBorders>
              <w:top w:val="single" w:sz="4" w:space="0" w:color="auto"/>
              <w:bottom w:val="single" w:sz="4" w:space="0" w:color="auto"/>
            </w:tcBorders>
            <w:hideMark/>
          </w:tcPr>
          <w:p w14:paraId="44E3C10B"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7BAB8A57" w14:textId="77777777" w:rsidTr="00435829">
        <w:trPr>
          <w:trHeight w:val="227"/>
        </w:trPr>
        <w:tc>
          <w:tcPr>
            <w:tcW w:w="1550" w:type="pct"/>
            <w:hideMark/>
          </w:tcPr>
          <w:p w14:paraId="50A35A89" w14:textId="77777777" w:rsidR="004E5C40" w:rsidRPr="00EF0375" w:rsidRDefault="004E5C40" w:rsidP="00435829">
            <w:pPr>
              <w:suppressAutoHyphens/>
              <w:rPr>
                <w:rFonts w:ascii="Cambria" w:eastAsia="Times New Roman" w:hAnsi="Cambria"/>
                <w:sz w:val="19"/>
                <w:szCs w:val="24"/>
                <w:lang w:eastAsia="lv-LV"/>
              </w:rPr>
            </w:pPr>
          </w:p>
        </w:tc>
        <w:tc>
          <w:tcPr>
            <w:tcW w:w="3450" w:type="pct"/>
            <w:tcBorders>
              <w:top w:val="single" w:sz="4" w:space="0" w:color="auto"/>
              <w:bottom w:val="single" w:sz="4" w:space="0" w:color="auto"/>
            </w:tcBorders>
            <w:hideMark/>
          </w:tcPr>
          <w:p w14:paraId="25D51C4D"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20918BCF" w14:textId="77777777" w:rsidTr="00435829">
        <w:trPr>
          <w:trHeight w:val="227"/>
        </w:trPr>
        <w:tc>
          <w:tcPr>
            <w:tcW w:w="1550" w:type="pct"/>
            <w:hideMark/>
          </w:tcPr>
          <w:p w14:paraId="7EE719AC" w14:textId="77777777" w:rsidR="004E5C40" w:rsidRPr="00EF0375" w:rsidRDefault="004E5C40" w:rsidP="00435829">
            <w:pPr>
              <w:suppressAutoHyphens/>
              <w:rPr>
                <w:rFonts w:ascii="Cambria" w:eastAsia="Times New Roman" w:hAnsi="Cambria"/>
                <w:sz w:val="19"/>
                <w:szCs w:val="24"/>
                <w:lang w:eastAsia="lv-LV"/>
              </w:rPr>
            </w:pPr>
          </w:p>
        </w:tc>
        <w:tc>
          <w:tcPr>
            <w:tcW w:w="3450" w:type="pct"/>
            <w:tcBorders>
              <w:top w:val="single" w:sz="4" w:space="0" w:color="auto"/>
              <w:bottom w:val="single" w:sz="4" w:space="0" w:color="auto"/>
            </w:tcBorders>
            <w:hideMark/>
          </w:tcPr>
          <w:p w14:paraId="02D0D53F" w14:textId="77777777" w:rsidR="004E5C40" w:rsidRPr="00EF0375" w:rsidRDefault="004E5C40" w:rsidP="00435829">
            <w:pPr>
              <w:suppressAutoHyphens/>
              <w:rPr>
                <w:rFonts w:ascii="Cambria" w:eastAsia="Times New Roman" w:hAnsi="Cambria"/>
                <w:sz w:val="19"/>
                <w:szCs w:val="24"/>
                <w:lang w:eastAsia="lv-LV"/>
              </w:rPr>
            </w:pPr>
          </w:p>
        </w:tc>
      </w:tr>
    </w:tbl>
    <w:p w14:paraId="0AAD4757" w14:textId="77777777" w:rsidR="004E5C40" w:rsidRPr="00EF0375" w:rsidRDefault="004E5C40" w:rsidP="004E5C40">
      <w:pPr>
        <w:suppressAutoHyphens/>
        <w:spacing w:before="130" w:line="260" w:lineRule="exact"/>
        <w:ind w:firstLine="539"/>
        <w:rPr>
          <w:rFonts w:ascii="Cambria" w:eastAsia="Times New Roman" w:hAnsi="Cambria"/>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8630"/>
      </w:tblGrid>
      <w:tr w:rsidR="004E5C40" w:rsidRPr="00EF0375" w14:paraId="0FF1E828" w14:textId="77777777" w:rsidTr="00435829">
        <w:tc>
          <w:tcPr>
            <w:tcW w:w="0" w:type="auto"/>
            <w:shd w:val="clear" w:color="auto" w:fill="D9D9D9"/>
            <w:hideMark/>
          </w:tcPr>
          <w:p w14:paraId="3496957F"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4. Personas atbilstība aprūpes mājās pakalpojuma saņemšanas nosacījumiem</w:t>
            </w:r>
          </w:p>
        </w:tc>
      </w:tr>
      <w:tr w:rsidR="004E5C40" w:rsidRPr="00EF0375" w14:paraId="6B19604E" w14:textId="77777777" w:rsidTr="00435829">
        <w:tc>
          <w:tcPr>
            <w:tcW w:w="0" w:type="auto"/>
            <w:hideMark/>
          </w:tcPr>
          <w:p w14:paraId="4E63F0CA"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4.1. Personas vecums</w:t>
            </w:r>
          </w:p>
        </w:tc>
      </w:tr>
      <w:tr w:rsidR="004E5C40" w:rsidRPr="00EF0375" w14:paraId="0B6E24DA" w14:textId="77777777" w:rsidTr="00435829">
        <w:tc>
          <w:tcPr>
            <w:tcW w:w="0" w:type="auto"/>
            <w:hideMark/>
          </w:tcPr>
          <w:p w14:paraId="479071E4" w14:textId="323A809F"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74D1C976" wp14:editId="56FC9059">
                  <wp:extent cx="123825" cy="123825"/>
                  <wp:effectExtent l="0" t="0" r="9525" b="9525"/>
                  <wp:docPr id="129494938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līdz 18 gadiem </w:t>
            </w:r>
          </w:p>
        </w:tc>
      </w:tr>
      <w:tr w:rsidR="004E5C40" w:rsidRPr="00EF0375" w14:paraId="5E4A8F25" w14:textId="77777777" w:rsidTr="00435829">
        <w:tc>
          <w:tcPr>
            <w:tcW w:w="0" w:type="auto"/>
            <w:hideMark/>
          </w:tcPr>
          <w:p w14:paraId="1B887DB0" w14:textId="11CCD390"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2F2AAB87" wp14:editId="51645990">
                  <wp:extent cx="123825" cy="123825"/>
                  <wp:effectExtent l="0" t="0" r="9525" b="9525"/>
                  <wp:docPr id="104640882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no18–24 gadiem</w:t>
            </w:r>
          </w:p>
        </w:tc>
      </w:tr>
      <w:tr w:rsidR="004E5C40" w:rsidRPr="00EF0375" w14:paraId="7203E6C3" w14:textId="77777777" w:rsidTr="00435829">
        <w:tc>
          <w:tcPr>
            <w:tcW w:w="0" w:type="auto"/>
            <w:hideMark/>
          </w:tcPr>
          <w:p w14:paraId="6D625FD9"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4.2. Informācija par personas invaliditāti</w:t>
            </w:r>
          </w:p>
        </w:tc>
      </w:tr>
      <w:tr w:rsidR="004E5C40" w:rsidRPr="00EF0375" w14:paraId="3E87B96F" w14:textId="77777777" w:rsidTr="00435829">
        <w:tc>
          <w:tcPr>
            <w:tcW w:w="0" w:type="auto"/>
            <w:hideMark/>
          </w:tcPr>
          <w:p w14:paraId="1AB8CC71" w14:textId="2FE59F5E"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13033708" wp14:editId="5673B4A2">
                  <wp:extent cx="123825" cy="123825"/>
                  <wp:effectExtent l="0" t="0" r="9525" b="9525"/>
                  <wp:docPr id="51208956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izsniegts Veselības un darbspēju ekspertīzes ārstu valsts komisijas atzinums par īpašas kopšanas nepieciešamību, spēkā līdz ____.____._________.</w:t>
            </w:r>
          </w:p>
        </w:tc>
      </w:tr>
      <w:tr w:rsidR="004E5C40" w:rsidRPr="00EF0375" w14:paraId="2517AF4F" w14:textId="77777777" w:rsidTr="00435829">
        <w:tc>
          <w:tcPr>
            <w:tcW w:w="0" w:type="auto"/>
            <w:hideMark/>
          </w:tcPr>
          <w:p w14:paraId="77E19B82" w14:textId="4B21A160"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7D62F157" wp14:editId="0B90BFFA">
                  <wp:extent cx="123825" cy="123825"/>
                  <wp:effectExtent l="0" t="0" r="9525" b="9525"/>
                  <wp:docPr id="112515850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bērns, kuram noteikta invaliditāte līdz ____.____._________.</w:t>
            </w:r>
          </w:p>
        </w:tc>
      </w:tr>
      <w:tr w:rsidR="004E5C40" w:rsidRPr="00EF0375" w14:paraId="4478D6B1" w14:textId="77777777" w:rsidTr="00435829">
        <w:tc>
          <w:tcPr>
            <w:tcW w:w="0" w:type="auto"/>
            <w:hideMark/>
          </w:tcPr>
          <w:p w14:paraId="18AD1E87" w14:textId="531FC213"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57D182BA" wp14:editId="2EF048A6">
                  <wp:extent cx="123825" cy="123825"/>
                  <wp:effectExtent l="0" t="0" r="9525" b="9525"/>
                  <wp:docPr id="18893147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kurai noteikta ____. grupas invaliditāte ____.____._________.</w:t>
            </w:r>
          </w:p>
        </w:tc>
      </w:tr>
      <w:tr w:rsidR="004E5C40" w:rsidRPr="00EF0375" w14:paraId="73CE9920" w14:textId="77777777" w:rsidTr="00435829">
        <w:tc>
          <w:tcPr>
            <w:tcW w:w="0" w:type="auto"/>
          </w:tcPr>
          <w:p w14:paraId="6AD1203C" w14:textId="1E6004F0" w:rsidR="004E5C40" w:rsidRPr="00EF0375" w:rsidRDefault="004E5C40" w:rsidP="00435829">
            <w:pPr>
              <w:suppressAutoHyphens/>
              <w:rPr>
                <w:rFonts w:ascii="Cambria" w:eastAsia="Times New Roman" w:hAnsi="Cambria"/>
                <w:noProof/>
                <w:sz w:val="19"/>
                <w:szCs w:val="24"/>
                <w:lang w:eastAsia="lv-LV"/>
              </w:rPr>
            </w:pPr>
            <w:r w:rsidRPr="00EF0375">
              <w:rPr>
                <w:rFonts w:ascii="Cambria" w:eastAsia="Times New Roman" w:hAnsi="Cambria"/>
                <w:noProof/>
                <w:sz w:val="19"/>
                <w:szCs w:val="24"/>
                <w:lang w:val="en-GB" w:eastAsia="en-GB"/>
              </w:rPr>
              <w:drawing>
                <wp:inline distT="0" distB="0" distL="0" distR="0" wp14:anchorId="1B90F79C" wp14:editId="71888B97">
                  <wp:extent cx="123825" cy="123825"/>
                  <wp:effectExtent l="0" t="0" r="9525" b="9525"/>
                  <wp:docPr id="16107374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bērnam</w:t>
            </w:r>
            <w:r>
              <w:rPr>
                <w:rFonts w:ascii="Cambria" w:eastAsia="Times New Roman" w:hAnsi="Cambria"/>
                <w:sz w:val="19"/>
                <w:szCs w:val="24"/>
                <w:lang w:eastAsia="lv-LV"/>
              </w:rPr>
              <w:t>,</w:t>
            </w:r>
            <w:r w:rsidRPr="00EF0375">
              <w:rPr>
                <w:rFonts w:ascii="Cambria" w:eastAsia="Times New Roman" w:hAnsi="Cambria"/>
                <w:sz w:val="19"/>
                <w:szCs w:val="24"/>
                <w:lang w:eastAsia="lv-LV"/>
              </w:rPr>
              <w:t xml:space="preserve"> kuram nodrošināta paliatīvā aprūpe</w:t>
            </w:r>
          </w:p>
        </w:tc>
      </w:tr>
    </w:tbl>
    <w:p w14:paraId="57D5603A" w14:textId="77777777" w:rsidR="004E5C40" w:rsidRPr="00EF0375" w:rsidRDefault="004E5C40" w:rsidP="004E5C40">
      <w:pPr>
        <w:suppressAutoHyphens/>
        <w:spacing w:before="130" w:line="260" w:lineRule="exact"/>
        <w:ind w:firstLine="539"/>
        <w:rPr>
          <w:rFonts w:ascii="Cambria" w:eastAsia="Times New Roman" w:hAnsi="Cambria"/>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72"/>
        <w:gridCol w:w="8285"/>
        <w:gridCol w:w="173"/>
      </w:tblGrid>
      <w:tr w:rsidR="004E5C40" w:rsidRPr="00EF0375" w14:paraId="44D5A813" w14:textId="77777777" w:rsidTr="00435829">
        <w:trPr>
          <w:trHeight w:val="227"/>
        </w:trPr>
        <w:tc>
          <w:tcPr>
            <w:tcW w:w="0" w:type="auto"/>
            <w:gridSpan w:val="3"/>
            <w:shd w:val="clear" w:color="auto" w:fill="D9D9D9"/>
            <w:vAlign w:val="center"/>
            <w:hideMark/>
          </w:tcPr>
          <w:p w14:paraId="2FD977CC"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5. Aprūpes pakalpojuma pieprasīšana</w:t>
            </w:r>
          </w:p>
        </w:tc>
      </w:tr>
      <w:tr w:rsidR="004E5C40" w:rsidRPr="00EF0375" w14:paraId="62433D06" w14:textId="77777777" w:rsidTr="00435829">
        <w:trPr>
          <w:trHeight w:val="227"/>
        </w:trPr>
        <w:tc>
          <w:tcPr>
            <w:tcW w:w="0" w:type="auto"/>
            <w:gridSpan w:val="3"/>
            <w:hideMark/>
          </w:tcPr>
          <w:p w14:paraId="539DA802"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b/>
                <w:bCs/>
                <w:sz w:val="19"/>
                <w:szCs w:val="24"/>
                <w:lang w:eastAsia="lv-LV"/>
              </w:rPr>
              <w:t xml:space="preserve">5.1. Aprūpes mājās pakalpojuma pieprasīšanas mērķi – lai personas likumiskais pārstāvis </w:t>
            </w:r>
            <w:r w:rsidRPr="00EF0375">
              <w:rPr>
                <w:rFonts w:ascii="Cambria" w:eastAsia="Times New Roman" w:hAnsi="Cambria"/>
                <w:i/>
                <w:iCs/>
                <w:sz w:val="19"/>
                <w:szCs w:val="24"/>
                <w:lang w:eastAsia="lv-LV"/>
              </w:rPr>
              <w:t>(norādīt visus aktuālos iemeslus)</w:t>
            </w:r>
            <w:r w:rsidRPr="00EF0375">
              <w:rPr>
                <w:rFonts w:ascii="Cambria" w:eastAsia="Times New Roman" w:hAnsi="Cambria"/>
                <w:sz w:val="19"/>
                <w:szCs w:val="24"/>
                <w:lang w:eastAsia="lv-LV"/>
              </w:rPr>
              <w:t>:</w:t>
            </w:r>
          </w:p>
        </w:tc>
      </w:tr>
      <w:tr w:rsidR="004E5C40" w:rsidRPr="00EF0375" w14:paraId="4C39FE9E" w14:textId="77777777" w:rsidTr="00435829">
        <w:trPr>
          <w:trHeight w:val="227"/>
        </w:trPr>
        <w:tc>
          <w:tcPr>
            <w:tcW w:w="0" w:type="auto"/>
            <w:gridSpan w:val="3"/>
            <w:hideMark/>
          </w:tcPr>
          <w:p w14:paraId="48890963" w14:textId="3EAAD4B8"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2377CD94" wp14:editId="79B5632E">
                  <wp:extent cx="123825" cy="123825"/>
                  <wp:effectExtent l="0" t="0" r="9525" b="9525"/>
                  <wp:docPr id="206110500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strādātu algotu darbu</w:t>
            </w:r>
          </w:p>
        </w:tc>
      </w:tr>
      <w:tr w:rsidR="004E5C40" w:rsidRPr="00EF0375" w14:paraId="12CC084C" w14:textId="77777777" w:rsidTr="00435829">
        <w:trPr>
          <w:trHeight w:val="227"/>
        </w:trPr>
        <w:tc>
          <w:tcPr>
            <w:tcW w:w="0" w:type="auto"/>
            <w:gridSpan w:val="3"/>
            <w:hideMark/>
          </w:tcPr>
          <w:p w14:paraId="67E9E390" w14:textId="58B0B9B0"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46165931" wp14:editId="3A2FD951">
                  <wp:extent cx="123825" cy="123825"/>
                  <wp:effectExtent l="0" t="0" r="9525" b="9525"/>
                  <wp:docPr id="5294728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veiktu saimniecisko darbību</w:t>
            </w:r>
          </w:p>
        </w:tc>
      </w:tr>
      <w:tr w:rsidR="004E5C40" w:rsidRPr="00EF0375" w14:paraId="62324237" w14:textId="77777777" w:rsidTr="00435829">
        <w:trPr>
          <w:trHeight w:val="227"/>
        </w:trPr>
        <w:tc>
          <w:tcPr>
            <w:tcW w:w="0" w:type="auto"/>
            <w:gridSpan w:val="3"/>
            <w:hideMark/>
          </w:tcPr>
          <w:p w14:paraId="3866FE30" w14:textId="0F2FFEB4"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62689001" wp14:editId="004C6E4C">
                  <wp:extent cx="123825" cy="123825"/>
                  <wp:effectExtent l="0" t="0" r="9525" b="9525"/>
                  <wp:docPr id="3699575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apmeklētu izglītības iestādi, vai profesionālās pilnveides kursus</w:t>
            </w:r>
          </w:p>
        </w:tc>
      </w:tr>
      <w:tr w:rsidR="004E5C40" w:rsidRPr="00EF0375" w14:paraId="0707A49A" w14:textId="77777777" w:rsidTr="00435829">
        <w:trPr>
          <w:trHeight w:val="227"/>
        </w:trPr>
        <w:tc>
          <w:tcPr>
            <w:tcW w:w="0" w:type="auto"/>
            <w:gridSpan w:val="3"/>
            <w:hideMark/>
          </w:tcPr>
          <w:p w14:paraId="3D231C76" w14:textId="5FC1987B"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60696315" wp14:editId="645303B1">
                  <wp:extent cx="123825" cy="123825"/>
                  <wp:effectExtent l="0" t="0" r="9525" b="9525"/>
                  <wp:docPr id="132791429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iesaistītos Nodarbinātības valsts aģentūras rīkotos nodarbinātības veicināšanas pasākumos</w:t>
            </w:r>
          </w:p>
        </w:tc>
      </w:tr>
      <w:tr w:rsidR="004E5C40" w:rsidRPr="00EF0375" w14:paraId="4A33217F" w14:textId="77777777" w:rsidTr="00435829">
        <w:trPr>
          <w:trHeight w:val="227"/>
        </w:trPr>
        <w:tc>
          <w:tcPr>
            <w:tcW w:w="0" w:type="auto"/>
            <w:gridSpan w:val="3"/>
            <w:hideMark/>
          </w:tcPr>
          <w:p w14:paraId="4B42513B" w14:textId="75EA35A6"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460B0BF9" wp14:editId="50194EA0">
                  <wp:extent cx="123825" cy="123825"/>
                  <wp:effectExtent l="0" t="0" r="9525" b="9525"/>
                  <wp:docPr id="190236346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regulāri saņemtu sociālos pakalpojumus (dienas aprūpes centra, dienas centra, specializētās darbnīcas u.tml.)</w:t>
            </w:r>
          </w:p>
        </w:tc>
      </w:tr>
      <w:tr w:rsidR="004E5C40" w:rsidRPr="00EF0375" w14:paraId="4F5EC922" w14:textId="77777777" w:rsidTr="00435829">
        <w:trPr>
          <w:trHeight w:val="227"/>
        </w:trPr>
        <w:tc>
          <w:tcPr>
            <w:tcW w:w="0" w:type="auto"/>
            <w:gridSpan w:val="3"/>
            <w:tcBorders>
              <w:bottom w:val="single" w:sz="4" w:space="0" w:color="auto"/>
            </w:tcBorders>
            <w:hideMark/>
          </w:tcPr>
          <w:p w14:paraId="2698CF8B" w14:textId="7C3E1E28"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30D72626" wp14:editId="13A00074">
                  <wp:extent cx="123825" cy="123825"/>
                  <wp:effectExtent l="0" t="0" r="9525" b="9525"/>
                  <wp:docPr id="2642601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apmeklētu vienreizējus pasākumus un saturīgi pavadītu brīvo laiku</w:t>
            </w:r>
          </w:p>
        </w:tc>
      </w:tr>
      <w:tr w:rsidR="004E5C40" w:rsidRPr="00EF0375" w14:paraId="5E025CB6" w14:textId="77777777" w:rsidTr="00435829">
        <w:trPr>
          <w:trHeight w:val="227"/>
        </w:trPr>
        <w:tc>
          <w:tcPr>
            <w:tcW w:w="0" w:type="auto"/>
            <w:gridSpan w:val="3"/>
            <w:tcBorders>
              <w:bottom w:val="nil"/>
            </w:tcBorders>
            <w:hideMark/>
          </w:tcPr>
          <w:p w14:paraId="0256FBB1" w14:textId="2791B402"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48DF5FB6" wp14:editId="11F96483">
                  <wp:extent cx="123825" cy="123825"/>
                  <wp:effectExtent l="0" t="0" r="9525" b="9525"/>
                  <wp:docPr id="16921301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citi objektīvie iemesli, kuru dēļ nevar nodrošināt bērna aprūpi un uzraudzību nepieciešamajā apjomā:</w:t>
            </w:r>
          </w:p>
        </w:tc>
      </w:tr>
      <w:tr w:rsidR="004E5C40" w:rsidRPr="00EF0375" w14:paraId="101D7431" w14:textId="77777777" w:rsidTr="00435829">
        <w:trPr>
          <w:trHeight w:val="227"/>
        </w:trPr>
        <w:tc>
          <w:tcPr>
            <w:tcW w:w="100" w:type="pct"/>
            <w:tcBorders>
              <w:top w:val="nil"/>
              <w:bottom w:val="nil"/>
              <w:right w:val="nil"/>
            </w:tcBorders>
            <w:hideMark/>
          </w:tcPr>
          <w:p w14:paraId="1BABA0CB" w14:textId="77777777" w:rsidR="004E5C40" w:rsidRPr="00EF0375" w:rsidRDefault="004E5C40" w:rsidP="00435829">
            <w:pPr>
              <w:suppressAutoHyphens/>
              <w:rPr>
                <w:rFonts w:ascii="Cambria" w:eastAsia="Times New Roman" w:hAnsi="Cambria"/>
                <w:sz w:val="19"/>
                <w:szCs w:val="24"/>
                <w:lang w:eastAsia="lv-LV"/>
              </w:rPr>
            </w:pPr>
          </w:p>
        </w:tc>
        <w:tc>
          <w:tcPr>
            <w:tcW w:w="4800" w:type="pct"/>
            <w:tcBorders>
              <w:top w:val="nil"/>
              <w:left w:val="nil"/>
              <w:bottom w:val="single" w:sz="4" w:space="0" w:color="auto"/>
              <w:right w:val="nil"/>
            </w:tcBorders>
            <w:hideMark/>
          </w:tcPr>
          <w:p w14:paraId="22443ABA" w14:textId="77777777" w:rsidR="004E5C40" w:rsidRPr="00EF0375" w:rsidRDefault="004E5C40" w:rsidP="00435829">
            <w:pPr>
              <w:suppressAutoHyphens/>
              <w:rPr>
                <w:rFonts w:ascii="Cambria" w:eastAsia="Times New Roman" w:hAnsi="Cambria"/>
                <w:sz w:val="19"/>
                <w:szCs w:val="24"/>
                <w:lang w:eastAsia="lv-LV"/>
              </w:rPr>
            </w:pPr>
          </w:p>
        </w:tc>
        <w:tc>
          <w:tcPr>
            <w:tcW w:w="100" w:type="pct"/>
            <w:tcBorders>
              <w:top w:val="nil"/>
              <w:left w:val="nil"/>
              <w:bottom w:val="nil"/>
            </w:tcBorders>
            <w:hideMark/>
          </w:tcPr>
          <w:p w14:paraId="2E8DC724"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5D696117" w14:textId="77777777" w:rsidTr="00435829">
        <w:trPr>
          <w:trHeight w:val="227"/>
        </w:trPr>
        <w:tc>
          <w:tcPr>
            <w:tcW w:w="0" w:type="auto"/>
            <w:gridSpan w:val="3"/>
            <w:tcBorders>
              <w:top w:val="nil"/>
            </w:tcBorders>
            <w:hideMark/>
          </w:tcPr>
          <w:p w14:paraId="54FF338C"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639B7B8B" w14:textId="77777777" w:rsidTr="00435829">
        <w:trPr>
          <w:trHeight w:val="227"/>
        </w:trPr>
        <w:tc>
          <w:tcPr>
            <w:tcW w:w="0" w:type="auto"/>
            <w:gridSpan w:val="3"/>
            <w:hideMark/>
          </w:tcPr>
          <w:p w14:paraId="2EBEAA64"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5.2. Vēlamais aprūpes pakalpojuma izmantošanas biežums, laiks</w:t>
            </w:r>
          </w:p>
        </w:tc>
      </w:tr>
      <w:tr w:rsidR="004E5C40" w:rsidRPr="00EF0375" w14:paraId="3C59C367" w14:textId="77777777" w:rsidTr="00435829">
        <w:trPr>
          <w:trHeight w:val="227"/>
        </w:trPr>
        <w:tc>
          <w:tcPr>
            <w:tcW w:w="0" w:type="auto"/>
            <w:gridSpan w:val="3"/>
            <w:hideMark/>
          </w:tcPr>
          <w:p w14:paraId="5EDF6CB2" w14:textId="5282E11B"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3C67B623" wp14:editId="089EE34E">
                  <wp:extent cx="123825" cy="123825"/>
                  <wp:effectExtent l="0" t="0" r="9525" b="9525"/>
                  <wp:docPr id="16463803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pastāvīga palīdzība un uzraudzība (ikdienā)</w:t>
            </w:r>
          </w:p>
        </w:tc>
      </w:tr>
      <w:tr w:rsidR="004E5C40" w:rsidRPr="00EF0375" w14:paraId="4B7377D9" w14:textId="77777777" w:rsidTr="00435829">
        <w:trPr>
          <w:trHeight w:val="227"/>
        </w:trPr>
        <w:tc>
          <w:tcPr>
            <w:tcW w:w="0" w:type="auto"/>
            <w:gridSpan w:val="3"/>
            <w:hideMark/>
          </w:tcPr>
          <w:p w14:paraId="5AAA1EFB" w14:textId="0F7BEAB1"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71C34191" wp14:editId="067D4991">
                  <wp:extent cx="123825" cy="123825"/>
                  <wp:effectExtent l="0" t="0" r="9525" b="9525"/>
                  <wp:docPr id="100213911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periodiska palīdzība un uzraudzība 3 dienas nedēļā un vairāk</w:t>
            </w:r>
          </w:p>
        </w:tc>
      </w:tr>
      <w:tr w:rsidR="004E5C40" w:rsidRPr="00EF0375" w14:paraId="7B081970" w14:textId="77777777" w:rsidTr="00435829">
        <w:trPr>
          <w:trHeight w:val="227"/>
        </w:trPr>
        <w:tc>
          <w:tcPr>
            <w:tcW w:w="0" w:type="auto"/>
            <w:gridSpan w:val="3"/>
            <w:hideMark/>
          </w:tcPr>
          <w:p w14:paraId="27C9928E" w14:textId="56F368B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6AB7443F" wp14:editId="3293460E">
                  <wp:extent cx="123825" cy="123825"/>
                  <wp:effectExtent l="0" t="0" r="9525" b="9525"/>
                  <wp:docPr id="7421184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periodiska palīdzība un uzraudzība 1–2 dienas nedēļā</w:t>
            </w:r>
          </w:p>
        </w:tc>
      </w:tr>
      <w:tr w:rsidR="004E5C40" w:rsidRPr="00EF0375" w14:paraId="1C9DD8D9" w14:textId="77777777" w:rsidTr="00435829">
        <w:trPr>
          <w:trHeight w:val="227"/>
        </w:trPr>
        <w:tc>
          <w:tcPr>
            <w:tcW w:w="0" w:type="auto"/>
            <w:gridSpan w:val="3"/>
            <w:hideMark/>
          </w:tcPr>
          <w:p w14:paraId="00C4E550" w14:textId="287482BF"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lastRenderedPageBreak/>
              <w:drawing>
                <wp:inline distT="0" distB="0" distL="0" distR="0" wp14:anchorId="13C2065F" wp14:editId="7A0838B5">
                  <wp:extent cx="123825" cy="123825"/>
                  <wp:effectExtent l="0" t="0" r="9525" b="9525"/>
                  <wp:docPr id="15429158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epizodiska palīdzība dažas dienas mēnesī</w:t>
            </w:r>
          </w:p>
        </w:tc>
      </w:tr>
      <w:tr w:rsidR="004E5C40" w:rsidRPr="00EF0375" w14:paraId="5D5B9469" w14:textId="77777777" w:rsidTr="00435829">
        <w:trPr>
          <w:trHeight w:val="227"/>
        </w:trPr>
        <w:tc>
          <w:tcPr>
            <w:tcW w:w="0" w:type="auto"/>
            <w:gridSpan w:val="3"/>
            <w:hideMark/>
          </w:tcPr>
          <w:p w14:paraId="6E94CBCE" w14:textId="4AAA5F3F"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157B2A0E" wp14:editId="102DDE00">
                  <wp:extent cx="123825" cy="123825"/>
                  <wp:effectExtent l="0" t="0" r="9525" b="9525"/>
                  <wp:docPr id="21013290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epizodiska palīdzība vienu reizi mēnesī vai retāk</w:t>
            </w:r>
          </w:p>
        </w:tc>
      </w:tr>
    </w:tbl>
    <w:p w14:paraId="1D59580A" w14:textId="77777777" w:rsidR="004E5C40" w:rsidRPr="00EF0375" w:rsidRDefault="004E5C40" w:rsidP="004E5C40">
      <w:pPr>
        <w:suppressAutoHyphens/>
        <w:spacing w:before="130" w:line="260" w:lineRule="exact"/>
        <w:ind w:firstLine="539"/>
        <w:rPr>
          <w:rFonts w:ascii="Cambria" w:eastAsia="Times New Roman" w:hAnsi="Cambria"/>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72"/>
        <w:gridCol w:w="544"/>
        <w:gridCol w:w="5803"/>
        <w:gridCol w:w="233"/>
        <w:gridCol w:w="1878"/>
      </w:tblGrid>
      <w:tr w:rsidR="004E5C40" w:rsidRPr="00EF0375" w14:paraId="5C2CB840" w14:textId="77777777" w:rsidTr="00435829">
        <w:trPr>
          <w:trHeight w:val="227"/>
        </w:trPr>
        <w:tc>
          <w:tcPr>
            <w:tcW w:w="3870" w:type="pct"/>
            <w:gridSpan w:val="4"/>
            <w:shd w:val="clear" w:color="auto" w:fill="D9D9D9"/>
            <w:hideMark/>
          </w:tcPr>
          <w:p w14:paraId="07932D96" w14:textId="77777777" w:rsidR="004E5C40" w:rsidRPr="00EF0375" w:rsidRDefault="004E5C40" w:rsidP="004E5C40">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6. Valsts, pašvaldības un citu atbalsta resursu izmantošana personas aprūpes un uzraudzības nodrošināšanai</w:t>
            </w:r>
          </w:p>
        </w:tc>
        <w:tc>
          <w:tcPr>
            <w:tcW w:w="1076" w:type="pct"/>
            <w:shd w:val="clear" w:color="auto" w:fill="D9D9D9"/>
            <w:hideMark/>
          </w:tcPr>
          <w:p w14:paraId="34487E94" w14:textId="77777777" w:rsidR="004E5C40" w:rsidRPr="00EF0375" w:rsidRDefault="004E5C40" w:rsidP="00435829">
            <w:pPr>
              <w:suppressAutoHyphens/>
              <w:jc w:val="center"/>
              <w:rPr>
                <w:rFonts w:ascii="Cambria" w:eastAsia="Times New Roman" w:hAnsi="Cambria"/>
                <w:b/>
                <w:bCs/>
                <w:sz w:val="19"/>
                <w:szCs w:val="24"/>
                <w:lang w:eastAsia="lv-LV"/>
              </w:rPr>
            </w:pPr>
            <w:r w:rsidRPr="00EF0375">
              <w:rPr>
                <w:rFonts w:ascii="Cambria" w:eastAsia="Times New Roman" w:hAnsi="Cambria"/>
                <w:b/>
                <w:bCs/>
                <w:sz w:val="19"/>
                <w:szCs w:val="24"/>
                <w:lang w:eastAsia="lv-LV"/>
              </w:rPr>
              <w:t>Stundu skaits diennaktī / mēnesī</w:t>
            </w:r>
          </w:p>
        </w:tc>
      </w:tr>
      <w:tr w:rsidR="004E5C40" w:rsidRPr="00EF0375" w14:paraId="720E87BB" w14:textId="77777777" w:rsidTr="00435829">
        <w:trPr>
          <w:trHeight w:val="227"/>
        </w:trPr>
        <w:tc>
          <w:tcPr>
            <w:tcW w:w="0" w:type="auto"/>
            <w:gridSpan w:val="5"/>
            <w:hideMark/>
          </w:tcPr>
          <w:p w14:paraId="3AA549D7"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6.1. Personas likumisko pārstāvju iespējas sniegt nepieciešamo atbalstu aprūpei</w:t>
            </w:r>
          </w:p>
        </w:tc>
      </w:tr>
      <w:tr w:rsidR="004E5C40" w:rsidRPr="00EF0375" w14:paraId="1A58850A" w14:textId="77777777" w:rsidTr="00435829">
        <w:trPr>
          <w:trHeight w:val="227"/>
        </w:trPr>
        <w:tc>
          <w:tcPr>
            <w:tcW w:w="3870" w:type="pct"/>
            <w:gridSpan w:val="4"/>
            <w:hideMark/>
          </w:tcPr>
          <w:p w14:paraId="327A0DD7" w14:textId="44642C18"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31090FC3" wp14:editId="08EE98AF">
                  <wp:extent cx="123825" cy="123825"/>
                  <wp:effectExtent l="0" t="0" r="9525" b="9525"/>
                  <wp:docPr id="5555118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mājsaimniecībā dzīvo abi vecāki (abiem jāatbilst kādam no 5.1. punktā norādītajiem iemesliem)</w:t>
            </w:r>
          </w:p>
        </w:tc>
        <w:tc>
          <w:tcPr>
            <w:tcW w:w="1076" w:type="pct"/>
            <w:hideMark/>
          </w:tcPr>
          <w:p w14:paraId="0F71C328"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5ACADDE4" w14:textId="77777777" w:rsidTr="00435829">
        <w:trPr>
          <w:trHeight w:val="227"/>
        </w:trPr>
        <w:tc>
          <w:tcPr>
            <w:tcW w:w="3870" w:type="pct"/>
            <w:gridSpan w:val="4"/>
            <w:hideMark/>
          </w:tcPr>
          <w:p w14:paraId="50F48A41" w14:textId="3F27C7DD"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43AE79EA" wp14:editId="5AC127FC">
                  <wp:extent cx="123825" cy="123825"/>
                  <wp:effectExtent l="0" t="0" r="9525" b="9525"/>
                  <wp:docPr id="8865954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mājsaimniecībā dzīvo viens vecāks, otrs vecāks iesaistās bērna audzināšanā/aprūpē (abiem jāatbilst kādam no 5.1. punkta norādītajiem iemesliem)</w:t>
            </w:r>
          </w:p>
        </w:tc>
        <w:tc>
          <w:tcPr>
            <w:tcW w:w="1076" w:type="pct"/>
            <w:hideMark/>
          </w:tcPr>
          <w:p w14:paraId="5068AD3D"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78884140" w14:textId="77777777" w:rsidTr="00435829">
        <w:trPr>
          <w:trHeight w:val="227"/>
        </w:trPr>
        <w:tc>
          <w:tcPr>
            <w:tcW w:w="3870" w:type="pct"/>
            <w:gridSpan w:val="4"/>
            <w:hideMark/>
          </w:tcPr>
          <w:p w14:paraId="33AF60C6" w14:textId="65CAD732"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1787EA31" wp14:editId="5B0EE743">
                  <wp:extent cx="123825" cy="123825"/>
                  <wp:effectExtent l="0" t="0" r="9525" b="9525"/>
                  <wp:docPr id="11223268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mājsaimniecībā dzīvo viens vecāks, otrs vecāks neiesaistās bērna audzināšanā/aprūpē</w:t>
            </w:r>
          </w:p>
        </w:tc>
        <w:tc>
          <w:tcPr>
            <w:tcW w:w="1076" w:type="pct"/>
            <w:hideMark/>
          </w:tcPr>
          <w:p w14:paraId="6A2069D0"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46C9F554" w14:textId="77777777" w:rsidTr="00435829">
        <w:trPr>
          <w:trHeight w:val="227"/>
        </w:trPr>
        <w:tc>
          <w:tcPr>
            <w:tcW w:w="3870" w:type="pct"/>
            <w:gridSpan w:val="4"/>
            <w:hideMark/>
          </w:tcPr>
          <w:p w14:paraId="1E3C3BA6" w14:textId="6440A7DD"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543007A8" wp14:editId="366BE518">
                  <wp:extent cx="123825" cy="123825"/>
                  <wp:effectExtent l="0" t="0" r="9525" b="9525"/>
                  <wp:docPr id="14380219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mājsaimniecībā dzīvo viens vecāks, otrs vecāks atrodas ārpus valsts</w:t>
            </w:r>
          </w:p>
        </w:tc>
        <w:tc>
          <w:tcPr>
            <w:tcW w:w="1076" w:type="pct"/>
            <w:hideMark/>
          </w:tcPr>
          <w:p w14:paraId="07C90B7A"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596FA2C8" w14:textId="77777777" w:rsidTr="00435829">
        <w:trPr>
          <w:trHeight w:val="227"/>
        </w:trPr>
        <w:tc>
          <w:tcPr>
            <w:tcW w:w="3870" w:type="pct"/>
            <w:gridSpan w:val="4"/>
            <w:hideMark/>
          </w:tcPr>
          <w:p w14:paraId="4CD55F39"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Komentāri:</w:t>
            </w:r>
          </w:p>
        </w:tc>
        <w:tc>
          <w:tcPr>
            <w:tcW w:w="1076" w:type="pct"/>
            <w:hideMark/>
          </w:tcPr>
          <w:p w14:paraId="30B2E107"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5805DFB1" w14:textId="77777777" w:rsidTr="00435829">
        <w:trPr>
          <w:trHeight w:val="227"/>
        </w:trPr>
        <w:tc>
          <w:tcPr>
            <w:tcW w:w="0" w:type="auto"/>
            <w:gridSpan w:val="5"/>
            <w:hideMark/>
          </w:tcPr>
          <w:p w14:paraId="2AC4B94F"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6.2. Likumisko pārstāvju apgrūtinājumi iesaistīties personas aprūpē un uzraudzībā</w:t>
            </w:r>
          </w:p>
        </w:tc>
      </w:tr>
      <w:tr w:rsidR="004E5C40" w:rsidRPr="00EF0375" w14:paraId="511C178E" w14:textId="77777777" w:rsidTr="00435829">
        <w:trPr>
          <w:trHeight w:val="227"/>
        </w:trPr>
        <w:tc>
          <w:tcPr>
            <w:tcW w:w="3870" w:type="pct"/>
            <w:gridSpan w:val="4"/>
            <w:tcBorders>
              <w:bottom w:val="nil"/>
            </w:tcBorders>
            <w:hideMark/>
          </w:tcPr>
          <w:p w14:paraId="74637AE4" w14:textId="1EBAD8C9"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51A2982A" wp14:editId="7CFA05BB">
                  <wp:extent cx="123825" cy="123825"/>
                  <wp:effectExtent l="0" t="0" r="9525" b="9525"/>
                  <wp:docPr id="20810955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noslodze darbā (norādīt darba slodzi / darba laiku)</w:t>
            </w:r>
          </w:p>
        </w:tc>
        <w:tc>
          <w:tcPr>
            <w:tcW w:w="1076" w:type="pct"/>
            <w:vMerge w:val="restart"/>
            <w:hideMark/>
          </w:tcPr>
          <w:p w14:paraId="276E64C1"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227ECEE4" w14:textId="77777777" w:rsidTr="00435829">
        <w:trPr>
          <w:trHeight w:val="227"/>
        </w:trPr>
        <w:tc>
          <w:tcPr>
            <w:tcW w:w="98" w:type="pct"/>
            <w:tcBorders>
              <w:top w:val="nil"/>
              <w:bottom w:val="nil"/>
              <w:right w:val="nil"/>
            </w:tcBorders>
            <w:hideMark/>
          </w:tcPr>
          <w:p w14:paraId="3DC07B74" w14:textId="77777777" w:rsidR="004E5C40" w:rsidRPr="00EF0375" w:rsidRDefault="004E5C40" w:rsidP="00435829">
            <w:pPr>
              <w:suppressAutoHyphens/>
              <w:rPr>
                <w:rFonts w:ascii="Cambria" w:eastAsia="Times New Roman" w:hAnsi="Cambria"/>
                <w:sz w:val="19"/>
                <w:szCs w:val="24"/>
                <w:lang w:eastAsia="lv-LV"/>
              </w:rPr>
            </w:pPr>
          </w:p>
        </w:tc>
        <w:tc>
          <w:tcPr>
            <w:tcW w:w="3638" w:type="pct"/>
            <w:gridSpan w:val="2"/>
            <w:tcBorders>
              <w:top w:val="nil"/>
              <w:left w:val="nil"/>
              <w:bottom w:val="single" w:sz="4" w:space="0" w:color="auto"/>
              <w:right w:val="nil"/>
            </w:tcBorders>
            <w:hideMark/>
          </w:tcPr>
          <w:p w14:paraId="1C4CD4F4" w14:textId="77777777" w:rsidR="004E5C40" w:rsidRPr="00EF0375" w:rsidRDefault="004E5C40" w:rsidP="00435829">
            <w:pPr>
              <w:suppressAutoHyphens/>
              <w:rPr>
                <w:rFonts w:ascii="Cambria" w:eastAsia="Times New Roman" w:hAnsi="Cambria"/>
                <w:sz w:val="19"/>
                <w:szCs w:val="24"/>
                <w:lang w:eastAsia="lv-LV"/>
              </w:rPr>
            </w:pPr>
          </w:p>
        </w:tc>
        <w:tc>
          <w:tcPr>
            <w:tcW w:w="98" w:type="pct"/>
            <w:tcBorders>
              <w:top w:val="nil"/>
              <w:left w:val="nil"/>
              <w:bottom w:val="nil"/>
            </w:tcBorders>
            <w:hideMark/>
          </w:tcPr>
          <w:p w14:paraId="4A9256E0"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6B1BBF17"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09611148" w14:textId="77777777" w:rsidTr="00435829">
        <w:trPr>
          <w:trHeight w:val="227"/>
        </w:trPr>
        <w:tc>
          <w:tcPr>
            <w:tcW w:w="3870" w:type="pct"/>
            <w:gridSpan w:val="4"/>
            <w:tcBorders>
              <w:top w:val="nil"/>
              <w:bottom w:val="single" w:sz="4" w:space="0" w:color="auto"/>
            </w:tcBorders>
            <w:hideMark/>
          </w:tcPr>
          <w:p w14:paraId="75D3CC47"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5950BC9F"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4C336BC2" w14:textId="77777777" w:rsidTr="00435829">
        <w:trPr>
          <w:trHeight w:val="227"/>
        </w:trPr>
        <w:tc>
          <w:tcPr>
            <w:tcW w:w="3870" w:type="pct"/>
            <w:gridSpan w:val="4"/>
            <w:tcBorders>
              <w:bottom w:val="nil"/>
            </w:tcBorders>
            <w:hideMark/>
          </w:tcPr>
          <w:p w14:paraId="6BE0B1BF" w14:textId="14A5B90D"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65B45ED1" wp14:editId="0BA00327">
                  <wp:extent cx="123825" cy="123825"/>
                  <wp:effectExtent l="0" t="0" r="9525" b="9525"/>
                  <wp:docPr id="4343813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citi apgrūtinājumi:</w:t>
            </w:r>
          </w:p>
        </w:tc>
        <w:tc>
          <w:tcPr>
            <w:tcW w:w="1076" w:type="pct"/>
            <w:vMerge w:val="restart"/>
            <w:hideMark/>
          </w:tcPr>
          <w:p w14:paraId="260FEE3D"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5C84032F" w14:textId="77777777" w:rsidTr="00435829">
        <w:trPr>
          <w:trHeight w:val="227"/>
        </w:trPr>
        <w:tc>
          <w:tcPr>
            <w:tcW w:w="98" w:type="pct"/>
            <w:tcBorders>
              <w:top w:val="nil"/>
              <w:bottom w:val="nil"/>
              <w:right w:val="nil"/>
            </w:tcBorders>
            <w:hideMark/>
          </w:tcPr>
          <w:p w14:paraId="6BB9C3E5" w14:textId="77777777" w:rsidR="004E5C40" w:rsidRPr="00EF0375" w:rsidRDefault="004E5C40" w:rsidP="00435829">
            <w:pPr>
              <w:suppressAutoHyphens/>
              <w:rPr>
                <w:rFonts w:ascii="Cambria" w:eastAsia="Times New Roman" w:hAnsi="Cambria"/>
                <w:sz w:val="19"/>
                <w:szCs w:val="24"/>
                <w:lang w:eastAsia="lv-LV"/>
              </w:rPr>
            </w:pPr>
          </w:p>
        </w:tc>
        <w:tc>
          <w:tcPr>
            <w:tcW w:w="3638" w:type="pct"/>
            <w:gridSpan w:val="2"/>
            <w:tcBorders>
              <w:top w:val="nil"/>
              <w:left w:val="nil"/>
              <w:bottom w:val="single" w:sz="4" w:space="0" w:color="auto"/>
              <w:right w:val="nil"/>
            </w:tcBorders>
            <w:hideMark/>
          </w:tcPr>
          <w:p w14:paraId="509D20E6" w14:textId="77777777" w:rsidR="004E5C40" w:rsidRPr="00EF0375" w:rsidRDefault="004E5C40" w:rsidP="00435829">
            <w:pPr>
              <w:suppressAutoHyphens/>
              <w:rPr>
                <w:rFonts w:ascii="Cambria" w:eastAsia="Times New Roman" w:hAnsi="Cambria"/>
                <w:sz w:val="19"/>
                <w:szCs w:val="24"/>
                <w:lang w:eastAsia="lv-LV"/>
              </w:rPr>
            </w:pPr>
          </w:p>
        </w:tc>
        <w:tc>
          <w:tcPr>
            <w:tcW w:w="98" w:type="pct"/>
            <w:tcBorders>
              <w:top w:val="nil"/>
              <w:left w:val="nil"/>
              <w:bottom w:val="nil"/>
            </w:tcBorders>
            <w:hideMark/>
          </w:tcPr>
          <w:p w14:paraId="3704095F"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30E857FB"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47D94D15" w14:textId="77777777" w:rsidTr="00435829">
        <w:trPr>
          <w:trHeight w:val="227"/>
        </w:trPr>
        <w:tc>
          <w:tcPr>
            <w:tcW w:w="98" w:type="pct"/>
            <w:tcBorders>
              <w:top w:val="nil"/>
              <w:bottom w:val="nil"/>
              <w:right w:val="nil"/>
            </w:tcBorders>
            <w:hideMark/>
          </w:tcPr>
          <w:p w14:paraId="4F7B1B75" w14:textId="77777777" w:rsidR="004E5C40" w:rsidRPr="00EF0375" w:rsidRDefault="004E5C40" w:rsidP="00435829">
            <w:pPr>
              <w:suppressAutoHyphens/>
              <w:rPr>
                <w:rFonts w:ascii="Cambria" w:eastAsia="Times New Roman" w:hAnsi="Cambria"/>
                <w:sz w:val="19"/>
                <w:szCs w:val="24"/>
                <w:lang w:eastAsia="lv-LV"/>
              </w:rPr>
            </w:pPr>
          </w:p>
        </w:tc>
        <w:tc>
          <w:tcPr>
            <w:tcW w:w="3638" w:type="pct"/>
            <w:gridSpan w:val="2"/>
            <w:tcBorders>
              <w:top w:val="nil"/>
              <w:left w:val="nil"/>
              <w:bottom w:val="single" w:sz="4" w:space="0" w:color="auto"/>
              <w:right w:val="nil"/>
            </w:tcBorders>
            <w:hideMark/>
          </w:tcPr>
          <w:p w14:paraId="40D93B3C" w14:textId="77777777" w:rsidR="004E5C40" w:rsidRPr="00EF0375" w:rsidRDefault="004E5C40" w:rsidP="00435829">
            <w:pPr>
              <w:suppressAutoHyphens/>
              <w:rPr>
                <w:rFonts w:ascii="Cambria" w:eastAsia="Times New Roman" w:hAnsi="Cambria"/>
                <w:sz w:val="19"/>
                <w:szCs w:val="24"/>
                <w:lang w:eastAsia="lv-LV"/>
              </w:rPr>
            </w:pPr>
          </w:p>
        </w:tc>
        <w:tc>
          <w:tcPr>
            <w:tcW w:w="98" w:type="pct"/>
            <w:tcBorders>
              <w:top w:val="nil"/>
              <w:left w:val="nil"/>
              <w:bottom w:val="nil"/>
            </w:tcBorders>
            <w:hideMark/>
          </w:tcPr>
          <w:p w14:paraId="68C23D91"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7EC0DC88"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328B6E61" w14:textId="77777777" w:rsidTr="00435829">
        <w:trPr>
          <w:trHeight w:val="227"/>
        </w:trPr>
        <w:tc>
          <w:tcPr>
            <w:tcW w:w="3870" w:type="pct"/>
            <w:gridSpan w:val="4"/>
            <w:tcBorders>
              <w:top w:val="nil"/>
            </w:tcBorders>
            <w:hideMark/>
          </w:tcPr>
          <w:p w14:paraId="766F0C3F"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1D35C320"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0A2DBBCF" w14:textId="77777777" w:rsidTr="00435829">
        <w:trPr>
          <w:trHeight w:val="227"/>
        </w:trPr>
        <w:tc>
          <w:tcPr>
            <w:tcW w:w="3870" w:type="pct"/>
            <w:gridSpan w:val="4"/>
            <w:hideMark/>
          </w:tcPr>
          <w:p w14:paraId="2A164B38"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Komentāri:</w:t>
            </w:r>
          </w:p>
        </w:tc>
        <w:tc>
          <w:tcPr>
            <w:tcW w:w="1076" w:type="pct"/>
            <w:hideMark/>
          </w:tcPr>
          <w:p w14:paraId="34505DDD"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0B28C2D5" w14:textId="77777777" w:rsidTr="00435829">
        <w:trPr>
          <w:trHeight w:val="227"/>
        </w:trPr>
        <w:tc>
          <w:tcPr>
            <w:tcW w:w="3870" w:type="pct"/>
            <w:gridSpan w:val="4"/>
            <w:hideMark/>
          </w:tcPr>
          <w:p w14:paraId="178AA37B"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6.3. Personas dienas pārklājums</w:t>
            </w:r>
          </w:p>
        </w:tc>
        <w:tc>
          <w:tcPr>
            <w:tcW w:w="1076" w:type="pct"/>
            <w:hideMark/>
          </w:tcPr>
          <w:p w14:paraId="3CAE70C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0A139968" w14:textId="77777777" w:rsidTr="00435829">
        <w:trPr>
          <w:trHeight w:val="227"/>
        </w:trPr>
        <w:tc>
          <w:tcPr>
            <w:tcW w:w="3870" w:type="pct"/>
            <w:gridSpan w:val="4"/>
            <w:hideMark/>
          </w:tcPr>
          <w:p w14:paraId="35C71EA0" w14:textId="30E40FC3"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53A676C7" wp14:editId="1FCDAFF5">
                  <wp:extent cx="123825" cy="123825"/>
                  <wp:effectExtent l="0" t="0" r="9525" b="9525"/>
                  <wp:docPr id="3661027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apmeklē izglītības iestādi (tai skaitā pirmskolas izglītības iestādi)</w:t>
            </w:r>
          </w:p>
        </w:tc>
        <w:tc>
          <w:tcPr>
            <w:tcW w:w="1076" w:type="pct"/>
            <w:hideMark/>
          </w:tcPr>
          <w:p w14:paraId="32EEB146"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238AEB8C" w14:textId="77777777" w:rsidTr="00435829">
        <w:trPr>
          <w:trHeight w:val="227"/>
        </w:trPr>
        <w:tc>
          <w:tcPr>
            <w:tcW w:w="3870" w:type="pct"/>
            <w:gridSpan w:val="4"/>
            <w:hideMark/>
          </w:tcPr>
          <w:p w14:paraId="2CF0EF7E" w14:textId="76730360"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34279DFD" wp14:editId="2E726AAC">
                  <wp:extent cx="123825" cy="123825"/>
                  <wp:effectExtent l="0" t="0" r="9525" b="9525"/>
                  <wp:docPr id="1227971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apgūst izglītību mājas apmācībā</w:t>
            </w:r>
          </w:p>
        </w:tc>
        <w:tc>
          <w:tcPr>
            <w:tcW w:w="1076" w:type="pct"/>
            <w:hideMark/>
          </w:tcPr>
          <w:p w14:paraId="32207DE8"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3A4E4C97" w14:textId="77777777" w:rsidTr="00435829">
        <w:trPr>
          <w:trHeight w:val="227"/>
        </w:trPr>
        <w:tc>
          <w:tcPr>
            <w:tcW w:w="3870" w:type="pct"/>
            <w:gridSpan w:val="4"/>
            <w:hideMark/>
          </w:tcPr>
          <w:p w14:paraId="237B3187" w14:textId="6514A980"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6EE4C9C0" wp14:editId="5D3C1594">
                  <wp:extent cx="123825" cy="123825"/>
                  <wp:effectExtent l="0" t="0" r="9525" b="9525"/>
                  <wp:docPr id="12265431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izglītību apgūst speciālajā izglītības iestādē</w:t>
            </w:r>
          </w:p>
        </w:tc>
        <w:tc>
          <w:tcPr>
            <w:tcW w:w="1076" w:type="pct"/>
            <w:hideMark/>
          </w:tcPr>
          <w:p w14:paraId="4827CF7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1376B170" w14:textId="77777777" w:rsidTr="00435829">
        <w:trPr>
          <w:trHeight w:val="227"/>
        </w:trPr>
        <w:tc>
          <w:tcPr>
            <w:tcW w:w="3870" w:type="pct"/>
            <w:gridSpan w:val="4"/>
            <w:tcBorders>
              <w:bottom w:val="single" w:sz="4" w:space="0" w:color="auto"/>
            </w:tcBorders>
            <w:hideMark/>
          </w:tcPr>
          <w:p w14:paraId="68DD0037" w14:textId="77438A68"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5A1CB898" wp14:editId="3DB8D802">
                  <wp:extent cx="123825" cy="123825"/>
                  <wp:effectExtent l="0" t="0" r="9525" b="9525"/>
                  <wp:docPr id="3496054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izmanto skolas pagarinātās dienas pakalpojumu</w:t>
            </w:r>
          </w:p>
        </w:tc>
        <w:tc>
          <w:tcPr>
            <w:tcW w:w="1076" w:type="pct"/>
            <w:hideMark/>
          </w:tcPr>
          <w:p w14:paraId="015E232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041A9F26" w14:textId="77777777" w:rsidTr="00435829">
        <w:trPr>
          <w:trHeight w:val="227"/>
        </w:trPr>
        <w:tc>
          <w:tcPr>
            <w:tcW w:w="410" w:type="pct"/>
            <w:gridSpan w:val="2"/>
            <w:tcBorders>
              <w:bottom w:val="nil"/>
              <w:right w:val="nil"/>
            </w:tcBorders>
            <w:hideMark/>
          </w:tcPr>
          <w:p w14:paraId="4B81C03F" w14:textId="71FCDC4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1AE28426" wp14:editId="02BB9983">
                  <wp:extent cx="123825" cy="123825"/>
                  <wp:effectExtent l="0" t="0" r="9525" b="9525"/>
                  <wp:docPr id="14509950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cits</w:t>
            </w:r>
          </w:p>
        </w:tc>
        <w:tc>
          <w:tcPr>
            <w:tcW w:w="3326" w:type="pct"/>
            <w:tcBorders>
              <w:left w:val="nil"/>
              <w:bottom w:val="nil"/>
              <w:right w:val="nil"/>
            </w:tcBorders>
            <w:hideMark/>
          </w:tcPr>
          <w:p w14:paraId="4BB91CD2"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c>
          <w:tcPr>
            <w:tcW w:w="98" w:type="pct"/>
            <w:tcBorders>
              <w:left w:val="nil"/>
              <w:bottom w:val="nil"/>
            </w:tcBorders>
            <w:hideMark/>
          </w:tcPr>
          <w:p w14:paraId="1793840D"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c>
          <w:tcPr>
            <w:tcW w:w="1076" w:type="pct"/>
            <w:vMerge w:val="restart"/>
            <w:hideMark/>
          </w:tcPr>
          <w:p w14:paraId="113D9F72"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504C120A" w14:textId="77777777" w:rsidTr="00435829">
        <w:trPr>
          <w:trHeight w:val="227"/>
        </w:trPr>
        <w:tc>
          <w:tcPr>
            <w:tcW w:w="98" w:type="pct"/>
            <w:tcBorders>
              <w:top w:val="nil"/>
              <w:bottom w:val="nil"/>
              <w:right w:val="nil"/>
            </w:tcBorders>
            <w:hideMark/>
          </w:tcPr>
          <w:p w14:paraId="0C583A44" w14:textId="77777777" w:rsidR="004E5C40" w:rsidRPr="00EF0375" w:rsidRDefault="004E5C40" w:rsidP="00435829">
            <w:pPr>
              <w:suppressAutoHyphens/>
              <w:rPr>
                <w:rFonts w:ascii="Cambria" w:eastAsia="Times New Roman" w:hAnsi="Cambria"/>
                <w:sz w:val="19"/>
                <w:szCs w:val="24"/>
                <w:lang w:eastAsia="lv-LV"/>
              </w:rPr>
            </w:pPr>
          </w:p>
        </w:tc>
        <w:tc>
          <w:tcPr>
            <w:tcW w:w="3638" w:type="pct"/>
            <w:gridSpan w:val="2"/>
            <w:tcBorders>
              <w:top w:val="nil"/>
              <w:left w:val="nil"/>
              <w:bottom w:val="single" w:sz="4" w:space="0" w:color="auto"/>
              <w:right w:val="nil"/>
            </w:tcBorders>
            <w:hideMark/>
          </w:tcPr>
          <w:p w14:paraId="2FC004CB" w14:textId="77777777" w:rsidR="004E5C40" w:rsidRPr="00EF0375" w:rsidRDefault="004E5C40" w:rsidP="00435829">
            <w:pPr>
              <w:suppressAutoHyphens/>
              <w:rPr>
                <w:rFonts w:ascii="Cambria" w:eastAsia="Times New Roman" w:hAnsi="Cambria"/>
                <w:sz w:val="19"/>
                <w:szCs w:val="24"/>
                <w:lang w:eastAsia="lv-LV"/>
              </w:rPr>
            </w:pPr>
          </w:p>
        </w:tc>
        <w:tc>
          <w:tcPr>
            <w:tcW w:w="98" w:type="pct"/>
            <w:tcBorders>
              <w:top w:val="nil"/>
              <w:left w:val="nil"/>
              <w:bottom w:val="nil"/>
            </w:tcBorders>
            <w:hideMark/>
          </w:tcPr>
          <w:p w14:paraId="74849B29"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1E4175AC"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1C4BD0DC" w14:textId="77777777" w:rsidTr="00435829">
        <w:trPr>
          <w:trHeight w:val="227"/>
        </w:trPr>
        <w:tc>
          <w:tcPr>
            <w:tcW w:w="3870" w:type="pct"/>
            <w:gridSpan w:val="4"/>
            <w:tcBorders>
              <w:top w:val="nil"/>
            </w:tcBorders>
            <w:hideMark/>
          </w:tcPr>
          <w:p w14:paraId="115CD936"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32059C59"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3DEB99D8" w14:textId="77777777" w:rsidTr="00435829">
        <w:trPr>
          <w:trHeight w:val="227"/>
        </w:trPr>
        <w:tc>
          <w:tcPr>
            <w:tcW w:w="3870" w:type="pct"/>
            <w:gridSpan w:val="4"/>
            <w:hideMark/>
          </w:tcPr>
          <w:p w14:paraId="23984930"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Komentāri:</w:t>
            </w:r>
          </w:p>
        </w:tc>
        <w:tc>
          <w:tcPr>
            <w:tcW w:w="1076" w:type="pct"/>
            <w:hideMark/>
          </w:tcPr>
          <w:p w14:paraId="243C71EF"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62DDA2DD" w14:textId="77777777" w:rsidTr="00435829">
        <w:trPr>
          <w:trHeight w:val="227"/>
        </w:trPr>
        <w:tc>
          <w:tcPr>
            <w:tcW w:w="0" w:type="auto"/>
            <w:gridSpan w:val="5"/>
            <w:hideMark/>
          </w:tcPr>
          <w:p w14:paraId="1279B9E8" w14:textId="77777777" w:rsidR="004E5C40" w:rsidRPr="00EF0375" w:rsidRDefault="004E5C40" w:rsidP="00435829">
            <w:pPr>
              <w:suppressAutoHyphens/>
              <w:rPr>
                <w:rFonts w:ascii="Cambria" w:eastAsia="Times New Roman" w:hAnsi="Cambria"/>
                <w:b/>
                <w:bCs/>
                <w:sz w:val="19"/>
                <w:szCs w:val="24"/>
                <w:lang w:eastAsia="lv-LV"/>
              </w:rPr>
            </w:pPr>
            <w:r w:rsidRPr="00EF0375">
              <w:rPr>
                <w:rFonts w:ascii="Cambria" w:eastAsia="Times New Roman" w:hAnsi="Cambria"/>
                <w:b/>
                <w:bCs/>
                <w:sz w:val="19"/>
                <w:szCs w:val="24"/>
                <w:lang w:eastAsia="lv-LV"/>
              </w:rPr>
              <w:t>6.4. Personas izmantotās aktivitātes, pasākumi, sociālie un ārstniecības pakalpojumi</w:t>
            </w:r>
          </w:p>
        </w:tc>
      </w:tr>
      <w:tr w:rsidR="004E5C40" w:rsidRPr="00EF0375" w14:paraId="3C05D0B3" w14:textId="77777777" w:rsidTr="00435829">
        <w:trPr>
          <w:trHeight w:val="227"/>
        </w:trPr>
        <w:tc>
          <w:tcPr>
            <w:tcW w:w="3870" w:type="pct"/>
            <w:gridSpan w:val="4"/>
            <w:hideMark/>
          </w:tcPr>
          <w:p w14:paraId="6BBDF138" w14:textId="205E5248"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7EF472FA" wp14:editId="1BE44CAD">
                  <wp:extent cx="123825" cy="123825"/>
                  <wp:effectExtent l="0" t="0" r="9525" b="9525"/>
                  <wp:docPr id="233026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asistenta pakalpojums pašvaldībā</w:t>
            </w:r>
          </w:p>
        </w:tc>
        <w:tc>
          <w:tcPr>
            <w:tcW w:w="1076" w:type="pct"/>
            <w:hideMark/>
          </w:tcPr>
          <w:p w14:paraId="70DBD1A0"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43802CE5" w14:textId="77777777" w:rsidTr="00435829">
        <w:trPr>
          <w:trHeight w:val="227"/>
        </w:trPr>
        <w:tc>
          <w:tcPr>
            <w:tcW w:w="3870" w:type="pct"/>
            <w:gridSpan w:val="4"/>
            <w:hideMark/>
          </w:tcPr>
          <w:p w14:paraId="46243A52" w14:textId="7A749C9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02EBE479" wp14:editId="4A5D5AE3">
                  <wp:extent cx="123825" cy="123825"/>
                  <wp:effectExtent l="0" t="0" r="9525" b="9525"/>
                  <wp:docPr id="8133758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dienas aprūpes centrs vai cits regulārs sociālais pakalpojums</w:t>
            </w:r>
          </w:p>
        </w:tc>
        <w:tc>
          <w:tcPr>
            <w:tcW w:w="1076" w:type="pct"/>
            <w:hideMark/>
          </w:tcPr>
          <w:p w14:paraId="76DE26B7"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7730DD99" w14:textId="77777777" w:rsidTr="00435829">
        <w:trPr>
          <w:trHeight w:val="227"/>
        </w:trPr>
        <w:tc>
          <w:tcPr>
            <w:tcW w:w="3870" w:type="pct"/>
            <w:gridSpan w:val="4"/>
            <w:tcBorders>
              <w:bottom w:val="single" w:sz="4" w:space="0" w:color="auto"/>
            </w:tcBorders>
            <w:hideMark/>
          </w:tcPr>
          <w:p w14:paraId="2747351E" w14:textId="3FFA849A"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2EA8AEFB" wp14:editId="42869478">
                  <wp:extent cx="123825" cy="123825"/>
                  <wp:effectExtent l="0" t="0" r="9525" b="9525"/>
                  <wp:docPr id="15735668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rehabilitācijas, terapijas pakalpojumi</w:t>
            </w:r>
          </w:p>
        </w:tc>
        <w:tc>
          <w:tcPr>
            <w:tcW w:w="1076" w:type="pct"/>
            <w:hideMark/>
          </w:tcPr>
          <w:p w14:paraId="71CD974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23B76396" w14:textId="77777777" w:rsidTr="00435829">
        <w:trPr>
          <w:trHeight w:val="227"/>
        </w:trPr>
        <w:tc>
          <w:tcPr>
            <w:tcW w:w="3870" w:type="pct"/>
            <w:gridSpan w:val="4"/>
            <w:tcBorders>
              <w:bottom w:val="nil"/>
            </w:tcBorders>
            <w:hideMark/>
          </w:tcPr>
          <w:p w14:paraId="28B224F4" w14:textId="1F529576"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184D8F6E" wp14:editId="14DDE2CD">
                  <wp:extent cx="123825" cy="123825"/>
                  <wp:effectExtent l="0" t="0" r="9525" b="9525"/>
                  <wp:docPr id="9324869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cits</w:t>
            </w:r>
          </w:p>
        </w:tc>
        <w:tc>
          <w:tcPr>
            <w:tcW w:w="1076" w:type="pct"/>
            <w:vMerge w:val="restart"/>
            <w:hideMark/>
          </w:tcPr>
          <w:p w14:paraId="55406D8B"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777B8F38" w14:textId="77777777" w:rsidTr="00435829">
        <w:trPr>
          <w:trHeight w:val="227"/>
        </w:trPr>
        <w:tc>
          <w:tcPr>
            <w:tcW w:w="98" w:type="pct"/>
            <w:tcBorders>
              <w:top w:val="nil"/>
              <w:bottom w:val="nil"/>
              <w:right w:val="nil"/>
            </w:tcBorders>
            <w:hideMark/>
          </w:tcPr>
          <w:p w14:paraId="4D742F28" w14:textId="77777777" w:rsidR="004E5C40" w:rsidRPr="00EF0375" w:rsidRDefault="004E5C40" w:rsidP="00435829">
            <w:pPr>
              <w:suppressAutoHyphens/>
              <w:rPr>
                <w:rFonts w:ascii="Cambria" w:eastAsia="Times New Roman" w:hAnsi="Cambria"/>
                <w:sz w:val="19"/>
                <w:szCs w:val="24"/>
                <w:lang w:eastAsia="lv-LV"/>
              </w:rPr>
            </w:pPr>
          </w:p>
        </w:tc>
        <w:tc>
          <w:tcPr>
            <w:tcW w:w="3638" w:type="pct"/>
            <w:gridSpan w:val="2"/>
            <w:tcBorders>
              <w:top w:val="nil"/>
              <w:left w:val="nil"/>
              <w:bottom w:val="single" w:sz="4" w:space="0" w:color="auto"/>
              <w:right w:val="nil"/>
            </w:tcBorders>
            <w:hideMark/>
          </w:tcPr>
          <w:p w14:paraId="7D41FE2D" w14:textId="77777777" w:rsidR="004E5C40" w:rsidRPr="00EF0375" w:rsidRDefault="004E5C40" w:rsidP="00435829">
            <w:pPr>
              <w:suppressAutoHyphens/>
              <w:rPr>
                <w:rFonts w:ascii="Cambria" w:eastAsia="Times New Roman" w:hAnsi="Cambria"/>
                <w:sz w:val="19"/>
                <w:szCs w:val="24"/>
                <w:lang w:eastAsia="lv-LV"/>
              </w:rPr>
            </w:pPr>
          </w:p>
        </w:tc>
        <w:tc>
          <w:tcPr>
            <w:tcW w:w="98" w:type="pct"/>
            <w:tcBorders>
              <w:top w:val="nil"/>
              <w:left w:val="nil"/>
              <w:bottom w:val="nil"/>
            </w:tcBorders>
            <w:hideMark/>
          </w:tcPr>
          <w:p w14:paraId="67C0ECB8"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6F465018"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099552C9" w14:textId="77777777" w:rsidTr="00435829">
        <w:trPr>
          <w:trHeight w:val="227"/>
        </w:trPr>
        <w:tc>
          <w:tcPr>
            <w:tcW w:w="98" w:type="pct"/>
            <w:tcBorders>
              <w:top w:val="nil"/>
              <w:bottom w:val="nil"/>
              <w:right w:val="nil"/>
            </w:tcBorders>
            <w:hideMark/>
          </w:tcPr>
          <w:p w14:paraId="5A3243C4" w14:textId="77777777" w:rsidR="004E5C40" w:rsidRPr="00EF0375" w:rsidRDefault="004E5C40" w:rsidP="00435829">
            <w:pPr>
              <w:suppressAutoHyphens/>
              <w:rPr>
                <w:rFonts w:ascii="Cambria" w:eastAsia="Times New Roman" w:hAnsi="Cambria"/>
                <w:sz w:val="19"/>
                <w:szCs w:val="24"/>
                <w:lang w:eastAsia="lv-LV"/>
              </w:rPr>
            </w:pPr>
          </w:p>
        </w:tc>
        <w:tc>
          <w:tcPr>
            <w:tcW w:w="3638" w:type="pct"/>
            <w:gridSpan w:val="2"/>
            <w:tcBorders>
              <w:top w:val="single" w:sz="4" w:space="0" w:color="auto"/>
              <w:left w:val="nil"/>
              <w:bottom w:val="single" w:sz="4" w:space="0" w:color="auto"/>
              <w:right w:val="nil"/>
            </w:tcBorders>
            <w:hideMark/>
          </w:tcPr>
          <w:p w14:paraId="555E89BF" w14:textId="77777777" w:rsidR="004E5C40" w:rsidRPr="00EF0375" w:rsidRDefault="004E5C40" w:rsidP="00435829">
            <w:pPr>
              <w:suppressAutoHyphens/>
              <w:rPr>
                <w:rFonts w:ascii="Cambria" w:eastAsia="Times New Roman" w:hAnsi="Cambria"/>
                <w:sz w:val="19"/>
                <w:szCs w:val="24"/>
                <w:lang w:eastAsia="lv-LV"/>
              </w:rPr>
            </w:pPr>
          </w:p>
        </w:tc>
        <w:tc>
          <w:tcPr>
            <w:tcW w:w="98" w:type="pct"/>
            <w:tcBorders>
              <w:top w:val="nil"/>
              <w:left w:val="nil"/>
              <w:bottom w:val="nil"/>
            </w:tcBorders>
            <w:hideMark/>
          </w:tcPr>
          <w:p w14:paraId="26D75288"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2D8605B2"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0DFFFC59" w14:textId="77777777" w:rsidTr="00435829">
        <w:trPr>
          <w:trHeight w:val="227"/>
        </w:trPr>
        <w:tc>
          <w:tcPr>
            <w:tcW w:w="3870" w:type="pct"/>
            <w:gridSpan w:val="4"/>
            <w:tcBorders>
              <w:top w:val="nil"/>
            </w:tcBorders>
            <w:hideMark/>
          </w:tcPr>
          <w:p w14:paraId="4095A9AF" w14:textId="77777777" w:rsidR="004E5C40" w:rsidRPr="00EF0375" w:rsidRDefault="004E5C40" w:rsidP="00435829">
            <w:pPr>
              <w:suppressAutoHyphens/>
              <w:rPr>
                <w:rFonts w:ascii="Cambria" w:eastAsia="Times New Roman" w:hAnsi="Cambria"/>
                <w:sz w:val="19"/>
                <w:szCs w:val="24"/>
                <w:lang w:eastAsia="lv-LV"/>
              </w:rPr>
            </w:pPr>
          </w:p>
        </w:tc>
        <w:tc>
          <w:tcPr>
            <w:tcW w:w="0" w:type="auto"/>
            <w:vMerge/>
            <w:vAlign w:val="center"/>
            <w:hideMark/>
          </w:tcPr>
          <w:p w14:paraId="489B6F0C"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6A6B1A1C" w14:textId="77777777" w:rsidTr="00435829">
        <w:trPr>
          <w:trHeight w:val="227"/>
        </w:trPr>
        <w:tc>
          <w:tcPr>
            <w:tcW w:w="3870" w:type="pct"/>
            <w:gridSpan w:val="4"/>
            <w:hideMark/>
          </w:tcPr>
          <w:p w14:paraId="3080A5C5"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Komentāri:</w:t>
            </w:r>
          </w:p>
        </w:tc>
        <w:tc>
          <w:tcPr>
            <w:tcW w:w="1076" w:type="pct"/>
            <w:hideMark/>
          </w:tcPr>
          <w:p w14:paraId="52643C5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12E8BA5D" w14:textId="77777777" w:rsidTr="00435829">
        <w:trPr>
          <w:trHeight w:val="227"/>
        </w:trPr>
        <w:tc>
          <w:tcPr>
            <w:tcW w:w="3870" w:type="pct"/>
            <w:gridSpan w:val="4"/>
            <w:shd w:val="clear" w:color="auto" w:fill="D9D9D9"/>
            <w:hideMark/>
          </w:tcPr>
          <w:p w14:paraId="29D59BD6"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b/>
                <w:bCs/>
                <w:sz w:val="19"/>
                <w:szCs w:val="24"/>
                <w:lang w:eastAsia="lv-LV"/>
              </w:rPr>
              <w:t>7. Aprūpes pakalpojuma apjoma (h) noteikšana</w:t>
            </w:r>
          </w:p>
          <w:p w14:paraId="02C8174B" w14:textId="77777777" w:rsidR="004E5C40" w:rsidRPr="00EF0375" w:rsidRDefault="004E5C40" w:rsidP="00435829">
            <w:pPr>
              <w:suppressAutoHyphens/>
              <w:rPr>
                <w:rFonts w:ascii="Cambria" w:eastAsia="Times New Roman" w:hAnsi="Cambria"/>
                <w:i/>
                <w:iCs/>
                <w:sz w:val="19"/>
                <w:szCs w:val="24"/>
                <w:lang w:eastAsia="lv-LV"/>
              </w:rPr>
            </w:pPr>
            <w:r w:rsidRPr="00EF0375">
              <w:rPr>
                <w:rFonts w:ascii="Cambria" w:eastAsia="Times New Roman" w:hAnsi="Cambria"/>
                <w:i/>
                <w:iCs/>
                <w:sz w:val="19"/>
                <w:szCs w:val="24"/>
                <w:lang w:eastAsia="lv-LV"/>
              </w:rPr>
              <w:t xml:space="preserve">Aprūpes mājās pakalpojuma noteikšana ir saistīta ar darba dienas nosacītu indikatīvu laika sadalījumu (nosacīti pieņemot, ka 8 h diennaktī ir paredzētas </w:t>
            </w:r>
            <w:r w:rsidRPr="00EF0375">
              <w:rPr>
                <w:rFonts w:ascii="Cambria" w:eastAsia="Times New Roman" w:hAnsi="Cambria"/>
                <w:i/>
                <w:iCs/>
                <w:sz w:val="19"/>
                <w:szCs w:val="24"/>
                <w:lang w:eastAsia="lv-LV"/>
              </w:rPr>
              <w:lastRenderedPageBreak/>
              <w:t>miegam, 8 h persona (bērns/jaunietis) ir iesaistīta izglītības vai citās aktivitātēs un 8 h persona ir tiešā likumisko pārstāvju (vecāku) aprūpē).</w:t>
            </w:r>
          </w:p>
        </w:tc>
        <w:tc>
          <w:tcPr>
            <w:tcW w:w="1076" w:type="pct"/>
            <w:shd w:val="clear" w:color="auto" w:fill="D9D9D9"/>
            <w:hideMark/>
          </w:tcPr>
          <w:p w14:paraId="513254B6"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lastRenderedPageBreak/>
              <w:t> </w:t>
            </w:r>
          </w:p>
        </w:tc>
      </w:tr>
      <w:tr w:rsidR="004E5C40" w:rsidRPr="00EF0375" w14:paraId="2C518073" w14:textId="77777777" w:rsidTr="00435829">
        <w:trPr>
          <w:trHeight w:val="227"/>
        </w:trPr>
        <w:tc>
          <w:tcPr>
            <w:tcW w:w="3870" w:type="pct"/>
            <w:gridSpan w:val="4"/>
            <w:hideMark/>
          </w:tcPr>
          <w:p w14:paraId="05425004"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7.1. Pusei no laika, kad persona ir likumisko pārstāvju aprūpē (4 h dienā jeb 80 h/mēnesī) tiek sniegts valsts atbalsts asistenta pakalpojuma veidā</w:t>
            </w:r>
          </w:p>
        </w:tc>
        <w:tc>
          <w:tcPr>
            <w:tcW w:w="1076" w:type="pct"/>
            <w:hideMark/>
          </w:tcPr>
          <w:p w14:paraId="5C044ED7"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07E9C5A3" w14:textId="77777777" w:rsidTr="00435829">
        <w:trPr>
          <w:trHeight w:val="227"/>
        </w:trPr>
        <w:tc>
          <w:tcPr>
            <w:tcW w:w="3870" w:type="pct"/>
            <w:gridSpan w:val="4"/>
            <w:hideMark/>
          </w:tcPr>
          <w:p w14:paraId="4DB9764C"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7.2. Šobrīd nodrošinātais sociālo pakalpojumu apjoms, h/mēnesī</w:t>
            </w:r>
          </w:p>
        </w:tc>
        <w:tc>
          <w:tcPr>
            <w:tcW w:w="1076" w:type="pct"/>
            <w:hideMark/>
          </w:tcPr>
          <w:p w14:paraId="5EFC1620"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34764163" w14:textId="77777777" w:rsidTr="00435829">
        <w:trPr>
          <w:trHeight w:val="227"/>
        </w:trPr>
        <w:tc>
          <w:tcPr>
            <w:tcW w:w="3870" w:type="pct"/>
            <w:gridSpan w:val="4"/>
            <w:hideMark/>
          </w:tcPr>
          <w:p w14:paraId="2E4FA2EE"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7.3. Vēlamais pakalpojuma apjoms, h/mēnesī</w:t>
            </w:r>
          </w:p>
        </w:tc>
        <w:tc>
          <w:tcPr>
            <w:tcW w:w="1076" w:type="pct"/>
            <w:hideMark/>
          </w:tcPr>
          <w:p w14:paraId="402A5E7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443DF54D" w14:textId="77777777" w:rsidTr="00435829">
        <w:trPr>
          <w:trHeight w:val="227"/>
        </w:trPr>
        <w:tc>
          <w:tcPr>
            <w:tcW w:w="3870" w:type="pct"/>
            <w:gridSpan w:val="4"/>
            <w:hideMark/>
          </w:tcPr>
          <w:p w14:paraId="37B7441D"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Komentāri:</w:t>
            </w:r>
          </w:p>
        </w:tc>
        <w:tc>
          <w:tcPr>
            <w:tcW w:w="1076" w:type="pct"/>
            <w:hideMark/>
          </w:tcPr>
          <w:p w14:paraId="0CBCDB8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42230692" w14:textId="77777777" w:rsidTr="00435829">
        <w:trPr>
          <w:trHeight w:val="227"/>
        </w:trPr>
        <w:tc>
          <w:tcPr>
            <w:tcW w:w="3870" w:type="pct"/>
            <w:gridSpan w:val="4"/>
            <w:hideMark/>
          </w:tcPr>
          <w:p w14:paraId="17F8541B" w14:textId="77777777" w:rsidR="004E5C40" w:rsidRPr="00EF0375" w:rsidRDefault="004E5C40" w:rsidP="004E5C40">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xml:space="preserve">7.4. </w:t>
            </w:r>
          </w:p>
        </w:tc>
        <w:tc>
          <w:tcPr>
            <w:tcW w:w="1076" w:type="pct"/>
            <w:hideMark/>
          </w:tcPr>
          <w:p w14:paraId="2CBF4E1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3CA5C16E" w14:textId="77777777" w:rsidTr="00435829">
        <w:trPr>
          <w:trHeight w:val="227"/>
        </w:trPr>
        <w:tc>
          <w:tcPr>
            <w:tcW w:w="3870" w:type="pct"/>
            <w:gridSpan w:val="4"/>
            <w:hideMark/>
          </w:tcPr>
          <w:p w14:paraId="54BFD672" w14:textId="739D3BBB"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72843AEF" wp14:editId="3167BBD2">
                  <wp:extent cx="123825" cy="123825"/>
                  <wp:effectExtent l="0" t="0" r="9525" b="9525"/>
                  <wp:docPr id="728270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klātienē apmeklē pirmskolas izglītības iestādi vai iegūst izglītību vispārējās, profesionālās vai speciālās izglītības iestādē, vai saņem dienas aprūpes centra pakalpojumu, vai saņem specializētās darbnīcas pakalpojumu un personas likumiskais pārstāvis vai audžuģimene nodarbināta nepilnu darba laiku vai citu objektīvu iemeslu dēļ nevar nodrošināt šīs personas aprūpi un uzraudzību nepieciešamajā apjomā</w:t>
            </w:r>
          </w:p>
        </w:tc>
        <w:tc>
          <w:tcPr>
            <w:tcW w:w="1076" w:type="pct"/>
            <w:hideMark/>
          </w:tcPr>
          <w:p w14:paraId="5E92B139" w14:textId="77777777" w:rsidR="004E5C40" w:rsidRPr="00EF0375" w:rsidRDefault="004E5C40" w:rsidP="00435829">
            <w:pPr>
              <w:suppressAutoHyphens/>
              <w:jc w:val="center"/>
              <w:rPr>
                <w:rFonts w:ascii="Cambria" w:eastAsia="Times New Roman" w:hAnsi="Cambria"/>
                <w:sz w:val="19"/>
                <w:szCs w:val="24"/>
                <w:lang w:eastAsia="lv-LV"/>
              </w:rPr>
            </w:pPr>
            <w:r w:rsidRPr="00EF0375">
              <w:rPr>
                <w:rFonts w:ascii="Cambria" w:eastAsia="Times New Roman" w:hAnsi="Cambria"/>
                <w:sz w:val="19"/>
                <w:szCs w:val="24"/>
                <w:lang w:eastAsia="lv-LV"/>
              </w:rPr>
              <w:t>līdz 40 h/mēnesī</w:t>
            </w:r>
          </w:p>
        </w:tc>
      </w:tr>
      <w:tr w:rsidR="004E5C40" w:rsidRPr="00EF0375" w14:paraId="19B57E53" w14:textId="77777777" w:rsidTr="00435829">
        <w:trPr>
          <w:trHeight w:val="227"/>
        </w:trPr>
        <w:tc>
          <w:tcPr>
            <w:tcW w:w="3870" w:type="pct"/>
            <w:gridSpan w:val="4"/>
            <w:hideMark/>
          </w:tcPr>
          <w:p w14:paraId="3DFA7E1D" w14:textId="740F7F3C"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55D5EA12" wp14:editId="1641C42C">
                  <wp:extent cx="123825" cy="123825"/>
                  <wp:effectExtent l="0" t="0" r="9525" b="9525"/>
                  <wp:docPr id="579009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klātienē apmeklē pirmskolas izglītības iestādi vai iegūst izglītību vispārējās, profesionālās vai speciālās izglītības iestādē, vai saņem dienas aprūpes centra pakalpojumu, vai saņem specializētās darbnīcas pakalpojumu un personas likumiskais pārstāvis vai audžuģimene nodarbināta pilnu darba laiku vai citu objektīvu iemeslu dēļ nevar nodrošināt šīs personas aprūpi un uzraudzību nepieciešamajā apjomā</w:t>
            </w:r>
          </w:p>
        </w:tc>
        <w:tc>
          <w:tcPr>
            <w:tcW w:w="1076" w:type="pct"/>
            <w:hideMark/>
          </w:tcPr>
          <w:p w14:paraId="4DC5009E" w14:textId="77777777" w:rsidR="004E5C40" w:rsidRPr="00EF0375" w:rsidRDefault="004E5C40" w:rsidP="00435829">
            <w:pPr>
              <w:suppressAutoHyphens/>
              <w:jc w:val="center"/>
              <w:rPr>
                <w:rFonts w:ascii="Cambria" w:eastAsia="Times New Roman" w:hAnsi="Cambria"/>
                <w:sz w:val="19"/>
                <w:szCs w:val="24"/>
                <w:lang w:eastAsia="lv-LV"/>
              </w:rPr>
            </w:pPr>
            <w:r w:rsidRPr="00EF0375">
              <w:rPr>
                <w:rFonts w:ascii="Cambria" w:eastAsia="Times New Roman" w:hAnsi="Cambria"/>
                <w:sz w:val="19"/>
                <w:szCs w:val="24"/>
                <w:lang w:eastAsia="lv-LV"/>
              </w:rPr>
              <w:t>līdz 60 h/mēnesī</w:t>
            </w:r>
          </w:p>
        </w:tc>
      </w:tr>
      <w:tr w:rsidR="004E5C40" w:rsidRPr="00EF0375" w14:paraId="732E3FA9" w14:textId="77777777" w:rsidTr="00435829">
        <w:trPr>
          <w:trHeight w:val="227"/>
        </w:trPr>
        <w:tc>
          <w:tcPr>
            <w:tcW w:w="3870" w:type="pct"/>
            <w:gridSpan w:val="4"/>
            <w:hideMark/>
          </w:tcPr>
          <w:p w14:paraId="62BBF038" w14:textId="3062A1D5"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0A818923" wp14:editId="2A2A35E7">
                  <wp:extent cx="123825" cy="123825"/>
                  <wp:effectExtent l="0" t="0" r="9525" b="9525"/>
                  <wp:docPr id="619479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iegūst izglītību pirmskolas, vispārējās, profesionālās vai speciālās izglītības iestādē, neapmeklējot izglītības iestādi klātienē vai persona ieguvusi valstī noteikto obligāto pamatizglītību un mācības neturpina veselības stāvokļa, spēju un attīstības līmeņa dēļ, un personas likumiskais pārstāvis nodarbināts nepilnu darba laiku vai citu objektīvu iemeslu dēļ nevar nodrošināt šīs personas aprūpi un uzraudzību nepieciešamajā apjomā</w:t>
            </w:r>
          </w:p>
        </w:tc>
        <w:tc>
          <w:tcPr>
            <w:tcW w:w="1076" w:type="pct"/>
            <w:hideMark/>
          </w:tcPr>
          <w:p w14:paraId="5EFB8BC7" w14:textId="77777777" w:rsidR="004E5C40" w:rsidRPr="00EF0375" w:rsidRDefault="004E5C40" w:rsidP="00435829">
            <w:pPr>
              <w:suppressAutoHyphens/>
              <w:jc w:val="center"/>
              <w:rPr>
                <w:rFonts w:ascii="Cambria" w:eastAsia="Times New Roman" w:hAnsi="Cambria"/>
                <w:sz w:val="19"/>
                <w:szCs w:val="24"/>
                <w:lang w:eastAsia="lv-LV"/>
              </w:rPr>
            </w:pPr>
            <w:r w:rsidRPr="00EF0375">
              <w:rPr>
                <w:rFonts w:ascii="Cambria" w:eastAsia="Times New Roman" w:hAnsi="Cambria"/>
                <w:sz w:val="19"/>
                <w:szCs w:val="24"/>
                <w:lang w:eastAsia="lv-LV"/>
              </w:rPr>
              <w:t>līdz 80 h/mēnesī</w:t>
            </w:r>
          </w:p>
        </w:tc>
      </w:tr>
      <w:tr w:rsidR="004E5C40" w:rsidRPr="00EF0375" w14:paraId="547A7AD2" w14:textId="77777777" w:rsidTr="00435829">
        <w:trPr>
          <w:trHeight w:val="227"/>
        </w:trPr>
        <w:tc>
          <w:tcPr>
            <w:tcW w:w="3870" w:type="pct"/>
            <w:gridSpan w:val="4"/>
            <w:hideMark/>
          </w:tcPr>
          <w:p w14:paraId="504D2596" w14:textId="7569EDDE"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noProof/>
                <w:sz w:val="19"/>
                <w:szCs w:val="24"/>
                <w:lang w:val="en-GB" w:eastAsia="en-GB"/>
              </w:rPr>
              <w:drawing>
                <wp:inline distT="0" distB="0" distL="0" distR="0" wp14:anchorId="2676B9F7" wp14:editId="4AA9F6B2">
                  <wp:extent cx="123825" cy="123825"/>
                  <wp:effectExtent l="0" t="0" r="9525" b="9525"/>
                  <wp:docPr id="1959925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F0375">
              <w:rPr>
                <w:rFonts w:ascii="Cambria" w:eastAsia="Times New Roman" w:hAnsi="Cambria"/>
                <w:sz w:val="19"/>
                <w:szCs w:val="24"/>
                <w:lang w:eastAsia="lv-LV"/>
              </w:rPr>
              <w:t xml:space="preserve"> persona iegūst izglītību pirmskolas, vispārējās, profesionālās vai speciālās izglītības iestādē, neapmeklējot izglītības iestādi klātienē vai persona ieguvusi valstī noteikto obligāto pamatizglītību un mācības neturpina veselības stāvokļa, spēju un attīstības līmeņa dēļ, un personas likumiskais pārstāvis nodarbināts pilnu darbu laiku vai citu objektīvu iemeslu dēļ nevar nodrošināt šīs personas aprūpi un uzraudzību nepieciešamajā apjomā</w:t>
            </w:r>
          </w:p>
        </w:tc>
        <w:tc>
          <w:tcPr>
            <w:tcW w:w="1076" w:type="pct"/>
            <w:hideMark/>
          </w:tcPr>
          <w:p w14:paraId="3AA7DA9D" w14:textId="77777777" w:rsidR="004E5C40" w:rsidRPr="00EF0375" w:rsidRDefault="004E5C40" w:rsidP="00435829">
            <w:pPr>
              <w:suppressAutoHyphens/>
              <w:jc w:val="center"/>
              <w:rPr>
                <w:rFonts w:ascii="Cambria" w:eastAsia="Times New Roman" w:hAnsi="Cambria"/>
                <w:sz w:val="19"/>
                <w:szCs w:val="24"/>
                <w:lang w:eastAsia="lv-LV"/>
              </w:rPr>
            </w:pPr>
            <w:r w:rsidRPr="00EF0375">
              <w:rPr>
                <w:rFonts w:ascii="Cambria" w:eastAsia="Times New Roman" w:hAnsi="Cambria"/>
                <w:sz w:val="19"/>
                <w:szCs w:val="24"/>
                <w:lang w:eastAsia="lv-LV"/>
              </w:rPr>
              <w:t>līdz 160 h/mēnesī</w:t>
            </w:r>
          </w:p>
        </w:tc>
      </w:tr>
      <w:tr w:rsidR="004E5C40" w:rsidRPr="00EF0375" w14:paraId="2B4088E4" w14:textId="77777777" w:rsidTr="00435829">
        <w:trPr>
          <w:trHeight w:val="227"/>
        </w:trPr>
        <w:tc>
          <w:tcPr>
            <w:tcW w:w="3870" w:type="pct"/>
            <w:gridSpan w:val="4"/>
            <w:hideMark/>
          </w:tcPr>
          <w:p w14:paraId="79C6B68F"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Piezīmes:</w:t>
            </w:r>
            <w:r w:rsidRPr="00EF0375">
              <w:rPr>
                <w:rFonts w:ascii="Cambria" w:eastAsia="Times New Roman" w:hAnsi="Cambria"/>
                <w:sz w:val="19"/>
                <w:szCs w:val="24"/>
                <w:lang w:eastAsia="lv-LV"/>
              </w:rPr>
              <w:br/>
            </w:r>
            <w:r w:rsidRPr="00EF0375">
              <w:rPr>
                <w:rFonts w:ascii="Cambria" w:eastAsia="Times New Roman" w:hAnsi="Cambria"/>
                <w:sz w:val="19"/>
                <w:szCs w:val="24"/>
                <w:lang w:eastAsia="lv-LV"/>
              </w:rPr>
              <w:br/>
            </w:r>
            <w:r w:rsidRPr="00EF0375">
              <w:rPr>
                <w:rFonts w:ascii="Cambria" w:eastAsia="Times New Roman" w:hAnsi="Cambria"/>
                <w:sz w:val="19"/>
                <w:szCs w:val="24"/>
                <w:lang w:eastAsia="lv-LV"/>
              </w:rPr>
              <w:br/>
            </w:r>
          </w:p>
        </w:tc>
        <w:tc>
          <w:tcPr>
            <w:tcW w:w="1076" w:type="pct"/>
            <w:hideMark/>
          </w:tcPr>
          <w:p w14:paraId="575677D8"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bl>
    <w:p w14:paraId="65D04A20" w14:textId="77777777" w:rsidR="004E5C40" w:rsidRPr="00EF0375" w:rsidRDefault="004E5C40" w:rsidP="004E5C40">
      <w:pPr>
        <w:suppressAutoHyphens/>
        <w:spacing w:before="130" w:line="260" w:lineRule="exact"/>
        <w:ind w:firstLine="539"/>
        <w:rPr>
          <w:rFonts w:ascii="Cambria" w:eastAsia="Times New Roman" w:hAnsi="Cambria"/>
          <w:sz w:val="19"/>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453"/>
        <w:gridCol w:w="3249"/>
        <w:gridCol w:w="2938"/>
      </w:tblGrid>
      <w:tr w:rsidR="004E5C40" w:rsidRPr="00EF0375" w14:paraId="1E721534" w14:textId="77777777" w:rsidTr="00435829">
        <w:trPr>
          <w:trHeight w:val="227"/>
        </w:trPr>
        <w:tc>
          <w:tcPr>
            <w:tcW w:w="1420" w:type="pct"/>
            <w:tcBorders>
              <w:top w:val="nil"/>
              <w:left w:val="nil"/>
              <w:bottom w:val="nil"/>
              <w:right w:val="nil"/>
            </w:tcBorders>
            <w:vAlign w:val="bottom"/>
            <w:hideMark/>
          </w:tcPr>
          <w:p w14:paraId="02B8896B"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Speciālista paraksts:</w:t>
            </w:r>
          </w:p>
        </w:tc>
        <w:tc>
          <w:tcPr>
            <w:tcW w:w="1880" w:type="pct"/>
            <w:tcBorders>
              <w:top w:val="nil"/>
              <w:left w:val="nil"/>
              <w:bottom w:val="single" w:sz="6" w:space="0" w:color="auto"/>
              <w:right w:val="nil"/>
            </w:tcBorders>
            <w:vAlign w:val="center"/>
            <w:hideMark/>
          </w:tcPr>
          <w:p w14:paraId="7C7C6E89"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c>
          <w:tcPr>
            <w:tcW w:w="1700" w:type="pct"/>
            <w:tcBorders>
              <w:top w:val="nil"/>
              <w:left w:val="nil"/>
              <w:bottom w:val="nil"/>
              <w:right w:val="nil"/>
            </w:tcBorders>
            <w:vAlign w:val="center"/>
            <w:hideMark/>
          </w:tcPr>
          <w:p w14:paraId="4CA98577"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61DAD973" w14:textId="77777777" w:rsidTr="00435829">
        <w:trPr>
          <w:trHeight w:val="227"/>
        </w:trPr>
        <w:tc>
          <w:tcPr>
            <w:tcW w:w="1420" w:type="pct"/>
            <w:tcBorders>
              <w:top w:val="nil"/>
              <w:left w:val="nil"/>
              <w:bottom w:val="nil"/>
              <w:right w:val="nil"/>
            </w:tcBorders>
            <w:vAlign w:val="bottom"/>
            <w:hideMark/>
          </w:tcPr>
          <w:p w14:paraId="19A41FBE" w14:textId="77777777" w:rsidR="004E5C40" w:rsidRPr="00EF0375" w:rsidRDefault="004E5C40" w:rsidP="00435829">
            <w:pPr>
              <w:suppressAutoHyphens/>
              <w:rPr>
                <w:rFonts w:ascii="Cambria" w:eastAsia="Times New Roman" w:hAnsi="Cambria"/>
                <w:sz w:val="19"/>
                <w:szCs w:val="24"/>
                <w:lang w:eastAsia="lv-LV"/>
              </w:rPr>
            </w:pPr>
          </w:p>
        </w:tc>
        <w:tc>
          <w:tcPr>
            <w:tcW w:w="1880" w:type="pct"/>
            <w:tcBorders>
              <w:top w:val="outset" w:sz="6" w:space="0" w:color="auto"/>
              <w:left w:val="nil"/>
              <w:bottom w:val="nil"/>
              <w:right w:val="nil"/>
            </w:tcBorders>
            <w:vAlign w:val="center"/>
            <w:hideMark/>
          </w:tcPr>
          <w:p w14:paraId="48628A2C" w14:textId="77777777" w:rsidR="004E5C40" w:rsidRPr="00EF0375" w:rsidRDefault="004E5C40" w:rsidP="00435829">
            <w:pPr>
              <w:suppressAutoHyphens/>
              <w:rPr>
                <w:rFonts w:ascii="Cambria" w:eastAsia="Times New Roman" w:hAnsi="Cambria"/>
                <w:sz w:val="19"/>
                <w:szCs w:val="24"/>
                <w:lang w:eastAsia="lv-LV"/>
              </w:rPr>
            </w:pPr>
          </w:p>
        </w:tc>
        <w:tc>
          <w:tcPr>
            <w:tcW w:w="1700" w:type="pct"/>
            <w:tcBorders>
              <w:top w:val="nil"/>
              <w:left w:val="nil"/>
              <w:bottom w:val="nil"/>
              <w:right w:val="nil"/>
            </w:tcBorders>
            <w:vAlign w:val="center"/>
            <w:hideMark/>
          </w:tcPr>
          <w:p w14:paraId="075BA523"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4E6322BB" w14:textId="77777777" w:rsidTr="00435829">
        <w:trPr>
          <w:trHeight w:val="227"/>
        </w:trPr>
        <w:tc>
          <w:tcPr>
            <w:tcW w:w="1420" w:type="pct"/>
            <w:tcBorders>
              <w:top w:val="nil"/>
              <w:left w:val="nil"/>
              <w:bottom w:val="nil"/>
              <w:right w:val="nil"/>
            </w:tcBorders>
            <w:vAlign w:val="bottom"/>
            <w:hideMark/>
          </w:tcPr>
          <w:p w14:paraId="23D4F149"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Likumiskā pārstāvja paraksts:</w:t>
            </w:r>
          </w:p>
        </w:tc>
        <w:tc>
          <w:tcPr>
            <w:tcW w:w="1880" w:type="pct"/>
            <w:tcBorders>
              <w:top w:val="nil"/>
              <w:left w:val="nil"/>
              <w:bottom w:val="single" w:sz="6" w:space="0" w:color="auto"/>
              <w:right w:val="nil"/>
            </w:tcBorders>
            <w:vAlign w:val="center"/>
            <w:hideMark/>
          </w:tcPr>
          <w:p w14:paraId="3B395590"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c>
          <w:tcPr>
            <w:tcW w:w="1700" w:type="pct"/>
            <w:tcBorders>
              <w:top w:val="nil"/>
              <w:left w:val="nil"/>
              <w:bottom w:val="nil"/>
              <w:right w:val="nil"/>
            </w:tcBorders>
            <w:vAlign w:val="center"/>
            <w:hideMark/>
          </w:tcPr>
          <w:p w14:paraId="2194393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r w:rsidR="004E5C40" w:rsidRPr="00EF0375" w14:paraId="34414C86" w14:textId="77777777" w:rsidTr="00435829">
        <w:trPr>
          <w:trHeight w:val="227"/>
        </w:trPr>
        <w:tc>
          <w:tcPr>
            <w:tcW w:w="1420" w:type="pct"/>
            <w:tcBorders>
              <w:top w:val="nil"/>
              <w:left w:val="nil"/>
              <w:bottom w:val="nil"/>
              <w:right w:val="nil"/>
            </w:tcBorders>
            <w:vAlign w:val="bottom"/>
            <w:hideMark/>
          </w:tcPr>
          <w:p w14:paraId="4C384B88" w14:textId="77777777" w:rsidR="004E5C40" w:rsidRPr="00EF0375" w:rsidRDefault="004E5C40" w:rsidP="00435829">
            <w:pPr>
              <w:suppressAutoHyphens/>
              <w:rPr>
                <w:rFonts w:ascii="Cambria" w:eastAsia="Times New Roman" w:hAnsi="Cambria"/>
                <w:sz w:val="19"/>
                <w:szCs w:val="24"/>
                <w:lang w:eastAsia="lv-LV"/>
              </w:rPr>
            </w:pPr>
          </w:p>
        </w:tc>
        <w:tc>
          <w:tcPr>
            <w:tcW w:w="1880" w:type="pct"/>
            <w:tcBorders>
              <w:top w:val="outset" w:sz="6" w:space="0" w:color="auto"/>
              <w:left w:val="nil"/>
              <w:bottom w:val="nil"/>
              <w:right w:val="nil"/>
            </w:tcBorders>
            <w:vAlign w:val="center"/>
            <w:hideMark/>
          </w:tcPr>
          <w:p w14:paraId="26B673F4" w14:textId="77777777" w:rsidR="004E5C40" w:rsidRPr="00EF0375" w:rsidRDefault="004E5C40" w:rsidP="00435829">
            <w:pPr>
              <w:suppressAutoHyphens/>
              <w:rPr>
                <w:rFonts w:ascii="Cambria" w:eastAsia="Times New Roman" w:hAnsi="Cambria"/>
                <w:sz w:val="19"/>
                <w:szCs w:val="24"/>
                <w:lang w:eastAsia="lv-LV"/>
              </w:rPr>
            </w:pPr>
          </w:p>
        </w:tc>
        <w:tc>
          <w:tcPr>
            <w:tcW w:w="1700" w:type="pct"/>
            <w:tcBorders>
              <w:top w:val="nil"/>
              <w:left w:val="nil"/>
              <w:bottom w:val="nil"/>
              <w:right w:val="nil"/>
            </w:tcBorders>
            <w:vAlign w:val="center"/>
            <w:hideMark/>
          </w:tcPr>
          <w:p w14:paraId="408B1F6C" w14:textId="77777777" w:rsidR="004E5C40" w:rsidRPr="00EF0375" w:rsidRDefault="004E5C40" w:rsidP="00435829">
            <w:pPr>
              <w:suppressAutoHyphens/>
              <w:rPr>
                <w:rFonts w:ascii="Cambria" w:eastAsia="Times New Roman" w:hAnsi="Cambria"/>
                <w:sz w:val="19"/>
                <w:szCs w:val="24"/>
                <w:lang w:eastAsia="lv-LV"/>
              </w:rPr>
            </w:pPr>
          </w:p>
        </w:tc>
      </w:tr>
      <w:tr w:rsidR="004E5C40" w:rsidRPr="00EF0375" w14:paraId="0AE41B6D" w14:textId="77777777" w:rsidTr="00435829">
        <w:trPr>
          <w:trHeight w:val="227"/>
        </w:trPr>
        <w:tc>
          <w:tcPr>
            <w:tcW w:w="1420" w:type="pct"/>
            <w:tcBorders>
              <w:top w:val="nil"/>
              <w:left w:val="nil"/>
              <w:bottom w:val="nil"/>
              <w:right w:val="nil"/>
            </w:tcBorders>
            <w:vAlign w:val="bottom"/>
            <w:hideMark/>
          </w:tcPr>
          <w:p w14:paraId="482185CC"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Aizpildīšanas datums:</w:t>
            </w:r>
          </w:p>
        </w:tc>
        <w:tc>
          <w:tcPr>
            <w:tcW w:w="1880" w:type="pct"/>
            <w:tcBorders>
              <w:top w:val="nil"/>
              <w:left w:val="nil"/>
              <w:bottom w:val="single" w:sz="6" w:space="0" w:color="auto"/>
              <w:right w:val="nil"/>
            </w:tcBorders>
            <w:vAlign w:val="center"/>
            <w:hideMark/>
          </w:tcPr>
          <w:p w14:paraId="4916CA23"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c>
          <w:tcPr>
            <w:tcW w:w="1700" w:type="pct"/>
            <w:tcBorders>
              <w:top w:val="nil"/>
              <w:left w:val="nil"/>
              <w:bottom w:val="nil"/>
              <w:right w:val="nil"/>
            </w:tcBorders>
            <w:vAlign w:val="center"/>
            <w:hideMark/>
          </w:tcPr>
          <w:p w14:paraId="0A557131" w14:textId="77777777" w:rsidR="004E5C40" w:rsidRPr="00EF0375" w:rsidRDefault="004E5C40" w:rsidP="00435829">
            <w:pPr>
              <w:suppressAutoHyphens/>
              <w:rPr>
                <w:rFonts w:ascii="Cambria" w:eastAsia="Times New Roman" w:hAnsi="Cambria"/>
                <w:sz w:val="19"/>
                <w:szCs w:val="24"/>
                <w:lang w:eastAsia="lv-LV"/>
              </w:rPr>
            </w:pPr>
            <w:r w:rsidRPr="00EF0375">
              <w:rPr>
                <w:rFonts w:ascii="Cambria" w:eastAsia="Times New Roman" w:hAnsi="Cambria"/>
                <w:sz w:val="19"/>
                <w:szCs w:val="24"/>
                <w:lang w:eastAsia="lv-LV"/>
              </w:rPr>
              <w:t> </w:t>
            </w:r>
          </w:p>
        </w:tc>
      </w:tr>
    </w:tbl>
    <w:p w14:paraId="6BFCE808" w14:textId="77777777" w:rsidR="004E5C40" w:rsidRPr="00EF0375" w:rsidRDefault="004E5C40" w:rsidP="004E5C40">
      <w:pPr>
        <w:suppressAutoHyphens/>
        <w:overflowPunct w:val="0"/>
        <w:autoSpaceDE w:val="0"/>
        <w:autoSpaceDN w:val="0"/>
        <w:adjustRightInd w:val="0"/>
        <w:spacing w:before="130" w:line="260" w:lineRule="exact"/>
        <w:ind w:firstLine="539"/>
        <w:textAlignment w:val="baseline"/>
        <w:rPr>
          <w:rFonts w:ascii="Cambria" w:eastAsia="Times New Roman" w:hAnsi="Cambria"/>
          <w:sz w:val="19"/>
          <w:szCs w:val="24"/>
        </w:rPr>
      </w:pPr>
    </w:p>
    <w:p w14:paraId="58131F70"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40"/>
    <w:rsid w:val="001B2009"/>
    <w:rsid w:val="004E5C40"/>
    <w:rsid w:val="00773B89"/>
    <w:rsid w:val="00C33CC6"/>
    <w:rsid w:val="00CA343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166D"/>
  <w15:chartTrackingRefBased/>
  <w15:docId w15:val="{4C0E0B87-7741-402F-89BC-A92818E0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C40"/>
    <w:pPr>
      <w:spacing w:after="0" w:line="240" w:lineRule="auto"/>
    </w:pPr>
    <w:rPr>
      <w:rFonts w:ascii="Times New Roman" w:eastAsia="Calibri" w:hAnsi="Times New Roman" w:cs="Times New Roman"/>
      <w:kern w:val="0"/>
      <w:szCs w:val="22"/>
      <w:lang w:val="lv-LV"/>
      <w14:ligatures w14:val="none"/>
    </w:rPr>
  </w:style>
  <w:style w:type="paragraph" w:styleId="Heading1">
    <w:name w:val="heading 1"/>
    <w:basedOn w:val="Normal"/>
    <w:next w:val="Normal"/>
    <w:link w:val="Heading1Char"/>
    <w:uiPriority w:val="9"/>
    <w:qFormat/>
    <w:rsid w:val="004E5C4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E5C4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E5C4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E5C4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4E5C4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4E5C4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4E5C40"/>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4E5C40"/>
    <w:pPr>
      <w:keepNext/>
      <w:keepLines/>
      <w:spacing w:line="278" w:lineRule="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4E5C40"/>
    <w:pPr>
      <w:keepNext/>
      <w:keepLines/>
      <w:spacing w:line="278" w:lineRule="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C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C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C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C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C40"/>
    <w:rPr>
      <w:rFonts w:eastAsiaTheme="majorEastAsia" w:cstheme="majorBidi"/>
      <w:color w:val="272727" w:themeColor="text1" w:themeTint="D8"/>
    </w:rPr>
  </w:style>
  <w:style w:type="paragraph" w:styleId="Title">
    <w:name w:val="Title"/>
    <w:basedOn w:val="Normal"/>
    <w:next w:val="Normal"/>
    <w:link w:val="TitleChar"/>
    <w:uiPriority w:val="10"/>
    <w:qFormat/>
    <w:rsid w:val="004E5C40"/>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E5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C4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E5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C40"/>
    <w:pPr>
      <w:spacing w:before="160" w:after="160" w:line="278" w:lineRule="auto"/>
      <w:jc w:val="center"/>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4E5C40"/>
    <w:rPr>
      <w:i/>
      <w:iCs/>
      <w:color w:val="404040" w:themeColor="text1" w:themeTint="BF"/>
    </w:rPr>
  </w:style>
  <w:style w:type="paragraph" w:styleId="ListParagraph">
    <w:name w:val="List Paragraph"/>
    <w:basedOn w:val="Normal"/>
    <w:uiPriority w:val="34"/>
    <w:qFormat/>
    <w:rsid w:val="004E5C40"/>
    <w:pPr>
      <w:spacing w:after="160" w:line="278" w:lineRule="auto"/>
      <w:ind w:left="720"/>
      <w:contextualSpacing/>
    </w:pPr>
    <w:rPr>
      <w:rFonts w:asciiTheme="minorHAnsi" w:eastAsiaTheme="minorHAnsi" w:hAnsiTheme="minorHAnsi" w:cstheme="minorBidi"/>
      <w:kern w:val="2"/>
      <w:szCs w:val="24"/>
      <w:lang w:val="en-US"/>
      <w14:ligatures w14:val="standardContextual"/>
    </w:rPr>
  </w:style>
  <w:style w:type="character" w:styleId="IntenseEmphasis">
    <w:name w:val="Intense Emphasis"/>
    <w:basedOn w:val="DefaultParagraphFont"/>
    <w:uiPriority w:val="21"/>
    <w:qFormat/>
    <w:rsid w:val="004E5C40"/>
    <w:rPr>
      <w:i/>
      <w:iCs/>
      <w:color w:val="0F4761" w:themeColor="accent1" w:themeShade="BF"/>
    </w:rPr>
  </w:style>
  <w:style w:type="paragraph" w:styleId="IntenseQuote">
    <w:name w:val="Intense Quote"/>
    <w:basedOn w:val="Normal"/>
    <w:next w:val="Normal"/>
    <w:link w:val="IntenseQuoteChar"/>
    <w:uiPriority w:val="30"/>
    <w:qFormat/>
    <w:rsid w:val="004E5C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4E5C40"/>
    <w:rPr>
      <w:i/>
      <w:iCs/>
      <w:color w:val="0F4761" w:themeColor="accent1" w:themeShade="BF"/>
    </w:rPr>
  </w:style>
  <w:style w:type="character" w:styleId="IntenseReference">
    <w:name w:val="Intense Reference"/>
    <w:basedOn w:val="DefaultParagraphFont"/>
    <w:uiPriority w:val="32"/>
    <w:qFormat/>
    <w:rsid w:val="004E5C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2026-06-29T09:22:00Z</dcterms:created>
  <dcterms:modified xsi:type="dcterms:W3CDTF">2026-06-29T09:23:00Z</dcterms:modified>
</cp:coreProperties>
</file>