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32EA0" w14:textId="77777777" w:rsidR="009337C3" w:rsidRPr="00DA3C7A" w:rsidRDefault="009337C3" w:rsidP="00083A76">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bookmarkEnd w:id="0"/>
      <w:r w:rsidRPr="00DA3C7A">
        <w:rPr>
          <w:rFonts w:ascii="Times New Roman" w:hAnsi="Times New Roman" w:cs="Times New Roman"/>
          <w:sz w:val="28"/>
          <w:szCs w:val="28"/>
        </w:rPr>
        <w:t xml:space="preserve">Pielikums </w:t>
      </w:r>
    </w:p>
    <w:p w14:paraId="4C409C52" w14:textId="77777777" w:rsidR="009337C3" w:rsidRPr="00DA3C7A" w:rsidRDefault="009337C3" w:rsidP="00083A76">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DA3C7A">
        <w:rPr>
          <w:rFonts w:ascii="Times New Roman" w:hAnsi="Times New Roman" w:cs="Times New Roman"/>
          <w:sz w:val="28"/>
          <w:szCs w:val="28"/>
        </w:rPr>
        <w:t xml:space="preserve">Ministru kabineta </w:t>
      </w:r>
    </w:p>
    <w:p w14:paraId="65B9DAB7" w14:textId="77777777" w:rsidR="009337C3" w:rsidRPr="00DA3C7A" w:rsidRDefault="009337C3" w:rsidP="00083A76">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DA3C7A">
        <w:rPr>
          <w:rFonts w:ascii="Times New Roman" w:hAnsi="Times New Roman" w:cs="Times New Roman"/>
          <w:sz w:val="28"/>
          <w:szCs w:val="28"/>
        </w:rPr>
        <w:t>2026. gada 3. marta</w:t>
      </w:r>
    </w:p>
    <w:p w14:paraId="26089206" w14:textId="77777777" w:rsidR="009337C3" w:rsidRPr="00DA3C7A" w:rsidRDefault="009337C3" w:rsidP="00083A76">
      <w:pPr>
        <w:spacing w:after="0" w:line="240" w:lineRule="auto"/>
        <w:jc w:val="right"/>
        <w:rPr>
          <w:rFonts w:ascii="Times New Roman" w:hAnsi="Times New Roman" w:cs="Times New Roman"/>
          <w:sz w:val="28"/>
          <w:szCs w:val="28"/>
        </w:rPr>
      </w:pPr>
      <w:r w:rsidRPr="00DA3C7A">
        <w:rPr>
          <w:rFonts w:ascii="Times New Roman" w:hAnsi="Times New Roman" w:cs="Times New Roman"/>
          <w:sz w:val="28"/>
          <w:szCs w:val="28"/>
        </w:rPr>
        <w:t xml:space="preserve">rīkojumam Nr. </w:t>
      </w:r>
      <w:r w:rsidRPr="00DA3C7A">
        <w:rPr>
          <w:rFonts w:ascii="Times New Roman" w:hAnsi="Times New Roman" w:cs="Times New Roman"/>
          <w:sz w:val="28"/>
          <w:szCs w:val="28"/>
        </w:rPr>
        <w:t>94</w:t>
      </w:r>
    </w:p>
    <w:p w14:paraId="31D6A71A" w14:textId="77777777" w:rsidR="009337C3" w:rsidRPr="00DA3C7A" w:rsidRDefault="009337C3" w:rsidP="00083A76">
      <w:pPr>
        <w:spacing w:after="0" w:line="240" w:lineRule="auto"/>
        <w:jc w:val="right"/>
        <w:rPr>
          <w:rFonts w:ascii="Times New Roman" w:hAnsi="Times New Roman" w:cs="Times New Roman"/>
          <w:sz w:val="28"/>
          <w:szCs w:val="28"/>
        </w:rPr>
      </w:pPr>
    </w:p>
    <w:p w14:paraId="4F22DF10" w14:textId="77777777" w:rsidR="009337C3" w:rsidRPr="00DA3C7A" w:rsidRDefault="009337C3" w:rsidP="009337C3">
      <w:pPr>
        <w:spacing w:after="0" w:line="240" w:lineRule="auto"/>
        <w:jc w:val="right"/>
        <w:rPr>
          <w:rFonts w:ascii="Times New Roman" w:hAnsi="Times New Roman" w:cs="Times New Roman"/>
          <w:sz w:val="28"/>
          <w:szCs w:val="36"/>
        </w:rPr>
      </w:pPr>
      <w:r w:rsidRPr="00DA3C7A">
        <w:rPr>
          <w:rFonts w:ascii="Times New Roman" w:hAnsi="Times New Roman" w:cs="Times New Roman"/>
          <w:sz w:val="28"/>
          <w:szCs w:val="36"/>
        </w:rPr>
        <w:t>"Pielikums</w:t>
      </w:r>
    </w:p>
    <w:p w14:paraId="07D454DD" w14:textId="77777777" w:rsidR="009337C3" w:rsidRPr="009337C3" w:rsidRDefault="009337C3" w:rsidP="009337C3">
      <w:pPr>
        <w:spacing w:after="0" w:line="240" w:lineRule="auto"/>
        <w:jc w:val="right"/>
        <w:rPr>
          <w:rFonts w:ascii="Times New Roman" w:hAnsi="Times New Roman" w:cs="Times New Roman"/>
          <w:sz w:val="28"/>
          <w:szCs w:val="36"/>
        </w:rPr>
      </w:pPr>
      <w:r w:rsidRPr="009337C3">
        <w:rPr>
          <w:rFonts w:ascii="Times New Roman" w:hAnsi="Times New Roman" w:cs="Times New Roman"/>
          <w:sz w:val="28"/>
          <w:szCs w:val="36"/>
        </w:rPr>
        <w:t>Ministru kabineta</w:t>
      </w:r>
    </w:p>
    <w:p w14:paraId="77C852E9" w14:textId="77777777" w:rsidR="009337C3" w:rsidRPr="009337C3" w:rsidRDefault="009337C3" w:rsidP="009337C3">
      <w:pPr>
        <w:spacing w:after="0" w:line="240" w:lineRule="auto"/>
        <w:jc w:val="right"/>
        <w:rPr>
          <w:rFonts w:ascii="Times New Roman" w:hAnsi="Times New Roman" w:cs="Times New Roman"/>
          <w:sz w:val="28"/>
          <w:szCs w:val="36"/>
        </w:rPr>
      </w:pPr>
      <w:r w:rsidRPr="009337C3">
        <w:rPr>
          <w:rFonts w:ascii="Times New Roman" w:hAnsi="Times New Roman" w:cs="Times New Roman"/>
          <w:sz w:val="28"/>
          <w:szCs w:val="36"/>
        </w:rPr>
        <w:t>2023. gada 22. jūnija</w:t>
      </w:r>
    </w:p>
    <w:p w14:paraId="470C7819" w14:textId="36A1668E" w:rsidR="006718C7" w:rsidRPr="00DA3C7A" w:rsidRDefault="009337C3" w:rsidP="00083A76">
      <w:pPr>
        <w:spacing w:after="0" w:line="240" w:lineRule="auto"/>
        <w:jc w:val="right"/>
        <w:rPr>
          <w:rFonts w:ascii="Times New Roman" w:hAnsi="Times New Roman" w:cs="Times New Roman"/>
          <w:sz w:val="28"/>
          <w:szCs w:val="36"/>
        </w:rPr>
      </w:pPr>
      <w:r w:rsidRPr="009337C3">
        <w:rPr>
          <w:rFonts w:ascii="Times New Roman" w:hAnsi="Times New Roman" w:cs="Times New Roman"/>
          <w:sz w:val="28"/>
          <w:szCs w:val="36"/>
        </w:rPr>
        <w:t>rīkojumam Nr.</w:t>
      </w:r>
      <w:r w:rsidRPr="00DA3C7A">
        <w:rPr>
          <w:rFonts w:ascii="Times New Roman" w:hAnsi="Times New Roman" w:cs="Times New Roman"/>
          <w:sz w:val="28"/>
          <w:szCs w:val="36"/>
        </w:rPr>
        <w:t xml:space="preserve"> </w:t>
      </w:r>
      <w:r w:rsidRPr="009337C3">
        <w:rPr>
          <w:rFonts w:ascii="Times New Roman" w:hAnsi="Times New Roman" w:cs="Times New Roman"/>
          <w:sz w:val="28"/>
          <w:szCs w:val="36"/>
        </w:rPr>
        <w:t>382</w:t>
      </w:r>
    </w:p>
    <w:p w14:paraId="588FE3E9" w14:textId="77777777" w:rsidR="009337C3" w:rsidRPr="00DA3C7A" w:rsidRDefault="009337C3" w:rsidP="00083A76">
      <w:pPr>
        <w:spacing w:after="0" w:line="240" w:lineRule="auto"/>
        <w:jc w:val="right"/>
        <w:rPr>
          <w:rFonts w:ascii="Times New Roman" w:hAnsi="Times New Roman" w:cs="Times New Roman"/>
          <w:sz w:val="28"/>
          <w:szCs w:val="28"/>
        </w:rPr>
      </w:pPr>
    </w:p>
    <w:p w14:paraId="0504B1D9" w14:textId="6FBD88B1" w:rsidR="00C6123D" w:rsidRPr="00DA3C7A" w:rsidRDefault="00FD4402" w:rsidP="00B95F92">
      <w:pPr>
        <w:spacing w:after="0"/>
        <w:jc w:val="center"/>
        <w:rPr>
          <w:rFonts w:ascii="Times New Roman" w:hAnsi="Times New Roman" w:cs="Times New Roman"/>
          <w:b/>
          <w:sz w:val="28"/>
          <w:szCs w:val="28"/>
        </w:rPr>
      </w:pPr>
      <w:r w:rsidRPr="00DA3C7A">
        <w:rPr>
          <w:rFonts w:ascii="Times New Roman" w:hAnsi="Times New Roman" w:cs="Times New Roman"/>
          <w:b/>
          <w:sz w:val="28"/>
          <w:szCs w:val="28"/>
        </w:rPr>
        <w:t xml:space="preserve">2.1.1.1.i. </w:t>
      </w:r>
      <w:r w:rsidR="00B95F92" w:rsidRPr="00DA3C7A">
        <w:rPr>
          <w:rFonts w:ascii="Times New Roman" w:hAnsi="Times New Roman" w:cs="Times New Roman"/>
          <w:b/>
          <w:sz w:val="28"/>
          <w:szCs w:val="28"/>
        </w:rPr>
        <w:t xml:space="preserve">investīcijas </w:t>
      </w:r>
      <w:r w:rsidR="008B1EEA" w:rsidRPr="00DA3C7A">
        <w:rPr>
          <w:rFonts w:ascii="Times New Roman" w:hAnsi="Times New Roman" w:cs="Times New Roman"/>
          <w:b/>
          <w:sz w:val="28"/>
          <w:szCs w:val="28"/>
        </w:rPr>
        <w:t xml:space="preserve">projekta </w:t>
      </w:r>
      <w:r w:rsidR="00B741F9" w:rsidRPr="00DA3C7A">
        <w:rPr>
          <w:rFonts w:ascii="Times New Roman" w:hAnsi="Times New Roman" w:cs="Times New Roman"/>
          <w:b/>
          <w:sz w:val="28"/>
          <w:szCs w:val="28"/>
        </w:rPr>
        <w:t>"</w:t>
      </w:r>
      <w:r w:rsidR="00AB76C0" w:rsidRPr="00DA3C7A">
        <w:rPr>
          <w:rFonts w:ascii="Times New Roman" w:hAnsi="Times New Roman" w:cs="Times New Roman"/>
          <w:b/>
          <w:sz w:val="28"/>
          <w:szCs w:val="28"/>
        </w:rPr>
        <w:t>Vienotas civilās aizsardzības un ugunsdrošības pārvaldības platformas ieviešana</w:t>
      </w:r>
      <w:r w:rsidR="00B741F9" w:rsidRPr="00DA3C7A">
        <w:rPr>
          <w:rFonts w:ascii="Times New Roman" w:hAnsi="Times New Roman" w:cs="Times New Roman"/>
          <w:b/>
          <w:sz w:val="28"/>
          <w:szCs w:val="28"/>
        </w:rPr>
        <w:t>"</w:t>
      </w:r>
      <w:r w:rsidR="007219CA" w:rsidRPr="00DA3C7A">
        <w:rPr>
          <w:rFonts w:ascii="Times New Roman" w:hAnsi="Times New Roman" w:cs="Times New Roman"/>
          <w:b/>
          <w:sz w:val="28"/>
          <w:szCs w:val="28"/>
        </w:rPr>
        <w:t xml:space="preserve"> </w:t>
      </w:r>
      <w:r w:rsidR="008B1EEA" w:rsidRPr="00DA3C7A">
        <w:rPr>
          <w:rFonts w:ascii="Times New Roman" w:hAnsi="Times New Roman" w:cs="Times New Roman"/>
          <w:b/>
          <w:sz w:val="28"/>
          <w:szCs w:val="28"/>
        </w:rPr>
        <w:t>pase</w:t>
      </w:r>
    </w:p>
    <w:p w14:paraId="603483A5" w14:textId="77777777" w:rsidR="00B95F92" w:rsidRPr="00DA3C7A" w:rsidRDefault="00B95F92" w:rsidP="00360C38">
      <w:pPr>
        <w:spacing w:after="0"/>
        <w:rPr>
          <w:rFonts w:ascii="Times New Roman" w:hAnsi="Times New Roman" w:cs="Times New Roman"/>
          <w:bCs/>
          <w:sz w:val="24"/>
          <w:szCs w:val="24"/>
        </w:rPr>
      </w:pPr>
    </w:p>
    <w:p w14:paraId="6E8251CF" w14:textId="1A98066C" w:rsidR="00C6123D"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1. </w:t>
      </w:r>
      <w:r w:rsidR="004921DC" w:rsidRPr="00DA3C7A">
        <w:rPr>
          <w:rFonts w:ascii="Times New Roman" w:hAnsi="Times New Roman" w:cs="Times New Roman"/>
          <w:b/>
          <w:sz w:val="24"/>
          <w:szCs w:val="24"/>
        </w:rPr>
        <w:t>Finansējuma saņēmējs, kas īsteno projektu</w:t>
      </w:r>
    </w:p>
    <w:tbl>
      <w:tblPr>
        <w:tblStyle w:val="TableGrid"/>
        <w:tblW w:w="9072" w:type="dxa"/>
        <w:tblInd w:w="-5" w:type="dxa"/>
        <w:tblLook w:val="04A0" w:firstRow="1" w:lastRow="0" w:firstColumn="1" w:lastColumn="0" w:noHBand="0" w:noVBand="1"/>
      </w:tblPr>
      <w:tblGrid>
        <w:gridCol w:w="2694"/>
        <w:gridCol w:w="6378"/>
      </w:tblGrid>
      <w:tr w:rsidR="00DA3C7A" w:rsidRPr="00DA3C7A" w14:paraId="4C71E8F9" w14:textId="77777777" w:rsidTr="00EB07AA">
        <w:trPr>
          <w:trHeight w:val="378"/>
        </w:trPr>
        <w:tc>
          <w:tcPr>
            <w:tcW w:w="2694" w:type="dxa"/>
          </w:tcPr>
          <w:p w14:paraId="188952A2" w14:textId="31D570D3" w:rsidR="009F6262" w:rsidRPr="00DA3C7A" w:rsidRDefault="002F1804" w:rsidP="006C4A9D">
            <w:pPr>
              <w:rPr>
                <w:rFonts w:ascii="Times New Roman" w:hAnsi="Times New Roman" w:cs="Times New Roman"/>
                <w:spacing w:val="-2"/>
                <w:sz w:val="20"/>
                <w:szCs w:val="20"/>
              </w:rPr>
            </w:pPr>
            <w:r w:rsidRPr="00DA3C7A">
              <w:rPr>
                <w:rFonts w:ascii="Times New Roman" w:hAnsi="Times New Roman" w:cs="Times New Roman"/>
                <w:spacing w:val="-2"/>
                <w:sz w:val="20"/>
                <w:szCs w:val="20"/>
              </w:rPr>
              <w:t>1.1.</w:t>
            </w:r>
            <w:r w:rsidR="00E255F3" w:rsidRPr="00DA3C7A">
              <w:rPr>
                <w:rFonts w:ascii="Times New Roman" w:hAnsi="Times New Roman" w:cs="Times New Roman"/>
                <w:spacing w:val="-2"/>
                <w:sz w:val="20"/>
                <w:szCs w:val="20"/>
              </w:rPr>
              <w:t xml:space="preserve"> </w:t>
            </w:r>
            <w:r w:rsidR="00C3309F" w:rsidRPr="00DA3C7A">
              <w:rPr>
                <w:rFonts w:ascii="Times New Roman" w:hAnsi="Times New Roman" w:cs="Times New Roman"/>
                <w:spacing w:val="-2"/>
                <w:sz w:val="20"/>
                <w:szCs w:val="20"/>
              </w:rPr>
              <w:t>Finansējuma saņēmējs, kas īsteno projektu (institūcija)</w:t>
            </w:r>
          </w:p>
        </w:tc>
        <w:tc>
          <w:tcPr>
            <w:tcW w:w="6378" w:type="dxa"/>
          </w:tcPr>
          <w:p w14:paraId="6733E1FF" w14:textId="176C04B8" w:rsidR="00C6123D" w:rsidRPr="00DA3C7A" w:rsidRDefault="00FD4402" w:rsidP="00597E35">
            <w:pPr>
              <w:jc w:val="both"/>
              <w:rPr>
                <w:rFonts w:ascii="Times New Roman" w:hAnsi="Times New Roman" w:cs="Times New Roman"/>
                <w:b/>
                <w:bCs/>
                <w:sz w:val="20"/>
                <w:szCs w:val="20"/>
              </w:rPr>
            </w:pPr>
            <w:r w:rsidRPr="00DA3C7A">
              <w:rPr>
                <w:rFonts w:ascii="Times New Roman" w:hAnsi="Times New Roman" w:cs="Times New Roman"/>
                <w:iCs/>
                <w:sz w:val="20"/>
                <w:szCs w:val="20"/>
              </w:rPr>
              <w:t>Iekšlietu ministrijas Informācijas centrs</w:t>
            </w:r>
            <w:r w:rsidR="00597E35" w:rsidRPr="00DA3C7A">
              <w:rPr>
                <w:rFonts w:ascii="Times New Roman" w:hAnsi="Times New Roman" w:cs="Times New Roman"/>
                <w:iCs/>
                <w:sz w:val="20"/>
                <w:szCs w:val="20"/>
              </w:rPr>
              <w:t xml:space="preserve"> </w:t>
            </w:r>
            <w:r w:rsidR="00597E35" w:rsidRPr="00DA3C7A">
              <w:rPr>
                <w:rFonts w:ascii="Times New Roman" w:hAnsi="Times New Roman" w:cs="Times New Roman"/>
                <w:sz w:val="20"/>
                <w:szCs w:val="20"/>
              </w:rPr>
              <w:t>(turpmāk – IeM IC)</w:t>
            </w:r>
          </w:p>
        </w:tc>
      </w:tr>
      <w:tr w:rsidR="00DA3C7A" w:rsidRPr="00DA3C7A" w14:paraId="42F61DC4" w14:textId="77777777" w:rsidTr="00EB07AA">
        <w:trPr>
          <w:trHeight w:val="378"/>
        </w:trPr>
        <w:tc>
          <w:tcPr>
            <w:tcW w:w="2694" w:type="dxa"/>
          </w:tcPr>
          <w:p w14:paraId="3E08ED0D" w14:textId="6C310D97" w:rsidR="009C1DBA" w:rsidRPr="00DA3C7A" w:rsidRDefault="002F1804" w:rsidP="006C4A9D">
            <w:pPr>
              <w:rPr>
                <w:rFonts w:ascii="Times New Roman" w:hAnsi="Times New Roman" w:cs="Times New Roman"/>
                <w:sz w:val="20"/>
                <w:szCs w:val="20"/>
              </w:rPr>
            </w:pPr>
            <w:r w:rsidRPr="00DA3C7A">
              <w:rPr>
                <w:rFonts w:ascii="Times New Roman" w:hAnsi="Times New Roman" w:cs="Times New Roman"/>
                <w:sz w:val="20"/>
                <w:szCs w:val="20"/>
              </w:rPr>
              <w:t xml:space="preserve">1.2. </w:t>
            </w:r>
            <w:r w:rsidR="009C1DBA" w:rsidRPr="00DA3C7A">
              <w:rPr>
                <w:rFonts w:ascii="Times New Roman" w:hAnsi="Times New Roman" w:cs="Times New Roman"/>
                <w:sz w:val="20"/>
                <w:szCs w:val="20"/>
              </w:rPr>
              <w:t xml:space="preserve">Projekta īstenošanas partneri </w:t>
            </w:r>
          </w:p>
        </w:tc>
        <w:tc>
          <w:tcPr>
            <w:tcW w:w="6378" w:type="dxa"/>
          </w:tcPr>
          <w:p w14:paraId="777AF42B" w14:textId="322B736C" w:rsidR="009C1DBA" w:rsidRPr="00DA3C7A" w:rsidRDefault="00FD4402" w:rsidP="47D73CDA">
            <w:pPr>
              <w:rPr>
                <w:rFonts w:ascii="Times New Roman" w:hAnsi="Times New Roman" w:cs="Times New Roman"/>
                <w:iCs/>
                <w:sz w:val="20"/>
                <w:szCs w:val="20"/>
              </w:rPr>
            </w:pPr>
            <w:r w:rsidRPr="00DA3C7A">
              <w:rPr>
                <w:rFonts w:ascii="Times New Roman" w:hAnsi="Times New Roman" w:cs="Times New Roman"/>
                <w:sz w:val="20"/>
                <w:szCs w:val="20"/>
              </w:rPr>
              <w:t>Valsts ugunsdzēsības un glābšanas dienests</w:t>
            </w:r>
            <w:r w:rsidR="000B59B9" w:rsidRPr="00DA3C7A">
              <w:rPr>
                <w:rFonts w:ascii="Times New Roman" w:hAnsi="Times New Roman" w:cs="Times New Roman"/>
                <w:sz w:val="20"/>
                <w:szCs w:val="20"/>
              </w:rPr>
              <w:t xml:space="preserve"> (turpmāk – VUGD) </w:t>
            </w:r>
          </w:p>
        </w:tc>
      </w:tr>
    </w:tbl>
    <w:p w14:paraId="301D2E2D" w14:textId="77777777" w:rsidR="002F1804" w:rsidRPr="00DA3C7A" w:rsidRDefault="002F1804" w:rsidP="006C4A9D">
      <w:pPr>
        <w:spacing w:after="0"/>
        <w:rPr>
          <w:rFonts w:ascii="Times New Roman" w:hAnsi="Times New Roman" w:cs="Times New Roman"/>
          <w:bCs/>
          <w:sz w:val="24"/>
          <w:szCs w:val="24"/>
        </w:rPr>
      </w:pPr>
    </w:p>
    <w:p w14:paraId="3322D784" w14:textId="3548421D" w:rsidR="00043B96"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2. </w:t>
      </w:r>
      <w:r w:rsidR="00043B96" w:rsidRPr="00DA3C7A">
        <w:rPr>
          <w:rFonts w:ascii="Times New Roman" w:hAnsi="Times New Roman" w:cs="Times New Roman"/>
          <w:b/>
          <w:sz w:val="24"/>
          <w:szCs w:val="24"/>
        </w:rPr>
        <w:t>Saistīto projektu programma</w:t>
      </w:r>
    </w:p>
    <w:tbl>
      <w:tblPr>
        <w:tblStyle w:val="TableGrid1"/>
        <w:tblW w:w="9072" w:type="dxa"/>
        <w:tblInd w:w="-5" w:type="dxa"/>
        <w:tblLook w:val="04A0" w:firstRow="1" w:lastRow="0" w:firstColumn="1" w:lastColumn="0" w:noHBand="0" w:noVBand="1"/>
      </w:tblPr>
      <w:tblGrid>
        <w:gridCol w:w="2694"/>
        <w:gridCol w:w="6378"/>
      </w:tblGrid>
      <w:tr w:rsidR="00DA3C7A" w:rsidRPr="00DA3C7A" w14:paraId="1F51595D" w14:textId="77777777" w:rsidTr="00EB07AA">
        <w:trPr>
          <w:trHeight w:val="378"/>
        </w:trPr>
        <w:tc>
          <w:tcPr>
            <w:tcW w:w="2694" w:type="dxa"/>
          </w:tcPr>
          <w:p w14:paraId="5AB2A989" w14:textId="11527A7C" w:rsidR="00743639" w:rsidRPr="00DA3C7A" w:rsidRDefault="002F1804" w:rsidP="006C4A9D">
            <w:pPr>
              <w:rPr>
                <w:rFonts w:ascii="Times New Roman" w:hAnsi="Times New Roman" w:cs="Times New Roman"/>
                <w:sz w:val="20"/>
                <w:szCs w:val="20"/>
              </w:rPr>
            </w:pPr>
            <w:r w:rsidRPr="00DA3C7A">
              <w:rPr>
                <w:rFonts w:ascii="Times New Roman" w:hAnsi="Times New Roman" w:cs="Times New Roman"/>
                <w:sz w:val="20"/>
                <w:szCs w:val="20"/>
              </w:rPr>
              <w:t xml:space="preserve">2.1. </w:t>
            </w:r>
            <w:r w:rsidR="00043B96" w:rsidRPr="00DA3C7A">
              <w:rPr>
                <w:rFonts w:ascii="Times New Roman" w:hAnsi="Times New Roman" w:cs="Times New Roman"/>
                <w:sz w:val="20"/>
                <w:szCs w:val="20"/>
              </w:rPr>
              <w:t xml:space="preserve">Programmas nosaukums </w:t>
            </w:r>
          </w:p>
        </w:tc>
        <w:tc>
          <w:tcPr>
            <w:tcW w:w="6378" w:type="dxa"/>
          </w:tcPr>
          <w:p w14:paraId="131ECAA8" w14:textId="4A9A80D2" w:rsidR="00043B96" w:rsidRPr="00DA3C7A" w:rsidRDefault="00266969" w:rsidP="00BF4C8F">
            <w:pPr>
              <w:rPr>
                <w:rFonts w:ascii="Times New Roman" w:hAnsi="Times New Roman" w:cs="Times New Roman"/>
                <w:b/>
                <w:sz w:val="20"/>
                <w:szCs w:val="20"/>
              </w:rPr>
            </w:pPr>
            <w:r w:rsidRPr="00DA3C7A">
              <w:rPr>
                <w:rFonts w:ascii="Times New Roman" w:hAnsi="Times New Roman" w:cs="Times New Roman"/>
                <w:sz w:val="20"/>
                <w:szCs w:val="20"/>
              </w:rPr>
              <w:t xml:space="preserve">Eiropas Komisijas Strukturālo reformu atbalsta programma </w:t>
            </w:r>
          </w:p>
        </w:tc>
      </w:tr>
      <w:tr w:rsidR="00DA3C7A" w:rsidRPr="00DA3C7A" w14:paraId="45CAA5FC" w14:textId="77777777" w:rsidTr="00EB07AA">
        <w:trPr>
          <w:trHeight w:val="378"/>
        </w:trPr>
        <w:tc>
          <w:tcPr>
            <w:tcW w:w="2694" w:type="dxa"/>
          </w:tcPr>
          <w:p w14:paraId="0EDDFF75" w14:textId="553B2D08" w:rsidR="00043B96" w:rsidRPr="00DA3C7A" w:rsidRDefault="002F1804" w:rsidP="006C4A9D">
            <w:pPr>
              <w:rPr>
                <w:rFonts w:ascii="Times New Roman" w:hAnsi="Times New Roman" w:cs="Times New Roman"/>
                <w:sz w:val="20"/>
                <w:szCs w:val="20"/>
              </w:rPr>
            </w:pPr>
            <w:r w:rsidRPr="00DA3C7A">
              <w:rPr>
                <w:rFonts w:ascii="Times New Roman" w:hAnsi="Times New Roman" w:cs="Times New Roman"/>
                <w:sz w:val="20"/>
                <w:szCs w:val="20"/>
              </w:rPr>
              <w:t xml:space="preserve">2.2. </w:t>
            </w:r>
            <w:r w:rsidR="00630226" w:rsidRPr="00DA3C7A">
              <w:rPr>
                <w:rFonts w:ascii="Times New Roman" w:hAnsi="Times New Roman" w:cs="Times New Roman"/>
                <w:sz w:val="20"/>
                <w:szCs w:val="20"/>
              </w:rPr>
              <w:t>S</w:t>
            </w:r>
            <w:r w:rsidR="00043B96" w:rsidRPr="00DA3C7A">
              <w:rPr>
                <w:rFonts w:ascii="Times New Roman" w:hAnsi="Times New Roman" w:cs="Times New Roman"/>
                <w:sz w:val="20"/>
                <w:szCs w:val="20"/>
              </w:rPr>
              <w:t xml:space="preserve">avstarpējās </w:t>
            </w:r>
            <w:r w:rsidR="001B2DFD" w:rsidRPr="00DA3C7A">
              <w:rPr>
                <w:rFonts w:ascii="Times New Roman" w:hAnsi="Times New Roman" w:cs="Times New Roman"/>
                <w:sz w:val="20"/>
                <w:szCs w:val="20"/>
              </w:rPr>
              <w:t>saistības</w:t>
            </w:r>
            <w:r w:rsidR="00043B96" w:rsidRPr="00DA3C7A">
              <w:rPr>
                <w:rFonts w:ascii="Times New Roman" w:hAnsi="Times New Roman" w:cs="Times New Roman"/>
                <w:sz w:val="20"/>
                <w:szCs w:val="20"/>
              </w:rPr>
              <w:t xml:space="preserve"> ar citiem projektiem</w:t>
            </w:r>
          </w:p>
        </w:tc>
        <w:tc>
          <w:tcPr>
            <w:tcW w:w="6378" w:type="dxa"/>
          </w:tcPr>
          <w:p w14:paraId="759DE798" w14:textId="68160B44" w:rsidR="00043B96" w:rsidRPr="00DA3C7A" w:rsidRDefault="00266969" w:rsidP="00B422A9">
            <w:pPr>
              <w:jc w:val="both"/>
              <w:rPr>
                <w:rFonts w:ascii="Times New Roman" w:hAnsi="Times New Roman" w:cs="Times New Roman"/>
                <w:sz w:val="20"/>
                <w:szCs w:val="20"/>
              </w:rPr>
            </w:pPr>
            <w:r w:rsidRPr="00DA3C7A">
              <w:rPr>
                <w:rFonts w:ascii="Times New Roman" w:hAnsi="Times New Roman" w:cs="Times New Roman"/>
                <w:sz w:val="20"/>
                <w:szCs w:val="20"/>
              </w:rPr>
              <w:t xml:space="preserve">Eiropas Komisijas Strukturālo reformu atbalsta </w:t>
            </w:r>
            <w:r w:rsidR="00B422A9" w:rsidRPr="00DA3C7A">
              <w:rPr>
                <w:rFonts w:ascii="Times New Roman" w:hAnsi="Times New Roman" w:cs="Times New Roman"/>
                <w:sz w:val="20"/>
                <w:szCs w:val="20"/>
              </w:rPr>
              <w:t xml:space="preserve">programmas </w:t>
            </w:r>
            <w:r w:rsidR="00026A91" w:rsidRPr="00DA3C7A">
              <w:rPr>
                <w:rFonts w:ascii="Times New Roman" w:hAnsi="Times New Roman" w:cs="Times New Roman"/>
                <w:sz w:val="20"/>
                <w:szCs w:val="20"/>
              </w:rPr>
              <w:t>projekta</w:t>
            </w:r>
            <w:r w:rsidRPr="00DA3C7A">
              <w:rPr>
                <w:rFonts w:ascii="Times New Roman" w:hAnsi="Times New Roman" w:cs="Times New Roman"/>
                <w:sz w:val="20"/>
                <w:szCs w:val="20"/>
              </w:rPr>
              <w:t xml:space="preserve"> </w:t>
            </w:r>
            <w:r w:rsidR="00B741F9" w:rsidRPr="00DA3C7A">
              <w:rPr>
                <w:rFonts w:ascii="Times New Roman" w:hAnsi="Times New Roman" w:cs="Times New Roman"/>
                <w:sz w:val="20"/>
                <w:szCs w:val="20"/>
              </w:rPr>
              <w:t>"</w:t>
            </w:r>
            <w:r w:rsidRPr="00DA3C7A">
              <w:rPr>
                <w:rFonts w:ascii="Times New Roman" w:hAnsi="Times New Roman" w:cs="Times New Roman"/>
                <w:sz w:val="20"/>
                <w:szCs w:val="20"/>
              </w:rPr>
              <w:t>Iekšlietu nozares institūciju darbības efektivitātes paaugst</w:t>
            </w:r>
            <w:r w:rsidR="00026A91" w:rsidRPr="00DA3C7A">
              <w:rPr>
                <w:rFonts w:ascii="Times New Roman" w:hAnsi="Times New Roman" w:cs="Times New Roman"/>
                <w:sz w:val="20"/>
                <w:szCs w:val="20"/>
              </w:rPr>
              <w:t>ināšana Latvijā (otrais posms)</w:t>
            </w:r>
            <w:r w:rsidR="00B741F9" w:rsidRPr="00DA3C7A">
              <w:rPr>
                <w:rFonts w:ascii="Times New Roman" w:hAnsi="Times New Roman" w:cs="Times New Roman"/>
                <w:sz w:val="20"/>
                <w:szCs w:val="20"/>
              </w:rPr>
              <w:t>"</w:t>
            </w:r>
            <w:r w:rsidR="00026A91" w:rsidRPr="00DA3C7A">
              <w:rPr>
                <w:rFonts w:ascii="Times New Roman" w:hAnsi="Times New Roman" w:cs="Times New Roman"/>
                <w:sz w:val="20"/>
                <w:szCs w:val="20"/>
              </w:rPr>
              <w:t xml:space="preserve"> ietvaros tika </w:t>
            </w:r>
            <w:r w:rsidR="006326B0" w:rsidRPr="00DA3C7A">
              <w:rPr>
                <w:rFonts w:ascii="Times New Roman" w:hAnsi="Times New Roman" w:cs="Times New Roman"/>
                <w:sz w:val="20"/>
                <w:szCs w:val="20"/>
              </w:rPr>
              <w:t xml:space="preserve">ieteikts izstrādāt </w:t>
            </w:r>
            <w:r w:rsidR="00734A62" w:rsidRPr="00DA3C7A">
              <w:rPr>
                <w:rFonts w:ascii="Times New Roman" w:hAnsi="Times New Roman" w:cs="Times New Roman"/>
                <w:sz w:val="20"/>
                <w:szCs w:val="20"/>
              </w:rPr>
              <w:t>v</w:t>
            </w:r>
            <w:r w:rsidR="00FE2E7E" w:rsidRPr="00DA3C7A">
              <w:rPr>
                <w:rFonts w:ascii="Times New Roman" w:hAnsi="Times New Roman" w:cs="Times New Roman"/>
                <w:sz w:val="20"/>
                <w:szCs w:val="20"/>
              </w:rPr>
              <w:t>ienot</w:t>
            </w:r>
            <w:r w:rsidR="00734A62" w:rsidRPr="00DA3C7A">
              <w:rPr>
                <w:rFonts w:ascii="Times New Roman" w:hAnsi="Times New Roman" w:cs="Times New Roman"/>
                <w:sz w:val="20"/>
                <w:szCs w:val="20"/>
              </w:rPr>
              <w:t>u</w:t>
            </w:r>
            <w:r w:rsidR="00FE2E7E" w:rsidRPr="00DA3C7A">
              <w:rPr>
                <w:rFonts w:ascii="Times New Roman" w:hAnsi="Times New Roman" w:cs="Times New Roman"/>
                <w:sz w:val="20"/>
                <w:szCs w:val="20"/>
              </w:rPr>
              <w:t xml:space="preserve"> </w:t>
            </w:r>
            <w:r w:rsidR="00026A91" w:rsidRPr="00DA3C7A">
              <w:rPr>
                <w:rFonts w:ascii="Times New Roman" w:hAnsi="Times New Roman" w:cs="Times New Roman"/>
                <w:sz w:val="20"/>
                <w:szCs w:val="20"/>
              </w:rPr>
              <w:t xml:space="preserve">ugunsdrošības un civilās aizsardzības </w:t>
            </w:r>
            <w:r w:rsidR="006326B0" w:rsidRPr="00DA3C7A">
              <w:rPr>
                <w:rFonts w:ascii="Times New Roman" w:hAnsi="Times New Roman" w:cs="Times New Roman"/>
                <w:sz w:val="20"/>
                <w:szCs w:val="20"/>
              </w:rPr>
              <w:t xml:space="preserve">platformu </w:t>
            </w:r>
          </w:p>
        </w:tc>
      </w:tr>
    </w:tbl>
    <w:p w14:paraId="444DE2DF" w14:textId="77777777" w:rsidR="002F1804" w:rsidRPr="00DA3C7A" w:rsidRDefault="002F1804" w:rsidP="002F1804">
      <w:pPr>
        <w:spacing w:after="0"/>
        <w:rPr>
          <w:rFonts w:ascii="Times New Roman" w:hAnsi="Times New Roman" w:cs="Times New Roman"/>
          <w:bCs/>
          <w:sz w:val="24"/>
          <w:szCs w:val="24"/>
        </w:rPr>
      </w:pPr>
    </w:p>
    <w:p w14:paraId="7868252B" w14:textId="135D1FF7" w:rsidR="00000581"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3. </w:t>
      </w:r>
      <w:r w:rsidR="00000581" w:rsidRPr="00DA3C7A">
        <w:rPr>
          <w:rFonts w:ascii="Times New Roman" w:hAnsi="Times New Roman" w:cs="Times New Roman"/>
          <w:b/>
          <w:sz w:val="24"/>
          <w:szCs w:val="24"/>
        </w:rPr>
        <w:t xml:space="preserve">Projekta mērķis un galvenie </w:t>
      </w:r>
      <w:r w:rsidR="008B1EC9" w:rsidRPr="00DA3C7A">
        <w:rPr>
          <w:rFonts w:ascii="Times New Roman" w:hAnsi="Times New Roman" w:cs="Times New Roman"/>
          <w:b/>
          <w:sz w:val="24"/>
          <w:szCs w:val="24"/>
        </w:rPr>
        <w:t>ieguvumi</w:t>
      </w:r>
    </w:p>
    <w:tbl>
      <w:tblPr>
        <w:tblStyle w:val="TableGrid"/>
        <w:tblW w:w="9072" w:type="dxa"/>
        <w:tblInd w:w="-5" w:type="dxa"/>
        <w:tblLayout w:type="fixed"/>
        <w:tblLook w:val="04A0" w:firstRow="1" w:lastRow="0" w:firstColumn="1" w:lastColumn="0" w:noHBand="0" w:noVBand="1"/>
      </w:tblPr>
      <w:tblGrid>
        <w:gridCol w:w="2694"/>
        <w:gridCol w:w="4252"/>
        <w:gridCol w:w="851"/>
        <w:gridCol w:w="1275"/>
      </w:tblGrid>
      <w:tr w:rsidR="00DA3C7A" w:rsidRPr="00DA3C7A" w14:paraId="43EA28BA" w14:textId="77777777" w:rsidTr="00EB07AA">
        <w:tc>
          <w:tcPr>
            <w:tcW w:w="2694" w:type="dxa"/>
          </w:tcPr>
          <w:p w14:paraId="0DC05737" w14:textId="16C538FE" w:rsidR="00000581" w:rsidRPr="00DA3C7A" w:rsidRDefault="002F1804" w:rsidP="006C4A9D">
            <w:pPr>
              <w:rPr>
                <w:rFonts w:ascii="Times New Roman" w:hAnsi="Times New Roman" w:cs="Times New Roman"/>
                <w:sz w:val="20"/>
                <w:szCs w:val="20"/>
              </w:rPr>
            </w:pPr>
            <w:r w:rsidRPr="00DA3C7A">
              <w:rPr>
                <w:rFonts w:ascii="Times New Roman" w:hAnsi="Times New Roman" w:cs="Times New Roman"/>
                <w:sz w:val="20"/>
                <w:szCs w:val="20"/>
              </w:rPr>
              <w:t xml:space="preserve">3.1. </w:t>
            </w:r>
            <w:r w:rsidR="00000581" w:rsidRPr="00DA3C7A">
              <w:rPr>
                <w:rFonts w:ascii="Times New Roman" w:hAnsi="Times New Roman" w:cs="Times New Roman"/>
                <w:sz w:val="20"/>
                <w:szCs w:val="20"/>
              </w:rPr>
              <w:t xml:space="preserve">Projekta </w:t>
            </w:r>
            <w:r w:rsidR="008D468B" w:rsidRPr="00DA3C7A">
              <w:rPr>
                <w:rFonts w:ascii="Times New Roman" w:hAnsi="Times New Roman" w:cs="Times New Roman"/>
                <w:sz w:val="20"/>
                <w:szCs w:val="20"/>
              </w:rPr>
              <w:t>mērķis un galvenais saturs</w:t>
            </w:r>
          </w:p>
        </w:tc>
        <w:tc>
          <w:tcPr>
            <w:tcW w:w="6378" w:type="dxa"/>
            <w:gridSpan w:val="3"/>
          </w:tcPr>
          <w:p w14:paraId="204782FE" w14:textId="16D84EC3" w:rsidR="00000581" w:rsidRPr="00DA3C7A" w:rsidRDefault="001008A8" w:rsidP="006C4A9D">
            <w:pPr>
              <w:spacing w:after="120"/>
              <w:jc w:val="both"/>
              <w:rPr>
                <w:rFonts w:ascii="Times New Roman" w:hAnsi="Times New Roman" w:cs="Times New Roman"/>
                <w:spacing w:val="-2"/>
                <w:sz w:val="20"/>
                <w:szCs w:val="20"/>
              </w:rPr>
            </w:pPr>
            <w:r w:rsidRPr="00DA3C7A">
              <w:rPr>
                <w:rFonts w:ascii="Times New Roman" w:hAnsi="Times New Roman" w:cs="Times New Roman"/>
                <w:spacing w:val="-2"/>
                <w:sz w:val="20"/>
                <w:szCs w:val="20"/>
              </w:rPr>
              <w:t xml:space="preserve">Projekta mērķis ir izstrādāt </w:t>
            </w:r>
            <w:r w:rsidR="00BF413A" w:rsidRPr="00DA3C7A">
              <w:rPr>
                <w:rFonts w:ascii="Times New Roman" w:hAnsi="Times New Roman" w:cs="Times New Roman"/>
                <w:spacing w:val="-2"/>
                <w:sz w:val="20"/>
                <w:szCs w:val="20"/>
              </w:rPr>
              <w:t xml:space="preserve">Vienoto </w:t>
            </w:r>
            <w:r w:rsidRPr="00DA3C7A">
              <w:rPr>
                <w:rFonts w:ascii="Times New Roman" w:hAnsi="Times New Roman" w:cs="Times New Roman"/>
                <w:spacing w:val="-2"/>
                <w:sz w:val="20"/>
                <w:szCs w:val="20"/>
              </w:rPr>
              <w:t>ugunsdrošības un civilās aizsardzības platform</w:t>
            </w:r>
            <w:r w:rsidR="002B1A21" w:rsidRPr="00DA3C7A">
              <w:rPr>
                <w:rFonts w:ascii="Times New Roman" w:hAnsi="Times New Roman" w:cs="Times New Roman"/>
                <w:spacing w:val="-2"/>
                <w:sz w:val="20"/>
                <w:szCs w:val="20"/>
              </w:rPr>
              <w:t>u</w:t>
            </w:r>
            <w:r w:rsidR="00B559AF" w:rsidRPr="00DA3C7A">
              <w:rPr>
                <w:rFonts w:ascii="Times New Roman" w:hAnsi="Times New Roman" w:cs="Times New Roman"/>
                <w:spacing w:val="-2"/>
                <w:sz w:val="20"/>
                <w:szCs w:val="20"/>
              </w:rPr>
              <w:t>. Šī platforma ilgtermiņā</w:t>
            </w:r>
            <w:r w:rsidR="00734A62" w:rsidRPr="00DA3C7A">
              <w:rPr>
                <w:rFonts w:ascii="Times New Roman" w:hAnsi="Times New Roman" w:cs="Times New Roman"/>
                <w:spacing w:val="-2"/>
                <w:sz w:val="20"/>
                <w:szCs w:val="20"/>
              </w:rPr>
              <w:t xml:space="preserve"> (</w:t>
            </w:r>
            <w:r w:rsidR="00B559AF" w:rsidRPr="00DA3C7A">
              <w:rPr>
                <w:rFonts w:ascii="Times New Roman" w:hAnsi="Times New Roman" w:cs="Times New Roman"/>
                <w:spacing w:val="-2"/>
                <w:sz w:val="20"/>
                <w:szCs w:val="20"/>
              </w:rPr>
              <w:t>tostarp</w:t>
            </w:r>
            <w:r w:rsidR="001B6629" w:rsidRPr="00DA3C7A">
              <w:rPr>
                <w:rFonts w:ascii="Times New Roman" w:hAnsi="Times New Roman" w:cs="Times New Roman"/>
                <w:spacing w:val="-2"/>
                <w:sz w:val="20"/>
                <w:szCs w:val="20"/>
              </w:rPr>
              <w:t xml:space="preserve"> </w:t>
            </w:r>
            <w:r w:rsidR="00BF413A" w:rsidRPr="00DA3C7A">
              <w:rPr>
                <w:rFonts w:ascii="Times New Roman" w:hAnsi="Times New Roman" w:cs="Times New Roman"/>
                <w:spacing w:val="-2"/>
                <w:sz w:val="20"/>
                <w:szCs w:val="20"/>
              </w:rPr>
              <w:t xml:space="preserve">turpinot tās attīstību </w:t>
            </w:r>
            <w:r w:rsidR="001B6629" w:rsidRPr="00DA3C7A">
              <w:rPr>
                <w:rFonts w:ascii="Times New Roman" w:hAnsi="Times New Roman" w:cs="Times New Roman"/>
                <w:spacing w:val="-2"/>
                <w:sz w:val="20"/>
                <w:szCs w:val="20"/>
              </w:rPr>
              <w:t xml:space="preserve">ārpus </w:t>
            </w:r>
            <w:r w:rsidR="00734A62" w:rsidRPr="00DA3C7A">
              <w:rPr>
                <w:rFonts w:ascii="Times New Roman" w:hAnsi="Times New Roman" w:cs="Times New Roman"/>
                <w:spacing w:val="-2"/>
                <w:sz w:val="20"/>
                <w:szCs w:val="20"/>
              </w:rPr>
              <w:t xml:space="preserve">projekta </w:t>
            </w:r>
            <w:r w:rsidR="001B6629" w:rsidRPr="00DA3C7A">
              <w:rPr>
                <w:rFonts w:ascii="Times New Roman" w:hAnsi="Times New Roman" w:cs="Times New Roman"/>
                <w:spacing w:val="-2"/>
                <w:sz w:val="20"/>
                <w:szCs w:val="20"/>
              </w:rPr>
              <w:t>īstenošanas laika</w:t>
            </w:r>
            <w:r w:rsidR="00BF413A" w:rsidRPr="00DA3C7A">
              <w:rPr>
                <w:rFonts w:ascii="Times New Roman" w:hAnsi="Times New Roman" w:cs="Times New Roman"/>
                <w:spacing w:val="-2"/>
                <w:sz w:val="20"/>
                <w:szCs w:val="20"/>
              </w:rPr>
              <w:t xml:space="preserve"> cita finansējuma ietvaros</w:t>
            </w:r>
            <w:r w:rsidR="00734A62" w:rsidRPr="00DA3C7A">
              <w:rPr>
                <w:rFonts w:ascii="Times New Roman" w:hAnsi="Times New Roman" w:cs="Times New Roman"/>
                <w:spacing w:val="-2"/>
                <w:sz w:val="20"/>
                <w:szCs w:val="20"/>
              </w:rPr>
              <w:t>)</w:t>
            </w:r>
            <w:r w:rsidRPr="00DA3C7A">
              <w:rPr>
                <w:rFonts w:ascii="Times New Roman" w:hAnsi="Times New Roman" w:cs="Times New Roman"/>
                <w:spacing w:val="-2"/>
                <w:sz w:val="20"/>
                <w:szCs w:val="20"/>
              </w:rPr>
              <w:t xml:space="preserve"> sastāvētu no</w:t>
            </w:r>
            <w:r w:rsidR="008854EB" w:rsidRPr="00DA3C7A">
              <w:rPr>
                <w:rFonts w:ascii="Times New Roman" w:hAnsi="Times New Roman" w:cs="Times New Roman"/>
                <w:spacing w:val="-2"/>
                <w:sz w:val="20"/>
                <w:szCs w:val="20"/>
              </w:rPr>
              <w:t xml:space="preserve"> </w:t>
            </w:r>
            <w:r w:rsidR="00734A62" w:rsidRPr="00DA3C7A">
              <w:rPr>
                <w:rFonts w:ascii="Times New Roman" w:hAnsi="Times New Roman" w:cs="Times New Roman"/>
                <w:spacing w:val="-2"/>
                <w:sz w:val="20"/>
                <w:szCs w:val="20"/>
              </w:rPr>
              <w:t xml:space="preserve">trim </w:t>
            </w:r>
            <w:r w:rsidRPr="00DA3C7A">
              <w:rPr>
                <w:rFonts w:ascii="Times New Roman" w:hAnsi="Times New Roman" w:cs="Times New Roman"/>
                <w:spacing w:val="-2"/>
                <w:sz w:val="20"/>
                <w:szCs w:val="20"/>
              </w:rPr>
              <w:t xml:space="preserve">savstarpēji saistītām informācijas </w:t>
            </w:r>
            <w:r w:rsidR="00734A62" w:rsidRPr="00DA3C7A">
              <w:rPr>
                <w:rFonts w:ascii="Times New Roman" w:hAnsi="Times New Roman" w:cs="Times New Roman"/>
                <w:spacing w:val="-2"/>
                <w:sz w:val="20"/>
                <w:szCs w:val="20"/>
              </w:rPr>
              <w:t>pamat</w:t>
            </w:r>
            <w:r w:rsidRPr="00DA3C7A">
              <w:rPr>
                <w:rFonts w:ascii="Times New Roman" w:hAnsi="Times New Roman" w:cs="Times New Roman"/>
                <w:spacing w:val="-2"/>
                <w:sz w:val="20"/>
                <w:szCs w:val="20"/>
              </w:rPr>
              <w:t>sistēm</w:t>
            </w:r>
            <w:r w:rsidR="00740BAE" w:rsidRPr="00DA3C7A">
              <w:rPr>
                <w:rFonts w:ascii="Times New Roman" w:hAnsi="Times New Roman" w:cs="Times New Roman"/>
                <w:spacing w:val="-2"/>
                <w:sz w:val="20"/>
                <w:szCs w:val="20"/>
              </w:rPr>
              <w:t>ām</w:t>
            </w:r>
            <w:r w:rsidR="008854EB" w:rsidRPr="00DA3C7A">
              <w:rPr>
                <w:rFonts w:ascii="Times New Roman" w:hAnsi="Times New Roman" w:cs="Times New Roman"/>
                <w:spacing w:val="-2"/>
                <w:sz w:val="20"/>
                <w:szCs w:val="20"/>
              </w:rPr>
              <w:t xml:space="preserve"> – ugunsdrošības uzraudzības un civilās aizsardzības darba vadības un kontroles sistēmas, ugunsdrošības un civilās aizsardzības risku novērtēšanas instrumenta un ugunsdrošības stāvokļa </w:t>
            </w:r>
            <w:proofErr w:type="spellStart"/>
            <w:r w:rsidR="008854EB" w:rsidRPr="00DA3C7A">
              <w:rPr>
                <w:rFonts w:ascii="Times New Roman" w:hAnsi="Times New Roman" w:cs="Times New Roman"/>
                <w:spacing w:val="-2"/>
                <w:sz w:val="20"/>
                <w:szCs w:val="20"/>
              </w:rPr>
              <w:t>pašdeklarēšanas</w:t>
            </w:r>
            <w:proofErr w:type="spellEnd"/>
            <w:r w:rsidR="008854EB" w:rsidRPr="00DA3C7A">
              <w:rPr>
                <w:rFonts w:ascii="Times New Roman" w:hAnsi="Times New Roman" w:cs="Times New Roman"/>
                <w:spacing w:val="-2"/>
                <w:sz w:val="20"/>
                <w:szCs w:val="20"/>
              </w:rPr>
              <w:t xml:space="preserve"> sistēmas – un tām pakārtotajām funkcionalitātēm – objektu datubāzes, datu apmaiņas iespējas, klientu portāla un ugunsdrošības pārbaužu risinājuma</w:t>
            </w:r>
            <w:r w:rsidR="00734A62" w:rsidRPr="00DA3C7A">
              <w:rPr>
                <w:rFonts w:ascii="Times New Roman" w:hAnsi="Times New Roman" w:cs="Times New Roman"/>
                <w:spacing w:val="-2"/>
                <w:sz w:val="20"/>
                <w:szCs w:val="20"/>
              </w:rPr>
              <w:t>. Tādējādi tiktu</w:t>
            </w:r>
            <w:r w:rsidR="00ED1FFA" w:rsidRPr="00DA3C7A">
              <w:rPr>
                <w:rFonts w:ascii="Times New Roman" w:hAnsi="Times New Roman" w:cs="Times New Roman"/>
                <w:spacing w:val="-2"/>
                <w:sz w:val="20"/>
                <w:szCs w:val="20"/>
              </w:rPr>
              <w:t xml:space="preserve"> </w:t>
            </w:r>
            <w:r w:rsidR="00734A62" w:rsidRPr="00DA3C7A">
              <w:rPr>
                <w:rFonts w:ascii="Times New Roman" w:hAnsi="Times New Roman" w:cs="Times New Roman"/>
                <w:spacing w:val="-2"/>
                <w:sz w:val="20"/>
                <w:szCs w:val="20"/>
              </w:rPr>
              <w:t xml:space="preserve">īstenota efektīva </w:t>
            </w:r>
            <w:r w:rsidR="00ED1FFA" w:rsidRPr="00DA3C7A">
              <w:rPr>
                <w:rFonts w:ascii="Times New Roman" w:hAnsi="Times New Roman" w:cs="Times New Roman"/>
                <w:spacing w:val="-2"/>
                <w:sz w:val="20"/>
                <w:szCs w:val="20"/>
              </w:rPr>
              <w:t xml:space="preserve">informācijas </w:t>
            </w:r>
            <w:r w:rsidR="00734A62" w:rsidRPr="00DA3C7A">
              <w:rPr>
                <w:rFonts w:ascii="Times New Roman" w:hAnsi="Times New Roman" w:cs="Times New Roman"/>
                <w:spacing w:val="-2"/>
                <w:sz w:val="20"/>
                <w:szCs w:val="20"/>
              </w:rPr>
              <w:t>apmaiņa</w:t>
            </w:r>
            <w:r w:rsidR="00ED1FFA" w:rsidRPr="00DA3C7A">
              <w:rPr>
                <w:rFonts w:ascii="Times New Roman" w:hAnsi="Times New Roman" w:cs="Times New Roman"/>
                <w:spacing w:val="-2"/>
                <w:sz w:val="20"/>
                <w:szCs w:val="20"/>
              </w:rPr>
              <w:t>, kas</w:t>
            </w:r>
            <w:r w:rsidR="003505BC" w:rsidRPr="00DA3C7A">
              <w:rPr>
                <w:rFonts w:ascii="Times New Roman" w:hAnsi="Times New Roman" w:cs="Times New Roman"/>
                <w:spacing w:val="-2"/>
                <w:sz w:val="20"/>
                <w:szCs w:val="20"/>
              </w:rPr>
              <w:t xml:space="preserve"> veicinātu ugunsdrošības risku</w:t>
            </w:r>
            <w:r w:rsidR="00E265BC" w:rsidRPr="00DA3C7A">
              <w:rPr>
                <w:rFonts w:ascii="Times New Roman" w:hAnsi="Times New Roman" w:cs="Times New Roman"/>
                <w:spacing w:val="-2"/>
                <w:sz w:val="20"/>
                <w:szCs w:val="20"/>
              </w:rPr>
              <w:t xml:space="preserve"> mazināšanu un novēršanu Latvijā un</w:t>
            </w:r>
            <w:r w:rsidR="00ED1FFA" w:rsidRPr="00DA3C7A">
              <w:rPr>
                <w:rFonts w:ascii="Times New Roman" w:hAnsi="Times New Roman" w:cs="Times New Roman"/>
                <w:spacing w:val="-2"/>
                <w:sz w:val="20"/>
                <w:szCs w:val="20"/>
              </w:rPr>
              <w:t xml:space="preserve"> </w:t>
            </w:r>
            <w:r w:rsidR="002B1A21" w:rsidRPr="00DA3C7A">
              <w:rPr>
                <w:rFonts w:ascii="Times New Roman" w:hAnsi="Times New Roman" w:cs="Times New Roman"/>
                <w:spacing w:val="-2"/>
                <w:sz w:val="20"/>
                <w:szCs w:val="20"/>
              </w:rPr>
              <w:t>nodrošinātu datos balstītu</w:t>
            </w:r>
            <w:r w:rsidR="00ED1FFA" w:rsidRPr="00DA3C7A">
              <w:rPr>
                <w:rFonts w:ascii="Times New Roman" w:hAnsi="Times New Roman" w:cs="Times New Roman"/>
                <w:spacing w:val="-2"/>
                <w:sz w:val="20"/>
                <w:szCs w:val="20"/>
              </w:rPr>
              <w:t xml:space="preserve"> lēmumu</w:t>
            </w:r>
            <w:r w:rsidR="00E265BC" w:rsidRPr="00DA3C7A">
              <w:rPr>
                <w:rFonts w:ascii="Times New Roman" w:hAnsi="Times New Roman" w:cs="Times New Roman"/>
                <w:spacing w:val="-2"/>
                <w:sz w:val="20"/>
                <w:szCs w:val="20"/>
              </w:rPr>
              <w:t xml:space="preserve"> pieņemšanu</w:t>
            </w:r>
            <w:r w:rsidR="00ED1FFA" w:rsidRPr="00DA3C7A">
              <w:rPr>
                <w:rFonts w:ascii="Times New Roman" w:hAnsi="Times New Roman" w:cs="Times New Roman"/>
                <w:spacing w:val="-2"/>
                <w:sz w:val="20"/>
                <w:szCs w:val="20"/>
              </w:rPr>
              <w:t xml:space="preserve"> par </w:t>
            </w:r>
            <w:r w:rsidR="002B1A21" w:rsidRPr="00DA3C7A">
              <w:rPr>
                <w:rFonts w:ascii="Times New Roman" w:hAnsi="Times New Roman" w:cs="Times New Roman"/>
                <w:spacing w:val="-2"/>
                <w:sz w:val="20"/>
                <w:szCs w:val="20"/>
              </w:rPr>
              <w:t>VUGD</w:t>
            </w:r>
            <w:r w:rsidR="005454DA" w:rsidRPr="00DA3C7A">
              <w:rPr>
                <w:rFonts w:ascii="Times New Roman" w:hAnsi="Times New Roman" w:cs="Times New Roman"/>
                <w:spacing w:val="-2"/>
                <w:sz w:val="20"/>
                <w:szCs w:val="20"/>
              </w:rPr>
              <w:t xml:space="preserve"> resursu </w:t>
            </w:r>
            <w:r w:rsidR="002B1A21" w:rsidRPr="00DA3C7A">
              <w:rPr>
                <w:rFonts w:ascii="Times New Roman" w:hAnsi="Times New Roman" w:cs="Times New Roman"/>
                <w:spacing w:val="-2"/>
                <w:sz w:val="20"/>
                <w:szCs w:val="20"/>
              </w:rPr>
              <w:t xml:space="preserve">ģeotelpisko izvietojumu, </w:t>
            </w:r>
            <w:r w:rsidR="00734A62" w:rsidRPr="00DA3C7A">
              <w:rPr>
                <w:rFonts w:ascii="Times New Roman" w:hAnsi="Times New Roman" w:cs="Times New Roman"/>
                <w:spacing w:val="-2"/>
                <w:sz w:val="20"/>
                <w:szCs w:val="20"/>
              </w:rPr>
              <w:t xml:space="preserve">pamatojoties </w:t>
            </w:r>
            <w:r w:rsidR="005454DA" w:rsidRPr="00DA3C7A">
              <w:rPr>
                <w:rFonts w:ascii="Times New Roman" w:hAnsi="Times New Roman" w:cs="Times New Roman"/>
                <w:spacing w:val="-2"/>
                <w:sz w:val="20"/>
                <w:szCs w:val="20"/>
              </w:rPr>
              <w:t xml:space="preserve">uz </w:t>
            </w:r>
            <w:r w:rsidR="002B1A21" w:rsidRPr="00DA3C7A">
              <w:rPr>
                <w:rFonts w:ascii="Times New Roman" w:hAnsi="Times New Roman" w:cs="Times New Roman"/>
                <w:spacing w:val="-2"/>
                <w:sz w:val="20"/>
                <w:szCs w:val="20"/>
              </w:rPr>
              <w:t xml:space="preserve">platformā </w:t>
            </w:r>
            <w:r w:rsidR="005454DA" w:rsidRPr="00DA3C7A">
              <w:rPr>
                <w:rFonts w:ascii="Times New Roman" w:hAnsi="Times New Roman" w:cs="Times New Roman"/>
                <w:spacing w:val="-2"/>
                <w:sz w:val="20"/>
                <w:szCs w:val="20"/>
              </w:rPr>
              <w:t xml:space="preserve">aprēķināto </w:t>
            </w:r>
            <w:r w:rsidR="002B1A21" w:rsidRPr="00DA3C7A">
              <w:rPr>
                <w:rFonts w:ascii="Times New Roman" w:hAnsi="Times New Roman" w:cs="Times New Roman"/>
                <w:spacing w:val="-2"/>
                <w:sz w:val="20"/>
                <w:szCs w:val="20"/>
              </w:rPr>
              <w:t xml:space="preserve">objektu ugunsdrošības un civilās aizsardzības </w:t>
            </w:r>
            <w:r w:rsidR="005454DA" w:rsidRPr="00DA3C7A">
              <w:rPr>
                <w:rFonts w:ascii="Times New Roman" w:hAnsi="Times New Roman" w:cs="Times New Roman"/>
                <w:spacing w:val="-2"/>
                <w:sz w:val="20"/>
                <w:szCs w:val="20"/>
              </w:rPr>
              <w:t>risku</w:t>
            </w:r>
            <w:r w:rsidR="002B1A21" w:rsidRPr="00DA3C7A">
              <w:rPr>
                <w:rFonts w:ascii="Times New Roman" w:hAnsi="Times New Roman" w:cs="Times New Roman"/>
                <w:spacing w:val="-2"/>
                <w:sz w:val="20"/>
                <w:szCs w:val="20"/>
              </w:rPr>
              <w:t>.</w:t>
            </w:r>
            <w:r w:rsidR="008854EB" w:rsidRPr="00DA3C7A">
              <w:rPr>
                <w:rFonts w:ascii="Times New Roman" w:hAnsi="Times New Roman" w:cs="Times New Roman"/>
                <w:strike/>
                <w:spacing w:val="-2"/>
                <w:sz w:val="20"/>
                <w:szCs w:val="20"/>
              </w:rPr>
              <w:t xml:space="preserve"> </w:t>
            </w:r>
          </w:p>
          <w:p w14:paraId="26DE9440" w14:textId="354AB362" w:rsidR="001B6085" w:rsidRPr="00DA3C7A" w:rsidRDefault="00FE2E7E" w:rsidP="006C4A9D">
            <w:pPr>
              <w:spacing w:after="120"/>
              <w:jc w:val="both"/>
              <w:rPr>
                <w:rFonts w:ascii="Times New Roman" w:hAnsi="Times New Roman" w:cs="Times New Roman"/>
                <w:spacing w:val="-2"/>
                <w:sz w:val="20"/>
                <w:szCs w:val="20"/>
              </w:rPr>
            </w:pPr>
            <w:r w:rsidRPr="00DA3C7A">
              <w:rPr>
                <w:rFonts w:ascii="Times New Roman" w:hAnsi="Times New Roman" w:cs="Times New Roman"/>
                <w:spacing w:val="-2"/>
                <w:sz w:val="20"/>
                <w:szCs w:val="20"/>
              </w:rPr>
              <w:t>V</w:t>
            </w:r>
            <w:r w:rsidR="008854EB" w:rsidRPr="00DA3C7A">
              <w:rPr>
                <w:rFonts w:ascii="Times New Roman" w:hAnsi="Times New Roman" w:cs="Times New Roman"/>
                <w:spacing w:val="-2"/>
                <w:sz w:val="20"/>
                <w:szCs w:val="20"/>
              </w:rPr>
              <w:t>ienoto ugunsdrošības un civilās aizsardzības platformu plānots piesaistīt esošajām un nākotnē plānotajām VUGD informācijas sistēmām</w:t>
            </w:r>
            <w:r w:rsidR="00AB76C0" w:rsidRPr="00DA3C7A">
              <w:rPr>
                <w:rFonts w:ascii="Times New Roman" w:hAnsi="Times New Roman" w:cs="Times New Roman"/>
                <w:spacing w:val="-2"/>
                <w:sz w:val="20"/>
                <w:szCs w:val="20"/>
              </w:rPr>
              <w:t xml:space="preserve"> kā daļu no ugunsdrošības uzraudzības un civilās aizsardzības digitālās ekosistēmas</w:t>
            </w:r>
            <w:r w:rsidR="00734A62" w:rsidRPr="00DA3C7A">
              <w:rPr>
                <w:rFonts w:ascii="Times New Roman" w:hAnsi="Times New Roman" w:cs="Times New Roman"/>
                <w:spacing w:val="-2"/>
                <w:sz w:val="20"/>
                <w:szCs w:val="20"/>
              </w:rPr>
              <w:t>, veicinot</w:t>
            </w:r>
            <w:r w:rsidR="00332A38" w:rsidRPr="00DA3C7A">
              <w:rPr>
                <w:rFonts w:ascii="Times New Roman" w:hAnsi="Times New Roman" w:cs="Times New Roman"/>
                <w:spacing w:val="-2"/>
                <w:sz w:val="20"/>
                <w:szCs w:val="20"/>
              </w:rPr>
              <w:t xml:space="preserve"> </w:t>
            </w:r>
            <w:r w:rsidR="00734A62" w:rsidRPr="00DA3C7A">
              <w:rPr>
                <w:rFonts w:ascii="Times New Roman" w:hAnsi="Times New Roman" w:cs="Times New Roman"/>
                <w:spacing w:val="-2"/>
                <w:sz w:val="20"/>
                <w:szCs w:val="20"/>
              </w:rPr>
              <w:t xml:space="preserve">turpmāku </w:t>
            </w:r>
            <w:r w:rsidR="00332A38" w:rsidRPr="00DA3C7A">
              <w:rPr>
                <w:rFonts w:ascii="Times New Roman" w:hAnsi="Times New Roman" w:cs="Times New Roman"/>
                <w:spacing w:val="-2"/>
                <w:sz w:val="20"/>
                <w:szCs w:val="20"/>
              </w:rPr>
              <w:t xml:space="preserve">procesu </w:t>
            </w:r>
            <w:r w:rsidR="00734A62" w:rsidRPr="00DA3C7A">
              <w:rPr>
                <w:rFonts w:ascii="Times New Roman" w:hAnsi="Times New Roman" w:cs="Times New Roman"/>
                <w:spacing w:val="-2"/>
                <w:sz w:val="20"/>
                <w:szCs w:val="20"/>
              </w:rPr>
              <w:t xml:space="preserve">digitalizāciju </w:t>
            </w:r>
            <w:r w:rsidR="00332A38" w:rsidRPr="00DA3C7A">
              <w:rPr>
                <w:rFonts w:ascii="Times New Roman" w:hAnsi="Times New Roman" w:cs="Times New Roman"/>
                <w:spacing w:val="-2"/>
                <w:sz w:val="20"/>
                <w:szCs w:val="20"/>
              </w:rPr>
              <w:t xml:space="preserve">un </w:t>
            </w:r>
            <w:r w:rsidR="00734A62" w:rsidRPr="00DA3C7A">
              <w:rPr>
                <w:rFonts w:ascii="Times New Roman" w:hAnsi="Times New Roman" w:cs="Times New Roman"/>
                <w:spacing w:val="-2"/>
                <w:sz w:val="20"/>
                <w:szCs w:val="20"/>
              </w:rPr>
              <w:t>pārvaldību</w:t>
            </w:r>
            <w:r w:rsidR="00332A38" w:rsidRPr="00DA3C7A">
              <w:rPr>
                <w:rFonts w:ascii="Times New Roman" w:hAnsi="Times New Roman" w:cs="Times New Roman"/>
                <w:spacing w:val="-2"/>
                <w:sz w:val="20"/>
                <w:szCs w:val="20"/>
              </w:rPr>
              <w:t xml:space="preserve">. Stratēģiski vienotā ugunsdrošības un civilās aizsardzības procesu pārvaldības platforma ir pamats nākotnes digitalizācijas risinājumu un projektu izveidošanai un ir daļa no perspektīvas </w:t>
            </w:r>
            <w:r w:rsidR="00734A62" w:rsidRPr="00DA3C7A">
              <w:rPr>
                <w:rFonts w:ascii="Times New Roman" w:hAnsi="Times New Roman" w:cs="Times New Roman"/>
                <w:spacing w:val="-2"/>
                <w:sz w:val="20"/>
                <w:szCs w:val="20"/>
              </w:rPr>
              <w:t xml:space="preserve">ugunsdrošības </w:t>
            </w:r>
            <w:r w:rsidR="00332A38" w:rsidRPr="00DA3C7A">
              <w:rPr>
                <w:rFonts w:ascii="Times New Roman" w:hAnsi="Times New Roman" w:cs="Times New Roman"/>
                <w:spacing w:val="-2"/>
                <w:sz w:val="20"/>
                <w:szCs w:val="20"/>
              </w:rPr>
              <w:t xml:space="preserve">un civilās aizsardzības </w:t>
            </w:r>
            <w:r w:rsidR="00734A62" w:rsidRPr="00DA3C7A">
              <w:rPr>
                <w:rFonts w:ascii="Times New Roman" w:hAnsi="Times New Roman" w:cs="Times New Roman"/>
                <w:spacing w:val="-2"/>
                <w:sz w:val="20"/>
                <w:szCs w:val="20"/>
              </w:rPr>
              <w:t xml:space="preserve">informācijas </w:t>
            </w:r>
            <w:r w:rsidR="00332A38" w:rsidRPr="00DA3C7A">
              <w:rPr>
                <w:rFonts w:ascii="Times New Roman" w:hAnsi="Times New Roman" w:cs="Times New Roman"/>
                <w:spacing w:val="-2"/>
                <w:sz w:val="20"/>
                <w:szCs w:val="20"/>
              </w:rPr>
              <w:t xml:space="preserve">sistēmu </w:t>
            </w:r>
            <w:r w:rsidR="00AE189E" w:rsidRPr="00DA3C7A">
              <w:rPr>
                <w:rFonts w:ascii="Times New Roman" w:hAnsi="Times New Roman" w:cs="Times New Roman"/>
                <w:spacing w:val="-2"/>
                <w:sz w:val="20"/>
                <w:szCs w:val="20"/>
              </w:rPr>
              <w:t>ekosistēmas</w:t>
            </w:r>
            <w:r w:rsidR="00332A38" w:rsidRPr="00DA3C7A">
              <w:rPr>
                <w:rFonts w:ascii="Times New Roman" w:hAnsi="Times New Roman" w:cs="Times New Roman"/>
                <w:spacing w:val="-2"/>
                <w:sz w:val="20"/>
                <w:szCs w:val="20"/>
              </w:rPr>
              <w:t>, kas iekļauj operatīvas vadīšanas, apziņošanas un prognozēšanas risinājumu kopu</w:t>
            </w:r>
          </w:p>
        </w:tc>
      </w:tr>
      <w:tr w:rsidR="00DA3C7A" w:rsidRPr="00DA3C7A" w14:paraId="4E419B75" w14:textId="77777777" w:rsidTr="00EB07AA">
        <w:tc>
          <w:tcPr>
            <w:tcW w:w="2694" w:type="dxa"/>
          </w:tcPr>
          <w:p w14:paraId="21F34F91" w14:textId="14E614DD" w:rsidR="002F34AA" w:rsidRPr="00DA3C7A" w:rsidRDefault="00E426B2" w:rsidP="00B46CB8">
            <w:pPr>
              <w:rPr>
                <w:rFonts w:ascii="Times New Roman" w:hAnsi="Times New Roman" w:cs="Times New Roman"/>
                <w:sz w:val="20"/>
                <w:szCs w:val="20"/>
              </w:rPr>
            </w:pPr>
            <w:r w:rsidRPr="00DA3C7A">
              <w:rPr>
                <w:rFonts w:ascii="Times New Roman" w:hAnsi="Times New Roman" w:cs="Times New Roman"/>
                <w:sz w:val="20"/>
                <w:szCs w:val="20"/>
              </w:rPr>
              <w:t xml:space="preserve">3.2. </w:t>
            </w:r>
            <w:r w:rsidR="002F34AA" w:rsidRPr="00DA3C7A">
              <w:rPr>
                <w:rFonts w:ascii="Times New Roman" w:hAnsi="Times New Roman" w:cs="Times New Roman"/>
                <w:sz w:val="20"/>
                <w:szCs w:val="20"/>
              </w:rPr>
              <w:t xml:space="preserve">Projekta </w:t>
            </w:r>
            <w:r w:rsidRPr="00DA3C7A">
              <w:rPr>
                <w:rFonts w:ascii="Times New Roman" w:hAnsi="Times New Roman" w:cs="Times New Roman"/>
                <w:sz w:val="20"/>
                <w:szCs w:val="20"/>
              </w:rPr>
              <w:t>p</w:t>
            </w:r>
            <w:r w:rsidR="002F34AA" w:rsidRPr="00DA3C7A">
              <w:rPr>
                <w:rFonts w:ascii="Times New Roman" w:hAnsi="Times New Roman" w:cs="Times New Roman"/>
                <w:sz w:val="20"/>
                <w:szCs w:val="20"/>
              </w:rPr>
              <w:t>amatojums</w:t>
            </w:r>
            <w:r w:rsidR="00C90F57" w:rsidRPr="00DA3C7A">
              <w:rPr>
                <w:rFonts w:ascii="Times New Roman" w:hAnsi="Times New Roman" w:cs="Times New Roman"/>
                <w:sz w:val="20"/>
                <w:szCs w:val="20"/>
              </w:rPr>
              <w:t xml:space="preserve"> </w:t>
            </w:r>
            <w:r w:rsidR="002F34AA" w:rsidRPr="00DA3C7A">
              <w:rPr>
                <w:rFonts w:ascii="Times New Roman" w:hAnsi="Times New Roman" w:cs="Times New Roman"/>
                <w:sz w:val="20"/>
                <w:szCs w:val="20"/>
              </w:rPr>
              <w:t>(aktualitāte/</w:t>
            </w:r>
            <w:r w:rsidRPr="00DA3C7A">
              <w:rPr>
                <w:rFonts w:ascii="Times New Roman" w:hAnsi="Times New Roman" w:cs="Times New Roman"/>
                <w:sz w:val="20"/>
                <w:szCs w:val="20"/>
              </w:rPr>
              <w:t>n</w:t>
            </w:r>
            <w:r w:rsidR="002F34AA" w:rsidRPr="00DA3C7A">
              <w:rPr>
                <w:rFonts w:ascii="Times New Roman" w:hAnsi="Times New Roman" w:cs="Times New Roman"/>
                <w:sz w:val="20"/>
                <w:szCs w:val="20"/>
              </w:rPr>
              <w:t>epieciešamība</w:t>
            </w:r>
            <w:r w:rsidR="0048647A" w:rsidRPr="00DA3C7A">
              <w:rPr>
                <w:rFonts w:ascii="Times New Roman" w:hAnsi="Times New Roman" w:cs="Times New Roman"/>
                <w:sz w:val="20"/>
                <w:szCs w:val="20"/>
              </w:rPr>
              <w:t>/</w:t>
            </w:r>
            <w:r w:rsidR="0048647A" w:rsidRPr="00DA3C7A">
              <w:rPr>
                <w:rFonts w:ascii="Times New Roman" w:hAnsi="Times New Roman" w:cs="Times New Roman"/>
                <w:sz w:val="20"/>
                <w:szCs w:val="20"/>
              </w:rPr>
              <w:br/>
            </w:r>
            <w:r w:rsidR="002F34AA" w:rsidRPr="00DA3C7A">
              <w:rPr>
                <w:rFonts w:ascii="Times New Roman" w:hAnsi="Times New Roman" w:cs="Times New Roman"/>
                <w:sz w:val="20"/>
                <w:szCs w:val="20"/>
              </w:rPr>
              <w:t>risināmā problēma)</w:t>
            </w:r>
            <w:r w:rsidR="00B46CB8" w:rsidRPr="00DA3C7A">
              <w:rPr>
                <w:rFonts w:ascii="Times New Roman" w:hAnsi="Times New Roman" w:cs="Times New Roman"/>
                <w:sz w:val="20"/>
                <w:szCs w:val="20"/>
              </w:rPr>
              <w:t xml:space="preserve"> </w:t>
            </w:r>
          </w:p>
        </w:tc>
        <w:tc>
          <w:tcPr>
            <w:tcW w:w="6378" w:type="dxa"/>
            <w:gridSpan w:val="3"/>
          </w:tcPr>
          <w:p w14:paraId="0BB91C11" w14:textId="2D641771" w:rsidR="0082001D" w:rsidRPr="00DA3C7A" w:rsidRDefault="002D7BFA" w:rsidP="006C4A9D">
            <w:pPr>
              <w:spacing w:after="60"/>
              <w:jc w:val="both"/>
              <w:rPr>
                <w:rFonts w:ascii="Times New Roman" w:hAnsi="Times New Roman" w:cs="Times New Roman"/>
                <w:iCs/>
                <w:spacing w:val="-2"/>
                <w:sz w:val="20"/>
                <w:szCs w:val="20"/>
              </w:rPr>
            </w:pPr>
            <w:r w:rsidRPr="00DA3C7A">
              <w:rPr>
                <w:rFonts w:ascii="Times New Roman" w:hAnsi="Times New Roman" w:cs="Times New Roman"/>
                <w:iCs/>
                <w:spacing w:val="-2"/>
                <w:sz w:val="20"/>
                <w:szCs w:val="20"/>
              </w:rPr>
              <w:t>Kopumā VUGD ugunsdrošības uzraudzības un civilās aizsardzības, kā arī risku pārvaldības jomā IT atbalsta un digitalizācijas līmenis ir zems, trūkst mūsdienīgu, uz procesa efektivitāti, mobilitāti un uzraudzības kvalitāti vērstu risinājumu.</w:t>
            </w:r>
            <w:r w:rsidR="00765DE0" w:rsidRPr="00DA3C7A">
              <w:rPr>
                <w:rFonts w:ascii="Times New Roman" w:hAnsi="Times New Roman" w:cs="Times New Roman"/>
                <w:iCs/>
                <w:spacing w:val="-2"/>
                <w:sz w:val="20"/>
                <w:szCs w:val="20"/>
              </w:rPr>
              <w:t xml:space="preserve"> Tā rezultātā būtisks cilvēkresursu apjoms tiek izmantots vienkāršu manuālu darbību veikšanai papīra formā</w:t>
            </w:r>
            <w:r w:rsidR="00BC256B" w:rsidRPr="00DA3C7A">
              <w:rPr>
                <w:rFonts w:ascii="Times New Roman" w:hAnsi="Times New Roman" w:cs="Times New Roman"/>
                <w:iCs/>
                <w:spacing w:val="-2"/>
                <w:sz w:val="20"/>
                <w:szCs w:val="20"/>
              </w:rPr>
              <w:t xml:space="preserve"> situācijā, kurā VUGD ilgstoši trūkst darbinieku (2022. gada oktobrī </w:t>
            </w:r>
            <w:r w:rsidR="0082001D" w:rsidRPr="00DA3C7A">
              <w:rPr>
                <w:rFonts w:ascii="Times New Roman" w:hAnsi="Times New Roman" w:cs="Times New Roman"/>
                <w:iCs/>
                <w:spacing w:val="-2"/>
                <w:sz w:val="20"/>
                <w:szCs w:val="20"/>
              </w:rPr>
              <w:t xml:space="preserve">no visām amata vietām </w:t>
            </w:r>
            <w:r w:rsidR="00BC256B" w:rsidRPr="00DA3C7A">
              <w:rPr>
                <w:rFonts w:ascii="Times New Roman" w:hAnsi="Times New Roman" w:cs="Times New Roman"/>
                <w:iCs/>
                <w:spacing w:val="-2"/>
                <w:sz w:val="20"/>
                <w:szCs w:val="20"/>
              </w:rPr>
              <w:t xml:space="preserve">12 % </w:t>
            </w:r>
            <w:r w:rsidR="0082001D" w:rsidRPr="00DA3C7A">
              <w:rPr>
                <w:rFonts w:ascii="Times New Roman" w:hAnsi="Times New Roman" w:cs="Times New Roman"/>
                <w:iCs/>
                <w:spacing w:val="-2"/>
                <w:sz w:val="20"/>
                <w:szCs w:val="20"/>
              </w:rPr>
              <w:t xml:space="preserve">bija neaizpildītas </w:t>
            </w:r>
            <w:r w:rsidR="00B13BE6" w:rsidRPr="00DA3C7A">
              <w:rPr>
                <w:rFonts w:ascii="Times New Roman" w:hAnsi="Times New Roman" w:cs="Times New Roman"/>
                <w:iCs/>
                <w:spacing w:val="-2"/>
                <w:sz w:val="20"/>
                <w:szCs w:val="20"/>
              </w:rPr>
              <w:t xml:space="preserve">un </w:t>
            </w:r>
            <w:r w:rsidR="004060F7" w:rsidRPr="00DA3C7A">
              <w:rPr>
                <w:rFonts w:ascii="Times New Roman" w:hAnsi="Times New Roman" w:cs="Times New Roman"/>
                <w:iCs/>
                <w:spacing w:val="-2"/>
                <w:sz w:val="20"/>
                <w:szCs w:val="20"/>
              </w:rPr>
              <w:t>5 </w:t>
            </w:r>
            <w:r w:rsidR="00B13BE6" w:rsidRPr="00DA3C7A">
              <w:rPr>
                <w:rFonts w:ascii="Times New Roman" w:hAnsi="Times New Roman" w:cs="Times New Roman"/>
                <w:iCs/>
                <w:spacing w:val="-2"/>
                <w:sz w:val="20"/>
                <w:szCs w:val="20"/>
              </w:rPr>
              <w:t xml:space="preserve">% </w:t>
            </w:r>
            <w:r w:rsidR="0082001D" w:rsidRPr="00DA3C7A">
              <w:rPr>
                <w:rFonts w:ascii="Times New Roman" w:hAnsi="Times New Roman" w:cs="Times New Roman"/>
                <w:iCs/>
                <w:spacing w:val="-2"/>
                <w:sz w:val="20"/>
                <w:szCs w:val="20"/>
              </w:rPr>
              <w:t xml:space="preserve">bija </w:t>
            </w:r>
            <w:r w:rsidR="00B13BE6" w:rsidRPr="00DA3C7A">
              <w:rPr>
                <w:rFonts w:ascii="Times New Roman" w:hAnsi="Times New Roman" w:cs="Times New Roman"/>
                <w:iCs/>
                <w:spacing w:val="-2"/>
                <w:sz w:val="20"/>
                <w:szCs w:val="20"/>
              </w:rPr>
              <w:t>neaizpildītas nodarbināto ilgstošas prombūtnes dēļ</w:t>
            </w:r>
            <w:r w:rsidR="00BC256B" w:rsidRPr="00DA3C7A">
              <w:rPr>
                <w:rFonts w:ascii="Times New Roman" w:hAnsi="Times New Roman" w:cs="Times New Roman"/>
                <w:iCs/>
                <w:spacing w:val="-2"/>
                <w:sz w:val="20"/>
                <w:szCs w:val="20"/>
              </w:rPr>
              <w:t>).</w:t>
            </w:r>
            <w:r w:rsidRPr="00DA3C7A">
              <w:rPr>
                <w:rFonts w:ascii="Times New Roman" w:hAnsi="Times New Roman" w:cs="Times New Roman"/>
                <w:iCs/>
                <w:spacing w:val="-2"/>
                <w:sz w:val="20"/>
                <w:szCs w:val="20"/>
              </w:rPr>
              <w:t xml:space="preserve"> </w:t>
            </w:r>
            <w:r w:rsidR="00F9368A" w:rsidRPr="00DA3C7A">
              <w:rPr>
                <w:rFonts w:ascii="Times New Roman" w:hAnsi="Times New Roman" w:cs="Times New Roman"/>
                <w:iCs/>
                <w:spacing w:val="-2"/>
                <w:sz w:val="20"/>
                <w:szCs w:val="20"/>
              </w:rPr>
              <w:t>Nepieciešamību</w:t>
            </w:r>
            <w:r w:rsidR="00316622" w:rsidRPr="00DA3C7A">
              <w:rPr>
                <w:rFonts w:ascii="Times New Roman" w:hAnsi="Times New Roman" w:cs="Times New Roman"/>
                <w:iCs/>
                <w:spacing w:val="-2"/>
                <w:sz w:val="20"/>
                <w:szCs w:val="20"/>
              </w:rPr>
              <w:t xml:space="preserve"> mazināt </w:t>
            </w:r>
            <w:r w:rsidR="0082001D" w:rsidRPr="00DA3C7A">
              <w:rPr>
                <w:rFonts w:ascii="Times New Roman" w:hAnsi="Times New Roman" w:cs="Times New Roman"/>
                <w:iCs/>
                <w:spacing w:val="-2"/>
                <w:sz w:val="20"/>
                <w:szCs w:val="20"/>
              </w:rPr>
              <w:t xml:space="preserve">manuālā </w:t>
            </w:r>
            <w:r w:rsidR="00316622" w:rsidRPr="00DA3C7A">
              <w:rPr>
                <w:rFonts w:ascii="Times New Roman" w:hAnsi="Times New Roman" w:cs="Times New Roman"/>
                <w:iCs/>
                <w:spacing w:val="-2"/>
                <w:sz w:val="20"/>
                <w:szCs w:val="20"/>
              </w:rPr>
              <w:t xml:space="preserve">darba </w:t>
            </w:r>
            <w:r w:rsidR="00F9368A" w:rsidRPr="00DA3C7A">
              <w:rPr>
                <w:rFonts w:ascii="Times New Roman" w:hAnsi="Times New Roman" w:cs="Times New Roman"/>
                <w:iCs/>
                <w:spacing w:val="-2"/>
                <w:sz w:val="20"/>
                <w:szCs w:val="20"/>
              </w:rPr>
              <w:t>apjomu</w:t>
            </w:r>
            <w:r w:rsidR="00316622" w:rsidRPr="00DA3C7A">
              <w:rPr>
                <w:rFonts w:ascii="Times New Roman" w:hAnsi="Times New Roman" w:cs="Times New Roman"/>
                <w:iCs/>
                <w:spacing w:val="-2"/>
                <w:sz w:val="20"/>
                <w:szCs w:val="20"/>
              </w:rPr>
              <w:t xml:space="preserve"> pamato arī Valsts kontroles 2016</w:t>
            </w:r>
            <w:r w:rsidR="0082001D" w:rsidRPr="00DA3C7A">
              <w:rPr>
                <w:rFonts w:ascii="Times New Roman" w:hAnsi="Times New Roman" w:cs="Times New Roman"/>
                <w:iCs/>
                <w:spacing w:val="-2"/>
                <w:sz w:val="20"/>
                <w:szCs w:val="20"/>
              </w:rPr>
              <w:t>. </w:t>
            </w:r>
            <w:r w:rsidR="00316622" w:rsidRPr="00DA3C7A">
              <w:rPr>
                <w:rFonts w:ascii="Times New Roman" w:hAnsi="Times New Roman" w:cs="Times New Roman"/>
                <w:iCs/>
                <w:spacing w:val="-2"/>
                <w:sz w:val="20"/>
                <w:szCs w:val="20"/>
              </w:rPr>
              <w:t>gada ziņojums Nr</w:t>
            </w:r>
            <w:r w:rsidR="0082001D" w:rsidRPr="00DA3C7A">
              <w:rPr>
                <w:rFonts w:ascii="Times New Roman" w:hAnsi="Times New Roman" w:cs="Times New Roman"/>
                <w:iCs/>
                <w:spacing w:val="-2"/>
                <w:sz w:val="20"/>
                <w:szCs w:val="20"/>
              </w:rPr>
              <w:t>. </w:t>
            </w:r>
            <w:r w:rsidR="00316622" w:rsidRPr="00DA3C7A">
              <w:rPr>
                <w:rFonts w:ascii="Times New Roman" w:hAnsi="Times New Roman" w:cs="Times New Roman"/>
                <w:iCs/>
                <w:spacing w:val="-2"/>
                <w:sz w:val="20"/>
                <w:szCs w:val="20"/>
              </w:rPr>
              <w:t xml:space="preserve">2.4.1-9/2015 </w:t>
            </w:r>
            <w:r w:rsidR="00B741F9" w:rsidRPr="00DA3C7A">
              <w:rPr>
                <w:rFonts w:ascii="Times New Roman" w:hAnsi="Times New Roman" w:cs="Times New Roman"/>
                <w:spacing w:val="-2"/>
                <w:sz w:val="20"/>
                <w:szCs w:val="20"/>
              </w:rPr>
              <w:t>"</w:t>
            </w:r>
            <w:r w:rsidR="00316622" w:rsidRPr="00DA3C7A">
              <w:rPr>
                <w:rFonts w:ascii="Times New Roman" w:hAnsi="Times New Roman" w:cs="Times New Roman"/>
                <w:iCs/>
                <w:spacing w:val="-2"/>
                <w:sz w:val="20"/>
                <w:szCs w:val="20"/>
              </w:rPr>
              <w:t>Vai valstī īstenotie ugunsdrošības pasākumi ir pietiekami?</w:t>
            </w:r>
            <w:r w:rsidR="00B741F9" w:rsidRPr="00DA3C7A">
              <w:rPr>
                <w:rFonts w:ascii="Times New Roman" w:hAnsi="Times New Roman" w:cs="Times New Roman"/>
                <w:spacing w:val="-2"/>
                <w:sz w:val="20"/>
                <w:szCs w:val="20"/>
              </w:rPr>
              <w:t>"</w:t>
            </w:r>
            <w:r w:rsidR="00316622" w:rsidRPr="00DA3C7A">
              <w:rPr>
                <w:rFonts w:ascii="Times New Roman" w:hAnsi="Times New Roman" w:cs="Times New Roman"/>
                <w:iCs/>
                <w:spacing w:val="-2"/>
                <w:sz w:val="20"/>
                <w:szCs w:val="20"/>
              </w:rPr>
              <w:t xml:space="preserve">, kurā konstatēts, ka </w:t>
            </w:r>
            <w:r w:rsidR="00B741F9" w:rsidRPr="00DA3C7A">
              <w:rPr>
                <w:rFonts w:ascii="Times New Roman" w:hAnsi="Times New Roman" w:cs="Times New Roman"/>
                <w:spacing w:val="-2"/>
                <w:sz w:val="20"/>
                <w:szCs w:val="20"/>
              </w:rPr>
              <w:t>"</w:t>
            </w:r>
            <w:r w:rsidR="00316622" w:rsidRPr="00DA3C7A">
              <w:rPr>
                <w:rFonts w:ascii="Times New Roman" w:hAnsi="Times New Roman" w:cs="Times New Roman"/>
                <w:iCs/>
                <w:spacing w:val="-2"/>
                <w:sz w:val="20"/>
                <w:szCs w:val="20"/>
              </w:rPr>
              <w:t xml:space="preserve">VUGD </w:t>
            </w:r>
            <w:r w:rsidR="0082001D" w:rsidRPr="00DA3C7A">
              <w:rPr>
                <w:rFonts w:ascii="Times New Roman" w:hAnsi="Times New Roman" w:cs="Times New Roman"/>
                <w:iCs/>
                <w:spacing w:val="-2"/>
                <w:sz w:val="20"/>
                <w:szCs w:val="20"/>
              </w:rPr>
              <w:t xml:space="preserve">veikto </w:t>
            </w:r>
            <w:r w:rsidR="00316622" w:rsidRPr="00DA3C7A">
              <w:rPr>
                <w:rFonts w:ascii="Times New Roman" w:hAnsi="Times New Roman" w:cs="Times New Roman"/>
                <w:iCs/>
                <w:spacing w:val="-2"/>
                <w:sz w:val="20"/>
                <w:szCs w:val="20"/>
              </w:rPr>
              <w:t>pārbaužu skaits pēdējo 10 gadu laikā (2006.</w:t>
            </w:r>
            <w:r w:rsidR="00CA5ECA" w:rsidRPr="00DA3C7A">
              <w:rPr>
                <w:rFonts w:ascii="Times New Roman" w:hAnsi="Times New Roman" w:cs="Times New Roman"/>
                <w:spacing w:val="-2"/>
                <w:sz w:val="20"/>
                <w:szCs w:val="20"/>
              </w:rPr>
              <w:t>–</w:t>
            </w:r>
            <w:r w:rsidR="00316622" w:rsidRPr="00DA3C7A">
              <w:rPr>
                <w:rFonts w:ascii="Times New Roman" w:hAnsi="Times New Roman" w:cs="Times New Roman"/>
                <w:iCs/>
                <w:spacing w:val="-2"/>
                <w:sz w:val="20"/>
                <w:szCs w:val="20"/>
              </w:rPr>
              <w:t>2016. g.) ir samazinājies vairāk nekā divas reizes, kas saistīts arī ar nepārtraukti trūkstošo inspektoru skaitu</w:t>
            </w:r>
            <w:r w:rsidR="00B741F9" w:rsidRPr="00DA3C7A">
              <w:rPr>
                <w:rFonts w:ascii="Times New Roman" w:hAnsi="Times New Roman" w:cs="Times New Roman"/>
                <w:spacing w:val="-2"/>
                <w:sz w:val="20"/>
                <w:szCs w:val="20"/>
              </w:rPr>
              <w:t>"</w:t>
            </w:r>
            <w:r w:rsidR="00F9368A" w:rsidRPr="00DA3C7A">
              <w:rPr>
                <w:rFonts w:ascii="Times New Roman" w:hAnsi="Times New Roman" w:cs="Times New Roman"/>
                <w:iCs/>
                <w:spacing w:val="-2"/>
                <w:sz w:val="20"/>
                <w:szCs w:val="20"/>
              </w:rPr>
              <w:t xml:space="preserve">, kā arī tas, ka ugunsdrošības pārkāpumi tiek atklāti </w:t>
            </w:r>
            <w:r w:rsidR="003F2539" w:rsidRPr="00DA3C7A">
              <w:rPr>
                <w:rFonts w:ascii="Times New Roman" w:hAnsi="Times New Roman" w:cs="Times New Roman"/>
                <w:iCs/>
                <w:spacing w:val="-2"/>
                <w:sz w:val="20"/>
                <w:szCs w:val="20"/>
              </w:rPr>
              <w:t>96 </w:t>
            </w:r>
            <w:r w:rsidR="00F9368A" w:rsidRPr="00DA3C7A">
              <w:rPr>
                <w:rFonts w:ascii="Times New Roman" w:hAnsi="Times New Roman" w:cs="Times New Roman"/>
                <w:iCs/>
                <w:spacing w:val="-2"/>
                <w:sz w:val="20"/>
                <w:szCs w:val="20"/>
              </w:rPr>
              <w:t>% pārbaudīto objektu</w:t>
            </w:r>
            <w:r w:rsidR="00316622" w:rsidRPr="00DA3C7A">
              <w:rPr>
                <w:rFonts w:ascii="Times New Roman" w:hAnsi="Times New Roman" w:cs="Times New Roman"/>
                <w:iCs/>
                <w:spacing w:val="-2"/>
                <w:sz w:val="20"/>
                <w:szCs w:val="20"/>
              </w:rPr>
              <w:t xml:space="preserve">. </w:t>
            </w:r>
            <w:r w:rsidRPr="00DA3C7A">
              <w:rPr>
                <w:rFonts w:ascii="Times New Roman" w:hAnsi="Times New Roman" w:cs="Times New Roman"/>
                <w:iCs/>
                <w:spacing w:val="-2"/>
                <w:sz w:val="20"/>
                <w:szCs w:val="20"/>
              </w:rPr>
              <w:t>Šobrīd ugunsdrošības uzraudzības procesa ietvaros pārbaudāmo objektu uzraudzības efektivitāti ierobežo objektu identificēšanas un atlases iespēj</w:t>
            </w:r>
            <w:r w:rsidR="00F9368A" w:rsidRPr="00DA3C7A">
              <w:rPr>
                <w:rFonts w:ascii="Times New Roman" w:hAnsi="Times New Roman" w:cs="Times New Roman"/>
                <w:iCs/>
                <w:spacing w:val="-2"/>
                <w:sz w:val="20"/>
                <w:szCs w:val="20"/>
              </w:rPr>
              <w:t>u trūkums</w:t>
            </w:r>
            <w:r w:rsidRPr="00DA3C7A">
              <w:rPr>
                <w:rFonts w:ascii="Times New Roman" w:hAnsi="Times New Roman" w:cs="Times New Roman"/>
                <w:iCs/>
                <w:spacing w:val="-2"/>
                <w:sz w:val="20"/>
                <w:szCs w:val="20"/>
              </w:rPr>
              <w:t xml:space="preserve">, tādēļ </w:t>
            </w:r>
            <w:r w:rsidR="00F9368A" w:rsidRPr="00DA3C7A">
              <w:rPr>
                <w:rFonts w:ascii="Times New Roman" w:hAnsi="Times New Roman" w:cs="Times New Roman"/>
                <w:iCs/>
                <w:spacing w:val="-2"/>
                <w:sz w:val="20"/>
                <w:szCs w:val="20"/>
              </w:rPr>
              <w:t xml:space="preserve">ir </w:t>
            </w:r>
            <w:r w:rsidR="00F9368A" w:rsidRPr="00DA3C7A">
              <w:rPr>
                <w:rFonts w:ascii="Times New Roman" w:hAnsi="Times New Roman" w:cs="Times New Roman"/>
                <w:iCs/>
                <w:spacing w:val="-2"/>
                <w:sz w:val="20"/>
                <w:szCs w:val="20"/>
              </w:rPr>
              <w:lastRenderedPageBreak/>
              <w:t xml:space="preserve">apgrūtināts </w:t>
            </w:r>
            <w:r w:rsidRPr="00DA3C7A">
              <w:rPr>
                <w:rFonts w:ascii="Times New Roman" w:hAnsi="Times New Roman" w:cs="Times New Roman"/>
                <w:iCs/>
                <w:spacing w:val="-2"/>
                <w:sz w:val="20"/>
                <w:szCs w:val="20"/>
              </w:rPr>
              <w:t>objektīv</w:t>
            </w:r>
            <w:r w:rsidR="00161ED0" w:rsidRPr="00DA3C7A">
              <w:rPr>
                <w:rFonts w:ascii="Times New Roman" w:hAnsi="Times New Roman" w:cs="Times New Roman"/>
                <w:iCs/>
                <w:spacing w:val="-2"/>
                <w:sz w:val="20"/>
                <w:szCs w:val="20"/>
              </w:rPr>
              <w:t>os</w:t>
            </w:r>
            <w:r w:rsidRPr="00DA3C7A">
              <w:rPr>
                <w:rFonts w:ascii="Times New Roman" w:hAnsi="Times New Roman" w:cs="Times New Roman"/>
                <w:iCs/>
                <w:spacing w:val="-2"/>
                <w:sz w:val="20"/>
                <w:szCs w:val="20"/>
              </w:rPr>
              <w:t xml:space="preserve"> dat</w:t>
            </w:r>
            <w:r w:rsidR="00161ED0" w:rsidRPr="00DA3C7A">
              <w:rPr>
                <w:rFonts w:ascii="Times New Roman" w:hAnsi="Times New Roman" w:cs="Times New Roman"/>
                <w:iCs/>
                <w:spacing w:val="-2"/>
                <w:sz w:val="20"/>
                <w:szCs w:val="20"/>
              </w:rPr>
              <w:t>os</w:t>
            </w:r>
            <w:r w:rsidRPr="00DA3C7A">
              <w:rPr>
                <w:rFonts w:ascii="Times New Roman" w:hAnsi="Times New Roman" w:cs="Times New Roman"/>
                <w:iCs/>
                <w:spacing w:val="-2"/>
                <w:sz w:val="20"/>
                <w:szCs w:val="20"/>
              </w:rPr>
              <w:t xml:space="preserve"> balstīts ugunsdrošības</w:t>
            </w:r>
            <w:r w:rsidR="00161ED0" w:rsidRPr="00DA3C7A">
              <w:rPr>
                <w:rFonts w:ascii="Times New Roman" w:hAnsi="Times New Roman" w:cs="Times New Roman"/>
                <w:iCs/>
                <w:spacing w:val="-2"/>
                <w:sz w:val="20"/>
                <w:szCs w:val="20"/>
              </w:rPr>
              <w:t xml:space="preserve"> un civilās aizsardzības</w:t>
            </w:r>
            <w:r w:rsidRPr="00DA3C7A">
              <w:rPr>
                <w:rFonts w:ascii="Times New Roman" w:hAnsi="Times New Roman" w:cs="Times New Roman"/>
                <w:iCs/>
                <w:spacing w:val="-2"/>
                <w:sz w:val="20"/>
                <w:szCs w:val="20"/>
              </w:rPr>
              <w:t xml:space="preserve"> stāvokļa izvērtējums. </w:t>
            </w:r>
            <w:r w:rsidR="00750714" w:rsidRPr="00DA3C7A">
              <w:rPr>
                <w:rFonts w:ascii="Times New Roman" w:hAnsi="Times New Roman" w:cs="Times New Roman"/>
                <w:iCs/>
                <w:spacing w:val="-2"/>
                <w:sz w:val="20"/>
                <w:szCs w:val="20"/>
              </w:rPr>
              <w:t xml:space="preserve">SIA </w:t>
            </w:r>
            <w:r w:rsidR="00B741F9" w:rsidRPr="00DA3C7A">
              <w:rPr>
                <w:rFonts w:ascii="Times New Roman" w:hAnsi="Times New Roman" w:cs="Times New Roman"/>
                <w:spacing w:val="-2"/>
                <w:sz w:val="20"/>
                <w:szCs w:val="20"/>
              </w:rPr>
              <w:t>"</w:t>
            </w:r>
            <w:r w:rsidR="00750714" w:rsidRPr="00DA3C7A">
              <w:rPr>
                <w:rFonts w:ascii="Times New Roman" w:hAnsi="Times New Roman" w:cs="Times New Roman"/>
                <w:iCs/>
                <w:spacing w:val="-2"/>
                <w:sz w:val="20"/>
                <w:szCs w:val="20"/>
              </w:rPr>
              <w:t xml:space="preserve">Ernst &amp; </w:t>
            </w:r>
            <w:proofErr w:type="spellStart"/>
            <w:r w:rsidR="00750714" w:rsidRPr="00DA3C7A">
              <w:rPr>
                <w:rFonts w:ascii="Times New Roman" w:hAnsi="Times New Roman" w:cs="Times New Roman"/>
                <w:iCs/>
                <w:spacing w:val="-2"/>
                <w:sz w:val="20"/>
                <w:szCs w:val="20"/>
              </w:rPr>
              <w:t>Young</w:t>
            </w:r>
            <w:proofErr w:type="spellEnd"/>
            <w:r w:rsidR="00750714" w:rsidRPr="00DA3C7A">
              <w:rPr>
                <w:rFonts w:ascii="Times New Roman" w:hAnsi="Times New Roman" w:cs="Times New Roman"/>
                <w:iCs/>
                <w:spacing w:val="-2"/>
                <w:sz w:val="20"/>
                <w:szCs w:val="20"/>
              </w:rPr>
              <w:t xml:space="preserve"> </w:t>
            </w:r>
            <w:proofErr w:type="spellStart"/>
            <w:r w:rsidR="00750714" w:rsidRPr="00DA3C7A">
              <w:rPr>
                <w:rFonts w:ascii="Times New Roman" w:hAnsi="Times New Roman" w:cs="Times New Roman"/>
                <w:iCs/>
                <w:spacing w:val="-2"/>
                <w:sz w:val="20"/>
                <w:szCs w:val="20"/>
              </w:rPr>
              <w:t>Baltic</w:t>
            </w:r>
            <w:proofErr w:type="spellEnd"/>
            <w:r w:rsidR="00B741F9" w:rsidRPr="00DA3C7A">
              <w:rPr>
                <w:rFonts w:ascii="Times New Roman" w:hAnsi="Times New Roman" w:cs="Times New Roman"/>
                <w:spacing w:val="-2"/>
                <w:sz w:val="20"/>
                <w:szCs w:val="20"/>
              </w:rPr>
              <w:t>"</w:t>
            </w:r>
            <w:r w:rsidR="00750714" w:rsidRPr="00DA3C7A">
              <w:rPr>
                <w:rFonts w:ascii="Times New Roman" w:hAnsi="Times New Roman" w:cs="Times New Roman"/>
                <w:iCs/>
                <w:spacing w:val="-2"/>
                <w:sz w:val="20"/>
                <w:szCs w:val="20"/>
              </w:rPr>
              <w:t xml:space="preserve"> 2020. gada 29</w:t>
            </w:r>
            <w:r w:rsidR="0082001D" w:rsidRPr="00DA3C7A">
              <w:rPr>
                <w:rFonts w:ascii="Times New Roman" w:hAnsi="Times New Roman" w:cs="Times New Roman"/>
                <w:iCs/>
                <w:spacing w:val="-2"/>
                <w:sz w:val="20"/>
                <w:szCs w:val="20"/>
              </w:rPr>
              <w:t>. </w:t>
            </w:r>
            <w:r w:rsidR="00750714" w:rsidRPr="00DA3C7A">
              <w:rPr>
                <w:rFonts w:ascii="Times New Roman" w:hAnsi="Times New Roman" w:cs="Times New Roman"/>
                <w:iCs/>
                <w:spacing w:val="-2"/>
                <w:sz w:val="20"/>
                <w:szCs w:val="20"/>
              </w:rPr>
              <w:t xml:space="preserve">decembra ziņojumā </w:t>
            </w:r>
            <w:r w:rsidR="00B741F9" w:rsidRPr="00DA3C7A">
              <w:rPr>
                <w:rFonts w:ascii="Times New Roman" w:hAnsi="Times New Roman" w:cs="Times New Roman"/>
                <w:spacing w:val="-2"/>
                <w:sz w:val="20"/>
                <w:szCs w:val="20"/>
              </w:rPr>
              <w:t>"</w:t>
            </w:r>
            <w:r w:rsidR="00750714" w:rsidRPr="00DA3C7A">
              <w:rPr>
                <w:rFonts w:ascii="Times New Roman" w:hAnsi="Times New Roman" w:cs="Times New Roman"/>
                <w:iCs/>
                <w:spacing w:val="-2"/>
                <w:sz w:val="20"/>
                <w:szCs w:val="20"/>
              </w:rPr>
              <w:t>Ugunsdrošības uzraudzības procesa nākotnes modeļa izstrādes posma noslēguma ziņojums</w:t>
            </w:r>
            <w:r w:rsidR="00B741F9" w:rsidRPr="00DA3C7A">
              <w:rPr>
                <w:rFonts w:ascii="Times New Roman" w:hAnsi="Times New Roman" w:cs="Times New Roman"/>
                <w:spacing w:val="-2"/>
                <w:sz w:val="20"/>
                <w:szCs w:val="20"/>
              </w:rPr>
              <w:t>"</w:t>
            </w:r>
            <w:r w:rsidR="00750714" w:rsidRPr="00DA3C7A">
              <w:rPr>
                <w:rFonts w:ascii="Times New Roman" w:hAnsi="Times New Roman" w:cs="Times New Roman"/>
                <w:iCs/>
                <w:spacing w:val="-2"/>
                <w:sz w:val="20"/>
                <w:szCs w:val="20"/>
              </w:rPr>
              <w:t xml:space="preserve"> norādīts, ka kopējai uzraudzības procesa efektivitātei jābūt orientētai uz kvalitatīvāku pārbaudāmo objektu atlasi un pārbaužu efektivitāti. </w:t>
            </w:r>
            <w:r w:rsidR="006B47AF" w:rsidRPr="00DA3C7A">
              <w:rPr>
                <w:rFonts w:ascii="Times New Roman" w:hAnsi="Times New Roman" w:cs="Times New Roman"/>
                <w:iCs/>
                <w:spacing w:val="-2"/>
                <w:sz w:val="20"/>
                <w:szCs w:val="20"/>
              </w:rPr>
              <w:t>Var secināt, ka</w:t>
            </w:r>
            <w:r w:rsidR="0082001D" w:rsidRPr="00DA3C7A">
              <w:rPr>
                <w:rFonts w:ascii="Times New Roman" w:hAnsi="Times New Roman" w:cs="Times New Roman"/>
                <w:iCs/>
                <w:spacing w:val="-2"/>
                <w:sz w:val="20"/>
                <w:szCs w:val="20"/>
              </w:rPr>
              <w:t>:</w:t>
            </w:r>
            <w:r w:rsidR="006B47AF" w:rsidRPr="00DA3C7A">
              <w:rPr>
                <w:rFonts w:ascii="Times New Roman" w:hAnsi="Times New Roman" w:cs="Times New Roman"/>
                <w:iCs/>
                <w:spacing w:val="-2"/>
                <w:sz w:val="20"/>
                <w:szCs w:val="20"/>
              </w:rPr>
              <w:t xml:space="preserve"> </w:t>
            </w:r>
          </w:p>
          <w:p w14:paraId="2F5321E2" w14:textId="2C7D25D4" w:rsidR="0082001D" w:rsidRPr="00DA3C7A" w:rsidRDefault="006B47AF" w:rsidP="006C4A9D">
            <w:pPr>
              <w:spacing w:after="60"/>
              <w:ind w:left="408" w:hanging="227"/>
              <w:jc w:val="both"/>
              <w:rPr>
                <w:rFonts w:ascii="Times New Roman" w:hAnsi="Times New Roman" w:cs="Times New Roman"/>
                <w:iCs/>
                <w:sz w:val="20"/>
                <w:szCs w:val="20"/>
              </w:rPr>
            </w:pPr>
            <w:r w:rsidRPr="00DA3C7A">
              <w:rPr>
                <w:rFonts w:ascii="Times New Roman" w:hAnsi="Times New Roman" w:cs="Times New Roman"/>
                <w:iCs/>
                <w:sz w:val="20"/>
                <w:szCs w:val="20"/>
              </w:rPr>
              <w:t>1)</w:t>
            </w:r>
            <w:r w:rsidR="00641259" w:rsidRPr="00DA3C7A">
              <w:rPr>
                <w:rFonts w:ascii="Times New Roman" w:hAnsi="Times New Roman" w:cs="Times New Roman"/>
                <w:iCs/>
                <w:sz w:val="20"/>
                <w:szCs w:val="20"/>
              </w:rPr>
              <w:t xml:space="preserve"> VUGD </w:t>
            </w:r>
            <w:r w:rsidRPr="00DA3C7A">
              <w:rPr>
                <w:rFonts w:ascii="Times New Roman" w:hAnsi="Times New Roman" w:cs="Times New Roman"/>
                <w:iCs/>
                <w:sz w:val="20"/>
                <w:szCs w:val="20"/>
              </w:rPr>
              <w:t xml:space="preserve">nav nodrošināta </w:t>
            </w:r>
            <w:r w:rsidR="00D863C1" w:rsidRPr="00DA3C7A">
              <w:rPr>
                <w:rFonts w:ascii="Times New Roman" w:hAnsi="Times New Roman" w:cs="Times New Roman"/>
                <w:iCs/>
                <w:sz w:val="20"/>
                <w:szCs w:val="20"/>
              </w:rPr>
              <w:t xml:space="preserve">pietiekami mērķtiecīga </w:t>
            </w:r>
            <w:r w:rsidRPr="00DA3C7A">
              <w:rPr>
                <w:rFonts w:ascii="Times New Roman" w:hAnsi="Times New Roman" w:cs="Times New Roman"/>
                <w:iCs/>
                <w:sz w:val="20"/>
                <w:szCs w:val="20"/>
              </w:rPr>
              <w:t xml:space="preserve">uzraudzības pakalpojuma sniegšana, kuras ietvaros par ugunsdrošību objektā atbildīgajām personām (turpmāk – objektu atbildīgās personas) </w:t>
            </w:r>
            <w:r w:rsidR="00641259" w:rsidRPr="00DA3C7A">
              <w:rPr>
                <w:rFonts w:ascii="Times New Roman" w:hAnsi="Times New Roman" w:cs="Times New Roman"/>
                <w:iCs/>
                <w:sz w:val="20"/>
                <w:szCs w:val="20"/>
              </w:rPr>
              <w:t xml:space="preserve">laikus </w:t>
            </w:r>
            <w:r w:rsidRPr="00DA3C7A">
              <w:rPr>
                <w:rFonts w:ascii="Times New Roman" w:hAnsi="Times New Roman" w:cs="Times New Roman"/>
                <w:iCs/>
                <w:sz w:val="20"/>
                <w:szCs w:val="20"/>
              </w:rPr>
              <w:t xml:space="preserve">atgādinātu par termiņiem un </w:t>
            </w:r>
            <w:r w:rsidRPr="00DA3C7A">
              <w:rPr>
                <w:rFonts w:ascii="Times New Roman" w:hAnsi="Times New Roman" w:cs="Times New Roman"/>
                <w:sz w:val="20"/>
                <w:szCs w:val="20"/>
              </w:rPr>
              <w:t>darbībām</w:t>
            </w:r>
            <w:r w:rsidRPr="00DA3C7A">
              <w:rPr>
                <w:rFonts w:ascii="Times New Roman" w:hAnsi="Times New Roman" w:cs="Times New Roman"/>
                <w:iCs/>
                <w:sz w:val="20"/>
                <w:szCs w:val="20"/>
              </w:rPr>
              <w:t>, kas jāveic, lai izpildītu normatīvajos aktos noteiktās ugunsdrošības prasības</w:t>
            </w:r>
            <w:r w:rsidR="0082001D" w:rsidRPr="00DA3C7A">
              <w:rPr>
                <w:rFonts w:ascii="Times New Roman" w:hAnsi="Times New Roman" w:cs="Times New Roman"/>
                <w:iCs/>
                <w:sz w:val="20"/>
                <w:szCs w:val="20"/>
              </w:rPr>
              <w:t xml:space="preserve">; </w:t>
            </w:r>
          </w:p>
          <w:p w14:paraId="01D3B2E6" w14:textId="582106F0" w:rsidR="0082001D" w:rsidRPr="00DA3C7A" w:rsidRDefault="006B47AF" w:rsidP="006C4A9D">
            <w:pPr>
              <w:spacing w:after="60"/>
              <w:ind w:left="408" w:hanging="227"/>
              <w:jc w:val="both"/>
              <w:rPr>
                <w:rFonts w:ascii="Times New Roman" w:hAnsi="Times New Roman" w:cs="Times New Roman"/>
                <w:iCs/>
                <w:sz w:val="20"/>
                <w:szCs w:val="20"/>
              </w:rPr>
            </w:pPr>
            <w:r w:rsidRPr="00DA3C7A">
              <w:rPr>
                <w:rFonts w:ascii="Times New Roman" w:hAnsi="Times New Roman" w:cs="Times New Roman"/>
                <w:iCs/>
                <w:sz w:val="20"/>
                <w:szCs w:val="20"/>
              </w:rPr>
              <w:t xml:space="preserve">2) nav nodrošināti ērti un saprotami pašnovērtējuma rīki (kontrolsaraksti, anketas), kas objektu atbildīgajām personām palīdzētu apzināties un izpildīt normatīvajos aktos </w:t>
            </w:r>
            <w:r w:rsidRPr="00DA3C7A">
              <w:rPr>
                <w:rFonts w:ascii="Times New Roman" w:hAnsi="Times New Roman" w:cs="Times New Roman"/>
                <w:sz w:val="20"/>
                <w:szCs w:val="20"/>
              </w:rPr>
              <w:t>noteiktās</w:t>
            </w:r>
            <w:r w:rsidRPr="00DA3C7A">
              <w:rPr>
                <w:rFonts w:ascii="Times New Roman" w:hAnsi="Times New Roman" w:cs="Times New Roman"/>
                <w:iCs/>
                <w:sz w:val="20"/>
                <w:szCs w:val="20"/>
              </w:rPr>
              <w:t xml:space="preserve"> ugunsdrošības prasības</w:t>
            </w:r>
            <w:r w:rsidR="0082001D" w:rsidRPr="00DA3C7A">
              <w:rPr>
                <w:rFonts w:ascii="Times New Roman" w:hAnsi="Times New Roman" w:cs="Times New Roman"/>
                <w:iCs/>
                <w:sz w:val="20"/>
                <w:szCs w:val="20"/>
              </w:rPr>
              <w:t xml:space="preserve">; </w:t>
            </w:r>
          </w:p>
          <w:p w14:paraId="61906849" w14:textId="061405A0" w:rsidR="0082001D" w:rsidRPr="00DA3C7A" w:rsidRDefault="006B47AF" w:rsidP="006C4A9D">
            <w:pPr>
              <w:spacing w:after="60"/>
              <w:ind w:left="408" w:hanging="227"/>
              <w:jc w:val="both"/>
              <w:rPr>
                <w:rFonts w:ascii="Times New Roman" w:hAnsi="Times New Roman" w:cs="Times New Roman"/>
                <w:iCs/>
                <w:sz w:val="20"/>
                <w:szCs w:val="20"/>
              </w:rPr>
            </w:pPr>
            <w:r w:rsidRPr="00DA3C7A">
              <w:rPr>
                <w:rFonts w:ascii="Times New Roman" w:hAnsi="Times New Roman" w:cs="Times New Roman"/>
                <w:iCs/>
                <w:sz w:val="20"/>
                <w:szCs w:val="20"/>
              </w:rPr>
              <w:t xml:space="preserve">3) </w:t>
            </w:r>
            <w:r w:rsidR="00641259" w:rsidRPr="00DA3C7A">
              <w:rPr>
                <w:rFonts w:ascii="Times New Roman" w:hAnsi="Times New Roman" w:cs="Times New Roman"/>
                <w:iCs/>
                <w:sz w:val="20"/>
                <w:szCs w:val="20"/>
              </w:rPr>
              <w:t xml:space="preserve">VUGD </w:t>
            </w:r>
            <w:r w:rsidRPr="00DA3C7A">
              <w:rPr>
                <w:rFonts w:ascii="Times New Roman" w:hAnsi="Times New Roman" w:cs="Times New Roman"/>
                <w:iCs/>
                <w:sz w:val="20"/>
                <w:szCs w:val="20"/>
              </w:rPr>
              <w:t xml:space="preserve">ugunsdrošības pārbaužu plānošana tikai daļēji ir balstīta uz risku novērtējumu un </w:t>
            </w:r>
            <w:r w:rsidRPr="00DA3C7A">
              <w:rPr>
                <w:rFonts w:ascii="Times New Roman" w:hAnsi="Times New Roman" w:cs="Times New Roman"/>
                <w:sz w:val="20"/>
                <w:szCs w:val="20"/>
              </w:rPr>
              <w:t>objektu</w:t>
            </w:r>
            <w:r w:rsidRPr="00DA3C7A">
              <w:rPr>
                <w:rFonts w:ascii="Times New Roman" w:hAnsi="Times New Roman" w:cs="Times New Roman"/>
                <w:iCs/>
                <w:sz w:val="20"/>
                <w:szCs w:val="20"/>
              </w:rPr>
              <w:t xml:space="preserve"> atbildīgajām personām nav pilnvērtīgas informācijas par kārtējā gadā plānotajām ugunsdrošības pārbaudēm objektos</w:t>
            </w:r>
            <w:r w:rsidR="0082001D" w:rsidRPr="00DA3C7A">
              <w:rPr>
                <w:rFonts w:ascii="Times New Roman" w:hAnsi="Times New Roman" w:cs="Times New Roman"/>
                <w:iCs/>
                <w:sz w:val="20"/>
                <w:szCs w:val="20"/>
              </w:rPr>
              <w:t xml:space="preserve">; </w:t>
            </w:r>
          </w:p>
          <w:p w14:paraId="68BF3056" w14:textId="3CCF4095" w:rsidR="0082001D" w:rsidRPr="00DA3C7A" w:rsidRDefault="00161ED0" w:rsidP="006C4A9D">
            <w:pPr>
              <w:spacing w:after="60"/>
              <w:ind w:left="408" w:hanging="227"/>
              <w:jc w:val="both"/>
              <w:rPr>
                <w:rFonts w:ascii="Times New Roman" w:hAnsi="Times New Roman" w:cs="Times New Roman"/>
                <w:iCs/>
                <w:sz w:val="20"/>
                <w:szCs w:val="20"/>
              </w:rPr>
            </w:pPr>
            <w:r w:rsidRPr="00DA3C7A">
              <w:rPr>
                <w:rFonts w:ascii="Times New Roman" w:hAnsi="Times New Roman" w:cs="Times New Roman"/>
                <w:iCs/>
                <w:sz w:val="20"/>
                <w:szCs w:val="20"/>
              </w:rPr>
              <w:t>4</w:t>
            </w:r>
            <w:r w:rsidR="00641259" w:rsidRPr="00DA3C7A">
              <w:rPr>
                <w:rFonts w:ascii="Times New Roman" w:hAnsi="Times New Roman" w:cs="Times New Roman"/>
                <w:iCs/>
                <w:sz w:val="20"/>
                <w:szCs w:val="20"/>
              </w:rPr>
              <w:t>) </w:t>
            </w:r>
            <w:r w:rsidR="006B47AF" w:rsidRPr="00DA3C7A">
              <w:rPr>
                <w:rFonts w:ascii="Times New Roman" w:hAnsi="Times New Roman" w:cs="Times New Roman"/>
                <w:iCs/>
                <w:sz w:val="20"/>
                <w:szCs w:val="20"/>
              </w:rPr>
              <w:t xml:space="preserve">valsts ugunsdrošības uzraudzības darba organizēšanas kārtība nav pietiekami </w:t>
            </w:r>
            <w:r w:rsidR="006B47AF" w:rsidRPr="00DA3C7A">
              <w:rPr>
                <w:rFonts w:ascii="Times New Roman" w:hAnsi="Times New Roman" w:cs="Times New Roman"/>
                <w:sz w:val="20"/>
                <w:szCs w:val="20"/>
              </w:rPr>
              <w:t>efektīva</w:t>
            </w:r>
            <w:r w:rsidR="006B47AF" w:rsidRPr="00DA3C7A">
              <w:rPr>
                <w:rFonts w:ascii="Times New Roman" w:hAnsi="Times New Roman" w:cs="Times New Roman"/>
                <w:iCs/>
                <w:sz w:val="20"/>
                <w:szCs w:val="20"/>
              </w:rPr>
              <w:t xml:space="preserve"> – valsts ugunsdrošības uzraudzības darbā joprojām tiek izmantoti papīra formas reģistri un atskaites tiek sagatavotas manuāli, izmantojot datus no papīra formas reģistriem un dokumentiem</w:t>
            </w:r>
            <w:r w:rsidR="0082001D" w:rsidRPr="00DA3C7A">
              <w:rPr>
                <w:rFonts w:ascii="Times New Roman" w:hAnsi="Times New Roman" w:cs="Times New Roman"/>
                <w:iCs/>
                <w:sz w:val="20"/>
                <w:szCs w:val="20"/>
              </w:rPr>
              <w:t xml:space="preserve">; </w:t>
            </w:r>
          </w:p>
          <w:p w14:paraId="044691BD" w14:textId="77777777" w:rsidR="0082001D" w:rsidRPr="00DA3C7A" w:rsidRDefault="00161ED0" w:rsidP="006C4A9D">
            <w:pPr>
              <w:spacing w:after="60"/>
              <w:ind w:left="408" w:hanging="227"/>
              <w:jc w:val="both"/>
              <w:rPr>
                <w:rFonts w:ascii="Times New Roman" w:hAnsi="Times New Roman" w:cs="Times New Roman"/>
                <w:iCs/>
                <w:sz w:val="20"/>
                <w:szCs w:val="20"/>
              </w:rPr>
            </w:pPr>
            <w:r w:rsidRPr="00DA3C7A">
              <w:rPr>
                <w:rFonts w:ascii="Times New Roman" w:hAnsi="Times New Roman" w:cs="Times New Roman"/>
                <w:iCs/>
                <w:sz w:val="20"/>
                <w:szCs w:val="20"/>
              </w:rPr>
              <w:t>5</w:t>
            </w:r>
            <w:r w:rsidR="006B47AF" w:rsidRPr="00DA3C7A">
              <w:rPr>
                <w:rFonts w:ascii="Times New Roman" w:hAnsi="Times New Roman" w:cs="Times New Roman"/>
                <w:iCs/>
                <w:sz w:val="20"/>
                <w:szCs w:val="20"/>
              </w:rPr>
              <w:t xml:space="preserve">) </w:t>
            </w:r>
            <w:r w:rsidRPr="00DA3C7A">
              <w:rPr>
                <w:rFonts w:ascii="Times New Roman" w:hAnsi="Times New Roman" w:cs="Times New Roman"/>
                <w:iCs/>
                <w:sz w:val="20"/>
                <w:szCs w:val="20"/>
              </w:rPr>
              <w:t xml:space="preserve">valsts </w:t>
            </w:r>
            <w:r w:rsidR="006B47AF" w:rsidRPr="00DA3C7A">
              <w:rPr>
                <w:rFonts w:ascii="Times New Roman" w:hAnsi="Times New Roman" w:cs="Times New Roman"/>
                <w:iCs/>
                <w:sz w:val="20"/>
                <w:szCs w:val="20"/>
              </w:rPr>
              <w:t xml:space="preserve">ugunsdrošības </w:t>
            </w:r>
            <w:r w:rsidR="006B47AF" w:rsidRPr="00DA3C7A">
              <w:rPr>
                <w:rFonts w:ascii="Times New Roman" w:hAnsi="Times New Roman" w:cs="Times New Roman"/>
                <w:sz w:val="20"/>
                <w:szCs w:val="20"/>
              </w:rPr>
              <w:t>uzraudzības</w:t>
            </w:r>
            <w:r w:rsidR="006B47AF" w:rsidRPr="00DA3C7A">
              <w:rPr>
                <w:rFonts w:ascii="Times New Roman" w:hAnsi="Times New Roman" w:cs="Times New Roman"/>
                <w:iCs/>
                <w:sz w:val="20"/>
                <w:szCs w:val="20"/>
              </w:rPr>
              <w:t xml:space="preserve"> un civilās aizsardzības darbu nav iespējams organizēt, vadīt un kontrolēt attālināti. </w:t>
            </w:r>
          </w:p>
          <w:p w14:paraId="0E4027C0" w14:textId="581AD7FD" w:rsidR="003A5A81" w:rsidRPr="00DA3C7A" w:rsidRDefault="006B47AF" w:rsidP="006C4A9D">
            <w:pPr>
              <w:spacing w:after="120"/>
              <w:jc w:val="both"/>
              <w:rPr>
                <w:rFonts w:ascii="Times New Roman" w:hAnsi="Times New Roman" w:cs="Times New Roman"/>
                <w:iCs/>
                <w:sz w:val="20"/>
                <w:szCs w:val="20"/>
              </w:rPr>
            </w:pPr>
            <w:r w:rsidRPr="00DA3C7A">
              <w:rPr>
                <w:rFonts w:ascii="Times New Roman" w:hAnsi="Times New Roman" w:cs="Times New Roman"/>
                <w:iCs/>
                <w:sz w:val="20"/>
                <w:szCs w:val="20"/>
              </w:rPr>
              <w:t xml:space="preserve">Minēto problēmu risinājums ir </w:t>
            </w:r>
            <w:r w:rsidR="00FE2E7E" w:rsidRPr="00DA3C7A">
              <w:rPr>
                <w:rFonts w:ascii="Times New Roman" w:hAnsi="Times New Roman" w:cs="Times New Roman"/>
                <w:sz w:val="20"/>
                <w:szCs w:val="20"/>
              </w:rPr>
              <w:t xml:space="preserve">Vienotās </w:t>
            </w:r>
            <w:r w:rsidRPr="00DA3C7A">
              <w:rPr>
                <w:rFonts w:ascii="Times New Roman" w:hAnsi="Times New Roman" w:cs="Times New Roman"/>
                <w:sz w:val="20"/>
                <w:szCs w:val="20"/>
              </w:rPr>
              <w:t>ugunsdrošības un civilās aizsardzības platforma</w:t>
            </w:r>
            <w:r w:rsidR="00641259" w:rsidRPr="00DA3C7A">
              <w:rPr>
                <w:rFonts w:ascii="Times New Roman" w:hAnsi="Times New Roman" w:cs="Times New Roman"/>
                <w:sz w:val="20"/>
                <w:szCs w:val="20"/>
              </w:rPr>
              <w:t>s</w:t>
            </w:r>
            <w:r w:rsidR="00FE2E7E" w:rsidRPr="00DA3C7A">
              <w:rPr>
                <w:rFonts w:ascii="Times New Roman" w:hAnsi="Times New Roman" w:cs="Times New Roman"/>
                <w:sz w:val="20"/>
                <w:szCs w:val="20"/>
              </w:rPr>
              <w:t xml:space="preserve"> izveide</w:t>
            </w:r>
            <w:r w:rsidR="00E54D7B" w:rsidRPr="00DA3C7A">
              <w:rPr>
                <w:rFonts w:ascii="Times New Roman" w:hAnsi="Times New Roman" w:cs="Times New Roman"/>
                <w:sz w:val="20"/>
                <w:szCs w:val="20"/>
              </w:rPr>
              <w:t xml:space="preserve">, kas būs pamats kvalitatīvākai un uz datiem </w:t>
            </w:r>
            <w:r w:rsidR="00641259" w:rsidRPr="00DA3C7A">
              <w:rPr>
                <w:rFonts w:ascii="Times New Roman" w:hAnsi="Times New Roman" w:cs="Times New Roman"/>
                <w:sz w:val="20"/>
                <w:szCs w:val="20"/>
              </w:rPr>
              <w:t xml:space="preserve">balstītai </w:t>
            </w:r>
            <w:r w:rsidR="003C7BA7" w:rsidRPr="00DA3C7A">
              <w:rPr>
                <w:rFonts w:ascii="Times New Roman" w:hAnsi="Times New Roman" w:cs="Times New Roman"/>
                <w:sz w:val="20"/>
                <w:szCs w:val="20"/>
              </w:rPr>
              <w:t>resursu plānošanai</w:t>
            </w:r>
            <w:r w:rsidR="004062B3" w:rsidRPr="00DA3C7A">
              <w:rPr>
                <w:rFonts w:ascii="Times New Roman" w:hAnsi="Times New Roman" w:cs="Times New Roman"/>
                <w:sz w:val="20"/>
                <w:szCs w:val="20"/>
              </w:rPr>
              <w:t>. Platforma nodrošinās VUGD deleģēt</w:t>
            </w:r>
            <w:r w:rsidR="00D662CA" w:rsidRPr="00DA3C7A">
              <w:rPr>
                <w:rFonts w:ascii="Times New Roman" w:hAnsi="Times New Roman" w:cs="Times New Roman"/>
                <w:sz w:val="20"/>
                <w:szCs w:val="20"/>
              </w:rPr>
              <w:t>u</w:t>
            </w:r>
            <w:r w:rsidR="004062B3" w:rsidRPr="00DA3C7A">
              <w:rPr>
                <w:rFonts w:ascii="Times New Roman" w:hAnsi="Times New Roman" w:cs="Times New Roman"/>
                <w:sz w:val="20"/>
                <w:szCs w:val="20"/>
              </w:rPr>
              <w:t xml:space="preserve"> ugunsdrošības uzraudzības un civilās aizsardzības funkcij</w:t>
            </w:r>
            <w:r w:rsidR="00D662CA" w:rsidRPr="00DA3C7A">
              <w:rPr>
                <w:rFonts w:ascii="Times New Roman" w:hAnsi="Times New Roman" w:cs="Times New Roman"/>
                <w:sz w:val="20"/>
                <w:szCs w:val="20"/>
              </w:rPr>
              <w:t>u izpildi</w:t>
            </w:r>
            <w:r w:rsidR="004062B3" w:rsidRPr="00DA3C7A">
              <w:rPr>
                <w:rFonts w:ascii="Times New Roman" w:hAnsi="Times New Roman" w:cs="Times New Roman"/>
                <w:sz w:val="20"/>
                <w:szCs w:val="20"/>
              </w:rPr>
              <w:t xml:space="preserve"> atbilstoši Ugunsdrošības, ugunsdzēsības un glābšanas darbu likuma 12.</w:t>
            </w:r>
            <w:r w:rsidR="009337C3" w:rsidRPr="00DA3C7A">
              <w:rPr>
                <w:rFonts w:ascii="Times New Roman" w:hAnsi="Times New Roman" w:cs="Times New Roman"/>
                <w:sz w:val="20"/>
                <w:szCs w:val="20"/>
              </w:rPr>
              <w:t xml:space="preserve"> </w:t>
            </w:r>
            <w:r w:rsidR="004062B3" w:rsidRPr="00DA3C7A">
              <w:rPr>
                <w:rFonts w:ascii="Times New Roman" w:hAnsi="Times New Roman" w:cs="Times New Roman"/>
                <w:sz w:val="20"/>
                <w:szCs w:val="20"/>
              </w:rPr>
              <w:t>pantam</w:t>
            </w:r>
          </w:p>
        </w:tc>
      </w:tr>
      <w:tr w:rsidR="00DA3C7A" w:rsidRPr="00DA3C7A" w14:paraId="1000792E" w14:textId="77777777" w:rsidTr="00EB07AA">
        <w:tc>
          <w:tcPr>
            <w:tcW w:w="2694" w:type="dxa"/>
          </w:tcPr>
          <w:p w14:paraId="61C6B72A" w14:textId="11731192" w:rsidR="00B53E12" w:rsidRPr="00DA3C7A" w:rsidRDefault="002F1804" w:rsidP="006C4A9D">
            <w:pPr>
              <w:rPr>
                <w:rFonts w:ascii="Times New Roman" w:hAnsi="Times New Roman" w:cs="Times New Roman"/>
                <w:sz w:val="20"/>
                <w:szCs w:val="20"/>
              </w:rPr>
            </w:pPr>
            <w:r w:rsidRPr="00DA3C7A">
              <w:rPr>
                <w:rFonts w:ascii="Times New Roman" w:hAnsi="Times New Roman" w:cs="Times New Roman"/>
                <w:sz w:val="20"/>
                <w:szCs w:val="20"/>
              </w:rPr>
              <w:t xml:space="preserve">3.3. </w:t>
            </w:r>
            <w:r w:rsidR="006D5DBF" w:rsidRPr="00DA3C7A">
              <w:rPr>
                <w:rFonts w:ascii="Times New Roman" w:hAnsi="Times New Roman" w:cs="Times New Roman"/>
                <w:sz w:val="20"/>
                <w:szCs w:val="20"/>
              </w:rPr>
              <w:t xml:space="preserve">Projekta </w:t>
            </w:r>
            <w:r w:rsidR="00743639" w:rsidRPr="00DA3C7A">
              <w:rPr>
                <w:rFonts w:ascii="Times New Roman" w:hAnsi="Times New Roman" w:cs="Times New Roman"/>
                <w:sz w:val="20"/>
                <w:szCs w:val="20"/>
              </w:rPr>
              <w:t>ieguvumi</w:t>
            </w:r>
            <w:r w:rsidR="003F2CAB" w:rsidRPr="00DA3C7A">
              <w:rPr>
                <w:rStyle w:val="FootnoteReference"/>
                <w:rFonts w:ascii="Times New Roman" w:hAnsi="Times New Roman" w:cs="Times New Roman"/>
                <w:sz w:val="20"/>
                <w:szCs w:val="20"/>
              </w:rPr>
              <w:footnoteReference w:id="2"/>
            </w:r>
          </w:p>
        </w:tc>
        <w:tc>
          <w:tcPr>
            <w:tcW w:w="4252" w:type="dxa"/>
          </w:tcPr>
          <w:p w14:paraId="1F6DA7E4" w14:textId="49FDB0DB" w:rsidR="00B53E12" w:rsidRPr="00DA3C7A" w:rsidRDefault="00FF67C4" w:rsidP="005324E6">
            <w:pPr>
              <w:jc w:val="center"/>
              <w:rPr>
                <w:rFonts w:ascii="Times New Roman" w:hAnsi="Times New Roman" w:cs="Times New Roman"/>
                <w:sz w:val="20"/>
                <w:szCs w:val="20"/>
              </w:rPr>
            </w:pPr>
            <w:r w:rsidRPr="00DA3C7A">
              <w:rPr>
                <w:rFonts w:ascii="Times New Roman" w:hAnsi="Times New Roman" w:cs="Times New Roman"/>
                <w:sz w:val="20"/>
                <w:szCs w:val="20"/>
              </w:rPr>
              <w:t>Ieguvum</w:t>
            </w:r>
            <w:r w:rsidR="003F2CAB" w:rsidRPr="00DA3C7A">
              <w:rPr>
                <w:rFonts w:ascii="Times New Roman" w:hAnsi="Times New Roman" w:cs="Times New Roman"/>
                <w:sz w:val="20"/>
                <w:szCs w:val="20"/>
              </w:rPr>
              <w:t>a</w:t>
            </w:r>
            <w:r w:rsidR="002F34AA" w:rsidRPr="00DA3C7A">
              <w:rPr>
                <w:rFonts w:ascii="Times New Roman" w:hAnsi="Times New Roman" w:cs="Times New Roman"/>
                <w:sz w:val="20"/>
                <w:szCs w:val="20"/>
              </w:rPr>
              <w:t xml:space="preserve"> </w:t>
            </w:r>
            <w:r w:rsidR="003F2CAB" w:rsidRPr="00DA3C7A">
              <w:rPr>
                <w:rFonts w:ascii="Times New Roman" w:hAnsi="Times New Roman" w:cs="Times New Roman"/>
                <w:sz w:val="20"/>
                <w:szCs w:val="20"/>
              </w:rPr>
              <w:t xml:space="preserve">mērīšanas vai verificēšanas metode un mērāmais </w:t>
            </w:r>
            <w:r w:rsidR="002F34AA" w:rsidRPr="00DA3C7A">
              <w:rPr>
                <w:rFonts w:ascii="Times New Roman" w:hAnsi="Times New Roman" w:cs="Times New Roman"/>
                <w:sz w:val="20"/>
                <w:szCs w:val="20"/>
              </w:rPr>
              <w:t>rādītājs</w:t>
            </w:r>
            <w:r w:rsidR="00455A54" w:rsidRPr="00DA3C7A">
              <w:rPr>
                <w:rStyle w:val="FootnoteReference"/>
                <w:rFonts w:ascii="Times New Roman" w:hAnsi="Times New Roman" w:cs="Times New Roman"/>
                <w:sz w:val="20"/>
                <w:szCs w:val="20"/>
              </w:rPr>
              <w:footnoteReference w:id="3"/>
            </w:r>
          </w:p>
        </w:tc>
        <w:tc>
          <w:tcPr>
            <w:tcW w:w="851" w:type="dxa"/>
          </w:tcPr>
          <w:p w14:paraId="4CCEA34E" w14:textId="771753FF" w:rsidR="00B53E12" w:rsidRPr="00DA3C7A" w:rsidRDefault="0048647A" w:rsidP="005324E6">
            <w:pPr>
              <w:jc w:val="center"/>
              <w:rPr>
                <w:rFonts w:ascii="Times New Roman" w:hAnsi="Times New Roman" w:cs="Times New Roman"/>
                <w:sz w:val="20"/>
                <w:szCs w:val="20"/>
              </w:rPr>
            </w:pPr>
            <w:r w:rsidRPr="00DA3C7A">
              <w:rPr>
                <w:rFonts w:ascii="Times New Roman" w:hAnsi="Times New Roman" w:cs="Times New Roman"/>
                <w:sz w:val="20"/>
                <w:szCs w:val="20"/>
              </w:rPr>
              <w:t>Vērtība</w:t>
            </w:r>
          </w:p>
        </w:tc>
        <w:tc>
          <w:tcPr>
            <w:tcW w:w="1275" w:type="dxa"/>
          </w:tcPr>
          <w:p w14:paraId="2E5BBA22" w14:textId="7C024538" w:rsidR="00B53E12" w:rsidRPr="00DA3C7A" w:rsidRDefault="003F2CAB" w:rsidP="005324E6">
            <w:pPr>
              <w:jc w:val="center"/>
              <w:rPr>
                <w:rFonts w:ascii="Times New Roman" w:hAnsi="Times New Roman" w:cs="Times New Roman"/>
                <w:sz w:val="20"/>
                <w:szCs w:val="20"/>
              </w:rPr>
            </w:pPr>
            <w:r w:rsidRPr="00DA3C7A">
              <w:rPr>
                <w:rFonts w:ascii="Times New Roman" w:hAnsi="Times New Roman" w:cs="Times New Roman"/>
                <w:sz w:val="20"/>
                <w:szCs w:val="20"/>
              </w:rPr>
              <w:t>Sasniegšanas laiks</w:t>
            </w:r>
            <w:r w:rsidR="000B4F98" w:rsidRPr="00DA3C7A">
              <w:rPr>
                <w:rFonts w:ascii="Times New Roman" w:hAnsi="Times New Roman" w:cs="Times New Roman"/>
                <w:sz w:val="20"/>
                <w:szCs w:val="20"/>
              </w:rPr>
              <w:t xml:space="preserve"> (gads)</w:t>
            </w:r>
          </w:p>
        </w:tc>
      </w:tr>
      <w:tr w:rsidR="00DA3C7A" w:rsidRPr="00DA3C7A" w14:paraId="1A7F83B9" w14:textId="77777777" w:rsidTr="00EB07AA">
        <w:tc>
          <w:tcPr>
            <w:tcW w:w="2694" w:type="dxa"/>
          </w:tcPr>
          <w:p w14:paraId="2A93EC6C" w14:textId="7F6F249D" w:rsidR="00455A54" w:rsidRPr="00DA3C7A" w:rsidRDefault="72A84E5B" w:rsidP="006C4A9D">
            <w:pPr>
              <w:rPr>
                <w:rFonts w:ascii="Times New Roman" w:eastAsia="Times New Roman" w:hAnsi="Times New Roman" w:cs="Times New Roman"/>
                <w:sz w:val="20"/>
                <w:szCs w:val="20"/>
              </w:rPr>
            </w:pPr>
            <w:r w:rsidRPr="00DA3C7A">
              <w:rPr>
                <w:rFonts w:ascii="Times New Roman" w:hAnsi="Times New Roman" w:cs="Times New Roman"/>
                <w:sz w:val="20"/>
                <w:szCs w:val="20"/>
              </w:rPr>
              <w:t xml:space="preserve">3.3.1. </w:t>
            </w:r>
            <w:r w:rsidR="685FDD70" w:rsidRPr="00DA3C7A">
              <w:rPr>
                <w:rFonts w:ascii="Times New Roman" w:eastAsia="Times New Roman" w:hAnsi="Times New Roman" w:cs="Times New Roman"/>
                <w:sz w:val="20"/>
                <w:szCs w:val="20"/>
              </w:rPr>
              <w:t>Valsts ugunsdrošības uzraudzības darbā ieviest</w:t>
            </w:r>
            <w:r w:rsidR="00CB1CCF" w:rsidRPr="00DA3C7A">
              <w:rPr>
                <w:rFonts w:ascii="Times New Roman" w:eastAsia="Times New Roman" w:hAnsi="Times New Roman" w:cs="Times New Roman"/>
                <w:sz w:val="20"/>
                <w:szCs w:val="20"/>
              </w:rPr>
              <w:t>a digitalizācija</w:t>
            </w:r>
          </w:p>
        </w:tc>
        <w:tc>
          <w:tcPr>
            <w:tcW w:w="4252" w:type="dxa"/>
          </w:tcPr>
          <w:p w14:paraId="611AC7FC" w14:textId="54FE5B97" w:rsidR="00FA3D66" w:rsidRPr="00DA3C7A" w:rsidRDefault="1F0B36A7" w:rsidP="006C4A9D">
            <w:pPr>
              <w:spacing w:after="120"/>
              <w:jc w:val="both"/>
              <w:rPr>
                <w:rFonts w:ascii="Times New Roman" w:hAnsi="Times New Roman" w:cs="Times New Roman"/>
                <w:sz w:val="20"/>
                <w:szCs w:val="20"/>
              </w:rPr>
            </w:pPr>
            <w:r w:rsidRPr="00DA3C7A">
              <w:rPr>
                <w:rFonts w:ascii="Times New Roman" w:eastAsia="Times New Roman" w:hAnsi="Times New Roman" w:cs="Times New Roman"/>
                <w:sz w:val="20"/>
                <w:szCs w:val="20"/>
              </w:rPr>
              <w:t xml:space="preserve">Šobrīd valsts ugunsdrošības uzraudzības procesi nav </w:t>
            </w:r>
            <w:proofErr w:type="spellStart"/>
            <w:r w:rsidRPr="00DA3C7A">
              <w:rPr>
                <w:rFonts w:ascii="Times New Roman" w:eastAsia="Times New Roman" w:hAnsi="Times New Roman" w:cs="Times New Roman"/>
                <w:sz w:val="20"/>
                <w:szCs w:val="20"/>
              </w:rPr>
              <w:t>digitalizēti</w:t>
            </w:r>
            <w:proofErr w:type="spellEnd"/>
            <w:r w:rsidRPr="00DA3C7A">
              <w:rPr>
                <w:rFonts w:ascii="Times New Roman" w:eastAsia="Times New Roman" w:hAnsi="Times New Roman" w:cs="Times New Roman"/>
                <w:sz w:val="20"/>
                <w:szCs w:val="20"/>
              </w:rPr>
              <w:t>.</w:t>
            </w:r>
            <w:r w:rsidR="00BF413A" w:rsidRPr="00DA3C7A">
              <w:rPr>
                <w:rFonts w:ascii="Times New Roman" w:eastAsia="Times New Roman" w:hAnsi="Times New Roman" w:cs="Times New Roman"/>
                <w:sz w:val="20"/>
                <w:szCs w:val="20"/>
              </w:rPr>
              <w:t xml:space="preserve"> </w:t>
            </w:r>
            <w:r w:rsidRPr="00DA3C7A">
              <w:rPr>
                <w:rFonts w:ascii="Times New Roman" w:eastAsia="Times New Roman" w:hAnsi="Times New Roman" w:cs="Times New Roman"/>
                <w:sz w:val="20"/>
                <w:szCs w:val="20"/>
              </w:rPr>
              <w:t xml:space="preserve">Pēc </w:t>
            </w:r>
            <w:r w:rsidR="00BF413A" w:rsidRPr="00DA3C7A">
              <w:rPr>
                <w:rFonts w:ascii="Times New Roman" w:eastAsia="Times New Roman" w:hAnsi="Times New Roman" w:cs="Times New Roman"/>
                <w:sz w:val="20"/>
                <w:szCs w:val="20"/>
              </w:rPr>
              <w:t>p</w:t>
            </w:r>
            <w:r w:rsidRPr="00DA3C7A">
              <w:rPr>
                <w:rFonts w:ascii="Times New Roman" w:eastAsia="Times New Roman" w:hAnsi="Times New Roman" w:cs="Times New Roman"/>
                <w:sz w:val="20"/>
                <w:szCs w:val="20"/>
              </w:rPr>
              <w:t xml:space="preserve">latformas ieviešanas </w:t>
            </w:r>
            <w:r w:rsidR="00BF413A" w:rsidRPr="00DA3C7A">
              <w:rPr>
                <w:rFonts w:ascii="Times New Roman" w:eastAsia="Times New Roman" w:hAnsi="Times New Roman" w:cs="Times New Roman"/>
                <w:sz w:val="20"/>
                <w:szCs w:val="20"/>
              </w:rPr>
              <w:t>to</w:t>
            </w:r>
            <w:r w:rsidR="001B6629" w:rsidRPr="00DA3C7A">
              <w:rPr>
                <w:rFonts w:ascii="Times New Roman" w:eastAsia="Times New Roman" w:hAnsi="Times New Roman" w:cs="Times New Roman"/>
                <w:sz w:val="20"/>
                <w:szCs w:val="20"/>
              </w:rPr>
              <w:t xml:space="preserve"> </w:t>
            </w:r>
            <w:r w:rsidR="00BF413A" w:rsidRPr="00DA3C7A">
              <w:rPr>
                <w:rFonts w:ascii="Times New Roman" w:eastAsia="Times New Roman" w:hAnsi="Times New Roman" w:cs="Times New Roman"/>
                <w:sz w:val="20"/>
                <w:szCs w:val="20"/>
              </w:rPr>
              <w:t xml:space="preserve">ugunsdrošības uzraudzības un citiem saistītajiem </w:t>
            </w:r>
            <w:r w:rsidR="000C5878" w:rsidRPr="00DA3C7A">
              <w:rPr>
                <w:rFonts w:ascii="Times New Roman" w:hAnsi="Times New Roman" w:cs="Times New Roman"/>
                <w:sz w:val="20"/>
                <w:szCs w:val="20"/>
              </w:rPr>
              <w:t xml:space="preserve">procesiem </w:t>
            </w:r>
            <w:r w:rsidR="001B6629" w:rsidRPr="00DA3C7A">
              <w:rPr>
                <w:rFonts w:ascii="Times New Roman" w:hAnsi="Times New Roman" w:cs="Times New Roman"/>
                <w:sz w:val="20"/>
                <w:szCs w:val="20"/>
              </w:rPr>
              <w:t>izmantotu iekšēj</w:t>
            </w:r>
            <w:r w:rsidR="00BF413A" w:rsidRPr="00DA3C7A">
              <w:rPr>
                <w:rFonts w:ascii="Times New Roman" w:hAnsi="Times New Roman" w:cs="Times New Roman"/>
                <w:sz w:val="20"/>
                <w:szCs w:val="20"/>
              </w:rPr>
              <w:t>ie</w:t>
            </w:r>
            <w:r w:rsidR="001B6629" w:rsidRPr="00DA3C7A">
              <w:rPr>
                <w:rFonts w:ascii="Times New Roman" w:hAnsi="Times New Roman" w:cs="Times New Roman"/>
                <w:sz w:val="20"/>
                <w:szCs w:val="20"/>
              </w:rPr>
              <w:t xml:space="preserve"> lietotāj</w:t>
            </w:r>
            <w:r w:rsidR="00BF413A" w:rsidRPr="00DA3C7A">
              <w:rPr>
                <w:rFonts w:ascii="Times New Roman" w:hAnsi="Times New Roman" w:cs="Times New Roman"/>
                <w:sz w:val="20"/>
                <w:szCs w:val="20"/>
              </w:rPr>
              <w:t>i</w:t>
            </w:r>
            <w:r w:rsidR="001B6629" w:rsidRPr="00DA3C7A">
              <w:rPr>
                <w:rFonts w:ascii="Times New Roman" w:hAnsi="Times New Roman" w:cs="Times New Roman"/>
                <w:sz w:val="20"/>
                <w:szCs w:val="20"/>
              </w:rPr>
              <w:t>, pārsvarā VUGD amatpersonas</w:t>
            </w:r>
            <w:r w:rsidR="00BF413A" w:rsidRPr="00DA3C7A">
              <w:rPr>
                <w:rFonts w:ascii="Times New Roman" w:hAnsi="Times New Roman" w:cs="Times New Roman"/>
                <w:sz w:val="20"/>
                <w:szCs w:val="20"/>
              </w:rPr>
              <w:t>, kas labāk varētu veikt savus amata pienākumus</w:t>
            </w:r>
            <w:r w:rsidRPr="00DA3C7A">
              <w:rPr>
                <w:rFonts w:ascii="Times New Roman" w:hAnsi="Times New Roman" w:cs="Times New Roman"/>
                <w:sz w:val="20"/>
                <w:szCs w:val="20"/>
              </w:rPr>
              <w:t>.</w:t>
            </w:r>
          </w:p>
          <w:p w14:paraId="0D548A89" w14:textId="2FFF0C9C" w:rsidR="001B6629" w:rsidRPr="00DA3C7A" w:rsidRDefault="001B6629" w:rsidP="006C4A9D">
            <w:pPr>
              <w:spacing w:after="120"/>
              <w:jc w:val="both"/>
              <w:rPr>
                <w:rFonts w:ascii="Times New Roman" w:eastAsia="Times New Roman" w:hAnsi="Times New Roman" w:cs="Times New Roman"/>
                <w:sz w:val="20"/>
                <w:szCs w:val="20"/>
              </w:rPr>
            </w:pPr>
            <w:r w:rsidRPr="00DA3C7A">
              <w:rPr>
                <w:rFonts w:ascii="Times New Roman" w:hAnsi="Times New Roman" w:cs="Times New Roman"/>
                <w:sz w:val="20"/>
                <w:szCs w:val="20"/>
              </w:rPr>
              <w:t>Mērāmais</w:t>
            </w:r>
            <w:r w:rsidRPr="00DA3C7A">
              <w:rPr>
                <w:rFonts w:ascii="Times New Roman" w:eastAsia="Times New Roman" w:hAnsi="Times New Roman" w:cs="Times New Roman"/>
                <w:sz w:val="20"/>
                <w:szCs w:val="20"/>
              </w:rPr>
              <w:t xml:space="preserve"> rādītājs – </w:t>
            </w:r>
            <w:r w:rsidR="000C5878" w:rsidRPr="00DA3C7A">
              <w:rPr>
                <w:rFonts w:ascii="Times New Roman" w:eastAsia="Times New Roman" w:hAnsi="Times New Roman" w:cs="Times New Roman"/>
                <w:sz w:val="20"/>
                <w:szCs w:val="20"/>
              </w:rPr>
              <w:t>i</w:t>
            </w:r>
            <w:r w:rsidRPr="00DA3C7A">
              <w:rPr>
                <w:rFonts w:ascii="Times New Roman" w:eastAsia="Times New Roman" w:hAnsi="Times New Roman" w:cs="Times New Roman"/>
                <w:sz w:val="20"/>
                <w:szCs w:val="20"/>
              </w:rPr>
              <w:t>ekšējo lietotāju skaits.</w:t>
            </w:r>
          </w:p>
          <w:p w14:paraId="07E1C1A1" w14:textId="66937F5B" w:rsidR="00FA3D66" w:rsidRPr="00DA3C7A" w:rsidRDefault="001B6629"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Mērāmā r</w:t>
            </w:r>
            <w:r w:rsidR="1F0B36A7" w:rsidRPr="00DA3C7A">
              <w:rPr>
                <w:rFonts w:ascii="Times New Roman" w:hAnsi="Times New Roman" w:cs="Times New Roman"/>
                <w:sz w:val="20"/>
                <w:szCs w:val="20"/>
              </w:rPr>
              <w:t xml:space="preserve">ādītāja sākotnējā vērtība </w:t>
            </w:r>
            <w:r w:rsidR="00BF413A" w:rsidRPr="00DA3C7A">
              <w:rPr>
                <w:rFonts w:ascii="Times New Roman" w:hAnsi="Times New Roman" w:cs="Times New Roman"/>
                <w:sz w:val="20"/>
                <w:szCs w:val="20"/>
              </w:rPr>
              <w:t>–</w:t>
            </w:r>
            <w:r w:rsidR="1F0B36A7" w:rsidRPr="00DA3C7A">
              <w:rPr>
                <w:rFonts w:ascii="Times New Roman" w:hAnsi="Times New Roman" w:cs="Times New Roman"/>
                <w:sz w:val="20"/>
                <w:szCs w:val="20"/>
              </w:rPr>
              <w:t xml:space="preserve"> </w:t>
            </w:r>
            <w:r w:rsidRPr="00DA3C7A">
              <w:rPr>
                <w:rFonts w:ascii="Times New Roman" w:hAnsi="Times New Roman" w:cs="Times New Roman"/>
                <w:sz w:val="20"/>
                <w:szCs w:val="20"/>
              </w:rPr>
              <w:t>0</w:t>
            </w:r>
          </w:p>
        </w:tc>
        <w:tc>
          <w:tcPr>
            <w:tcW w:w="851" w:type="dxa"/>
          </w:tcPr>
          <w:p w14:paraId="7ACE0185" w14:textId="0861ECE1" w:rsidR="00455A54" w:rsidRPr="00DA3C7A" w:rsidRDefault="001B6629" w:rsidP="006C4A9D">
            <w:pPr>
              <w:spacing w:after="120" w:line="259" w:lineRule="auto"/>
              <w:jc w:val="center"/>
              <w:rPr>
                <w:rFonts w:ascii="Times New Roman" w:hAnsi="Times New Roman" w:cs="Times New Roman"/>
                <w:sz w:val="20"/>
                <w:szCs w:val="20"/>
              </w:rPr>
            </w:pPr>
            <w:r w:rsidRPr="00DA3C7A">
              <w:rPr>
                <w:rFonts w:ascii="Times New Roman" w:hAnsi="Times New Roman" w:cs="Times New Roman"/>
                <w:sz w:val="20"/>
                <w:szCs w:val="20"/>
              </w:rPr>
              <w:t>2</w:t>
            </w:r>
            <w:r w:rsidR="00BF413A" w:rsidRPr="00DA3C7A">
              <w:rPr>
                <w:rFonts w:ascii="Times New Roman" w:hAnsi="Times New Roman" w:cs="Times New Roman"/>
                <w:sz w:val="20"/>
                <w:szCs w:val="20"/>
              </w:rPr>
              <w:t>0</w:t>
            </w:r>
            <w:r w:rsidRPr="00DA3C7A">
              <w:rPr>
                <w:rFonts w:ascii="Times New Roman" w:hAnsi="Times New Roman" w:cs="Times New Roman"/>
                <w:sz w:val="20"/>
                <w:szCs w:val="20"/>
              </w:rPr>
              <w:t>0</w:t>
            </w:r>
          </w:p>
        </w:tc>
        <w:tc>
          <w:tcPr>
            <w:tcW w:w="1275" w:type="dxa"/>
          </w:tcPr>
          <w:p w14:paraId="4C1D48D2" w14:textId="681F671E" w:rsidR="00455A54" w:rsidRPr="00DA3C7A" w:rsidRDefault="00E54D7B" w:rsidP="006C4A9D">
            <w:pPr>
              <w:spacing w:after="120"/>
              <w:jc w:val="center"/>
              <w:rPr>
                <w:rFonts w:ascii="Times New Roman" w:hAnsi="Times New Roman" w:cs="Times New Roman"/>
                <w:sz w:val="20"/>
                <w:szCs w:val="20"/>
              </w:rPr>
            </w:pPr>
            <w:r w:rsidRPr="00DA3C7A">
              <w:rPr>
                <w:rFonts w:ascii="Times New Roman" w:hAnsi="Times New Roman" w:cs="Times New Roman"/>
                <w:sz w:val="20"/>
                <w:szCs w:val="20"/>
              </w:rPr>
              <w:t>2026</w:t>
            </w:r>
            <w:r w:rsidR="00324D69" w:rsidRPr="00DA3C7A">
              <w:rPr>
                <w:rFonts w:ascii="Times New Roman" w:hAnsi="Times New Roman" w:cs="Times New Roman"/>
                <w:sz w:val="20"/>
                <w:szCs w:val="20"/>
              </w:rPr>
              <w:t>.</w:t>
            </w:r>
          </w:p>
        </w:tc>
      </w:tr>
      <w:tr w:rsidR="00DA3C7A" w:rsidRPr="00DA3C7A" w14:paraId="021E4B06" w14:textId="77777777" w:rsidTr="00EB07AA">
        <w:tc>
          <w:tcPr>
            <w:tcW w:w="2694" w:type="dxa"/>
          </w:tcPr>
          <w:p w14:paraId="06E079B2" w14:textId="2FC93347" w:rsidR="00455A54" w:rsidRPr="00DA3C7A" w:rsidRDefault="4C87255C" w:rsidP="006C4A9D">
            <w:pPr>
              <w:rPr>
                <w:rFonts w:ascii="Times New Roman" w:eastAsia="Times New Roman" w:hAnsi="Times New Roman" w:cs="Times New Roman"/>
                <w:sz w:val="20"/>
                <w:szCs w:val="20"/>
              </w:rPr>
            </w:pPr>
            <w:r w:rsidRPr="00DA3C7A">
              <w:rPr>
                <w:rFonts w:ascii="Times New Roman" w:hAnsi="Times New Roman" w:cs="Times New Roman"/>
                <w:sz w:val="20"/>
                <w:szCs w:val="20"/>
              </w:rPr>
              <w:t xml:space="preserve">3.3.2. </w:t>
            </w:r>
            <w:r w:rsidR="56F2A4A6" w:rsidRPr="00DA3C7A">
              <w:rPr>
                <w:rFonts w:ascii="Times New Roman" w:eastAsia="Times New Roman" w:hAnsi="Times New Roman" w:cs="Times New Roman"/>
                <w:sz w:val="20"/>
                <w:szCs w:val="20"/>
              </w:rPr>
              <w:t>Valsts ugunsdrošības uzraudzības darba statistiskās informācijas atvērtie dati</w:t>
            </w:r>
          </w:p>
        </w:tc>
        <w:tc>
          <w:tcPr>
            <w:tcW w:w="4252" w:type="dxa"/>
          </w:tcPr>
          <w:p w14:paraId="6E03B8BA" w14:textId="1A1CEFA1" w:rsidR="000B59B9" w:rsidRPr="00DA3C7A" w:rsidRDefault="195A9D56" w:rsidP="006C4A9D">
            <w:pPr>
              <w:spacing w:after="120"/>
              <w:jc w:val="both"/>
              <w:rPr>
                <w:rFonts w:ascii="Times New Roman" w:hAnsi="Times New Roman" w:cs="Times New Roman"/>
                <w:sz w:val="20"/>
                <w:szCs w:val="20"/>
              </w:rPr>
            </w:pPr>
            <w:r w:rsidRPr="00DA3C7A">
              <w:rPr>
                <w:rFonts w:ascii="Times New Roman" w:eastAsia="Times New Roman" w:hAnsi="Times New Roman" w:cs="Times New Roman"/>
                <w:sz w:val="20"/>
                <w:szCs w:val="20"/>
              </w:rPr>
              <w:t>Šobrīd valsts ugunsdrošības uzraudzības darba statistiskā informācija</w:t>
            </w:r>
            <w:r w:rsidR="000C5878" w:rsidRPr="00DA3C7A">
              <w:rPr>
                <w:rFonts w:ascii="Times New Roman" w:eastAsia="Times New Roman" w:hAnsi="Times New Roman" w:cs="Times New Roman"/>
                <w:sz w:val="20"/>
                <w:szCs w:val="20"/>
              </w:rPr>
              <w:t xml:space="preserve"> (</w:t>
            </w:r>
            <w:r w:rsidRPr="00DA3C7A">
              <w:rPr>
                <w:rFonts w:ascii="Times New Roman" w:eastAsia="Times New Roman" w:hAnsi="Times New Roman" w:cs="Times New Roman"/>
                <w:sz w:val="20"/>
                <w:szCs w:val="20"/>
              </w:rPr>
              <w:t>piemēram, par VUGD veiktajām ugunsdrošības pārbaudēm</w:t>
            </w:r>
            <w:r w:rsidR="000C5878" w:rsidRPr="00DA3C7A">
              <w:rPr>
                <w:rFonts w:ascii="Times New Roman" w:eastAsia="Times New Roman" w:hAnsi="Times New Roman" w:cs="Times New Roman"/>
                <w:sz w:val="20"/>
                <w:szCs w:val="20"/>
              </w:rPr>
              <w:t xml:space="preserve">) </w:t>
            </w:r>
            <w:r w:rsidRPr="00DA3C7A">
              <w:rPr>
                <w:rFonts w:ascii="Times New Roman" w:eastAsia="Times New Roman" w:hAnsi="Times New Roman" w:cs="Times New Roman"/>
                <w:sz w:val="20"/>
                <w:szCs w:val="20"/>
              </w:rPr>
              <w:t>netiek regulāri publicēta (</w:t>
            </w:r>
            <w:r w:rsidR="000C5878" w:rsidRPr="00DA3C7A">
              <w:rPr>
                <w:rFonts w:ascii="Times New Roman" w:eastAsia="Times New Roman" w:hAnsi="Times New Roman" w:cs="Times New Roman"/>
                <w:sz w:val="20"/>
                <w:szCs w:val="20"/>
              </w:rPr>
              <w:t xml:space="preserve">to publicē, </w:t>
            </w:r>
            <w:r w:rsidRPr="00DA3C7A">
              <w:rPr>
                <w:rFonts w:ascii="Times New Roman" w:eastAsia="Times New Roman" w:hAnsi="Times New Roman" w:cs="Times New Roman"/>
                <w:sz w:val="20"/>
                <w:szCs w:val="20"/>
              </w:rPr>
              <w:t xml:space="preserve">tikai sagatavojot VUGD publisko </w:t>
            </w:r>
            <w:r w:rsidRPr="00DA3C7A">
              <w:rPr>
                <w:rFonts w:ascii="Times New Roman" w:hAnsi="Times New Roman" w:cs="Times New Roman"/>
                <w:sz w:val="20"/>
                <w:szCs w:val="20"/>
              </w:rPr>
              <w:t>pārskatu par kārtējo gadu), lai gan ugunsdrošība ir būtisks sabiedrības drošības aspekts.</w:t>
            </w:r>
          </w:p>
          <w:p w14:paraId="24D204AF" w14:textId="7C198551" w:rsidR="001B6629" w:rsidRPr="00DA3C7A" w:rsidRDefault="195A9D56"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Pēc </w:t>
            </w:r>
            <w:r w:rsidR="00BF413A" w:rsidRPr="00DA3C7A">
              <w:rPr>
                <w:rFonts w:ascii="Times New Roman" w:hAnsi="Times New Roman" w:cs="Times New Roman"/>
                <w:sz w:val="20"/>
                <w:szCs w:val="20"/>
              </w:rPr>
              <w:t>platformas</w:t>
            </w:r>
            <w:r w:rsidRPr="00DA3C7A">
              <w:rPr>
                <w:rFonts w:ascii="Times New Roman" w:hAnsi="Times New Roman" w:cs="Times New Roman"/>
                <w:sz w:val="20"/>
                <w:szCs w:val="20"/>
              </w:rPr>
              <w:t xml:space="preserve"> ieviešanas</w:t>
            </w:r>
            <w:r w:rsidRPr="00DA3C7A">
              <w:rPr>
                <w:rFonts w:ascii="Times New Roman" w:eastAsia="Times New Roman" w:hAnsi="Times New Roman" w:cs="Times New Roman"/>
                <w:sz w:val="20"/>
                <w:szCs w:val="20"/>
              </w:rPr>
              <w:t xml:space="preserve"> paredzēts, ka </w:t>
            </w:r>
            <w:r w:rsidR="00BF413A" w:rsidRPr="00DA3C7A">
              <w:rPr>
                <w:rFonts w:ascii="Times New Roman" w:eastAsia="Times New Roman" w:hAnsi="Times New Roman" w:cs="Times New Roman"/>
                <w:sz w:val="20"/>
                <w:szCs w:val="20"/>
              </w:rPr>
              <w:t>tajā</w:t>
            </w:r>
            <w:r w:rsidRPr="00DA3C7A">
              <w:rPr>
                <w:rFonts w:ascii="Times New Roman" w:eastAsia="Times New Roman" w:hAnsi="Times New Roman" w:cs="Times New Roman"/>
                <w:sz w:val="20"/>
                <w:szCs w:val="20"/>
              </w:rPr>
              <w:t xml:space="preserve"> un Latvijas Atvērto datu portālā tiks publicēta (platformā </w:t>
            </w:r>
            <w:r w:rsidR="000C5878" w:rsidRPr="00DA3C7A">
              <w:rPr>
                <w:rFonts w:ascii="Times New Roman" w:hAnsi="Times New Roman" w:cs="Times New Roman"/>
                <w:sz w:val="20"/>
                <w:szCs w:val="20"/>
              </w:rPr>
              <w:t xml:space="preserve">– </w:t>
            </w:r>
            <w:r w:rsidRPr="00DA3C7A">
              <w:rPr>
                <w:rFonts w:ascii="Times New Roman" w:hAnsi="Times New Roman" w:cs="Times New Roman"/>
                <w:sz w:val="20"/>
                <w:szCs w:val="20"/>
              </w:rPr>
              <w:t>arī</w:t>
            </w:r>
            <w:r w:rsidRPr="00DA3C7A">
              <w:rPr>
                <w:rFonts w:ascii="Times New Roman" w:eastAsia="Times New Roman" w:hAnsi="Times New Roman" w:cs="Times New Roman"/>
                <w:sz w:val="20"/>
                <w:szCs w:val="20"/>
              </w:rPr>
              <w:t xml:space="preserve"> </w:t>
            </w:r>
            <w:r w:rsidR="00BF413A" w:rsidRPr="00DA3C7A">
              <w:rPr>
                <w:rFonts w:ascii="Times New Roman" w:eastAsia="Times New Roman" w:hAnsi="Times New Roman" w:cs="Times New Roman"/>
                <w:sz w:val="20"/>
                <w:szCs w:val="20"/>
              </w:rPr>
              <w:t xml:space="preserve">potenciāli </w:t>
            </w:r>
            <w:r w:rsidRPr="00DA3C7A">
              <w:rPr>
                <w:rFonts w:ascii="Times New Roman" w:eastAsia="Times New Roman" w:hAnsi="Times New Roman" w:cs="Times New Roman"/>
                <w:sz w:val="20"/>
                <w:szCs w:val="20"/>
              </w:rPr>
              <w:t>kartēta) valsts ugunsdrošības uzraudzības darba statistiskā informācija</w:t>
            </w:r>
            <w:r w:rsidR="00BF413A" w:rsidRPr="00DA3C7A">
              <w:rPr>
                <w:rFonts w:ascii="Times New Roman" w:eastAsia="Times New Roman" w:hAnsi="Times New Roman" w:cs="Times New Roman"/>
                <w:sz w:val="20"/>
                <w:szCs w:val="20"/>
              </w:rPr>
              <w:t>, piemēram, dati par veiktajām ugunsdrošības pārbaudēm Latvijā pēc pārbaudāmo objektu veidu grupām</w:t>
            </w:r>
            <w:r w:rsidR="428B8E09" w:rsidRPr="00DA3C7A">
              <w:rPr>
                <w:rFonts w:ascii="Times New Roman" w:hAnsi="Times New Roman" w:cs="Times New Roman"/>
                <w:sz w:val="20"/>
                <w:szCs w:val="20"/>
              </w:rPr>
              <w:t>.</w:t>
            </w:r>
          </w:p>
          <w:p w14:paraId="2ED531D9" w14:textId="721239E9" w:rsidR="000B59B9" w:rsidRPr="00DA3C7A" w:rsidRDefault="001B6629" w:rsidP="006C4A9D">
            <w:pPr>
              <w:spacing w:after="120"/>
              <w:jc w:val="both"/>
              <w:rPr>
                <w:rFonts w:ascii="Times New Roman" w:eastAsia="Times New Roman" w:hAnsi="Times New Roman" w:cs="Times New Roman"/>
                <w:sz w:val="20"/>
                <w:szCs w:val="20"/>
              </w:rPr>
            </w:pPr>
            <w:r w:rsidRPr="00DA3C7A">
              <w:rPr>
                <w:rFonts w:ascii="Times New Roman" w:eastAsia="Times New Roman" w:hAnsi="Times New Roman" w:cs="Times New Roman"/>
                <w:sz w:val="20"/>
                <w:szCs w:val="20"/>
              </w:rPr>
              <w:t xml:space="preserve">Mērāmais rādītājs – </w:t>
            </w:r>
            <w:r w:rsidR="000C5878" w:rsidRPr="00DA3C7A">
              <w:rPr>
                <w:rFonts w:ascii="Times New Roman" w:hAnsi="Times New Roman" w:cs="Times New Roman"/>
                <w:sz w:val="20"/>
                <w:szCs w:val="20"/>
              </w:rPr>
              <w:t>a</w:t>
            </w:r>
            <w:r w:rsidRPr="00DA3C7A">
              <w:rPr>
                <w:rFonts w:ascii="Times New Roman" w:eastAsia="Times New Roman" w:hAnsi="Times New Roman" w:cs="Times New Roman"/>
                <w:sz w:val="20"/>
                <w:szCs w:val="20"/>
              </w:rPr>
              <w:t>tvērto datu kopu skaits.</w:t>
            </w:r>
            <w:r w:rsidR="428B8E09" w:rsidRPr="00DA3C7A">
              <w:rPr>
                <w:rFonts w:ascii="Times New Roman" w:hAnsi="Times New Roman" w:cs="Times New Roman"/>
                <w:sz w:val="20"/>
                <w:szCs w:val="20"/>
              </w:rPr>
              <w:t xml:space="preserve"> </w:t>
            </w:r>
          </w:p>
          <w:p w14:paraId="6CA96313" w14:textId="40449548" w:rsidR="000B59B9" w:rsidRPr="00DA3C7A" w:rsidRDefault="46A4C11A"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Rādītāja sākotnējā vērtība </w:t>
            </w:r>
            <w:r w:rsidR="00BF413A" w:rsidRPr="00DA3C7A">
              <w:rPr>
                <w:rFonts w:ascii="Times New Roman" w:hAnsi="Times New Roman" w:cs="Times New Roman"/>
                <w:sz w:val="20"/>
                <w:szCs w:val="20"/>
              </w:rPr>
              <w:t>–</w:t>
            </w:r>
            <w:r w:rsidRPr="00DA3C7A">
              <w:rPr>
                <w:rFonts w:ascii="Times New Roman" w:hAnsi="Times New Roman" w:cs="Times New Roman"/>
                <w:sz w:val="20"/>
                <w:szCs w:val="20"/>
              </w:rPr>
              <w:t xml:space="preserve"> </w:t>
            </w:r>
            <w:r w:rsidR="001B6629" w:rsidRPr="00DA3C7A">
              <w:rPr>
                <w:rFonts w:ascii="Times New Roman" w:hAnsi="Times New Roman" w:cs="Times New Roman"/>
                <w:sz w:val="20"/>
                <w:szCs w:val="20"/>
              </w:rPr>
              <w:t>0</w:t>
            </w:r>
          </w:p>
        </w:tc>
        <w:tc>
          <w:tcPr>
            <w:tcW w:w="851" w:type="dxa"/>
          </w:tcPr>
          <w:p w14:paraId="394ABFB2" w14:textId="2DEEEF88" w:rsidR="00455A54" w:rsidRPr="00DA3C7A" w:rsidRDefault="00BF413A" w:rsidP="006C4A9D">
            <w:pPr>
              <w:spacing w:after="120" w:line="259" w:lineRule="auto"/>
              <w:jc w:val="center"/>
              <w:rPr>
                <w:rFonts w:ascii="Times New Roman" w:hAnsi="Times New Roman" w:cs="Times New Roman"/>
                <w:sz w:val="20"/>
                <w:szCs w:val="20"/>
              </w:rPr>
            </w:pPr>
            <w:r w:rsidRPr="00DA3C7A">
              <w:rPr>
                <w:rFonts w:ascii="Times New Roman" w:hAnsi="Times New Roman" w:cs="Times New Roman"/>
                <w:sz w:val="20"/>
                <w:szCs w:val="20"/>
              </w:rPr>
              <w:t>1</w:t>
            </w:r>
          </w:p>
        </w:tc>
        <w:tc>
          <w:tcPr>
            <w:tcW w:w="1275" w:type="dxa"/>
          </w:tcPr>
          <w:p w14:paraId="03A8E9CF" w14:textId="17C3C696" w:rsidR="00455A54" w:rsidRPr="00DA3C7A" w:rsidRDefault="00E54D7B" w:rsidP="006C4A9D">
            <w:pPr>
              <w:spacing w:after="120"/>
              <w:jc w:val="center"/>
              <w:rPr>
                <w:rFonts w:ascii="Times New Roman" w:hAnsi="Times New Roman" w:cs="Times New Roman"/>
                <w:b/>
                <w:sz w:val="24"/>
                <w:szCs w:val="24"/>
              </w:rPr>
            </w:pPr>
            <w:r w:rsidRPr="00DA3C7A">
              <w:rPr>
                <w:rFonts w:ascii="Times New Roman" w:hAnsi="Times New Roman" w:cs="Times New Roman"/>
                <w:sz w:val="20"/>
                <w:szCs w:val="20"/>
              </w:rPr>
              <w:t>2026</w:t>
            </w:r>
            <w:r w:rsidR="00324D69" w:rsidRPr="00DA3C7A">
              <w:rPr>
                <w:rFonts w:ascii="Times New Roman" w:hAnsi="Times New Roman" w:cs="Times New Roman"/>
                <w:sz w:val="20"/>
                <w:szCs w:val="20"/>
              </w:rPr>
              <w:t>.</w:t>
            </w:r>
          </w:p>
        </w:tc>
      </w:tr>
    </w:tbl>
    <w:p w14:paraId="53A86691" w14:textId="77777777" w:rsidR="002F1804" w:rsidRPr="00DA3C7A" w:rsidRDefault="002F1804" w:rsidP="002F1804">
      <w:pPr>
        <w:spacing w:after="0"/>
        <w:rPr>
          <w:rFonts w:ascii="Times New Roman" w:hAnsi="Times New Roman" w:cs="Times New Roman"/>
          <w:bCs/>
          <w:sz w:val="24"/>
          <w:szCs w:val="24"/>
        </w:rPr>
      </w:pPr>
    </w:p>
    <w:p w14:paraId="2E4BAA86" w14:textId="221FCBE4" w:rsidR="009F2805" w:rsidRPr="00DA3C7A" w:rsidRDefault="002F1804" w:rsidP="006C4A9D">
      <w:pPr>
        <w:spacing w:after="120" w:line="240" w:lineRule="auto"/>
        <w:jc w:val="both"/>
        <w:rPr>
          <w:rFonts w:ascii="Times New Roman" w:hAnsi="Times New Roman" w:cs="Times New Roman"/>
          <w:b/>
          <w:sz w:val="24"/>
          <w:szCs w:val="24"/>
        </w:rPr>
      </w:pPr>
      <w:r w:rsidRPr="00DA3C7A">
        <w:rPr>
          <w:rFonts w:ascii="Times New Roman" w:hAnsi="Times New Roman" w:cs="Times New Roman"/>
          <w:b/>
          <w:sz w:val="24"/>
          <w:szCs w:val="24"/>
        </w:rPr>
        <w:t xml:space="preserve">4. </w:t>
      </w:r>
      <w:r w:rsidR="00D04A67" w:rsidRPr="00DA3C7A">
        <w:rPr>
          <w:rFonts w:ascii="Times New Roman" w:hAnsi="Times New Roman" w:cs="Times New Roman"/>
          <w:b/>
          <w:sz w:val="24"/>
          <w:szCs w:val="24"/>
        </w:rPr>
        <w:t>Nepieciešamā f</w:t>
      </w:r>
      <w:r w:rsidR="00D36CF7" w:rsidRPr="00DA3C7A">
        <w:rPr>
          <w:rFonts w:ascii="Times New Roman" w:hAnsi="Times New Roman" w:cs="Times New Roman"/>
          <w:b/>
          <w:sz w:val="24"/>
          <w:szCs w:val="24"/>
        </w:rPr>
        <w:t>inansējuma apjoms</w:t>
      </w:r>
      <w:r w:rsidR="00D04A67" w:rsidRPr="00DA3C7A">
        <w:rPr>
          <w:rFonts w:ascii="Times New Roman" w:hAnsi="Times New Roman" w:cs="Times New Roman"/>
          <w:b/>
          <w:sz w:val="24"/>
          <w:szCs w:val="24"/>
        </w:rPr>
        <w:t xml:space="preserve"> un tā sadalījums</w:t>
      </w:r>
      <w:r w:rsidR="006E5981" w:rsidRPr="00DA3C7A">
        <w:rPr>
          <w:rFonts w:ascii="Times New Roman" w:hAnsi="Times New Roman" w:cs="Times New Roman"/>
          <w:b/>
          <w:sz w:val="24"/>
          <w:szCs w:val="24"/>
        </w:rPr>
        <w:t xml:space="preserve"> pa </w:t>
      </w:r>
      <w:r w:rsidR="00BD15A5" w:rsidRPr="00DA3C7A">
        <w:rPr>
          <w:rFonts w:ascii="Times New Roman" w:hAnsi="Times New Roman" w:cs="Times New Roman"/>
          <w:b/>
          <w:sz w:val="24"/>
          <w:szCs w:val="24"/>
        </w:rPr>
        <w:t xml:space="preserve">projekta </w:t>
      </w:r>
      <w:r w:rsidR="006E5981" w:rsidRPr="00DA3C7A">
        <w:rPr>
          <w:rFonts w:ascii="Times New Roman" w:hAnsi="Times New Roman" w:cs="Times New Roman"/>
          <w:b/>
          <w:sz w:val="24"/>
          <w:szCs w:val="24"/>
        </w:rPr>
        <w:t xml:space="preserve">darbībām </w:t>
      </w:r>
      <w:r w:rsidR="00224708" w:rsidRPr="00DA3C7A">
        <w:rPr>
          <w:rFonts w:ascii="Times New Roman" w:hAnsi="Times New Roman" w:cs="Times New Roman"/>
          <w:b/>
          <w:sz w:val="24"/>
          <w:szCs w:val="24"/>
        </w:rPr>
        <w:t xml:space="preserve">iznākumu </w:t>
      </w:r>
      <w:r w:rsidR="006E5981" w:rsidRPr="00DA3C7A">
        <w:rPr>
          <w:rFonts w:ascii="Times New Roman" w:hAnsi="Times New Roman" w:cs="Times New Roman"/>
          <w:b/>
          <w:sz w:val="24"/>
          <w:szCs w:val="24"/>
        </w:rPr>
        <w:t>sasniegšanai un būtisko izmaksu veidiem</w:t>
      </w:r>
    </w:p>
    <w:tbl>
      <w:tblPr>
        <w:tblStyle w:val="TableGrid"/>
        <w:tblW w:w="9072" w:type="dxa"/>
        <w:tblInd w:w="-5" w:type="dxa"/>
        <w:tblLook w:val="04A0" w:firstRow="1" w:lastRow="0" w:firstColumn="1" w:lastColumn="0" w:noHBand="0" w:noVBand="1"/>
      </w:tblPr>
      <w:tblGrid>
        <w:gridCol w:w="2835"/>
        <w:gridCol w:w="3940"/>
        <w:gridCol w:w="2297"/>
      </w:tblGrid>
      <w:tr w:rsidR="00DA3C7A" w:rsidRPr="00DA3C7A" w14:paraId="452FE0B8" w14:textId="77777777" w:rsidTr="000C5878">
        <w:trPr>
          <w:trHeight w:val="329"/>
        </w:trPr>
        <w:tc>
          <w:tcPr>
            <w:tcW w:w="2835" w:type="dxa"/>
          </w:tcPr>
          <w:p w14:paraId="46739DFA" w14:textId="5783BB20" w:rsidR="009F2805" w:rsidRPr="00DA3C7A" w:rsidRDefault="002F1804" w:rsidP="006C4A9D">
            <w:pPr>
              <w:spacing w:after="120"/>
              <w:rPr>
                <w:rFonts w:ascii="Times New Roman" w:hAnsi="Times New Roman" w:cs="Times New Roman"/>
                <w:sz w:val="20"/>
                <w:szCs w:val="20"/>
              </w:rPr>
            </w:pPr>
            <w:r w:rsidRPr="00DA3C7A">
              <w:rPr>
                <w:rFonts w:ascii="Times New Roman" w:hAnsi="Times New Roman" w:cs="Times New Roman"/>
                <w:sz w:val="20"/>
                <w:szCs w:val="20"/>
              </w:rPr>
              <w:t xml:space="preserve">4.1. </w:t>
            </w:r>
            <w:r w:rsidR="00F94BCC" w:rsidRPr="00DA3C7A">
              <w:rPr>
                <w:rFonts w:ascii="Times New Roman" w:hAnsi="Times New Roman" w:cs="Times New Roman"/>
                <w:sz w:val="20"/>
                <w:szCs w:val="20"/>
              </w:rPr>
              <w:t xml:space="preserve">Atveseļošanas fonda plāna </w:t>
            </w:r>
            <w:r w:rsidR="00952016" w:rsidRPr="00DA3C7A">
              <w:rPr>
                <w:rFonts w:ascii="Times New Roman" w:hAnsi="Times New Roman" w:cs="Times New Roman"/>
                <w:sz w:val="20"/>
                <w:szCs w:val="20"/>
              </w:rPr>
              <w:t>f</w:t>
            </w:r>
            <w:r w:rsidR="003A01D6" w:rsidRPr="00DA3C7A">
              <w:rPr>
                <w:rFonts w:ascii="Times New Roman" w:hAnsi="Times New Roman" w:cs="Times New Roman"/>
                <w:sz w:val="20"/>
                <w:szCs w:val="20"/>
              </w:rPr>
              <w:t>inansējums</w:t>
            </w:r>
            <w:r w:rsidR="006E5981" w:rsidRPr="00DA3C7A">
              <w:rPr>
                <w:rFonts w:ascii="Times New Roman" w:hAnsi="Times New Roman" w:cs="Times New Roman"/>
                <w:sz w:val="20"/>
                <w:szCs w:val="20"/>
              </w:rPr>
              <w:t xml:space="preserve"> (kopā)</w:t>
            </w:r>
          </w:p>
        </w:tc>
        <w:tc>
          <w:tcPr>
            <w:tcW w:w="6237" w:type="dxa"/>
            <w:gridSpan w:val="2"/>
          </w:tcPr>
          <w:p w14:paraId="5C806858" w14:textId="544D1F3C" w:rsidR="009F2805" w:rsidRPr="00DA3C7A" w:rsidRDefault="00D04A67" w:rsidP="006C4A9D">
            <w:pPr>
              <w:spacing w:after="120"/>
              <w:rPr>
                <w:rFonts w:ascii="Times New Roman" w:hAnsi="Times New Roman" w:cs="Times New Roman"/>
                <w:b/>
                <w:sz w:val="20"/>
                <w:szCs w:val="20"/>
              </w:rPr>
            </w:pPr>
            <w:r w:rsidRPr="00DA3C7A">
              <w:rPr>
                <w:rFonts w:ascii="Times New Roman" w:hAnsi="Times New Roman" w:cs="Times New Roman"/>
                <w:sz w:val="20"/>
                <w:szCs w:val="20"/>
              </w:rPr>
              <w:t xml:space="preserve">4.2. </w:t>
            </w:r>
            <w:r w:rsidR="008D468B" w:rsidRPr="00DA3C7A">
              <w:rPr>
                <w:rFonts w:ascii="Times New Roman" w:hAnsi="Times New Roman" w:cs="Times New Roman"/>
                <w:sz w:val="20"/>
                <w:szCs w:val="20"/>
              </w:rPr>
              <w:t>Plānotais</w:t>
            </w:r>
            <w:r w:rsidRPr="00DA3C7A">
              <w:rPr>
                <w:rFonts w:ascii="Times New Roman" w:hAnsi="Times New Roman" w:cs="Times New Roman"/>
                <w:sz w:val="20"/>
                <w:szCs w:val="20"/>
              </w:rPr>
              <w:t xml:space="preserve"> </w:t>
            </w:r>
            <w:r w:rsidR="008D468B" w:rsidRPr="00DA3C7A">
              <w:rPr>
                <w:rFonts w:ascii="Times New Roman" w:hAnsi="Times New Roman" w:cs="Times New Roman"/>
                <w:sz w:val="20"/>
                <w:szCs w:val="20"/>
              </w:rPr>
              <w:t>pievienotās vērtības nodokļa</w:t>
            </w:r>
            <w:r w:rsidR="00C70618" w:rsidRPr="00DA3C7A">
              <w:rPr>
                <w:rFonts w:ascii="Times New Roman" w:hAnsi="Times New Roman" w:cs="Times New Roman"/>
                <w:sz w:val="20"/>
                <w:szCs w:val="20"/>
              </w:rPr>
              <w:t xml:space="preserve"> (PVN)</w:t>
            </w:r>
            <w:r w:rsidR="008D468B" w:rsidRPr="00DA3C7A">
              <w:rPr>
                <w:rFonts w:ascii="Times New Roman" w:hAnsi="Times New Roman" w:cs="Times New Roman"/>
                <w:sz w:val="20"/>
                <w:szCs w:val="20"/>
              </w:rPr>
              <w:t xml:space="preserve"> </w:t>
            </w:r>
            <w:r w:rsidRPr="00DA3C7A">
              <w:rPr>
                <w:rFonts w:ascii="Times New Roman" w:hAnsi="Times New Roman" w:cs="Times New Roman"/>
                <w:sz w:val="20"/>
                <w:szCs w:val="20"/>
              </w:rPr>
              <w:t>apjom</w:t>
            </w:r>
            <w:r w:rsidR="008D468B" w:rsidRPr="00DA3C7A">
              <w:rPr>
                <w:rFonts w:ascii="Times New Roman" w:hAnsi="Times New Roman" w:cs="Times New Roman"/>
                <w:sz w:val="20"/>
                <w:szCs w:val="20"/>
              </w:rPr>
              <w:t>s</w:t>
            </w:r>
            <w:r w:rsidR="00C70618" w:rsidRPr="00DA3C7A">
              <w:rPr>
                <w:rFonts w:ascii="Times New Roman" w:hAnsi="Times New Roman" w:cs="Times New Roman"/>
                <w:sz w:val="20"/>
                <w:szCs w:val="20"/>
              </w:rPr>
              <w:t xml:space="preserve"> </w:t>
            </w:r>
            <w:r w:rsidR="006E5981" w:rsidRPr="00DA3C7A">
              <w:rPr>
                <w:rFonts w:ascii="Times New Roman" w:hAnsi="Times New Roman" w:cs="Times New Roman"/>
                <w:sz w:val="20"/>
                <w:szCs w:val="20"/>
              </w:rPr>
              <w:t>(kopā)</w:t>
            </w:r>
            <w:r w:rsidR="00C70618" w:rsidRPr="00DA3C7A">
              <w:rPr>
                <w:rFonts w:ascii="Times New Roman" w:hAnsi="Times New Roman" w:cs="Times New Roman"/>
                <w:sz w:val="20"/>
                <w:szCs w:val="20"/>
              </w:rPr>
              <w:t>, ja tiks pieprasīta tā segšana</w:t>
            </w:r>
            <w:r w:rsidR="00980D40" w:rsidRPr="00DA3C7A">
              <w:rPr>
                <w:rStyle w:val="FootnoteReference"/>
                <w:rFonts w:ascii="Times New Roman" w:hAnsi="Times New Roman" w:cs="Times New Roman"/>
                <w:sz w:val="20"/>
                <w:szCs w:val="20"/>
              </w:rPr>
              <w:footnoteReference w:id="4"/>
            </w:r>
            <w:r w:rsidR="0048647A" w:rsidRPr="00DA3C7A">
              <w:rPr>
                <w:rFonts w:ascii="Times New Roman" w:hAnsi="Times New Roman" w:cs="Times New Roman"/>
                <w:sz w:val="20"/>
                <w:szCs w:val="20"/>
              </w:rPr>
              <w:t>,</w:t>
            </w:r>
            <w:r w:rsidR="00837A4B" w:rsidRPr="00DA3C7A">
              <w:rPr>
                <w:rFonts w:ascii="Times New Roman" w:hAnsi="Times New Roman" w:cs="Times New Roman"/>
                <w:sz w:val="20"/>
                <w:szCs w:val="20"/>
              </w:rPr>
              <w:t xml:space="preserve"> </w:t>
            </w:r>
            <w:r w:rsidR="00C70618" w:rsidRPr="00DA3C7A">
              <w:rPr>
                <w:rFonts w:ascii="Times New Roman" w:hAnsi="Times New Roman" w:cs="Times New Roman"/>
                <w:sz w:val="20"/>
                <w:szCs w:val="20"/>
              </w:rPr>
              <w:t>un avansa apjoms, ja plānots to pieprasīt</w:t>
            </w:r>
            <w:r w:rsidR="00C70618" w:rsidRPr="00DA3C7A">
              <w:rPr>
                <w:rStyle w:val="FootnoteReference"/>
                <w:rFonts w:ascii="Times New Roman" w:hAnsi="Times New Roman" w:cs="Times New Roman"/>
                <w:sz w:val="20"/>
                <w:szCs w:val="20"/>
              </w:rPr>
              <w:footnoteReference w:id="5"/>
            </w:r>
          </w:p>
        </w:tc>
      </w:tr>
      <w:tr w:rsidR="00DA3C7A" w:rsidRPr="00DA3C7A" w14:paraId="3DF564FE" w14:textId="77777777" w:rsidTr="00270B56">
        <w:tc>
          <w:tcPr>
            <w:tcW w:w="2835" w:type="dxa"/>
          </w:tcPr>
          <w:p w14:paraId="58CCCA22" w14:textId="29B38FC3" w:rsidR="00C70618" w:rsidRPr="00DA3C7A" w:rsidRDefault="001E2572" w:rsidP="006C4A9D">
            <w:pPr>
              <w:spacing w:after="120"/>
              <w:rPr>
                <w:rFonts w:ascii="Times New Roman" w:hAnsi="Times New Roman" w:cs="Times New Roman"/>
                <w:iCs/>
                <w:sz w:val="20"/>
                <w:szCs w:val="20"/>
              </w:rPr>
            </w:pPr>
            <w:r w:rsidRPr="00DA3C7A">
              <w:rPr>
                <w:rFonts w:ascii="Times New Roman" w:hAnsi="Times New Roman" w:cs="Times New Roman"/>
                <w:sz w:val="20"/>
                <w:szCs w:val="20"/>
              </w:rPr>
              <w:t>1</w:t>
            </w:r>
            <w:r w:rsidR="00471A47" w:rsidRPr="00DA3C7A">
              <w:rPr>
                <w:rFonts w:ascii="Times New Roman" w:hAnsi="Times New Roman" w:cs="Times New Roman"/>
                <w:sz w:val="20"/>
                <w:szCs w:val="20"/>
              </w:rPr>
              <w:t> 265 485</w:t>
            </w:r>
            <w:r w:rsidR="0073647D" w:rsidRPr="00DA3C7A">
              <w:rPr>
                <w:rFonts w:ascii="Times New Roman" w:hAnsi="Times New Roman" w:cs="Times New Roman"/>
                <w:sz w:val="20"/>
                <w:szCs w:val="20"/>
              </w:rPr>
              <w:t xml:space="preserve"> </w:t>
            </w:r>
            <w:r w:rsidR="00EB37E9" w:rsidRPr="00DA3C7A">
              <w:rPr>
                <w:rFonts w:ascii="Times New Roman" w:hAnsi="Times New Roman" w:cs="Times New Roman"/>
                <w:i/>
                <w:iCs/>
                <w:sz w:val="20"/>
                <w:szCs w:val="20"/>
              </w:rPr>
              <w:t>euro</w:t>
            </w:r>
          </w:p>
        </w:tc>
        <w:tc>
          <w:tcPr>
            <w:tcW w:w="3940" w:type="dxa"/>
          </w:tcPr>
          <w:p w14:paraId="16ABFCC1" w14:textId="783A08C5" w:rsidR="00C70618" w:rsidRPr="00DA3C7A" w:rsidRDefault="003C7BA7" w:rsidP="006C4A9D">
            <w:pPr>
              <w:spacing w:after="120"/>
              <w:rPr>
                <w:rFonts w:ascii="Times New Roman" w:hAnsi="Times New Roman" w:cs="Times New Roman"/>
                <w:sz w:val="20"/>
                <w:szCs w:val="20"/>
              </w:rPr>
            </w:pPr>
            <w:r w:rsidRPr="00DA3C7A">
              <w:rPr>
                <w:rFonts w:ascii="Times New Roman" w:hAnsi="Times New Roman" w:cs="Times New Roman"/>
                <w:iCs/>
                <w:sz w:val="20"/>
                <w:szCs w:val="20"/>
              </w:rPr>
              <w:t>Plānotais PVN apmērs</w:t>
            </w:r>
            <w:r w:rsidR="008303FE" w:rsidRPr="00DA3C7A">
              <w:rPr>
                <w:rFonts w:ascii="Times New Roman" w:hAnsi="Times New Roman" w:cs="Times New Roman"/>
                <w:iCs/>
                <w:sz w:val="20"/>
                <w:szCs w:val="20"/>
              </w:rPr>
              <w:t xml:space="preserve"> </w:t>
            </w:r>
            <w:r w:rsidR="00A61616" w:rsidRPr="00DA3C7A">
              <w:rPr>
                <w:rFonts w:ascii="Times New Roman" w:hAnsi="Times New Roman" w:cs="Times New Roman"/>
                <w:iCs/>
                <w:sz w:val="20"/>
                <w:szCs w:val="20"/>
              </w:rPr>
              <w:t xml:space="preserve">240 037 </w:t>
            </w:r>
            <w:r w:rsidR="00EB37E9" w:rsidRPr="00DA3C7A">
              <w:rPr>
                <w:rFonts w:ascii="Times New Roman" w:hAnsi="Times New Roman" w:cs="Times New Roman"/>
                <w:i/>
                <w:iCs/>
                <w:sz w:val="20"/>
                <w:szCs w:val="20"/>
              </w:rPr>
              <w:t>euro</w:t>
            </w:r>
          </w:p>
        </w:tc>
        <w:tc>
          <w:tcPr>
            <w:tcW w:w="2296" w:type="dxa"/>
          </w:tcPr>
          <w:p w14:paraId="43736BA5" w14:textId="51494611" w:rsidR="00C70618" w:rsidRPr="00DA3C7A" w:rsidRDefault="003C7BA7" w:rsidP="006C4A9D">
            <w:pPr>
              <w:spacing w:after="120"/>
              <w:rPr>
                <w:rFonts w:ascii="Times New Roman" w:hAnsi="Times New Roman" w:cs="Times New Roman"/>
                <w:iCs/>
                <w:sz w:val="20"/>
                <w:szCs w:val="20"/>
              </w:rPr>
            </w:pPr>
            <w:r w:rsidRPr="00DA3C7A">
              <w:rPr>
                <w:rFonts w:ascii="Times New Roman" w:hAnsi="Times New Roman" w:cs="Times New Roman"/>
                <w:iCs/>
                <w:sz w:val="20"/>
                <w:szCs w:val="20"/>
              </w:rPr>
              <w:t xml:space="preserve">Avanss – 0,00 </w:t>
            </w:r>
            <w:r w:rsidR="00EB37E9" w:rsidRPr="00DA3C7A">
              <w:rPr>
                <w:rFonts w:ascii="Times New Roman" w:hAnsi="Times New Roman" w:cs="Times New Roman"/>
                <w:i/>
                <w:iCs/>
                <w:sz w:val="20"/>
                <w:szCs w:val="20"/>
              </w:rPr>
              <w:t>euro</w:t>
            </w:r>
            <w:r w:rsidR="00EB37E9" w:rsidRPr="00DA3C7A">
              <w:rPr>
                <w:rFonts w:ascii="Times New Roman" w:hAnsi="Times New Roman" w:cs="Times New Roman"/>
                <w:iCs/>
                <w:sz w:val="20"/>
                <w:szCs w:val="20"/>
              </w:rPr>
              <w:t xml:space="preserve"> </w:t>
            </w:r>
            <w:r w:rsidRPr="00DA3C7A">
              <w:rPr>
                <w:rFonts w:ascii="Times New Roman" w:hAnsi="Times New Roman" w:cs="Times New Roman"/>
                <w:iCs/>
                <w:sz w:val="20"/>
                <w:szCs w:val="20"/>
              </w:rPr>
              <w:t>(netiks pieprasīts)</w:t>
            </w:r>
          </w:p>
        </w:tc>
      </w:tr>
    </w:tbl>
    <w:p w14:paraId="44FDE5C2" w14:textId="2E934E65" w:rsidR="00C22C28" w:rsidRPr="00DA3C7A" w:rsidRDefault="00C22C28" w:rsidP="006C4A9D">
      <w:pPr>
        <w:spacing w:after="0"/>
        <w:rPr>
          <w:rFonts w:ascii="Times New Roman" w:hAnsi="Times New Roman" w:cs="Times New Roman"/>
          <w:bCs/>
          <w:sz w:val="18"/>
          <w:szCs w:val="18"/>
        </w:rPr>
      </w:pPr>
    </w:p>
    <w:tbl>
      <w:tblPr>
        <w:tblW w:w="9071" w:type="dxa"/>
        <w:tblInd w:w="-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969"/>
        <w:gridCol w:w="1567"/>
        <w:gridCol w:w="1239"/>
        <w:gridCol w:w="2296"/>
      </w:tblGrid>
      <w:tr w:rsidR="00DA3C7A" w:rsidRPr="00DA3C7A" w14:paraId="70ED19DD" w14:textId="0AF7C200" w:rsidTr="00083A76">
        <w:trPr>
          <w:trHeight w:val="237"/>
        </w:trPr>
        <w:tc>
          <w:tcPr>
            <w:tcW w:w="3969" w:type="dxa"/>
            <w:tcBorders>
              <w:top w:val="single" w:sz="4" w:space="0" w:color="auto"/>
              <w:left w:val="single" w:sz="4" w:space="0" w:color="auto"/>
              <w:bottom w:val="single" w:sz="4" w:space="0" w:color="auto"/>
              <w:right w:val="single" w:sz="4" w:space="0" w:color="auto"/>
            </w:tcBorders>
            <w:hideMark/>
          </w:tcPr>
          <w:p w14:paraId="164B96B6" w14:textId="2655CF49" w:rsidR="00906E3B" w:rsidRPr="00DA3C7A" w:rsidRDefault="64B35184" w:rsidP="00083A76">
            <w:pPr>
              <w:spacing w:after="120" w:line="240" w:lineRule="auto"/>
              <w:rPr>
                <w:rFonts w:ascii="Segoe UI" w:eastAsia="Times New Roman" w:hAnsi="Segoe UI" w:cs="Segoe UI"/>
                <w:sz w:val="20"/>
                <w:szCs w:val="20"/>
                <w:lang w:eastAsia="lv-LV"/>
              </w:rPr>
            </w:pPr>
            <w:r w:rsidRPr="00DA3C7A">
              <w:rPr>
                <w:rFonts w:ascii="Times New Roman" w:eastAsia="Times New Roman" w:hAnsi="Times New Roman" w:cs="Times New Roman"/>
                <w:sz w:val="20"/>
                <w:szCs w:val="20"/>
                <w:lang w:eastAsia="lv-LV"/>
              </w:rPr>
              <w:t>Projekta ietvaros veicam</w:t>
            </w:r>
            <w:r w:rsidR="74A13FAD" w:rsidRPr="00DA3C7A">
              <w:rPr>
                <w:rFonts w:ascii="Times New Roman" w:eastAsia="Times New Roman" w:hAnsi="Times New Roman" w:cs="Times New Roman"/>
                <w:sz w:val="20"/>
                <w:szCs w:val="20"/>
                <w:lang w:eastAsia="lv-LV"/>
              </w:rPr>
              <w:t>o</w:t>
            </w:r>
            <w:r w:rsidRPr="00DA3C7A">
              <w:rPr>
                <w:rFonts w:ascii="Times New Roman" w:eastAsia="Times New Roman" w:hAnsi="Times New Roman" w:cs="Times New Roman"/>
                <w:sz w:val="20"/>
                <w:szCs w:val="20"/>
                <w:lang w:eastAsia="lv-LV"/>
              </w:rPr>
              <w:t xml:space="preserve"> darbīb</w:t>
            </w:r>
            <w:r w:rsidR="74A13FAD" w:rsidRPr="00DA3C7A">
              <w:rPr>
                <w:rFonts w:ascii="Times New Roman" w:eastAsia="Times New Roman" w:hAnsi="Times New Roman" w:cs="Times New Roman"/>
                <w:sz w:val="20"/>
                <w:szCs w:val="20"/>
                <w:lang w:eastAsia="lv-LV"/>
              </w:rPr>
              <w:t>u</w:t>
            </w:r>
            <w:r w:rsidRPr="00DA3C7A">
              <w:rPr>
                <w:rFonts w:ascii="Times New Roman" w:eastAsia="Times New Roman" w:hAnsi="Times New Roman" w:cs="Times New Roman"/>
                <w:sz w:val="20"/>
                <w:szCs w:val="20"/>
                <w:lang w:eastAsia="lv-LV"/>
              </w:rPr>
              <w:t xml:space="preserve"> un būtisko izmaksu veid</w:t>
            </w:r>
            <w:r w:rsidR="5354D868" w:rsidRPr="00DA3C7A">
              <w:rPr>
                <w:rFonts w:ascii="Times New Roman" w:eastAsia="Times New Roman" w:hAnsi="Times New Roman" w:cs="Times New Roman"/>
                <w:sz w:val="20"/>
                <w:szCs w:val="20"/>
                <w:lang w:eastAsia="lv-LV"/>
              </w:rPr>
              <w:t>u</w:t>
            </w:r>
            <w:r w:rsidRPr="00DA3C7A">
              <w:rPr>
                <w:rFonts w:ascii="Times New Roman" w:eastAsia="Times New Roman" w:hAnsi="Times New Roman" w:cs="Times New Roman"/>
                <w:sz w:val="20"/>
                <w:szCs w:val="20"/>
                <w:lang w:eastAsia="lv-LV"/>
              </w:rPr>
              <w:t xml:space="preserve"> </w:t>
            </w:r>
            <w:r w:rsidRPr="00DA3C7A">
              <w:rPr>
                <w:rFonts w:ascii="Times New Roman" w:hAnsi="Times New Roman" w:cs="Times New Roman"/>
                <w:sz w:val="20"/>
                <w:szCs w:val="20"/>
              </w:rPr>
              <w:t>raksturojošs</w:t>
            </w:r>
            <w:r w:rsidRPr="00DA3C7A">
              <w:rPr>
                <w:rFonts w:ascii="Times New Roman" w:eastAsia="Times New Roman" w:hAnsi="Times New Roman" w:cs="Times New Roman"/>
                <w:sz w:val="20"/>
                <w:szCs w:val="20"/>
                <w:lang w:eastAsia="lv-LV"/>
              </w:rPr>
              <w:t xml:space="preserve"> apzīmējums </w:t>
            </w:r>
          </w:p>
        </w:tc>
        <w:tc>
          <w:tcPr>
            <w:tcW w:w="1567" w:type="dxa"/>
            <w:tcBorders>
              <w:top w:val="single" w:sz="4" w:space="0" w:color="auto"/>
              <w:left w:val="single" w:sz="4" w:space="0" w:color="auto"/>
              <w:bottom w:val="single" w:sz="4" w:space="0" w:color="auto"/>
              <w:right w:val="single" w:sz="4" w:space="0" w:color="auto"/>
            </w:tcBorders>
            <w:hideMark/>
          </w:tcPr>
          <w:p w14:paraId="1F6B42C4" w14:textId="0311D2D2" w:rsidR="00906E3B" w:rsidRPr="00DA3C7A" w:rsidRDefault="00906E3B" w:rsidP="00906E3B">
            <w:pPr>
              <w:spacing w:after="0" w:line="240" w:lineRule="auto"/>
              <w:jc w:val="center"/>
              <w:textAlignment w:val="baseline"/>
              <w:rPr>
                <w:rFonts w:ascii="Times New Roman" w:eastAsia="Times New Roman" w:hAnsi="Times New Roman" w:cs="Times New Roman"/>
                <w:i/>
                <w:iCs/>
                <w:sz w:val="20"/>
                <w:szCs w:val="20"/>
                <w:lang w:eastAsia="lv-LV"/>
              </w:rPr>
            </w:pPr>
            <w:r w:rsidRPr="00DA3C7A">
              <w:rPr>
                <w:rFonts w:ascii="Times New Roman" w:eastAsia="Times New Roman" w:hAnsi="Times New Roman" w:cs="Times New Roman"/>
                <w:bCs/>
                <w:sz w:val="20"/>
                <w:szCs w:val="20"/>
                <w:lang w:eastAsia="lv-LV"/>
              </w:rPr>
              <w:t>Izmaksu apjoms (indikatīvi)</w:t>
            </w:r>
          </w:p>
        </w:tc>
        <w:tc>
          <w:tcPr>
            <w:tcW w:w="1239" w:type="dxa"/>
            <w:tcBorders>
              <w:top w:val="single" w:sz="4" w:space="0" w:color="auto"/>
              <w:left w:val="single" w:sz="4" w:space="0" w:color="auto"/>
              <w:bottom w:val="single" w:sz="4" w:space="0" w:color="auto"/>
              <w:right w:val="single" w:sz="4" w:space="0" w:color="auto"/>
            </w:tcBorders>
          </w:tcPr>
          <w:p w14:paraId="3AEAD695" w14:textId="46F059C4" w:rsidR="00906E3B" w:rsidRPr="00DA3C7A" w:rsidRDefault="00906E3B" w:rsidP="00906E3B">
            <w:pPr>
              <w:spacing w:after="0" w:line="240" w:lineRule="auto"/>
              <w:jc w:val="center"/>
              <w:textAlignment w:val="baseline"/>
              <w:rPr>
                <w:rFonts w:ascii="Times New Roman" w:eastAsia="Times New Roman" w:hAnsi="Times New Roman" w:cs="Times New Roman"/>
                <w:bCs/>
                <w:sz w:val="20"/>
                <w:szCs w:val="20"/>
                <w:lang w:eastAsia="lv-LV"/>
              </w:rPr>
            </w:pPr>
            <w:r w:rsidRPr="00DA3C7A">
              <w:rPr>
                <w:rFonts w:ascii="Times New Roman" w:eastAsia="Times New Roman" w:hAnsi="Times New Roman" w:cs="Times New Roman"/>
                <w:bCs/>
                <w:sz w:val="20"/>
                <w:szCs w:val="20"/>
                <w:lang w:eastAsia="lv-LV"/>
              </w:rPr>
              <w:t>Maksimālais apjoms</w:t>
            </w:r>
            <w:r w:rsidRPr="00DA3C7A">
              <w:rPr>
                <w:rStyle w:val="FootnoteReference"/>
                <w:rFonts w:ascii="Times New Roman" w:eastAsia="Times New Roman" w:hAnsi="Times New Roman" w:cs="Times New Roman"/>
                <w:bCs/>
                <w:sz w:val="20"/>
                <w:szCs w:val="20"/>
                <w:lang w:eastAsia="lv-LV"/>
              </w:rPr>
              <w:footnoteReference w:id="6"/>
            </w:r>
          </w:p>
        </w:tc>
        <w:tc>
          <w:tcPr>
            <w:tcW w:w="2296" w:type="dxa"/>
            <w:tcBorders>
              <w:top w:val="single" w:sz="4" w:space="0" w:color="auto"/>
              <w:left w:val="single" w:sz="4" w:space="0" w:color="auto"/>
              <w:bottom w:val="single" w:sz="4" w:space="0" w:color="auto"/>
              <w:right w:val="single" w:sz="4" w:space="0" w:color="auto"/>
            </w:tcBorders>
          </w:tcPr>
          <w:p w14:paraId="5DDA2395" w14:textId="60319969" w:rsidR="00906E3B" w:rsidRPr="00DA3C7A" w:rsidRDefault="00906E3B" w:rsidP="00906E3B">
            <w:pPr>
              <w:spacing w:after="0" w:line="240" w:lineRule="auto"/>
              <w:jc w:val="center"/>
              <w:textAlignment w:val="baseline"/>
              <w:rPr>
                <w:rFonts w:ascii="Times New Roman" w:eastAsia="Times New Roman" w:hAnsi="Times New Roman" w:cs="Times New Roman"/>
                <w:bCs/>
                <w:sz w:val="20"/>
                <w:szCs w:val="20"/>
                <w:lang w:eastAsia="lv-LV"/>
              </w:rPr>
            </w:pPr>
            <w:r w:rsidRPr="00DA3C7A">
              <w:rPr>
                <w:rFonts w:ascii="Times New Roman" w:eastAsia="Times New Roman" w:hAnsi="Times New Roman" w:cs="Times New Roman"/>
                <w:bCs/>
                <w:sz w:val="20"/>
                <w:szCs w:val="20"/>
                <w:lang w:eastAsia="lv-LV"/>
              </w:rPr>
              <w:t xml:space="preserve">Darbības iznākums </w:t>
            </w:r>
          </w:p>
        </w:tc>
      </w:tr>
      <w:tr w:rsidR="00DA3C7A" w:rsidRPr="00DA3C7A" w14:paraId="59D68F7A" w14:textId="1F2C1438" w:rsidTr="000C5878">
        <w:trPr>
          <w:trHeight w:val="238"/>
        </w:trPr>
        <w:tc>
          <w:tcPr>
            <w:tcW w:w="3969" w:type="dxa"/>
            <w:tcBorders>
              <w:top w:val="single" w:sz="4" w:space="0" w:color="auto"/>
              <w:left w:val="single" w:sz="4" w:space="0" w:color="auto"/>
              <w:bottom w:val="single" w:sz="4" w:space="0" w:color="auto"/>
              <w:right w:val="single" w:sz="4" w:space="0" w:color="auto"/>
            </w:tcBorders>
          </w:tcPr>
          <w:p w14:paraId="53062A1F" w14:textId="3CAA0648" w:rsidR="004614DE" w:rsidRPr="00DA3C7A" w:rsidRDefault="005123E7" w:rsidP="006C4A9D">
            <w:pPr>
              <w:spacing w:after="120" w:line="240" w:lineRule="auto"/>
              <w:textAlignment w:val="baseline"/>
              <w:rPr>
                <w:rFonts w:ascii="Times New Roman" w:eastAsia="Times New Roman" w:hAnsi="Times New Roman" w:cs="Times New Roman"/>
                <w:sz w:val="20"/>
                <w:szCs w:val="20"/>
                <w:lang w:eastAsia="lv-LV"/>
              </w:rPr>
            </w:pPr>
            <w:r w:rsidRPr="00DA3C7A">
              <w:rPr>
                <w:rFonts w:ascii="Times New Roman" w:hAnsi="Times New Roman" w:cs="Times New Roman"/>
                <w:sz w:val="20"/>
                <w:szCs w:val="20"/>
              </w:rPr>
              <w:t xml:space="preserve">4.3. </w:t>
            </w:r>
            <w:r w:rsidR="004614DE" w:rsidRPr="00DA3C7A">
              <w:rPr>
                <w:rFonts w:ascii="Times New Roman" w:hAnsi="Times New Roman" w:cs="Times New Roman"/>
                <w:sz w:val="20"/>
                <w:szCs w:val="20"/>
              </w:rPr>
              <w:t>Vienotā</w:t>
            </w:r>
            <w:r w:rsidR="00AB1E84" w:rsidRPr="00DA3C7A">
              <w:rPr>
                <w:rFonts w:ascii="Times New Roman" w:hAnsi="Times New Roman" w:cs="Times New Roman"/>
                <w:sz w:val="20"/>
                <w:szCs w:val="20"/>
              </w:rPr>
              <w:t>s</w:t>
            </w:r>
            <w:r w:rsidR="004614DE" w:rsidRPr="00DA3C7A">
              <w:rPr>
                <w:rFonts w:ascii="Times New Roman" w:hAnsi="Times New Roman" w:cs="Times New Roman"/>
                <w:sz w:val="20"/>
                <w:szCs w:val="20"/>
              </w:rPr>
              <w:t xml:space="preserve"> ugunsdrošības un civilās aizsardzības platformas </w:t>
            </w:r>
            <w:r w:rsidR="005C174D" w:rsidRPr="00DA3C7A">
              <w:rPr>
                <w:rFonts w:ascii="Times New Roman" w:hAnsi="Times New Roman" w:cs="Times New Roman"/>
                <w:sz w:val="20"/>
                <w:szCs w:val="20"/>
              </w:rPr>
              <w:t xml:space="preserve">projektēšana, </w:t>
            </w:r>
            <w:r w:rsidR="004614DE" w:rsidRPr="00DA3C7A">
              <w:rPr>
                <w:rFonts w:ascii="Times New Roman" w:hAnsi="Times New Roman" w:cs="Times New Roman"/>
                <w:sz w:val="20"/>
                <w:szCs w:val="20"/>
              </w:rPr>
              <w:t>izstrāde</w:t>
            </w:r>
            <w:r w:rsidR="00A42E49" w:rsidRPr="00DA3C7A">
              <w:rPr>
                <w:rFonts w:ascii="Times New Roman" w:hAnsi="Times New Roman" w:cs="Times New Roman"/>
                <w:sz w:val="20"/>
                <w:szCs w:val="20"/>
              </w:rPr>
              <w:t>, kvalitātes kontrole un ieviešana</w:t>
            </w:r>
          </w:p>
        </w:tc>
        <w:tc>
          <w:tcPr>
            <w:tcW w:w="1567" w:type="dxa"/>
            <w:tcBorders>
              <w:top w:val="single" w:sz="4" w:space="0" w:color="auto"/>
              <w:left w:val="single" w:sz="4" w:space="0" w:color="auto"/>
              <w:bottom w:val="single" w:sz="4" w:space="0" w:color="auto"/>
              <w:right w:val="single" w:sz="4" w:space="0" w:color="auto"/>
            </w:tcBorders>
          </w:tcPr>
          <w:p w14:paraId="1C9D4E6E" w14:textId="4FBC4C5F" w:rsidR="004614DE" w:rsidRPr="00DA3C7A" w:rsidRDefault="009C3902" w:rsidP="006C4A9D">
            <w:pPr>
              <w:spacing w:after="120" w:line="240" w:lineRule="auto"/>
              <w:jc w:val="center"/>
              <w:textAlignment w:val="baseline"/>
              <w:rPr>
                <w:rFonts w:ascii="Times New Roman" w:eastAsia="Times New Roman" w:hAnsi="Times New Roman" w:cs="Times New Roman"/>
                <w:sz w:val="20"/>
                <w:szCs w:val="20"/>
                <w:lang w:eastAsia="lv-LV"/>
              </w:rPr>
            </w:pPr>
            <w:r w:rsidRPr="00DA3C7A">
              <w:rPr>
                <w:rFonts w:ascii="Times New Roman" w:eastAsia="Times New Roman" w:hAnsi="Times New Roman" w:cs="Times New Roman"/>
                <w:sz w:val="20"/>
                <w:szCs w:val="20"/>
                <w:lang w:eastAsia="lv-LV"/>
              </w:rPr>
              <w:t>1 143</w:t>
            </w:r>
            <w:r w:rsidR="006F1D25" w:rsidRPr="00DA3C7A">
              <w:rPr>
                <w:rFonts w:ascii="Times New Roman" w:eastAsia="Times New Roman" w:hAnsi="Times New Roman" w:cs="Times New Roman"/>
                <w:sz w:val="20"/>
                <w:szCs w:val="20"/>
                <w:lang w:eastAsia="lv-LV"/>
              </w:rPr>
              <w:t> </w:t>
            </w:r>
            <w:r w:rsidRPr="00DA3C7A">
              <w:rPr>
                <w:rFonts w:ascii="Times New Roman" w:eastAsia="Times New Roman" w:hAnsi="Times New Roman" w:cs="Times New Roman"/>
                <w:sz w:val="20"/>
                <w:szCs w:val="20"/>
                <w:lang w:eastAsia="lv-LV"/>
              </w:rPr>
              <w:t>031</w:t>
            </w:r>
            <w:r w:rsidR="006F1D25" w:rsidRPr="00DA3C7A">
              <w:rPr>
                <w:rFonts w:ascii="Times New Roman" w:eastAsia="Times New Roman" w:hAnsi="Times New Roman" w:cs="Times New Roman"/>
                <w:sz w:val="20"/>
                <w:szCs w:val="20"/>
                <w:lang w:eastAsia="lv-LV"/>
              </w:rPr>
              <w:t xml:space="preserve"> </w:t>
            </w:r>
            <w:r w:rsidR="00EB37E9" w:rsidRPr="00DA3C7A">
              <w:rPr>
                <w:rFonts w:ascii="Times New Roman" w:hAnsi="Times New Roman" w:cs="Times New Roman"/>
                <w:i/>
                <w:iCs/>
                <w:sz w:val="20"/>
                <w:szCs w:val="20"/>
              </w:rPr>
              <w:t>euro</w:t>
            </w:r>
          </w:p>
        </w:tc>
        <w:tc>
          <w:tcPr>
            <w:tcW w:w="1239" w:type="dxa"/>
            <w:tcBorders>
              <w:top w:val="single" w:sz="4" w:space="0" w:color="auto"/>
              <w:left w:val="single" w:sz="4" w:space="0" w:color="auto"/>
              <w:bottom w:val="single" w:sz="4" w:space="0" w:color="auto"/>
              <w:right w:val="single" w:sz="4" w:space="0" w:color="auto"/>
            </w:tcBorders>
          </w:tcPr>
          <w:p w14:paraId="78C2E065" w14:textId="74CEA5A1" w:rsidR="004614DE" w:rsidRPr="00DA3C7A" w:rsidRDefault="0073647D" w:rsidP="006C4A9D">
            <w:pPr>
              <w:spacing w:after="120" w:line="240" w:lineRule="auto"/>
              <w:jc w:val="center"/>
              <w:textAlignment w:val="baseline"/>
              <w:rPr>
                <w:rFonts w:ascii="Times New Roman" w:eastAsia="Times New Roman" w:hAnsi="Times New Roman" w:cs="Times New Roman"/>
                <w:sz w:val="20"/>
                <w:szCs w:val="20"/>
                <w:lang w:eastAsia="lv-LV"/>
              </w:rPr>
            </w:pPr>
            <w:r w:rsidRPr="00DA3C7A">
              <w:rPr>
                <w:rFonts w:ascii="Times New Roman" w:eastAsia="Times New Roman" w:hAnsi="Times New Roman" w:cs="Times New Roman"/>
                <w:sz w:val="20"/>
                <w:szCs w:val="20"/>
                <w:lang w:eastAsia="lv-LV"/>
              </w:rPr>
              <w:t>n/a</w:t>
            </w:r>
          </w:p>
        </w:tc>
        <w:tc>
          <w:tcPr>
            <w:tcW w:w="2296" w:type="dxa"/>
            <w:tcBorders>
              <w:top w:val="single" w:sz="4" w:space="0" w:color="auto"/>
              <w:left w:val="single" w:sz="4" w:space="0" w:color="auto"/>
              <w:bottom w:val="single" w:sz="4" w:space="0" w:color="auto"/>
              <w:right w:val="single" w:sz="4" w:space="0" w:color="auto"/>
            </w:tcBorders>
          </w:tcPr>
          <w:p w14:paraId="79107897" w14:textId="38025F96" w:rsidR="004614DE" w:rsidRPr="00DA3C7A" w:rsidRDefault="004614DE" w:rsidP="006C4A9D">
            <w:pPr>
              <w:spacing w:after="120" w:line="240" w:lineRule="auto"/>
              <w:textAlignment w:val="baseline"/>
              <w:rPr>
                <w:rFonts w:ascii="Times New Roman" w:eastAsia="Times New Roman" w:hAnsi="Times New Roman" w:cs="Times New Roman"/>
                <w:spacing w:val="-2"/>
                <w:sz w:val="20"/>
                <w:szCs w:val="20"/>
                <w:lang w:eastAsia="lv-LV"/>
              </w:rPr>
            </w:pPr>
            <w:r w:rsidRPr="00DA3C7A">
              <w:rPr>
                <w:rFonts w:ascii="Times New Roman" w:eastAsia="Times New Roman" w:hAnsi="Times New Roman" w:cs="Times New Roman"/>
                <w:spacing w:val="-2"/>
                <w:sz w:val="20"/>
                <w:szCs w:val="20"/>
                <w:lang w:eastAsia="lv-LV"/>
              </w:rPr>
              <w:t xml:space="preserve">Izstrādāta </w:t>
            </w:r>
            <w:r w:rsidR="00A42E49" w:rsidRPr="00DA3C7A">
              <w:rPr>
                <w:rFonts w:ascii="Times New Roman" w:eastAsia="Times New Roman" w:hAnsi="Times New Roman" w:cs="Times New Roman"/>
                <w:spacing w:val="-2"/>
                <w:sz w:val="20"/>
                <w:szCs w:val="20"/>
                <w:lang w:eastAsia="lv-LV"/>
              </w:rPr>
              <w:t xml:space="preserve">un ieviesta </w:t>
            </w:r>
            <w:r w:rsidRPr="00DA3C7A">
              <w:rPr>
                <w:rFonts w:ascii="Times New Roman" w:hAnsi="Times New Roman" w:cs="Times New Roman"/>
                <w:spacing w:val="-2"/>
                <w:sz w:val="20"/>
                <w:szCs w:val="20"/>
              </w:rPr>
              <w:t>Vienotā ugunsdrošības un civilās aizsardzības platforma</w:t>
            </w:r>
          </w:p>
        </w:tc>
      </w:tr>
      <w:tr w:rsidR="00DA3C7A" w:rsidRPr="00DA3C7A" w14:paraId="26580A95" w14:textId="73CF244D" w:rsidTr="000C5878">
        <w:trPr>
          <w:trHeight w:val="255"/>
        </w:trPr>
        <w:tc>
          <w:tcPr>
            <w:tcW w:w="3969" w:type="dxa"/>
            <w:tcBorders>
              <w:top w:val="single" w:sz="4" w:space="0" w:color="auto"/>
              <w:left w:val="single" w:sz="6" w:space="0" w:color="auto"/>
              <w:bottom w:val="single" w:sz="4" w:space="0" w:color="auto"/>
              <w:right w:val="single" w:sz="6" w:space="0" w:color="auto"/>
            </w:tcBorders>
          </w:tcPr>
          <w:p w14:paraId="174B1A08" w14:textId="4A15045B" w:rsidR="004614DE" w:rsidRPr="00DA3C7A" w:rsidRDefault="005123E7" w:rsidP="006C4A9D">
            <w:pPr>
              <w:spacing w:after="120" w:line="240" w:lineRule="auto"/>
              <w:textAlignment w:val="baseline"/>
              <w:rPr>
                <w:rFonts w:ascii="Times New Roman" w:eastAsia="Times New Roman" w:hAnsi="Times New Roman" w:cs="Times New Roman"/>
                <w:iCs/>
                <w:sz w:val="20"/>
                <w:szCs w:val="20"/>
                <w:lang w:eastAsia="lv-LV"/>
              </w:rPr>
            </w:pPr>
            <w:r w:rsidRPr="00DA3C7A">
              <w:rPr>
                <w:rFonts w:ascii="Times New Roman" w:hAnsi="Times New Roman" w:cs="Times New Roman"/>
                <w:sz w:val="20"/>
                <w:szCs w:val="20"/>
              </w:rPr>
              <w:t xml:space="preserve">4.4. </w:t>
            </w:r>
            <w:r w:rsidR="004614DE" w:rsidRPr="00DA3C7A">
              <w:rPr>
                <w:rFonts w:ascii="Times New Roman" w:eastAsia="Times New Roman" w:hAnsi="Times New Roman" w:cs="Times New Roman"/>
                <w:sz w:val="20"/>
                <w:szCs w:val="20"/>
                <w:lang w:eastAsia="lv-LV"/>
              </w:rPr>
              <w:t>Projekta vadība (</w:t>
            </w:r>
            <w:r w:rsidR="004614DE" w:rsidRPr="00DA3C7A">
              <w:rPr>
                <w:rFonts w:ascii="Times New Roman" w:hAnsi="Times New Roman" w:cs="Times New Roman"/>
                <w:sz w:val="20"/>
                <w:szCs w:val="20"/>
                <w:lang w:eastAsia="lv-LV"/>
              </w:rPr>
              <w:t>projekta darbību plānošana un pārvaldība, projekta administratīvo dokumentu sagatavošana un uzglabāšana</w:t>
            </w:r>
            <w:r w:rsidR="00AB1E84" w:rsidRPr="00DA3C7A">
              <w:rPr>
                <w:rFonts w:ascii="Times New Roman" w:hAnsi="Times New Roman" w:cs="Times New Roman"/>
                <w:sz w:val="20"/>
                <w:szCs w:val="20"/>
                <w:lang w:eastAsia="lv-LV"/>
              </w:rPr>
              <w:t>, projekta ieguvuma mērījumi</w:t>
            </w:r>
            <w:r w:rsidR="004614DE" w:rsidRPr="00DA3C7A">
              <w:rPr>
                <w:rFonts w:ascii="Times New Roman" w:hAnsi="Times New Roman" w:cs="Times New Roman"/>
                <w:sz w:val="20"/>
                <w:szCs w:val="20"/>
                <w:lang w:eastAsia="lv-LV"/>
              </w:rPr>
              <w:t>)</w:t>
            </w:r>
          </w:p>
        </w:tc>
        <w:tc>
          <w:tcPr>
            <w:tcW w:w="1567" w:type="dxa"/>
            <w:tcBorders>
              <w:top w:val="single" w:sz="4" w:space="0" w:color="auto"/>
              <w:left w:val="single" w:sz="6" w:space="0" w:color="auto"/>
              <w:bottom w:val="single" w:sz="4" w:space="0" w:color="auto"/>
              <w:right w:val="single" w:sz="6" w:space="0" w:color="auto"/>
            </w:tcBorders>
          </w:tcPr>
          <w:p w14:paraId="24DF51F6" w14:textId="23D93CB5" w:rsidR="004614DE" w:rsidRPr="00DA3C7A" w:rsidRDefault="00662E2B" w:rsidP="006C4A9D">
            <w:pPr>
              <w:spacing w:after="120" w:line="240" w:lineRule="auto"/>
              <w:jc w:val="center"/>
              <w:textAlignment w:val="baseline"/>
              <w:rPr>
                <w:rFonts w:ascii="Times New Roman" w:eastAsia="Times New Roman" w:hAnsi="Times New Roman" w:cs="Times New Roman"/>
                <w:sz w:val="20"/>
                <w:szCs w:val="20"/>
                <w:lang w:eastAsia="lv-LV"/>
              </w:rPr>
            </w:pPr>
            <w:r w:rsidRPr="00DA3C7A">
              <w:rPr>
                <w:rFonts w:ascii="Times New Roman" w:eastAsia="Times New Roman" w:hAnsi="Times New Roman" w:cs="Times New Roman"/>
                <w:sz w:val="20"/>
                <w:szCs w:val="20"/>
                <w:lang w:eastAsia="lv-LV"/>
              </w:rPr>
              <w:t>122 454</w:t>
            </w:r>
            <w:r w:rsidR="0073647D" w:rsidRPr="00DA3C7A">
              <w:rPr>
                <w:rFonts w:ascii="Times New Roman" w:eastAsia="Times New Roman" w:hAnsi="Times New Roman" w:cs="Times New Roman"/>
                <w:sz w:val="20"/>
                <w:szCs w:val="20"/>
                <w:lang w:eastAsia="lv-LV"/>
              </w:rPr>
              <w:t xml:space="preserve"> </w:t>
            </w:r>
            <w:r w:rsidR="00EB37E9" w:rsidRPr="00DA3C7A">
              <w:rPr>
                <w:rFonts w:ascii="Times New Roman" w:hAnsi="Times New Roman" w:cs="Times New Roman"/>
                <w:i/>
                <w:iCs/>
                <w:sz w:val="20"/>
                <w:szCs w:val="20"/>
              </w:rPr>
              <w:t>euro</w:t>
            </w:r>
          </w:p>
        </w:tc>
        <w:tc>
          <w:tcPr>
            <w:tcW w:w="1239" w:type="dxa"/>
            <w:tcBorders>
              <w:top w:val="single" w:sz="4" w:space="0" w:color="auto"/>
              <w:left w:val="single" w:sz="6" w:space="0" w:color="auto"/>
              <w:bottom w:val="single" w:sz="4" w:space="0" w:color="auto"/>
              <w:right w:val="single" w:sz="6" w:space="0" w:color="auto"/>
            </w:tcBorders>
          </w:tcPr>
          <w:p w14:paraId="73426C96" w14:textId="51C528C0" w:rsidR="004614DE" w:rsidRPr="00DA3C7A" w:rsidRDefault="0073647D" w:rsidP="006C4A9D">
            <w:pPr>
              <w:spacing w:after="120" w:line="240" w:lineRule="auto"/>
              <w:jc w:val="center"/>
              <w:textAlignment w:val="baseline"/>
              <w:rPr>
                <w:rFonts w:ascii="Times New Roman" w:eastAsia="Times New Roman" w:hAnsi="Times New Roman" w:cs="Times New Roman"/>
                <w:sz w:val="20"/>
                <w:szCs w:val="20"/>
                <w:lang w:eastAsia="lv-LV"/>
              </w:rPr>
            </w:pPr>
            <w:r w:rsidRPr="00DA3C7A">
              <w:rPr>
                <w:rFonts w:ascii="Times New Roman" w:eastAsia="Times New Roman" w:hAnsi="Times New Roman" w:cs="Times New Roman"/>
                <w:sz w:val="20"/>
                <w:szCs w:val="20"/>
                <w:lang w:eastAsia="lv-LV"/>
              </w:rPr>
              <w:t>n/a</w:t>
            </w:r>
          </w:p>
        </w:tc>
        <w:tc>
          <w:tcPr>
            <w:tcW w:w="2296" w:type="dxa"/>
            <w:tcBorders>
              <w:top w:val="single" w:sz="4" w:space="0" w:color="auto"/>
              <w:left w:val="single" w:sz="6" w:space="0" w:color="auto"/>
              <w:bottom w:val="single" w:sz="4" w:space="0" w:color="auto"/>
              <w:right w:val="single" w:sz="6" w:space="0" w:color="auto"/>
            </w:tcBorders>
          </w:tcPr>
          <w:p w14:paraId="6CB0A4C4" w14:textId="79449DB4" w:rsidR="004614DE" w:rsidRPr="00DA3C7A" w:rsidRDefault="004614DE" w:rsidP="006C4A9D">
            <w:pPr>
              <w:spacing w:after="120" w:line="240" w:lineRule="auto"/>
              <w:textAlignment w:val="baseline"/>
              <w:rPr>
                <w:rFonts w:ascii="Times New Roman" w:eastAsia="Times New Roman" w:hAnsi="Times New Roman" w:cs="Times New Roman"/>
                <w:sz w:val="20"/>
                <w:szCs w:val="20"/>
                <w:lang w:eastAsia="lv-LV"/>
              </w:rPr>
            </w:pPr>
            <w:r w:rsidRPr="00DA3C7A">
              <w:rPr>
                <w:rFonts w:ascii="Times New Roman" w:eastAsia="Times New Roman" w:hAnsi="Times New Roman" w:cs="Times New Roman"/>
                <w:sz w:val="20"/>
                <w:szCs w:val="20"/>
                <w:lang w:eastAsia="lv-LV"/>
              </w:rPr>
              <w:t xml:space="preserve">Īstenots projekts </w:t>
            </w:r>
          </w:p>
        </w:tc>
      </w:tr>
    </w:tbl>
    <w:p w14:paraId="5DE97935" w14:textId="77777777" w:rsidR="002F1804" w:rsidRPr="00DA3C7A" w:rsidRDefault="002F1804" w:rsidP="002F1804">
      <w:pPr>
        <w:spacing w:after="0"/>
        <w:rPr>
          <w:rFonts w:ascii="Times New Roman" w:hAnsi="Times New Roman" w:cs="Times New Roman"/>
          <w:bCs/>
          <w:sz w:val="24"/>
          <w:szCs w:val="24"/>
        </w:rPr>
      </w:pPr>
    </w:p>
    <w:p w14:paraId="2755D1D2" w14:textId="12B38F0E" w:rsidR="00A84369" w:rsidRPr="00DA3C7A" w:rsidRDefault="002F1804" w:rsidP="006C4A9D">
      <w:pPr>
        <w:spacing w:after="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5. </w:t>
      </w:r>
      <w:r w:rsidR="00D85DC1" w:rsidRPr="00DA3C7A">
        <w:rPr>
          <w:rFonts w:ascii="Times New Roman" w:hAnsi="Times New Roman" w:cs="Times New Roman"/>
          <w:b/>
          <w:sz w:val="24"/>
          <w:szCs w:val="24"/>
        </w:rPr>
        <w:t>Projekta ieguldījums reformu un investīciju mērķu rādītāju sasniegšanā</w:t>
      </w:r>
    </w:p>
    <w:p w14:paraId="7E5B0D39" w14:textId="77777777" w:rsidR="002F1804" w:rsidRPr="00DA3C7A" w:rsidRDefault="002F1804" w:rsidP="002F1804">
      <w:pPr>
        <w:spacing w:after="0"/>
        <w:rPr>
          <w:rFonts w:ascii="Times New Roman" w:hAnsi="Times New Roman" w:cs="Times New Roman"/>
          <w:bCs/>
          <w:sz w:val="18"/>
          <w:szCs w:val="18"/>
        </w:rPr>
      </w:pPr>
    </w:p>
    <w:p w14:paraId="30FEB214" w14:textId="0E20286B" w:rsidR="00D85DC1" w:rsidRPr="00DA3C7A" w:rsidRDefault="002F1804" w:rsidP="006C4A9D">
      <w:pPr>
        <w:spacing w:after="60" w:line="240" w:lineRule="auto"/>
        <w:rPr>
          <w:rFonts w:ascii="Times New Roman" w:hAnsi="Times New Roman" w:cs="Times New Roman"/>
          <w:b/>
          <w:sz w:val="20"/>
          <w:szCs w:val="20"/>
        </w:rPr>
      </w:pPr>
      <w:r w:rsidRPr="00DA3C7A">
        <w:rPr>
          <w:rFonts w:ascii="Times New Roman" w:hAnsi="Times New Roman" w:cs="Times New Roman"/>
          <w:b/>
          <w:sz w:val="20"/>
          <w:szCs w:val="20"/>
        </w:rPr>
        <w:t xml:space="preserve">5.1. </w:t>
      </w:r>
      <w:r w:rsidR="00D85DC1" w:rsidRPr="00DA3C7A">
        <w:rPr>
          <w:rFonts w:ascii="Times New Roman" w:hAnsi="Times New Roman" w:cs="Times New Roman"/>
          <w:b/>
          <w:sz w:val="20"/>
          <w:szCs w:val="20"/>
        </w:rPr>
        <w:t>Modernizēto pārvaldes procesu IKT risinājumi</w:t>
      </w:r>
    </w:p>
    <w:tbl>
      <w:tblPr>
        <w:tblStyle w:val="TableGrid"/>
        <w:tblW w:w="9072" w:type="dxa"/>
        <w:tblInd w:w="-5" w:type="dxa"/>
        <w:tblLook w:val="04A0" w:firstRow="1" w:lastRow="0" w:firstColumn="1" w:lastColumn="0" w:noHBand="0" w:noVBand="1"/>
      </w:tblPr>
      <w:tblGrid>
        <w:gridCol w:w="709"/>
        <w:gridCol w:w="1412"/>
        <w:gridCol w:w="1662"/>
        <w:gridCol w:w="895"/>
        <w:gridCol w:w="1367"/>
        <w:gridCol w:w="1239"/>
        <w:gridCol w:w="1788"/>
      </w:tblGrid>
      <w:tr w:rsidR="00DA3C7A" w:rsidRPr="00DA3C7A" w14:paraId="1B8199E2" w14:textId="77777777" w:rsidTr="006C4A9D">
        <w:trPr>
          <w:cantSplit/>
          <w:trHeight w:val="686"/>
        </w:trPr>
        <w:tc>
          <w:tcPr>
            <w:tcW w:w="709" w:type="dxa"/>
            <w:vAlign w:val="center"/>
          </w:tcPr>
          <w:p w14:paraId="11B101C5" w14:textId="7B541E6D"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Skaits</w:t>
            </w:r>
          </w:p>
        </w:tc>
        <w:tc>
          <w:tcPr>
            <w:tcW w:w="1412" w:type="dxa"/>
            <w:vAlign w:val="center"/>
          </w:tcPr>
          <w:p w14:paraId="186C3375" w14:textId="02BB4540"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IKT risinājuma nosaukums</w:t>
            </w:r>
          </w:p>
        </w:tc>
        <w:tc>
          <w:tcPr>
            <w:tcW w:w="1662" w:type="dxa"/>
            <w:vAlign w:val="center"/>
          </w:tcPr>
          <w:p w14:paraId="00E43A8E" w14:textId="252185E7"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 xml:space="preserve">Īss apraksts </w:t>
            </w:r>
            <w:r w:rsidRPr="00DA3C7A">
              <w:rPr>
                <w:rStyle w:val="FootnoteReference"/>
                <w:rFonts w:ascii="Times New Roman" w:hAnsi="Times New Roman" w:cs="Times New Roman"/>
                <w:sz w:val="20"/>
                <w:szCs w:val="20"/>
              </w:rPr>
              <w:footnoteReference w:id="7"/>
            </w:r>
          </w:p>
        </w:tc>
        <w:tc>
          <w:tcPr>
            <w:tcW w:w="895" w:type="dxa"/>
            <w:vAlign w:val="center"/>
          </w:tcPr>
          <w:p w14:paraId="10EEFD5E" w14:textId="655C5A73" w:rsidR="00D85DC1" w:rsidRPr="00DA3C7A" w:rsidRDefault="002B7990" w:rsidP="006C4A9D">
            <w:pPr>
              <w:jc w:val="center"/>
              <w:rPr>
                <w:rFonts w:ascii="Times New Roman" w:hAnsi="Times New Roman" w:cs="Times New Roman"/>
                <w:sz w:val="20"/>
                <w:szCs w:val="20"/>
              </w:rPr>
            </w:pPr>
            <w:r w:rsidRPr="00DA3C7A">
              <w:rPr>
                <w:rFonts w:ascii="Times New Roman" w:hAnsi="Times New Roman" w:cs="Times New Roman"/>
                <w:sz w:val="20"/>
                <w:szCs w:val="20"/>
              </w:rPr>
              <w:t>Valsts mākonī</w:t>
            </w:r>
            <w:r w:rsidR="00CA5ECA" w:rsidRPr="00DA3C7A">
              <w:rPr>
                <w:rFonts w:ascii="Times New Roman" w:hAnsi="Times New Roman" w:cs="Times New Roman"/>
                <w:sz w:val="20"/>
                <w:szCs w:val="20"/>
              </w:rPr>
              <w:t xml:space="preserve"> </w:t>
            </w:r>
            <w:r w:rsidR="00CA5ECA" w:rsidRPr="00DA3C7A">
              <w:rPr>
                <w:rFonts w:ascii="Times New Roman" w:hAnsi="Times New Roman" w:cs="Times New Roman"/>
                <w:sz w:val="20"/>
                <w:szCs w:val="20"/>
              </w:rPr>
              <w:br/>
            </w:r>
            <w:r w:rsidR="009306DB" w:rsidRPr="00DA3C7A">
              <w:rPr>
                <w:rFonts w:ascii="Times New Roman" w:hAnsi="Times New Roman" w:cs="Times New Roman"/>
                <w:sz w:val="20"/>
                <w:szCs w:val="20"/>
              </w:rPr>
              <w:t>(jā/nē)</w:t>
            </w:r>
          </w:p>
        </w:tc>
        <w:tc>
          <w:tcPr>
            <w:tcW w:w="1367" w:type="dxa"/>
            <w:vAlign w:val="center"/>
          </w:tcPr>
          <w:p w14:paraId="53E79531" w14:textId="5A29F2C6" w:rsidR="00D85DC1" w:rsidRPr="00DA3C7A" w:rsidRDefault="002B7990" w:rsidP="006C4A9D">
            <w:pPr>
              <w:jc w:val="center"/>
              <w:rPr>
                <w:rFonts w:ascii="Times New Roman" w:hAnsi="Times New Roman" w:cs="Times New Roman"/>
                <w:sz w:val="20"/>
                <w:szCs w:val="20"/>
              </w:rPr>
            </w:pPr>
            <w:r w:rsidRPr="00DA3C7A">
              <w:rPr>
                <w:rFonts w:ascii="Times New Roman" w:hAnsi="Times New Roman" w:cs="Times New Roman"/>
                <w:sz w:val="20"/>
                <w:szCs w:val="20"/>
              </w:rPr>
              <w:t xml:space="preserve">Termiņš </w:t>
            </w:r>
            <w:r w:rsidR="00D85DC1" w:rsidRPr="00DA3C7A">
              <w:rPr>
                <w:rFonts w:ascii="Times New Roman" w:hAnsi="Times New Roman" w:cs="Times New Roman"/>
                <w:sz w:val="20"/>
                <w:szCs w:val="20"/>
              </w:rPr>
              <w:t>IKT risinājumu attīstības</w:t>
            </w:r>
            <w:r w:rsidRPr="00DA3C7A">
              <w:rPr>
                <w:rFonts w:ascii="Times New Roman" w:hAnsi="Times New Roman" w:cs="Times New Roman"/>
                <w:sz w:val="20"/>
                <w:szCs w:val="20"/>
              </w:rPr>
              <w:t xml:space="preserve"> saskaņošanai</w:t>
            </w:r>
            <w:r w:rsidRPr="00DA3C7A">
              <w:rPr>
                <w:rStyle w:val="FootnoteReference"/>
                <w:rFonts w:ascii="Times New Roman" w:hAnsi="Times New Roman" w:cs="Times New Roman"/>
                <w:sz w:val="20"/>
                <w:szCs w:val="20"/>
              </w:rPr>
              <w:footnoteReference w:id="8"/>
            </w:r>
            <w:r w:rsidRPr="00DA3C7A">
              <w:rPr>
                <w:rFonts w:ascii="Times New Roman" w:hAnsi="Times New Roman" w:cs="Times New Roman"/>
                <w:sz w:val="20"/>
                <w:szCs w:val="20"/>
              </w:rPr>
              <w:t xml:space="preserve"> </w:t>
            </w:r>
            <w:r w:rsidR="00D85DC1" w:rsidRPr="00DA3C7A">
              <w:rPr>
                <w:rFonts w:ascii="Times New Roman" w:hAnsi="Times New Roman" w:cs="Times New Roman"/>
                <w:sz w:val="20"/>
                <w:szCs w:val="20"/>
              </w:rPr>
              <w:t>(gads</w:t>
            </w:r>
            <w:r w:rsidR="00CA5ECA" w:rsidRPr="00DA3C7A">
              <w:rPr>
                <w:rFonts w:ascii="Times New Roman" w:hAnsi="Times New Roman" w:cs="Times New Roman"/>
                <w:sz w:val="20"/>
                <w:szCs w:val="20"/>
              </w:rPr>
              <w:t xml:space="preserve">, </w:t>
            </w:r>
            <w:r w:rsidR="00D85DC1" w:rsidRPr="00DA3C7A">
              <w:rPr>
                <w:rFonts w:ascii="Times New Roman" w:hAnsi="Times New Roman" w:cs="Times New Roman"/>
                <w:sz w:val="20"/>
                <w:szCs w:val="20"/>
              </w:rPr>
              <w:t>ceturksnis)</w:t>
            </w:r>
          </w:p>
        </w:tc>
        <w:tc>
          <w:tcPr>
            <w:tcW w:w="1239" w:type="dxa"/>
            <w:vAlign w:val="center"/>
          </w:tcPr>
          <w:p w14:paraId="3C51E76F" w14:textId="16537B16" w:rsidR="00D85DC1" w:rsidRPr="00DA3C7A" w:rsidRDefault="002B7990" w:rsidP="006C4A9D">
            <w:pPr>
              <w:jc w:val="center"/>
              <w:rPr>
                <w:rFonts w:ascii="Times New Roman" w:hAnsi="Times New Roman" w:cs="Times New Roman"/>
                <w:sz w:val="20"/>
                <w:szCs w:val="20"/>
              </w:rPr>
            </w:pPr>
            <w:r w:rsidRPr="00DA3C7A">
              <w:rPr>
                <w:rFonts w:ascii="Times New Roman" w:hAnsi="Times New Roman" w:cs="Times New Roman"/>
                <w:sz w:val="20"/>
                <w:szCs w:val="20"/>
              </w:rPr>
              <w:t>Termiņš i</w:t>
            </w:r>
            <w:r w:rsidR="00D85DC1" w:rsidRPr="00DA3C7A">
              <w:rPr>
                <w:rFonts w:ascii="Times New Roman" w:hAnsi="Times New Roman" w:cs="Times New Roman"/>
                <w:sz w:val="20"/>
                <w:szCs w:val="20"/>
              </w:rPr>
              <w:t xml:space="preserve">eviešanai </w:t>
            </w:r>
            <w:r w:rsidRPr="00DA3C7A">
              <w:rPr>
                <w:rFonts w:ascii="Times New Roman" w:hAnsi="Times New Roman" w:cs="Times New Roman"/>
                <w:sz w:val="20"/>
                <w:szCs w:val="20"/>
              </w:rPr>
              <w:t xml:space="preserve">produkcijā </w:t>
            </w:r>
            <w:r w:rsidR="00D85DC1" w:rsidRPr="00DA3C7A">
              <w:rPr>
                <w:rFonts w:ascii="Times New Roman" w:hAnsi="Times New Roman" w:cs="Times New Roman"/>
                <w:sz w:val="20"/>
                <w:szCs w:val="20"/>
              </w:rPr>
              <w:t>(gads</w:t>
            </w:r>
            <w:r w:rsidR="00CA5ECA" w:rsidRPr="00DA3C7A">
              <w:rPr>
                <w:rFonts w:ascii="Times New Roman" w:hAnsi="Times New Roman" w:cs="Times New Roman"/>
                <w:sz w:val="20"/>
                <w:szCs w:val="20"/>
              </w:rPr>
              <w:t xml:space="preserve">, </w:t>
            </w:r>
            <w:r w:rsidR="00D85DC1" w:rsidRPr="00DA3C7A">
              <w:rPr>
                <w:rFonts w:ascii="Times New Roman" w:hAnsi="Times New Roman" w:cs="Times New Roman"/>
                <w:sz w:val="20"/>
                <w:szCs w:val="20"/>
              </w:rPr>
              <w:t>ceturksnis)</w:t>
            </w:r>
          </w:p>
        </w:tc>
        <w:tc>
          <w:tcPr>
            <w:tcW w:w="1788" w:type="dxa"/>
            <w:vAlign w:val="center"/>
          </w:tcPr>
          <w:p w14:paraId="6D51B2C7" w14:textId="3331B975" w:rsidR="00D85DC1" w:rsidRPr="00DA3C7A" w:rsidRDefault="004A7609" w:rsidP="006C4A9D">
            <w:pPr>
              <w:jc w:val="center"/>
              <w:rPr>
                <w:rFonts w:ascii="Times New Roman" w:hAnsi="Times New Roman" w:cs="Times New Roman"/>
                <w:sz w:val="20"/>
                <w:szCs w:val="20"/>
              </w:rPr>
            </w:pPr>
            <w:r w:rsidRPr="00DA3C7A">
              <w:rPr>
                <w:rFonts w:ascii="Times New Roman" w:hAnsi="Times New Roman" w:cs="Times New Roman"/>
                <w:sz w:val="20"/>
                <w:szCs w:val="20"/>
              </w:rPr>
              <w:t>Risinājuma l</w:t>
            </w:r>
            <w:r w:rsidR="00D85DC1" w:rsidRPr="00DA3C7A">
              <w:rPr>
                <w:rFonts w:ascii="Times New Roman" w:hAnsi="Times New Roman" w:cs="Times New Roman"/>
                <w:sz w:val="20"/>
                <w:szCs w:val="20"/>
              </w:rPr>
              <w:t>ietotāji</w:t>
            </w:r>
            <w:r w:rsidR="00540D62" w:rsidRPr="00DA3C7A">
              <w:rPr>
                <w:rFonts w:ascii="Times New Roman" w:hAnsi="Times New Roman" w:cs="Times New Roman"/>
                <w:sz w:val="20"/>
                <w:szCs w:val="20"/>
              </w:rPr>
              <w:t xml:space="preserve"> (skaits)</w:t>
            </w:r>
          </w:p>
        </w:tc>
      </w:tr>
      <w:tr w:rsidR="00DA3C7A" w:rsidRPr="00DA3C7A" w14:paraId="49E10232" w14:textId="77777777" w:rsidTr="008303FE">
        <w:trPr>
          <w:trHeight w:val="227"/>
        </w:trPr>
        <w:tc>
          <w:tcPr>
            <w:tcW w:w="709" w:type="dxa"/>
          </w:tcPr>
          <w:p w14:paraId="55F9217B" w14:textId="7FC18446" w:rsidR="00F84B03" w:rsidRPr="00DA3C7A" w:rsidRDefault="00F84B03" w:rsidP="006C4A9D">
            <w:pPr>
              <w:spacing w:after="120"/>
              <w:rPr>
                <w:rFonts w:ascii="Times New Roman" w:hAnsi="Times New Roman" w:cs="Times New Roman"/>
                <w:iCs/>
                <w:sz w:val="20"/>
                <w:szCs w:val="20"/>
              </w:rPr>
            </w:pPr>
            <w:r w:rsidRPr="00DA3C7A">
              <w:rPr>
                <w:rFonts w:ascii="Times New Roman" w:hAnsi="Times New Roman" w:cs="Times New Roman"/>
                <w:iCs/>
                <w:sz w:val="20"/>
                <w:szCs w:val="20"/>
              </w:rPr>
              <w:t>1</w:t>
            </w:r>
          </w:p>
        </w:tc>
        <w:tc>
          <w:tcPr>
            <w:tcW w:w="1412" w:type="dxa"/>
          </w:tcPr>
          <w:p w14:paraId="5186563B" w14:textId="7C11427C" w:rsidR="00F84B03" w:rsidRPr="00DA3C7A" w:rsidRDefault="00F84B03" w:rsidP="006C4A9D">
            <w:pPr>
              <w:spacing w:after="120"/>
              <w:rPr>
                <w:rFonts w:ascii="Times New Roman" w:hAnsi="Times New Roman" w:cs="Times New Roman"/>
                <w:i/>
                <w:sz w:val="20"/>
                <w:szCs w:val="20"/>
              </w:rPr>
            </w:pPr>
            <w:r w:rsidRPr="00DA3C7A">
              <w:rPr>
                <w:rFonts w:ascii="Times New Roman" w:hAnsi="Times New Roman" w:cs="Times New Roman"/>
                <w:sz w:val="20"/>
                <w:szCs w:val="20"/>
              </w:rPr>
              <w:t>5.1.1.</w:t>
            </w:r>
            <w:r w:rsidR="008303FE" w:rsidRPr="00DA3C7A">
              <w:rPr>
                <w:rFonts w:ascii="Times New Roman" w:hAnsi="Times New Roman" w:cs="Times New Roman"/>
                <w:sz w:val="20"/>
                <w:szCs w:val="20"/>
              </w:rPr>
              <w:t xml:space="preserve"> </w:t>
            </w:r>
            <w:r w:rsidRPr="00DA3C7A">
              <w:rPr>
                <w:rFonts w:ascii="Times New Roman" w:hAnsi="Times New Roman" w:cs="Times New Roman"/>
                <w:sz w:val="20"/>
                <w:szCs w:val="20"/>
              </w:rPr>
              <w:t>Vienotā ugunsdrošības un civilās aizsardzības platforma</w:t>
            </w:r>
          </w:p>
        </w:tc>
        <w:tc>
          <w:tcPr>
            <w:tcW w:w="1662" w:type="dxa"/>
          </w:tcPr>
          <w:p w14:paraId="29A6FA83" w14:textId="1BA5B6B6" w:rsidR="00F84B03" w:rsidRPr="00DA3C7A" w:rsidRDefault="00F84B03" w:rsidP="006C4A9D">
            <w:pPr>
              <w:spacing w:after="120"/>
              <w:rPr>
                <w:rFonts w:ascii="Times New Roman" w:hAnsi="Times New Roman" w:cs="Times New Roman"/>
                <w:i/>
                <w:sz w:val="20"/>
                <w:szCs w:val="20"/>
              </w:rPr>
            </w:pPr>
            <w:r w:rsidRPr="00DA3C7A">
              <w:rPr>
                <w:rFonts w:ascii="Times New Roman" w:hAnsi="Times New Roman" w:cs="Times New Roman"/>
                <w:sz w:val="20"/>
                <w:szCs w:val="20"/>
              </w:rPr>
              <w:t xml:space="preserve">Jauna tehnoloģiska platforma VUGD biznesa procesu </w:t>
            </w:r>
            <w:proofErr w:type="spellStart"/>
            <w:r w:rsidRPr="00DA3C7A">
              <w:rPr>
                <w:rFonts w:ascii="Times New Roman" w:hAnsi="Times New Roman" w:cs="Times New Roman"/>
                <w:sz w:val="20"/>
                <w:szCs w:val="20"/>
              </w:rPr>
              <w:t>digitalizācijai</w:t>
            </w:r>
            <w:proofErr w:type="spellEnd"/>
            <w:r w:rsidRPr="00DA3C7A">
              <w:rPr>
                <w:rFonts w:ascii="Times New Roman" w:hAnsi="Times New Roman" w:cs="Times New Roman"/>
                <w:sz w:val="20"/>
                <w:szCs w:val="20"/>
              </w:rPr>
              <w:t xml:space="preserve"> un attī</w:t>
            </w:r>
            <w:r w:rsidR="002A721B" w:rsidRPr="00DA3C7A">
              <w:rPr>
                <w:rFonts w:ascii="Times New Roman" w:hAnsi="Times New Roman" w:cs="Times New Roman"/>
                <w:sz w:val="20"/>
                <w:szCs w:val="20"/>
              </w:rPr>
              <w:t>s</w:t>
            </w:r>
            <w:r w:rsidRPr="00DA3C7A">
              <w:rPr>
                <w:rFonts w:ascii="Times New Roman" w:hAnsi="Times New Roman" w:cs="Times New Roman"/>
                <w:sz w:val="20"/>
                <w:szCs w:val="20"/>
              </w:rPr>
              <w:t>tībai</w:t>
            </w:r>
          </w:p>
        </w:tc>
        <w:tc>
          <w:tcPr>
            <w:tcW w:w="895" w:type="dxa"/>
          </w:tcPr>
          <w:p w14:paraId="39BA9518" w14:textId="632272DA" w:rsidR="00F84B03" w:rsidRPr="00DA3C7A" w:rsidRDefault="00616BE1" w:rsidP="006C4A9D">
            <w:pPr>
              <w:spacing w:after="120"/>
              <w:rPr>
                <w:rFonts w:ascii="Times New Roman" w:hAnsi="Times New Roman" w:cs="Times New Roman"/>
                <w:i/>
                <w:sz w:val="20"/>
                <w:szCs w:val="20"/>
              </w:rPr>
            </w:pPr>
            <w:r w:rsidRPr="00DA3C7A">
              <w:rPr>
                <w:rFonts w:ascii="Times New Roman" w:hAnsi="Times New Roman" w:cs="Times New Roman"/>
                <w:sz w:val="20"/>
                <w:szCs w:val="20"/>
              </w:rPr>
              <w:t>Jā</w:t>
            </w:r>
          </w:p>
        </w:tc>
        <w:tc>
          <w:tcPr>
            <w:tcW w:w="1367" w:type="dxa"/>
          </w:tcPr>
          <w:p w14:paraId="05E54EB5" w14:textId="4282A111" w:rsidR="00F84B03" w:rsidRPr="00DA3C7A" w:rsidRDefault="00F84B03" w:rsidP="006C4A9D">
            <w:pPr>
              <w:spacing w:after="120"/>
              <w:jc w:val="center"/>
              <w:rPr>
                <w:rFonts w:ascii="Times New Roman" w:hAnsi="Times New Roman" w:cs="Times New Roman"/>
                <w:i/>
                <w:sz w:val="20"/>
                <w:szCs w:val="20"/>
              </w:rPr>
            </w:pPr>
            <w:r w:rsidRPr="00DA3C7A">
              <w:rPr>
                <w:rFonts w:ascii="Times New Roman" w:hAnsi="Times New Roman" w:cs="Times New Roman"/>
                <w:sz w:val="20"/>
                <w:szCs w:val="20"/>
              </w:rPr>
              <w:t>2023.</w:t>
            </w:r>
            <w:r w:rsidR="002A721B" w:rsidRPr="00DA3C7A">
              <w:rPr>
                <w:rFonts w:ascii="Times New Roman" w:hAnsi="Times New Roman" w:cs="Times New Roman"/>
                <w:sz w:val="20"/>
                <w:szCs w:val="20"/>
              </w:rPr>
              <w:t xml:space="preserve"> </w:t>
            </w:r>
            <w:r w:rsidRPr="00DA3C7A">
              <w:rPr>
                <w:rFonts w:ascii="Times New Roman" w:hAnsi="Times New Roman" w:cs="Times New Roman"/>
                <w:sz w:val="20"/>
                <w:szCs w:val="20"/>
              </w:rPr>
              <w:t>g</w:t>
            </w:r>
            <w:r w:rsidR="00BF413A" w:rsidRPr="00DA3C7A">
              <w:rPr>
                <w:rFonts w:ascii="Times New Roman" w:hAnsi="Times New Roman" w:cs="Times New Roman"/>
                <w:sz w:val="20"/>
                <w:szCs w:val="20"/>
              </w:rPr>
              <w:t>ada</w:t>
            </w:r>
            <w:r w:rsidRPr="00DA3C7A">
              <w:rPr>
                <w:rFonts w:ascii="Times New Roman" w:hAnsi="Times New Roman" w:cs="Times New Roman"/>
                <w:sz w:val="20"/>
                <w:szCs w:val="20"/>
              </w:rPr>
              <w:t xml:space="preserve"> </w:t>
            </w:r>
            <w:r w:rsidR="00CA5ECA" w:rsidRPr="00DA3C7A">
              <w:rPr>
                <w:rFonts w:ascii="Times New Roman" w:hAnsi="Times New Roman" w:cs="Times New Roman"/>
                <w:sz w:val="20"/>
                <w:szCs w:val="20"/>
              </w:rPr>
              <w:t>II </w:t>
            </w:r>
            <w:r w:rsidRPr="00DA3C7A">
              <w:rPr>
                <w:rFonts w:ascii="Times New Roman" w:hAnsi="Times New Roman" w:cs="Times New Roman"/>
                <w:sz w:val="20"/>
                <w:szCs w:val="20"/>
              </w:rPr>
              <w:t>cet</w:t>
            </w:r>
            <w:r w:rsidR="00CA5ECA" w:rsidRPr="00DA3C7A">
              <w:rPr>
                <w:rFonts w:ascii="Times New Roman" w:hAnsi="Times New Roman" w:cs="Times New Roman"/>
                <w:sz w:val="20"/>
                <w:szCs w:val="20"/>
              </w:rPr>
              <w:t>.</w:t>
            </w:r>
          </w:p>
        </w:tc>
        <w:tc>
          <w:tcPr>
            <w:tcW w:w="1239" w:type="dxa"/>
          </w:tcPr>
          <w:p w14:paraId="4909246F" w14:textId="4B22AB73" w:rsidR="00F84B03" w:rsidRPr="00DA3C7A" w:rsidRDefault="5201367E" w:rsidP="006C4A9D">
            <w:pPr>
              <w:spacing w:after="120"/>
              <w:jc w:val="center"/>
              <w:rPr>
                <w:rFonts w:ascii="Times New Roman" w:hAnsi="Times New Roman" w:cs="Times New Roman"/>
                <w:sz w:val="20"/>
                <w:szCs w:val="20"/>
              </w:rPr>
            </w:pPr>
            <w:r w:rsidRPr="00DA3C7A">
              <w:rPr>
                <w:rFonts w:ascii="Times New Roman" w:hAnsi="Times New Roman" w:cs="Times New Roman"/>
                <w:sz w:val="20"/>
                <w:szCs w:val="20"/>
              </w:rPr>
              <w:t xml:space="preserve">2026. gada </w:t>
            </w:r>
            <w:r w:rsidR="00CA5ECA" w:rsidRPr="00DA3C7A">
              <w:rPr>
                <w:rFonts w:ascii="Times New Roman" w:hAnsi="Times New Roman" w:cs="Times New Roman"/>
                <w:sz w:val="20"/>
                <w:szCs w:val="20"/>
              </w:rPr>
              <w:t>I</w:t>
            </w:r>
            <w:r w:rsidR="00F900B3" w:rsidRPr="00DA3C7A">
              <w:rPr>
                <w:rFonts w:ascii="Times New Roman" w:hAnsi="Times New Roman" w:cs="Times New Roman"/>
                <w:sz w:val="20"/>
                <w:szCs w:val="20"/>
              </w:rPr>
              <w:t>I</w:t>
            </w:r>
            <w:r w:rsidR="00CA5ECA" w:rsidRPr="00DA3C7A">
              <w:rPr>
                <w:rFonts w:ascii="Times New Roman" w:hAnsi="Times New Roman" w:cs="Times New Roman"/>
                <w:sz w:val="20"/>
                <w:szCs w:val="20"/>
              </w:rPr>
              <w:t> </w:t>
            </w:r>
            <w:r w:rsidR="000F16B8" w:rsidRPr="00DA3C7A">
              <w:rPr>
                <w:rFonts w:ascii="Times New Roman" w:hAnsi="Times New Roman" w:cs="Times New Roman"/>
                <w:sz w:val="20"/>
                <w:szCs w:val="20"/>
              </w:rPr>
              <w:t>cet.</w:t>
            </w:r>
            <w:r w:rsidR="00F900B3" w:rsidRPr="00DA3C7A">
              <w:rPr>
                <w:rFonts w:ascii="Times New Roman" w:hAnsi="Times New Roman" w:cs="Times New Roman"/>
                <w:sz w:val="20"/>
                <w:szCs w:val="20"/>
              </w:rPr>
              <w:t xml:space="preserve"> (</w:t>
            </w:r>
            <w:r w:rsidR="0075524C" w:rsidRPr="00DA3C7A">
              <w:rPr>
                <w:rFonts w:ascii="Times New Roman" w:hAnsi="Times New Roman" w:cs="Times New Roman"/>
                <w:sz w:val="20"/>
                <w:szCs w:val="20"/>
              </w:rPr>
              <w:t>ne vēlāk kā 2026.</w:t>
            </w:r>
            <w:r w:rsidR="009337C3" w:rsidRPr="00DA3C7A">
              <w:rPr>
                <w:rFonts w:ascii="Times New Roman" w:hAnsi="Times New Roman" w:cs="Times New Roman"/>
                <w:sz w:val="20"/>
                <w:szCs w:val="20"/>
              </w:rPr>
              <w:t xml:space="preserve"> </w:t>
            </w:r>
            <w:r w:rsidR="0075524C" w:rsidRPr="00DA3C7A">
              <w:rPr>
                <w:rFonts w:ascii="Times New Roman" w:hAnsi="Times New Roman" w:cs="Times New Roman"/>
                <w:sz w:val="20"/>
                <w:szCs w:val="20"/>
              </w:rPr>
              <w:t>gada 31.</w:t>
            </w:r>
            <w:r w:rsidR="009337C3" w:rsidRPr="00DA3C7A">
              <w:rPr>
                <w:rFonts w:ascii="Times New Roman" w:hAnsi="Times New Roman" w:cs="Times New Roman"/>
                <w:sz w:val="20"/>
                <w:szCs w:val="20"/>
              </w:rPr>
              <w:t xml:space="preserve"> </w:t>
            </w:r>
            <w:r w:rsidR="0075524C" w:rsidRPr="00DA3C7A">
              <w:rPr>
                <w:rFonts w:ascii="Times New Roman" w:hAnsi="Times New Roman" w:cs="Times New Roman"/>
                <w:sz w:val="20"/>
                <w:szCs w:val="20"/>
              </w:rPr>
              <w:t>maijs)</w:t>
            </w:r>
          </w:p>
        </w:tc>
        <w:tc>
          <w:tcPr>
            <w:tcW w:w="1788" w:type="dxa"/>
          </w:tcPr>
          <w:p w14:paraId="7EC79661" w14:textId="4B5F59CE" w:rsidR="00F84B03" w:rsidRPr="00DA3C7A" w:rsidRDefault="005C444C" w:rsidP="006C4A9D">
            <w:pPr>
              <w:spacing w:after="120"/>
              <w:jc w:val="center"/>
              <w:rPr>
                <w:rFonts w:ascii="Times New Roman" w:hAnsi="Times New Roman" w:cs="Times New Roman"/>
                <w:i/>
                <w:sz w:val="20"/>
                <w:szCs w:val="20"/>
              </w:rPr>
            </w:pPr>
            <w:r w:rsidRPr="00DA3C7A">
              <w:rPr>
                <w:rFonts w:ascii="Times New Roman" w:hAnsi="Times New Roman" w:cs="Times New Roman"/>
                <w:sz w:val="20"/>
                <w:szCs w:val="20"/>
              </w:rPr>
              <w:t xml:space="preserve">Līdz </w:t>
            </w:r>
            <w:r w:rsidR="00E60482" w:rsidRPr="00DA3C7A">
              <w:rPr>
                <w:rFonts w:ascii="Times New Roman" w:hAnsi="Times New Roman" w:cs="Times New Roman"/>
                <w:sz w:val="20"/>
                <w:szCs w:val="20"/>
              </w:rPr>
              <w:t>500</w:t>
            </w:r>
            <w:r w:rsidR="00F84B03" w:rsidRPr="00DA3C7A">
              <w:rPr>
                <w:rFonts w:ascii="Times New Roman" w:hAnsi="Times New Roman" w:cs="Times New Roman"/>
                <w:sz w:val="20"/>
                <w:szCs w:val="20"/>
              </w:rPr>
              <w:t xml:space="preserve"> iekšējiem lietotājiem (VUGD, citas IeM resora iestādes), </w:t>
            </w:r>
            <w:r w:rsidR="00E60482" w:rsidRPr="00DA3C7A">
              <w:rPr>
                <w:rFonts w:ascii="Times New Roman" w:hAnsi="Times New Roman" w:cs="Times New Roman"/>
                <w:sz w:val="20"/>
                <w:szCs w:val="20"/>
              </w:rPr>
              <w:t xml:space="preserve">vairāk nekā 50 000 </w:t>
            </w:r>
            <w:r w:rsidR="00F84B03" w:rsidRPr="00DA3C7A">
              <w:rPr>
                <w:rFonts w:ascii="Times New Roman" w:hAnsi="Times New Roman" w:cs="Times New Roman"/>
                <w:sz w:val="20"/>
                <w:szCs w:val="20"/>
              </w:rPr>
              <w:t xml:space="preserve">ārējie lietotāji </w:t>
            </w:r>
            <w:proofErr w:type="spellStart"/>
            <w:r w:rsidR="00F84B03" w:rsidRPr="00DA3C7A">
              <w:rPr>
                <w:rFonts w:ascii="Times New Roman" w:hAnsi="Times New Roman" w:cs="Times New Roman"/>
                <w:sz w:val="20"/>
                <w:szCs w:val="20"/>
              </w:rPr>
              <w:t>pašdeklarēšanas</w:t>
            </w:r>
            <w:proofErr w:type="spellEnd"/>
            <w:r w:rsidR="00F84B03" w:rsidRPr="00DA3C7A">
              <w:rPr>
                <w:rFonts w:ascii="Times New Roman" w:hAnsi="Times New Roman" w:cs="Times New Roman"/>
                <w:sz w:val="20"/>
                <w:szCs w:val="20"/>
              </w:rPr>
              <w:t xml:space="preserve"> risinājumā</w:t>
            </w:r>
          </w:p>
        </w:tc>
      </w:tr>
    </w:tbl>
    <w:p w14:paraId="17549072" w14:textId="77777777" w:rsidR="002F1804" w:rsidRPr="00DA3C7A" w:rsidRDefault="002F1804" w:rsidP="002F1804">
      <w:pPr>
        <w:spacing w:after="0"/>
        <w:rPr>
          <w:rFonts w:ascii="Times New Roman" w:hAnsi="Times New Roman" w:cs="Times New Roman"/>
          <w:bCs/>
          <w:sz w:val="18"/>
          <w:szCs w:val="18"/>
        </w:rPr>
      </w:pPr>
    </w:p>
    <w:p w14:paraId="1A4FC5B9" w14:textId="240522F5" w:rsidR="00D85DC1" w:rsidRPr="00DA3C7A" w:rsidRDefault="002F1804" w:rsidP="006C4A9D">
      <w:pPr>
        <w:spacing w:after="60" w:line="240" w:lineRule="auto"/>
        <w:rPr>
          <w:rFonts w:ascii="Times New Roman" w:hAnsi="Times New Roman" w:cs="Times New Roman"/>
          <w:b/>
          <w:sz w:val="20"/>
          <w:szCs w:val="20"/>
        </w:rPr>
      </w:pPr>
      <w:r w:rsidRPr="00DA3C7A">
        <w:rPr>
          <w:rFonts w:ascii="Times New Roman" w:hAnsi="Times New Roman" w:cs="Times New Roman"/>
          <w:b/>
          <w:sz w:val="20"/>
          <w:szCs w:val="20"/>
        </w:rPr>
        <w:t xml:space="preserve">5.2. </w:t>
      </w:r>
      <w:r w:rsidR="00D85DC1" w:rsidRPr="00DA3C7A">
        <w:rPr>
          <w:rFonts w:ascii="Times New Roman" w:hAnsi="Times New Roman" w:cs="Times New Roman"/>
          <w:b/>
          <w:sz w:val="20"/>
          <w:szCs w:val="20"/>
        </w:rPr>
        <w:t>Centralizētās funkcijas vai koplietošanas pakalpojumi</w:t>
      </w:r>
    </w:p>
    <w:tbl>
      <w:tblPr>
        <w:tblStyle w:val="TableGrid"/>
        <w:tblW w:w="9072" w:type="dxa"/>
        <w:tblInd w:w="-5" w:type="dxa"/>
        <w:tblLook w:val="04A0" w:firstRow="1" w:lastRow="0" w:firstColumn="1" w:lastColumn="0" w:noHBand="0" w:noVBand="1"/>
      </w:tblPr>
      <w:tblGrid>
        <w:gridCol w:w="705"/>
        <w:gridCol w:w="2799"/>
        <w:gridCol w:w="2166"/>
        <w:gridCol w:w="1726"/>
        <w:gridCol w:w="1676"/>
      </w:tblGrid>
      <w:tr w:rsidR="00DA3C7A" w:rsidRPr="00DA3C7A" w14:paraId="611D0973" w14:textId="77777777" w:rsidTr="006C4A9D">
        <w:trPr>
          <w:cantSplit/>
          <w:trHeight w:val="662"/>
        </w:trPr>
        <w:tc>
          <w:tcPr>
            <w:tcW w:w="705" w:type="dxa"/>
            <w:vAlign w:val="center"/>
          </w:tcPr>
          <w:p w14:paraId="7868E6E3" w14:textId="0E2F080A"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Skaits</w:t>
            </w:r>
          </w:p>
        </w:tc>
        <w:tc>
          <w:tcPr>
            <w:tcW w:w="2799" w:type="dxa"/>
            <w:vAlign w:val="center"/>
          </w:tcPr>
          <w:p w14:paraId="6B6E93DD" w14:textId="3D54175D"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Pakalpojum</w:t>
            </w:r>
            <w:r w:rsidR="00DE1684" w:rsidRPr="00DA3C7A">
              <w:rPr>
                <w:rFonts w:ascii="Times New Roman" w:hAnsi="Times New Roman" w:cs="Times New Roman"/>
                <w:sz w:val="20"/>
                <w:szCs w:val="20"/>
              </w:rPr>
              <w:t>s</w:t>
            </w:r>
            <w:r w:rsidRPr="00DA3C7A">
              <w:rPr>
                <w:rFonts w:ascii="Times New Roman" w:hAnsi="Times New Roman" w:cs="Times New Roman"/>
                <w:sz w:val="20"/>
                <w:szCs w:val="20"/>
              </w:rPr>
              <w:t xml:space="preserve"> (pakalpojumu grup</w:t>
            </w:r>
            <w:r w:rsidR="00DE1684" w:rsidRPr="00DA3C7A">
              <w:rPr>
                <w:rFonts w:ascii="Times New Roman" w:hAnsi="Times New Roman" w:cs="Times New Roman"/>
                <w:sz w:val="20"/>
                <w:szCs w:val="20"/>
              </w:rPr>
              <w:t>a</w:t>
            </w:r>
            <w:r w:rsidRPr="00DA3C7A">
              <w:rPr>
                <w:rFonts w:ascii="Times New Roman" w:hAnsi="Times New Roman" w:cs="Times New Roman"/>
                <w:sz w:val="20"/>
                <w:szCs w:val="20"/>
              </w:rPr>
              <w:t>)</w:t>
            </w:r>
          </w:p>
        </w:tc>
        <w:tc>
          <w:tcPr>
            <w:tcW w:w="2166" w:type="dxa"/>
            <w:vAlign w:val="center"/>
          </w:tcPr>
          <w:p w14:paraId="0C2B79CD" w14:textId="77777777"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Koplietošanas pakalpojumu lietotāji (institūcijas)</w:t>
            </w:r>
          </w:p>
        </w:tc>
        <w:tc>
          <w:tcPr>
            <w:tcW w:w="1726" w:type="dxa"/>
            <w:vAlign w:val="center"/>
          </w:tcPr>
          <w:p w14:paraId="7AEC7254" w14:textId="741AD2CA" w:rsidR="00D85DC1" w:rsidRPr="00DA3C7A" w:rsidRDefault="003D7C2B" w:rsidP="006C4A9D">
            <w:pPr>
              <w:jc w:val="center"/>
              <w:rPr>
                <w:rFonts w:ascii="Times New Roman" w:hAnsi="Times New Roman" w:cs="Times New Roman"/>
                <w:sz w:val="20"/>
                <w:szCs w:val="20"/>
              </w:rPr>
            </w:pPr>
            <w:r w:rsidRPr="00DA3C7A">
              <w:rPr>
                <w:rFonts w:ascii="Times New Roman" w:hAnsi="Times New Roman" w:cs="Times New Roman"/>
                <w:sz w:val="20"/>
                <w:szCs w:val="20"/>
              </w:rPr>
              <w:t xml:space="preserve">Norāde uz </w:t>
            </w:r>
            <w:r w:rsidR="00886F71" w:rsidRPr="00DA3C7A">
              <w:rPr>
                <w:rFonts w:ascii="Times New Roman" w:hAnsi="Times New Roman" w:cs="Times New Roman"/>
                <w:sz w:val="20"/>
                <w:szCs w:val="20"/>
              </w:rPr>
              <w:t xml:space="preserve">Ministru kabineta </w:t>
            </w:r>
            <w:r w:rsidRPr="00DA3C7A">
              <w:rPr>
                <w:rFonts w:ascii="Times New Roman" w:hAnsi="Times New Roman" w:cs="Times New Roman"/>
                <w:sz w:val="20"/>
                <w:szCs w:val="20"/>
              </w:rPr>
              <w:t>lēmumu par attīstības plānu</w:t>
            </w:r>
            <w:r w:rsidRPr="00DA3C7A">
              <w:rPr>
                <w:rStyle w:val="FootnoteReference"/>
                <w:rFonts w:ascii="Times New Roman" w:hAnsi="Times New Roman" w:cs="Times New Roman"/>
                <w:sz w:val="20"/>
                <w:szCs w:val="20"/>
              </w:rPr>
              <w:footnoteReference w:id="9"/>
            </w:r>
          </w:p>
        </w:tc>
        <w:tc>
          <w:tcPr>
            <w:tcW w:w="1676" w:type="dxa"/>
            <w:vAlign w:val="center"/>
          </w:tcPr>
          <w:p w14:paraId="5BEAFDF2" w14:textId="44157BA7" w:rsidR="00D85DC1" w:rsidRPr="00DA3C7A" w:rsidRDefault="550B57DA" w:rsidP="006C4A9D">
            <w:pPr>
              <w:jc w:val="center"/>
              <w:rPr>
                <w:rFonts w:ascii="Times New Roman" w:hAnsi="Times New Roman" w:cs="Times New Roman"/>
                <w:sz w:val="20"/>
                <w:szCs w:val="20"/>
              </w:rPr>
            </w:pPr>
            <w:r w:rsidRPr="00DA3C7A">
              <w:rPr>
                <w:rFonts w:ascii="Times New Roman" w:hAnsi="Times New Roman" w:cs="Times New Roman"/>
                <w:sz w:val="20"/>
                <w:szCs w:val="20"/>
              </w:rPr>
              <w:t>Termiņš ieviešanai</w:t>
            </w:r>
            <w:r w:rsidR="00D85DC1" w:rsidRPr="00DA3C7A">
              <w:rPr>
                <w:rFonts w:ascii="Times New Roman" w:hAnsi="Times New Roman" w:cs="Times New Roman"/>
                <w:sz w:val="20"/>
                <w:szCs w:val="20"/>
              </w:rPr>
              <w:t xml:space="preserve"> (gads</w:t>
            </w:r>
            <w:r w:rsidR="00CA5ECA" w:rsidRPr="00DA3C7A">
              <w:rPr>
                <w:rFonts w:ascii="Times New Roman" w:hAnsi="Times New Roman" w:cs="Times New Roman"/>
                <w:sz w:val="20"/>
                <w:szCs w:val="20"/>
              </w:rPr>
              <w:t xml:space="preserve">, </w:t>
            </w:r>
            <w:r w:rsidR="00D85DC1" w:rsidRPr="00DA3C7A">
              <w:rPr>
                <w:rFonts w:ascii="Times New Roman" w:hAnsi="Times New Roman" w:cs="Times New Roman"/>
                <w:sz w:val="20"/>
                <w:szCs w:val="20"/>
              </w:rPr>
              <w:t>ceturksnis)</w:t>
            </w:r>
          </w:p>
        </w:tc>
      </w:tr>
      <w:tr w:rsidR="00DA3C7A" w:rsidRPr="00DA3C7A" w14:paraId="5A586686" w14:textId="77777777" w:rsidTr="00886F71">
        <w:tc>
          <w:tcPr>
            <w:tcW w:w="705" w:type="dxa"/>
          </w:tcPr>
          <w:p w14:paraId="32006721" w14:textId="7F5AA97A" w:rsidR="00F84B03" w:rsidRPr="00DA3C7A" w:rsidRDefault="00F84B03" w:rsidP="006C4A9D">
            <w:pPr>
              <w:spacing w:after="120"/>
              <w:rPr>
                <w:rFonts w:ascii="Times New Roman" w:hAnsi="Times New Roman" w:cs="Times New Roman"/>
                <w:sz w:val="20"/>
                <w:szCs w:val="20"/>
              </w:rPr>
            </w:pPr>
            <w:r w:rsidRPr="00DA3C7A">
              <w:rPr>
                <w:rFonts w:ascii="Times New Roman" w:hAnsi="Times New Roman" w:cs="Times New Roman"/>
                <w:sz w:val="20"/>
                <w:szCs w:val="20"/>
              </w:rPr>
              <w:t>n/a</w:t>
            </w:r>
          </w:p>
        </w:tc>
        <w:tc>
          <w:tcPr>
            <w:tcW w:w="2799" w:type="dxa"/>
          </w:tcPr>
          <w:p w14:paraId="54813B79" w14:textId="1FB821A6" w:rsidR="00D85DC1" w:rsidRPr="00DA3C7A" w:rsidRDefault="00F84B03" w:rsidP="006C4A9D">
            <w:pPr>
              <w:spacing w:after="120"/>
              <w:rPr>
                <w:rFonts w:ascii="Times New Roman" w:hAnsi="Times New Roman" w:cs="Times New Roman"/>
                <w:i/>
                <w:sz w:val="20"/>
                <w:szCs w:val="20"/>
              </w:rPr>
            </w:pPr>
            <w:r w:rsidRPr="00DA3C7A">
              <w:rPr>
                <w:rFonts w:ascii="Times New Roman" w:hAnsi="Times New Roman" w:cs="Times New Roman"/>
                <w:sz w:val="20"/>
                <w:szCs w:val="20"/>
              </w:rPr>
              <w:t>n/a</w:t>
            </w:r>
          </w:p>
        </w:tc>
        <w:tc>
          <w:tcPr>
            <w:tcW w:w="2166" w:type="dxa"/>
          </w:tcPr>
          <w:p w14:paraId="7CD36CAA" w14:textId="6A2FB8F0" w:rsidR="00D85DC1" w:rsidRPr="00DA3C7A" w:rsidRDefault="00F84B03" w:rsidP="006C4A9D">
            <w:pPr>
              <w:spacing w:after="120"/>
              <w:rPr>
                <w:rFonts w:ascii="Times New Roman" w:hAnsi="Times New Roman" w:cs="Times New Roman"/>
                <w:sz w:val="20"/>
                <w:szCs w:val="20"/>
              </w:rPr>
            </w:pPr>
            <w:r w:rsidRPr="00DA3C7A">
              <w:rPr>
                <w:rFonts w:ascii="Times New Roman" w:hAnsi="Times New Roman" w:cs="Times New Roman"/>
                <w:sz w:val="20"/>
                <w:szCs w:val="20"/>
              </w:rPr>
              <w:t>n/a</w:t>
            </w:r>
          </w:p>
        </w:tc>
        <w:tc>
          <w:tcPr>
            <w:tcW w:w="1726" w:type="dxa"/>
          </w:tcPr>
          <w:p w14:paraId="55FCC28C" w14:textId="229FC3D9" w:rsidR="00D85DC1" w:rsidRPr="00DA3C7A" w:rsidRDefault="00F84B03" w:rsidP="006C4A9D">
            <w:pPr>
              <w:spacing w:after="120"/>
              <w:jc w:val="center"/>
              <w:rPr>
                <w:rFonts w:ascii="Times New Roman" w:hAnsi="Times New Roman" w:cs="Times New Roman"/>
                <w:sz w:val="20"/>
                <w:szCs w:val="20"/>
              </w:rPr>
            </w:pPr>
            <w:r w:rsidRPr="00DA3C7A">
              <w:rPr>
                <w:rFonts w:ascii="Times New Roman" w:hAnsi="Times New Roman" w:cs="Times New Roman"/>
                <w:sz w:val="20"/>
                <w:szCs w:val="20"/>
              </w:rPr>
              <w:t>n/a</w:t>
            </w:r>
          </w:p>
        </w:tc>
        <w:tc>
          <w:tcPr>
            <w:tcW w:w="1676" w:type="dxa"/>
          </w:tcPr>
          <w:p w14:paraId="5CC05A63" w14:textId="52428417" w:rsidR="00D85DC1" w:rsidRPr="00DA3C7A" w:rsidRDefault="00F84B03" w:rsidP="006C4A9D">
            <w:pPr>
              <w:spacing w:after="120"/>
              <w:jc w:val="center"/>
              <w:rPr>
                <w:rFonts w:ascii="Times New Roman" w:hAnsi="Times New Roman" w:cs="Times New Roman"/>
                <w:sz w:val="20"/>
                <w:szCs w:val="20"/>
              </w:rPr>
            </w:pPr>
            <w:r w:rsidRPr="00DA3C7A">
              <w:rPr>
                <w:rFonts w:ascii="Times New Roman" w:hAnsi="Times New Roman" w:cs="Times New Roman"/>
                <w:sz w:val="20"/>
                <w:szCs w:val="20"/>
              </w:rPr>
              <w:t>n/a</w:t>
            </w:r>
          </w:p>
        </w:tc>
      </w:tr>
    </w:tbl>
    <w:p w14:paraId="4C0F1C36" w14:textId="77777777" w:rsidR="002F1804" w:rsidRPr="00DA3C7A" w:rsidRDefault="002F1804" w:rsidP="002F1804">
      <w:pPr>
        <w:spacing w:after="0"/>
        <w:rPr>
          <w:rFonts w:ascii="Times New Roman" w:hAnsi="Times New Roman" w:cs="Times New Roman"/>
          <w:bCs/>
          <w:sz w:val="18"/>
          <w:szCs w:val="18"/>
        </w:rPr>
      </w:pPr>
    </w:p>
    <w:p w14:paraId="723AAC71" w14:textId="03726749" w:rsidR="00D85DC1" w:rsidRPr="00DA3C7A" w:rsidRDefault="002F1804" w:rsidP="006C4A9D">
      <w:pPr>
        <w:spacing w:after="60" w:line="240" w:lineRule="auto"/>
        <w:rPr>
          <w:rFonts w:ascii="Times New Roman" w:hAnsi="Times New Roman" w:cs="Times New Roman"/>
          <w:b/>
          <w:sz w:val="20"/>
          <w:szCs w:val="20"/>
        </w:rPr>
      </w:pPr>
      <w:r w:rsidRPr="00DA3C7A">
        <w:rPr>
          <w:rFonts w:ascii="Times New Roman" w:hAnsi="Times New Roman" w:cs="Times New Roman"/>
          <w:b/>
          <w:sz w:val="20"/>
          <w:szCs w:val="20"/>
        </w:rPr>
        <w:t xml:space="preserve">5.3. </w:t>
      </w:r>
      <w:r w:rsidR="00D85DC1" w:rsidRPr="00DA3C7A">
        <w:rPr>
          <w:rFonts w:ascii="Times New Roman" w:hAnsi="Times New Roman" w:cs="Times New Roman"/>
          <w:b/>
          <w:sz w:val="20"/>
          <w:szCs w:val="20"/>
        </w:rPr>
        <w:t>Centralizēti pārvaldāmās nozares būtiskās datu kopas</w:t>
      </w:r>
    </w:p>
    <w:tbl>
      <w:tblPr>
        <w:tblStyle w:val="TableGrid"/>
        <w:tblW w:w="9072" w:type="dxa"/>
        <w:tblInd w:w="-5" w:type="dxa"/>
        <w:tblLook w:val="04A0" w:firstRow="1" w:lastRow="0" w:firstColumn="1" w:lastColumn="0" w:noHBand="0" w:noVBand="1"/>
      </w:tblPr>
      <w:tblGrid>
        <w:gridCol w:w="709"/>
        <w:gridCol w:w="6664"/>
        <w:gridCol w:w="1699"/>
      </w:tblGrid>
      <w:tr w:rsidR="00DA3C7A" w:rsidRPr="00DA3C7A" w14:paraId="3973D7D4" w14:textId="77777777" w:rsidTr="006C4A9D">
        <w:trPr>
          <w:cantSplit/>
          <w:trHeight w:val="417"/>
        </w:trPr>
        <w:tc>
          <w:tcPr>
            <w:tcW w:w="709" w:type="dxa"/>
            <w:vAlign w:val="center"/>
          </w:tcPr>
          <w:p w14:paraId="1CFC9877" w14:textId="2F86E09A" w:rsidR="00D85DC1" w:rsidRPr="00DA3C7A" w:rsidRDefault="00833D05" w:rsidP="006C4A9D">
            <w:pPr>
              <w:jc w:val="center"/>
              <w:rPr>
                <w:rFonts w:ascii="Times New Roman" w:hAnsi="Times New Roman" w:cs="Times New Roman"/>
                <w:sz w:val="20"/>
                <w:szCs w:val="20"/>
              </w:rPr>
            </w:pPr>
            <w:r w:rsidRPr="00DA3C7A">
              <w:rPr>
                <w:rFonts w:ascii="Times New Roman" w:hAnsi="Times New Roman" w:cs="Times New Roman"/>
                <w:sz w:val="20"/>
                <w:szCs w:val="20"/>
              </w:rPr>
              <w:t>Skaits</w:t>
            </w:r>
            <w:r w:rsidRPr="00DA3C7A" w:rsidDel="00833D05">
              <w:rPr>
                <w:rFonts w:ascii="Times New Roman" w:hAnsi="Times New Roman" w:cs="Times New Roman"/>
                <w:sz w:val="20"/>
                <w:szCs w:val="20"/>
              </w:rPr>
              <w:t xml:space="preserve"> </w:t>
            </w:r>
          </w:p>
        </w:tc>
        <w:tc>
          <w:tcPr>
            <w:tcW w:w="6664" w:type="dxa"/>
            <w:tcBorders>
              <w:top w:val="single" w:sz="4" w:space="0" w:color="auto"/>
              <w:left w:val="single" w:sz="4" w:space="0" w:color="auto"/>
              <w:bottom w:val="single" w:sz="4" w:space="0" w:color="auto"/>
              <w:right w:val="single" w:sz="4" w:space="0" w:color="auto"/>
            </w:tcBorders>
            <w:vAlign w:val="center"/>
          </w:tcPr>
          <w:p w14:paraId="2171DADC" w14:textId="77777777" w:rsidR="00D85DC1" w:rsidRPr="00DA3C7A" w:rsidRDefault="00D85DC1" w:rsidP="006C4A9D">
            <w:pPr>
              <w:jc w:val="center"/>
              <w:rPr>
                <w:rFonts w:ascii="Times New Roman" w:hAnsi="Times New Roman" w:cs="Times New Roman"/>
                <w:sz w:val="20"/>
                <w:szCs w:val="20"/>
              </w:rPr>
            </w:pPr>
            <w:r w:rsidRPr="00DA3C7A">
              <w:rPr>
                <w:rFonts w:ascii="Times New Roman" w:hAnsi="Times New Roman" w:cs="Times New Roman"/>
                <w:sz w:val="20"/>
                <w:szCs w:val="20"/>
              </w:rPr>
              <w:t>Saturu raksturojošs nosaukums</w:t>
            </w:r>
          </w:p>
        </w:tc>
        <w:tc>
          <w:tcPr>
            <w:tcW w:w="1699" w:type="dxa"/>
            <w:tcBorders>
              <w:top w:val="single" w:sz="4" w:space="0" w:color="auto"/>
              <w:left w:val="nil"/>
              <w:bottom w:val="single" w:sz="4" w:space="0" w:color="auto"/>
              <w:right w:val="single" w:sz="4" w:space="0" w:color="auto"/>
            </w:tcBorders>
            <w:vAlign w:val="center"/>
          </w:tcPr>
          <w:p w14:paraId="27E5E44B" w14:textId="64634D7C" w:rsidR="00D85DC1" w:rsidRPr="00DA3C7A" w:rsidRDefault="4F25DF02" w:rsidP="006C4A9D">
            <w:pPr>
              <w:jc w:val="center"/>
              <w:rPr>
                <w:rFonts w:ascii="Times New Roman" w:hAnsi="Times New Roman" w:cs="Times New Roman"/>
                <w:sz w:val="20"/>
                <w:szCs w:val="20"/>
              </w:rPr>
            </w:pPr>
            <w:r w:rsidRPr="00DA3C7A">
              <w:rPr>
                <w:rFonts w:ascii="Times New Roman" w:hAnsi="Times New Roman" w:cs="Times New Roman"/>
                <w:sz w:val="20"/>
                <w:szCs w:val="20"/>
              </w:rPr>
              <w:t>Termiņš piekļuves nodrošināšanai</w:t>
            </w:r>
            <w:r w:rsidR="00D85DC1" w:rsidRPr="00DA3C7A">
              <w:rPr>
                <w:rFonts w:ascii="Times New Roman" w:hAnsi="Times New Roman" w:cs="Times New Roman"/>
                <w:sz w:val="20"/>
                <w:szCs w:val="20"/>
              </w:rPr>
              <w:t xml:space="preserve"> (gads</w:t>
            </w:r>
            <w:r w:rsidR="00CA5ECA" w:rsidRPr="00DA3C7A">
              <w:rPr>
                <w:rFonts w:ascii="Times New Roman" w:hAnsi="Times New Roman" w:cs="Times New Roman"/>
                <w:sz w:val="20"/>
                <w:szCs w:val="20"/>
              </w:rPr>
              <w:t xml:space="preserve">, </w:t>
            </w:r>
            <w:r w:rsidR="00D85DC1" w:rsidRPr="00DA3C7A">
              <w:rPr>
                <w:rFonts w:ascii="Times New Roman" w:hAnsi="Times New Roman" w:cs="Times New Roman"/>
                <w:sz w:val="20"/>
                <w:szCs w:val="20"/>
              </w:rPr>
              <w:t>ceturksnis)</w:t>
            </w:r>
          </w:p>
        </w:tc>
      </w:tr>
      <w:tr w:rsidR="00DA3C7A" w:rsidRPr="00DA3C7A" w14:paraId="15F9950C" w14:textId="77777777" w:rsidTr="00833D05">
        <w:tc>
          <w:tcPr>
            <w:tcW w:w="709" w:type="dxa"/>
          </w:tcPr>
          <w:p w14:paraId="28143E18" w14:textId="08CE40C2" w:rsidR="004C0CF4" w:rsidRPr="00DA3C7A" w:rsidRDefault="00BF413A"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1</w:t>
            </w:r>
          </w:p>
        </w:tc>
        <w:tc>
          <w:tcPr>
            <w:tcW w:w="6664" w:type="dxa"/>
            <w:tcBorders>
              <w:top w:val="single" w:sz="4" w:space="0" w:color="auto"/>
              <w:left w:val="single" w:sz="4" w:space="0" w:color="auto"/>
              <w:bottom w:val="single" w:sz="4" w:space="0" w:color="auto"/>
              <w:right w:val="single" w:sz="4" w:space="0" w:color="auto"/>
            </w:tcBorders>
          </w:tcPr>
          <w:p w14:paraId="2B9EDC89" w14:textId="1DD19C09" w:rsidR="004C0CF4" w:rsidRPr="00DA3C7A" w:rsidRDefault="00BF413A" w:rsidP="006C4A9D">
            <w:pPr>
              <w:spacing w:after="120"/>
              <w:jc w:val="both"/>
              <w:rPr>
                <w:rFonts w:ascii="Times New Roman" w:hAnsi="Times New Roman" w:cs="Times New Roman"/>
                <w:i/>
                <w:spacing w:val="-2"/>
                <w:sz w:val="20"/>
                <w:szCs w:val="20"/>
              </w:rPr>
            </w:pPr>
            <w:r w:rsidRPr="00DA3C7A">
              <w:rPr>
                <w:rFonts w:ascii="Times New Roman" w:eastAsia="Times New Roman" w:hAnsi="Times New Roman" w:cs="Times New Roman"/>
                <w:spacing w:val="-2"/>
                <w:sz w:val="20"/>
                <w:szCs w:val="20"/>
              </w:rPr>
              <w:t>Latvijā veikto ugunsdrošības pārbaužu dati pēc pārbaudāmo objektu veidu grupām</w:t>
            </w:r>
          </w:p>
        </w:tc>
        <w:tc>
          <w:tcPr>
            <w:tcW w:w="1699" w:type="dxa"/>
            <w:tcBorders>
              <w:top w:val="single" w:sz="4" w:space="0" w:color="auto"/>
              <w:left w:val="nil"/>
              <w:bottom w:val="single" w:sz="4" w:space="0" w:color="auto"/>
              <w:right w:val="single" w:sz="4" w:space="0" w:color="auto"/>
            </w:tcBorders>
          </w:tcPr>
          <w:p w14:paraId="087F47FE" w14:textId="50A06A35" w:rsidR="004C0CF4" w:rsidRPr="00DA3C7A" w:rsidRDefault="00BF413A" w:rsidP="006C4A9D">
            <w:pPr>
              <w:spacing w:after="120"/>
              <w:jc w:val="center"/>
              <w:rPr>
                <w:rFonts w:ascii="Times New Roman" w:hAnsi="Times New Roman" w:cs="Times New Roman"/>
                <w:sz w:val="20"/>
                <w:szCs w:val="20"/>
              </w:rPr>
            </w:pPr>
            <w:r w:rsidRPr="00DA3C7A">
              <w:rPr>
                <w:rFonts w:ascii="Times New Roman" w:hAnsi="Times New Roman" w:cs="Times New Roman"/>
                <w:sz w:val="20"/>
                <w:szCs w:val="20"/>
              </w:rPr>
              <w:t xml:space="preserve">2026. gada </w:t>
            </w:r>
            <w:r w:rsidR="00CA5ECA" w:rsidRPr="00DA3C7A">
              <w:rPr>
                <w:rFonts w:ascii="Times New Roman" w:hAnsi="Times New Roman" w:cs="Times New Roman"/>
                <w:sz w:val="20"/>
                <w:szCs w:val="20"/>
              </w:rPr>
              <w:t>I </w:t>
            </w:r>
            <w:r w:rsidRPr="00DA3C7A">
              <w:rPr>
                <w:rFonts w:ascii="Times New Roman" w:hAnsi="Times New Roman" w:cs="Times New Roman"/>
                <w:sz w:val="20"/>
                <w:szCs w:val="20"/>
              </w:rPr>
              <w:t>cet.</w:t>
            </w:r>
          </w:p>
        </w:tc>
      </w:tr>
    </w:tbl>
    <w:p w14:paraId="62DF3824" w14:textId="77777777" w:rsidR="002F1804" w:rsidRPr="00DA3C7A" w:rsidRDefault="002F1804" w:rsidP="002F1804">
      <w:pPr>
        <w:spacing w:after="0"/>
        <w:rPr>
          <w:rFonts w:ascii="Times New Roman" w:hAnsi="Times New Roman" w:cs="Times New Roman"/>
          <w:bCs/>
          <w:sz w:val="24"/>
          <w:szCs w:val="24"/>
        </w:rPr>
      </w:pPr>
      <w:bookmarkStart w:id="1" w:name="_Hlk104550571"/>
    </w:p>
    <w:p w14:paraId="239BE1AD" w14:textId="2E641DBA" w:rsidR="00880742"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6. </w:t>
      </w:r>
      <w:r w:rsidR="00880742" w:rsidRPr="00DA3C7A">
        <w:rPr>
          <w:rFonts w:ascii="Times New Roman" w:hAnsi="Times New Roman" w:cs="Times New Roman"/>
          <w:b/>
          <w:sz w:val="24"/>
          <w:szCs w:val="24"/>
        </w:rPr>
        <w:t>Projekta pārvaldības un īstenošanas kapacitāte</w:t>
      </w:r>
      <w:r w:rsidR="00880742" w:rsidRPr="00DA3C7A">
        <w:rPr>
          <w:rStyle w:val="FootnoteReference"/>
          <w:rFonts w:ascii="Times New Roman" w:hAnsi="Times New Roman" w:cs="Times New Roman"/>
          <w:b/>
          <w:sz w:val="24"/>
          <w:szCs w:val="24"/>
        </w:rPr>
        <w:footnoteReference w:id="10"/>
      </w:r>
    </w:p>
    <w:tbl>
      <w:tblPr>
        <w:tblStyle w:val="TableGrid"/>
        <w:tblW w:w="9072" w:type="dxa"/>
        <w:tblInd w:w="-5" w:type="dxa"/>
        <w:tblLook w:val="04A0" w:firstRow="1" w:lastRow="0" w:firstColumn="1" w:lastColumn="0" w:noHBand="0" w:noVBand="1"/>
      </w:tblPr>
      <w:tblGrid>
        <w:gridCol w:w="9072"/>
      </w:tblGrid>
      <w:tr w:rsidR="00DA3C7A" w:rsidRPr="00DA3C7A" w14:paraId="2D0B0D13" w14:textId="77777777" w:rsidTr="00360C38">
        <w:trPr>
          <w:trHeight w:val="803"/>
        </w:trPr>
        <w:tc>
          <w:tcPr>
            <w:tcW w:w="9072" w:type="dxa"/>
          </w:tcPr>
          <w:bookmarkEnd w:id="1"/>
          <w:p w14:paraId="33DA8A2E" w14:textId="2457E234" w:rsidR="006600C4" w:rsidRPr="00DA3C7A" w:rsidRDefault="006600C4" w:rsidP="006C4A9D">
            <w:pPr>
              <w:spacing w:after="140"/>
              <w:jc w:val="both"/>
              <w:rPr>
                <w:rFonts w:ascii="Times New Roman" w:hAnsi="Times New Roman" w:cs="Times New Roman"/>
                <w:sz w:val="20"/>
                <w:szCs w:val="20"/>
              </w:rPr>
            </w:pPr>
            <w:r w:rsidRPr="00DA3C7A">
              <w:rPr>
                <w:rFonts w:ascii="Times New Roman" w:hAnsi="Times New Roman" w:cs="Times New Roman"/>
                <w:sz w:val="20"/>
                <w:szCs w:val="20"/>
              </w:rPr>
              <w:t>Projekta īstenošana un uzraudzība tiks īstenota saskaņā ar Ministru kabineta 2022.</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gada 14.</w:t>
            </w:r>
            <w:r w:rsidR="00F13E95" w:rsidRPr="00DA3C7A">
              <w:rPr>
                <w:rFonts w:ascii="Times New Roman" w:hAnsi="Times New Roman" w:cs="Times New Roman"/>
                <w:sz w:val="20"/>
                <w:szCs w:val="20"/>
              </w:rPr>
              <w:t xml:space="preserve"> </w:t>
            </w:r>
            <w:r w:rsidRPr="00DA3C7A">
              <w:rPr>
                <w:rFonts w:ascii="Times New Roman" w:hAnsi="Times New Roman" w:cs="Times New Roman"/>
                <w:sz w:val="20"/>
                <w:szCs w:val="20"/>
              </w:rPr>
              <w:t>jūlija noteikumiem Nr</w:t>
            </w:r>
            <w:r w:rsidR="00F13E95" w:rsidRPr="00DA3C7A">
              <w:rPr>
                <w:rFonts w:ascii="Times New Roman" w:hAnsi="Times New Roman" w:cs="Times New Roman"/>
                <w:sz w:val="20"/>
                <w:szCs w:val="20"/>
              </w:rPr>
              <w:t>. </w:t>
            </w:r>
            <w:r w:rsidRPr="00DA3C7A">
              <w:rPr>
                <w:rFonts w:ascii="Times New Roman" w:hAnsi="Times New Roman" w:cs="Times New Roman"/>
                <w:sz w:val="20"/>
                <w:szCs w:val="20"/>
              </w:rPr>
              <w:t xml:space="preserve">435 </w:t>
            </w:r>
            <w:r w:rsidR="00B741F9" w:rsidRPr="00DA3C7A">
              <w:rPr>
                <w:rFonts w:ascii="Times New Roman" w:hAnsi="Times New Roman" w:cs="Times New Roman"/>
                <w:sz w:val="20"/>
                <w:szCs w:val="20"/>
              </w:rPr>
              <w:t>"</w:t>
            </w:r>
            <w:r w:rsidRPr="00DA3C7A">
              <w:rPr>
                <w:rFonts w:ascii="Times New Roman" w:hAnsi="Times New Roman" w:cs="Times New Roman"/>
                <w:sz w:val="20"/>
                <w:szCs w:val="20"/>
              </w:rPr>
              <w:t>Eiropas Savienības Atveseļošanas un noturības mehānisma plāna 2</w:t>
            </w:r>
            <w:r w:rsidR="00F13E95" w:rsidRPr="00DA3C7A">
              <w:rPr>
                <w:rFonts w:ascii="Times New Roman" w:hAnsi="Times New Roman" w:cs="Times New Roman"/>
                <w:sz w:val="20"/>
                <w:szCs w:val="20"/>
              </w:rPr>
              <w:t>. </w:t>
            </w:r>
            <w:r w:rsidRPr="00DA3C7A">
              <w:rPr>
                <w:rFonts w:ascii="Times New Roman" w:hAnsi="Times New Roman" w:cs="Times New Roman"/>
                <w:sz w:val="20"/>
                <w:szCs w:val="20"/>
              </w:rPr>
              <w:t>komponentes "Digitālā transformācija" 2.1</w:t>
            </w:r>
            <w:r w:rsidR="00F13E95" w:rsidRPr="00DA3C7A">
              <w:rPr>
                <w:rFonts w:ascii="Times New Roman" w:hAnsi="Times New Roman" w:cs="Times New Roman"/>
                <w:sz w:val="20"/>
                <w:szCs w:val="20"/>
              </w:rPr>
              <w:t>. </w:t>
            </w:r>
            <w:r w:rsidRPr="00DA3C7A">
              <w:rPr>
                <w:rFonts w:ascii="Times New Roman" w:hAnsi="Times New Roman" w:cs="Times New Roman"/>
                <w:sz w:val="20"/>
                <w:szCs w:val="20"/>
              </w:rPr>
              <w:t>reformu un investīciju virziena "Valsts pārvaldes, tai skaitā pašvaldību, digitālā transformācija" īstenošanas noteikumi</w:t>
            </w:r>
            <w:r w:rsidR="00B741F9" w:rsidRPr="00DA3C7A">
              <w:rPr>
                <w:rFonts w:ascii="Times New Roman" w:hAnsi="Times New Roman" w:cs="Times New Roman"/>
                <w:sz w:val="20"/>
                <w:szCs w:val="20"/>
              </w:rPr>
              <w:t>"</w:t>
            </w:r>
            <w:r w:rsidRPr="00DA3C7A">
              <w:rPr>
                <w:rFonts w:ascii="Times New Roman" w:hAnsi="Times New Roman" w:cs="Times New Roman"/>
                <w:sz w:val="20"/>
                <w:szCs w:val="20"/>
              </w:rPr>
              <w:t>.</w:t>
            </w:r>
          </w:p>
          <w:p w14:paraId="6070DBA1" w14:textId="0A764223" w:rsidR="006600C4" w:rsidRPr="00DA3C7A" w:rsidRDefault="006600C4" w:rsidP="006C4A9D">
            <w:pPr>
              <w:spacing w:after="60"/>
              <w:jc w:val="both"/>
              <w:rPr>
                <w:rFonts w:ascii="Times New Roman" w:hAnsi="Times New Roman" w:cs="Times New Roman"/>
                <w:sz w:val="20"/>
                <w:szCs w:val="20"/>
              </w:rPr>
            </w:pPr>
            <w:r w:rsidRPr="00DA3C7A">
              <w:rPr>
                <w:rFonts w:ascii="Times New Roman" w:hAnsi="Times New Roman" w:cs="Times New Roman"/>
                <w:sz w:val="20"/>
                <w:szCs w:val="20"/>
              </w:rPr>
              <w:t>Projekta īstenošanas un uzraudzības pasāku</w:t>
            </w:r>
            <w:r w:rsidR="000C2B91" w:rsidRPr="00DA3C7A">
              <w:rPr>
                <w:rFonts w:ascii="Times New Roman" w:hAnsi="Times New Roman" w:cs="Times New Roman"/>
                <w:sz w:val="20"/>
                <w:szCs w:val="20"/>
              </w:rPr>
              <w:t>mu veikšanai tiks piesaistīti IeM IC, VUGD</w:t>
            </w:r>
            <w:r w:rsidRPr="00DA3C7A">
              <w:rPr>
                <w:rFonts w:ascii="Times New Roman" w:hAnsi="Times New Roman" w:cs="Times New Roman"/>
                <w:sz w:val="20"/>
                <w:szCs w:val="20"/>
              </w:rPr>
              <w:t xml:space="preserve"> un Iekšlietu ministrijas pārstāvji, nodrošinot vairāklīmeņu projekta organizācijas formu, </w:t>
            </w:r>
            <w:r w:rsidR="00F13E95" w:rsidRPr="00DA3C7A">
              <w:rPr>
                <w:rFonts w:ascii="Times New Roman" w:hAnsi="Times New Roman" w:cs="Times New Roman"/>
                <w:sz w:val="20"/>
                <w:szCs w:val="20"/>
              </w:rPr>
              <w:t>kurā ietilps</w:t>
            </w:r>
            <w:r w:rsidRPr="00DA3C7A">
              <w:rPr>
                <w:rFonts w:ascii="Times New Roman" w:hAnsi="Times New Roman" w:cs="Times New Roman"/>
                <w:sz w:val="20"/>
                <w:szCs w:val="20"/>
              </w:rPr>
              <w:t>:</w:t>
            </w:r>
          </w:p>
          <w:p w14:paraId="64A6A905" w14:textId="75D3E286" w:rsidR="006600C4" w:rsidRPr="00DA3C7A" w:rsidRDefault="006600C4" w:rsidP="006C4A9D">
            <w:pPr>
              <w:spacing w:after="60"/>
              <w:ind w:left="510" w:hanging="170"/>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00F13E95" w:rsidRPr="00DA3C7A">
              <w:rPr>
                <w:rFonts w:ascii="Times New Roman" w:hAnsi="Times New Roman" w:cs="Times New Roman"/>
                <w:sz w:val="20"/>
                <w:szCs w:val="20"/>
              </w:rPr>
              <w:t xml:space="preserve">projektu </w:t>
            </w:r>
            <w:r w:rsidRPr="00DA3C7A">
              <w:rPr>
                <w:rFonts w:ascii="Times New Roman" w:hAnsi="Times New Roman" w:cs="Times New Roman"/>
                <w:sz w:val="20"/>
                <w:szCs w:val="20"/>
              </w:rPr>
              <w:t>uzraudzības komisija (</w:t>
            </w:r>
            <w:r w:rsidR="0073647D" w:rsidRPr="00DA3C7A">
              <w:rPr>
                <w:rFonts w:ascii="Times New Roman" w:hAnsi="Times New Roman" w:cs="Times New Roman"/>
                <w:sz w:val="20"/>
                <w:szCs w:val="20"/>
              </w:rPr>
              <w:t xml:space="preserve">turpmāk – </w:t>
            </w:r>
            <w:r w:rsidRPr="00DA3C7A">
              <w:rPr>
                <w:rFonts w:ascii="Times New Roman" w:hAnsi="Times New Roman" w:cs="Times New Roman"/>
                <w:sz w:val="20"/>
                <w:szCs w:val="20"/>
              </w:rPr>
              <w:t>PUK);</w:t>
            </w:r>
          </w:p>
          <w:p w14:paraId="68AF167B" w14:textId="5CA61627" w:rsidR="006600C4" w:rsidRPr="00DA3C7A" w:rsidRDefault="006600C4" w:rsidP="006C4A9D">
            <w:pPr>
              <w:spacing w:after="60"/>
              <w:ind w:left="510" w:hanging="170"/>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 xml:space="preserve">projekta </w:t>
            </w:r>
            <w:r w:rsidR="00F13E95" w:rsidRPr="00DA3C7A">
              <w:rPr>
                <w:rFonts w:ascii="Times New Roman" w:hAnsi="Times New Roman" w:cs="Times New Roman"/>
                <w:sz w:val="20"/>
                <w:szCs w:val="20"/>
              </w:rPr>
              <w:t>vadītājs</w:t>
            </w:r>
            <w:r w:rsidRPr="00DA3C7A">
              <w:rPr>
                <w:rFonts w:ascii="Times New Roman" w:hAnsi="Times New Roman" w:cs="Times New Roman"/>
                <w:sz w:val="20"/>
                <w:szCs w:val="20"/>
              </w:rPr>
              <w:t>;</w:t>
            </w:r>
          </w:p>
          <w:p w14:paraId="1FFE5B94" w14:textId="6AACD086" w:rsidR="006600C4" w:rsidRPr="00DA3C7A" w:rsidRDefault="006600C4" w:rsidP="006C4A9D">
            <w:pPr>
              <w:spacing w:after="120"/>
              <w:ind w:left="510" w:hanging="170"/>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projekta komanda.</w:t>
            </w:r>
          </w:p>
          <w:p w14:paraId="7C0C1002" w14:textId="2BCF9E71" w:rsidR="006600C4" w:rsidRPr="00DA3C7A" w:rsidRDefault="006600C4" w:rsidP="006C4A9D">
            <w:pPr>
              <w:spacing w:after="140"/>
              <w:jc w:val="both"/>
              <w:rPr>
                <w:rFonts w:ascii="Times New Roman" w:hAnsi="Times New Roman" w:cs="Times New Roman"/>
                <w:sz w:val="20"/>
                <w:szCs w:val="20"/>
              </w:rPr>
            </w:pPr>
            <w:r w:rsidRPr="00DA3C7A">
              <w:rPr>
                <w:rFonts w:ascii="Times New Roman" w:hAnsi="Times New Roman" w:cs="Times New Roman"/>
                <w:sz w:val="20"/>
                <w:szCs w:val="20"/>
              </w:rPr>
              <w:t xml:space="preserve">PUK </w:t>
            </w:r>
            <w:r w:rsidR="00626806" w:rsidRPr="00DA3C7A">
              <w:rPr>
                <w:rFonts w:ascii="Times New Roman" w:hAnsi="Times New Roman" w:cs="Times New Roman"/>
                <w:sz w:val="20"/>
                <w:szCs w:val="20"/>
              </w:rPr>
              <w:t xml:space="preserve">izveido un apstiprina </w:t>
            </w:r>
            <w:r w:rsidR="00597E35" w:rsidRPr="00DA3C7A">
              <w:rPr>
                <w:rFonts w:ascii="Times New Roman" w:hAnsi="Times New Roman" w:cs="Times New Roman"/>
                <w:sz w:val="20"/>
                <w:szCs w:val="20"/>
              </w:rPr>
              <w:t xml:space="preserve">IeM IC </w:t>
            </w:r>
            <w:r w:rsidR="00626806" w:rsidRPr="00DA3C7A">
              <w:rPr>
                <w:rFonts w:ascii="Times New Roman" w:hAnsi="Times New Roman" w:cs="Times New Roman"/>
                <w:sz w:val="20"/>
                <w:szCs w:val="20"/>
              </w:rPr>
              <w:t xml:space="preserve">priekšnieks ar iekšējo rīkojumu. PUK </w:t>
            </w:r>
            <w:r w:rsidRPr="00DA3C7A">
              <w:rPr>
                <w:rFonts w:ascii="Times New Roman" w:hAnsi="Times New Roman" w:cs="Times New Roman"/>
                <w:sz w:val="20"/>
                <w:szCs w:val="20"/>
              </w:rPr>
              <w:t>darbojas pastāvīgi</w:t>
            </w:r>
            <w:r w:rsidR="00626806" w:rsidRPr="00DA3C7A">
              <w:rPr>
                <w:rFonts w:ascii="Times New Roman" w:hAnsi="Times New Roman" w:cs="Times New Roman"/>
                <w:sz w:val="20"/>
                <w:szCs w:val="20"/>
              </w:rPr>
              <w:t xml:space="preserve"> </w:t>
            </w:r>
            <w:r w:rsidR="00F13E95" w:rsidRPr="00DA3C7A">
              <w:rPr>
                <w:rFonts w:ascii="Times New Roman" w:hAnsi="Times New Roman" w:cs="Times New Roman"/>
                <w:sz w:val="20"/>
                <w:szCs w:val="20"/>
              </w:rPr>
              <w:t xml:space="preserve">un </w:t>
            </w:r>
            <w:r w:rsidRPr="00DA3C7A">
              <w:rPr>
                <w:rFonts w:ascii="Times New Roman" w:hAnsi="Times New Roman" w:cs="Times New Roman"/>
                <w:sz w:val="20"/>
                <w:szCs w:val="20"/>
              </w:rPr>
              <w:t xml:space="preserve">pārrauga visu projektu īstenošanu iestādē kopumā. </w:t>
            </w:r>
            <w:r w:rsidR="00F13E95" w:rsidRPr="00DA3C7A">
              <w:rPr>
                <w:rFonts w:ascii="Times New Roman" w:hAnsi="Times New Roman" w:cs="Times New Roman"/>
                <w:sz w:val="20"/>
                <w:szCs w:val="20"/>
              </w:rPr>
              <w:t xml:space="preserve">PUK </w:t>
            </w:r>
            <w:r w:rsidRPr="00DA3C7A">
              <w:rPr>
                <w:rFonts w:ascii="Times New Roman" w:hAnsi="Times New Roman" w:cs="Times New Roman"/>
                <w:sz w:val="20"/>
                <w:szCs w:val="20"/>
              </w:rPr>
              <w:t xml:space="preserve">lemj par </w:t>
            </w:r>
            <w:r w:rsidR="00F13E95" w:rsidRPr="00DA3C7A">
              <w:rPr>
                <w:rFonts w:ascii="Times New Roman" w:hAnsi="Times New Roman" w:cs="Times New Roman"/>
                <w:sz w:val="20"/>
                <w:szCs w:val="20"/>
              </w:rPr>
              <w:t xml:space="preserve">turpmāku </w:t>
            </w:r>
            <w:r w:rsidRPr="00DA3C7A">
              <w:rPr>
                <w:rFonts w:ascii="Times New Roman" w:hAnsi="Times New Roman" w:cs="Times New Roman"/>
                <w:sz w:val="20"/>
                <w:szCs w:val="20"/>
              </w:rPr>
              <w:t xml:space="preserve">sadarbības formu (sanāksmes klātienē vai tiešsaistē, informācijas apmaiņa rakstiskā veidā, </w:t>
            </w:r>
            <w:r w:rsidR="00F13E95" w:rsidRPr="00DA3C7A">
              <w:rPr>
                <w:rFonts w:ascii="Times New Roman" w:hAnsi="Times New Roman" w:cs="Times New Roman"/>
                <w:sz w:val="20"/>
                <w:szCs w:val="20"/>
              </w:rPr>
              <w:t xml:space="preserve">tās </w:t>
            </w:r>
            <w:r w:rsidRPr="00DA3C7A">
              <w:rPr>
                <w:rFonts w:ascii="Times New Roman" w:hAnsi="Times New Roman" w:cs="Times New Roman"/>
                <w:sz w:val="20"/>
                <w:szCs w:val="20"/>
              </w:rPr>
              <w:t>regularitāte utt.), veidu</w:t>
            </w:r>
            <w:r w:rsidR="00F13E95" w:rsidRPr="00DA3C7A">
              <w:rPr>
                <w:rFonts w:ascii="Times New Roman" w:hAnsi="Times New Roman" w:cs="Times New Roman"/>
                <w:sz w:val="20"/>
                <w:szCs w:val="20"/>
              </w:rPr>
              <w:t>,</w:t>
            </w:r>
            <w:r w:rsidRPr="00DA3C7A">
              <w:rPr>
                <w:rFonts w:ascii="Times New Roman" w:hAnsi="Times New Roman" w:cs="Times New Roman"/>
                <w:sz w:val="20"/>
                <w:szCs w:val="20"/>
              </w:rPr>
              <w:t xml:space="preserve"> kādā tā saņem informāciju par projekta īstenošanas gaitu</w:t>
            </w:r>
            <w:r w:rsidR="00F13E95" w:rsidRPr="00DA3C7A">
              <w:rPr>
                <w:rFonts w:ascii="Times New Roman" w:hAnsi="Times New Roman" w:cs="Times New Roman"/>
                <w:sz w:val="20"/>
                <w:szCs w:val="20"/>
              </w:rPr>
              <w:t>,</w:t>
            </w:r>
            <w:r w:rsidRPr="00DA3C7A">
              <w:rPr>
                <w:rFonts w:ascii="Times New Roman" w:hAnsi="Times New Roman" w:cs="Times New Roman"/>
                <w:sz w:val="20"/>
                <w:szCs w:val="20"/>
              </w:rPr>
              <w:t xml:space="preserve"> un citiem ar projektu saistītiem jautājumiem.</w:t>
            </w:r>
          </w:p>
          <w:p w14:paraId="75CF155C" w14:textId="6B99C934" w:rsidR="006600C4" w:rsidRPr="00DA3C7A" w:rsidRDefault="006600C4" w:rsidP="006C4A9D">
            <w:pPr>
              <w:spacing w:after="60"/>
              <w:jc w:val="both"/>
              <w:rPr>
                <w:rFonts w:ascii="Times New Roman" w:hAnsi="Times New Roman" w:cs="Times New Roman"/>
                <w:sz w:val="20"/>
                <w:szCs w:val="20"/>
              </w:rPr>
            </w:pPr>
            <w:r w:rsidRPr="00DA3C7A">
              <w:rPr>
                <w:rFonts w:ascii="Times New Roman" w:hAnsi="Times New Roman" w:cs="Times New Roman"/>
                <w:sz w:val="20"/>
                <w:szCs w:val="20"/>
              </w:rPr>
              <w:t>PUK galvenie uzdevumi:</w:t>
            </w:r>
          </w:p>
          <w:p w14:paraId="24735559" w14:textId="733FF166" w:rsidR="006600C4" w:rsidRPr="00DA3C7A" w:rsidRDefault="00F13E95" w:rsidP="006C4A9D">
            <w:pPr>
              <w:spacing w:after="60"/>
              <w:ind w:left="510" w:hanging="142"/>
              <w:jc w:val="both"/>
              <w:rPr>
                <w:rFonts w:ascii="Times New Roman" w:hAnsi="Times New Roman" w:cs="Times New Roman"/>
                <w:sz w:val="20"/>
                <w:szCs w:val="20"/>
              </w:rPr>
            </w:pPr>
            <w:r w:rsidRPr="00DA3C7A">
              <w:rPr>
                <w:rFonts w:ascii="Times New Roman" w:hAnsi="Times New Roman" w:cs="Times New Roman"/>
                <w:sz w:val="20"/>
                <w:szCs w:val="20"/>
              </w:rPr>
              <w:t>- </w:t>
            </w:r>
            <w:r w:rsidR="006600C4" w:rsidRPr="00DA3C7A">
              <w:rPr>
                <w:rFonts w:ascii="Times New Roman" w:hAnsi="Times New Roman" w:cs="Times New Roman"/>
                <w:sz w:val="20"/>
                <w:szCs w:val="20"/>
              </w:rPr>
              <w:t xml:space="preserve">augsta līmeņa projekta risku pārvaldīšana, </w:t>
            </w:r>
            <w:proofErr w:type="spellStart"/>
            <w:r w:rsidR="006600C4" w:rsidRPr="00DA3C7A">
              <w:rPr>
                <w:rFonts w:ascii="Times New Roman" w:hAnsi="Times New Roman" w:cs="Times New Roman"/>
                <w:sz w:val="20"/>
                <w:szCs w:val="20"/>
              </w:rPr>
              <w:t>problēmsituāciju</w:t>
            </w:r>
            <w:proofErr w:type="spellEnd"/>
            <w:r w:rsidR="006600C4" w:rsidRPr="00DA3C7A">
              <w:rPr>
                <w:rFonts w:ascii="Times New Roman" w:hAnsi="Times New Roman" w:cs="Times New Roman"/>
                <w:sz w:val="20"/>
                <w:szCs w:val="20"/>
              </w:rPr>
              <w:t xml:space="preserve"> risināšana un</w:t>
            </w:r>
            <w:r w:rsidR="00E255F3" w:rsidRPr="00DA3C7A">
              <w:rPr>
                <w:rFonts w:ascii="Times New Roman" w:hAnsi="Times New Roman" w:cs="Times New Roman"/>
                <w:sz w:val="20"/>
                <w:szCs w:val="20"/>
              </w:rPr>
              <w:t>, ja</w:t>
            </w:r>
            <w:r w:rsidR="006600C4" w:rsidRPr="00DA3C7A">
              <w:rPr>
                <w:rFonts w:ascii="Times New Roman" w:hAnsi="Times New Roman" w:cs="Times New Roman"/>
                <w:sz w:val="20"/>
                <w:szCs w:val="20"/>
              </w:rPr>
              <w:t xml:space="preserve"> nepieciešams, lēmumu </w:t>
            </w:r>
            <w:r w:rsidR="00E255F3" w:rsidRPr="00DA3C7A">
              <w:rPr>
                <w:rFonts w:ascii="Times New Roman" w:hAnsi="Times New Roman" w:cs="Times New Roman"/>
                <w:sz w:val="20"/>
                <w:szCs w:val="20"/>
              </w:rPr>
              <w:t xml:space="preserve">pieņemšana </w:t>
            </w:r>
            <w:r w:rsidR="006600C4" w:rsidRPr="00DA3C7A">
              <w:rPr>
                <w:rFonts w:ascii="Times New Roman" w:hAnsi="Times New Roman" w:cs="Times New Roman"/>
                <w:sz w:val="20"/>
                <w:szCs w:val="20"/>
              </w:rPr>
              <w:t>par koriģējošiem pasākumiem;</w:t>
            </w:r>
          </w:p>
          <w:p w14:paraId="779DF299" w14:textId="25A292C3" w:rsidR="006600C4" w:rsidRPr="00DA3C7A" w:rsidRDefault="006600C4" w:rsidP="006C4A9D">
            <w:pPr>
              <w:spacing w:after="60"/>
              <w:ind w:left="510" w:hanging="142"/>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 xml:space="preserve">ikdienas un operatīvu uzdevumu </w:t>
            </w:r>
            <w:r w:rsidR="00E255F3" w:rsidRPr="00DA3C7A">
              <w:rPr>
                <w:rFonts w:ascii="Times New Roman" w:hAnsi="Times New Roman" w:cs="Times New Roman"/>
                <w:sz w:val="20"/>
                <w:szCs w:val="20"/>
              </w:rPr>
              <w:t>īstenošana</w:t>
            </w:r>
            <w:r w:rsidRPr="00DA3C7A">
              <w:rPr>
                <w:rFonts w:ascii="Times New Roman" w:hAnsi="Times New Roman" w:cs="Times New Roman"/>
                <w:sz w:val="20"/>
                <w:szCs w:val="20"/>
              </w:rPr>
              <w:t>;</w:t>
            </w:r>
          </w:p>
          <w:p w14:paraId="0170CB6D" w14:textId="5D513621" w:rsidR="006600C4" w:rsidRPr="00DA3C7A" w:rsidRDefault="006600C4" w:rsidP="006C4A9D">
            <w:pPr>
              <w:spacing w:after="60"/>
              <w:ind w:left="510" w:hanging="142"/>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 xml:space="preserve">stratēģisku lēmumu </w:t>
            </w:r>
            <w:r w:rsidR="00E255F3" w:rsidRPr="00DA3C7A">
              <w:rPr>
                <w:rFonts w:ascii="Times New Roman" w:hAnsi="Times New Roman" w:cs="Times New Roman"/>
                <w:sz w:val="20"/>
                <w:szCs w:val="20"/>
              </w:rPr>
              <w:t xml:space="preserve">pieņemšana </w:t>
            </w:r>
            <w:r w:rsidRPr="00DA3C7A">
              <w:rPr>
                <w:rFonts w:ascii="Times New Roman" w:hAnsi="Times New Roman" w:cs="Times New Roman"/>
                <w:sz w:val="20"/>
                <w:szCs w:val="20"/>
              </w:rPr>
              <w:t xml:space="preserve">par projekta izpildi un </w:t>
            </w:r>
            <w:r w:rsidR="00FE04BE" w:rsidRPr="00DA3C7A">
              <w:rPr>
                <w:rFonts w:ascii="Times New Roman" w:hAnsi="Times New Roman" w:cs="Times New Roman"/>
                <w:sz w:val="20"/>
                <w:szCs w:val="20"/>
              </w:rPr>
              <w:t>īstenošanu</w:t>
            </w:r>
            <w:r w:rsidRPr="00DA3C7A">
              <w:rPr>
                <w:rFonts w:ascii="Times New Roman" w:hAnsi="Times New Roman" w:cs="Times New Roman"/>
                <w:sz w:val="20"/>
                <w:szCs w:val="20"/>
              </w:rPr>
              <w:t>;</w:t>
            </w:r>
          </w:p>
          <w:p w14:paraId="5F38C12E" w14:textId="1D350457" w:rsidR="006600C4" w:rsidRPr="00DA3C7A" w:rsidRDefault="006600C4" w:rsidP="006C4A9D">
            <w:pPr>
              <w:spacing w:after="60"/>
              <w:ind w:left="510" w:hanging="142"/>
              <w:jc w:val="both"/>
              <w:rPr>
                <w:rFonts w:ascii="Times New Roman" w:hAnsi="Times New Roman" w:cs="Times New Roman"/>
                <w:sz w:val="20"/>
                <w:szCs w:val="20"/>
              </w:rPr>
            </w:pPr>
            <w:r w:rsidRPr="00DA3C7A">
              <w:rPr>
                <w:rFonts w:ascii="Times New Roman" w:hAnsi="Times New Roman" w:cs="Times New Roman"/>
                <w:sz w:val="20"/>
                <w:szCs w:val="20"/>
              </w:rPr>
              <w:t>-</w:t>
            </w:r>
            <w:r w:rsidR="00597E35" w:rsidRPr="00DA3C7A">
              <w:rPr>
                <w:rFonts w:ascii="Times New Roman" w:hAnsi="Times New Roman" w:cs="Times New Roman"/>
                <w:sz w:val="20"/>
                <w:szCs w:val="20"/>
              </w:rPr>
              <w:t xml:space="preserve"> </w:t>
            </w:r>
            <w:r w:rsidRPr="00DA3C7A">
              <w:rPr>
                <w:rFonts w:ascii="Times New Roman" w:hAnsi="Times New Roman" w:cs="Times New Roman"/>
                <w:sz w:val="20"/>
                <w:szCs w:val="20"/>
              </w:rPr>
              <w:t xml:space="preserve">projekta mērķu sasniegšanas </w:t>
            </w:r>
            <w:r w:rsidR="00E255F3" w:rsidRPr="00DA3C7A">
              <w:rPr>
                <w:rFonts w:ascii="Times New Roman" w:hAnsi="Times New Roman" w:cs="Times New Roman"/>
                <w:sz w:val="20"/>
                <w:szCs w:val="20"/>
              </w:rPr>
              <w:t>uzraudzīšana</w:t>
            </w:r>
            <w:r w:rsidRPr="00DA3C7A">
              <w:rPr>
                <w:rFonts w:ascii="Times New Roman" w:hAnsi="Times New Roman" w:cs="Times New Roman"/>
                <w:sz w:val="20"/>
                <w:szCs w:val="20"/>
              </w:rPr>
              <w:t>;</w:t>
            </w:r>
          </w:p>
          <w:p w14:paraId="1F57DE7A" w14:textId="4A43F799" w:rsidR="006600C4" w:rsidRPr="00DA3C7A" w:rsidRDefault="00F13E95" w:rsidP="006C4A9D">
            <w:pPr>
              <w:spacing w:after="120"/>
              <w:ind w:left="510" w:hanging="142"/>
              <w:jc w:val="both"/>
              <w:rPr>
                <w:rFonts w:ascii="Times New Roman" w:hAnsi="Times New Roman" w:cs="Times New Roman"/>
                <w:sz w:val="20"/>
                <w:szCs w:val="20"/>
              </w:rPr>
            </w:pPr>
            <w:r w:rsidRPr="00DA3C7A">
              <w:rPr>
                <w:rFonts w:ascii="Times New Roman" w:hAnsi="Times New Roman" w:cs="Times New Roman"/>
                <w:sz w:val="20"/>
                <w:szCs w:val="20"/>
              </w:rPr>
              <w:t>- </w:t>
            </w:r>
            <w:r w:rsidR="006600C4" w:rsidRPr="00DA3C7A">
              <w:rPr>
                <w:rFonts w:ascii="Times New Roman" w:hAnsi="Times New Roman" w:cs="Times New Roman"/>
                <w:sz w:val="20"/>
                <w:szCs w:val="20"/>
              </w:rPr>
              <w:t xml:space="preserve">projekta </w:t>
            </w:r>
            <w:r w:rsidR="00FE04BE" w:rsidRPr="00DA3C7A">
              <w:rPr>
                <w:rFonts w:ascii="Times New Roman" w:hAnsi="Times New Roman" w:cs="Times New Roman"/>
                <w:sz w:val="20"/>
                <w:szCs w:val="20"/>
              </w:rPr>
              <w:t xml:space="preserve">īstenošanas </w:t>
            </w:r>
            <w:r w:rsidR="00E255F3" w:rsidRPr="00DA3C7A">
              <w:rPr>
                <w:rFonts w:ascii="Times New Roman" w:hAnsi="Times New Roman" w:cs="Times New Roman"/>
                <w:sz w:val="20"/>
                <w:szCs w:val="20"/>
              </w:rPr>
              <w:t xml:space="preserve">ziņojumu </w:t>
            </w:r>
            <w:r w:rsidR="006600C4" w:rsidRPr="00DA3C7A">
              <w:rPr>
                <w:rFonts w:ascii="Times New Roman" w:hAnsi="Times New Roman" w:cs="Times New Roman"/>
                <w:sz w:val="20"/>
                <w:szCs w:val="20"/>
              </w:rPr>
              <w:t xml:space="preserve">un citu projekta aktivitāšu ziņojumu </w:t>
            </w:r>
            <w:r w:rsidR="00E255F3" w:rsidRPr="00DA3C7A">
              <w:rPr>
                <w:rFonts w:ascii="Times New Roman" w:hAnsi="Times New Roman" w:cs="Times New Roman"/>
                <w:sz w:val="20"/>
                <w:szCs w:val="20"/>
              </w:rPr>
              <w:t>pieņemšana</w:t>
            </w:r>
            <w:r w:rsidR="006600C4" w:rsidRPr="00DA3C7A">
              <w:rPr>
                <w:rFonts w:ascii="Times New Roman" w:hAnsi="Times New Roman" w:cs="Times New Roman"/>
                <w:sz w:val="20"/>
                <w:szCs w:val="20"/>
              </w:rPr>
              <w:t xml:space="preserve">, </w:t>
            </w:r>
            <w:r w:rsidR="00E255F3" w:rsidRPr="00DA3C7A">
              <w:rPr>
                <w:rFonts w:ascii="Times New Roman" w:hAnsi="Times New Roman" w:cs="Times New Roman"/>
                <w:sz w:val="20"/>
                <w:szCs w:val="20"/>
              </w:rPr>
              <w:t>izskatīšana</w:t>
            </w:r>
            <w:r w:rsidR="006600C4" w:rsidRPr="00DA3C7A">
              <w:rPr>
                <w:rFonts w:ascii="Times New Roman" w:hAnsi="Times New Roman" w:cs="Times New Roman"/>
                <w:sz w:val="20"/>
                <w:szCs w:val="20"/>
              </w:rPr>
              <w:t xml:space="preserve">, </w:t>
            </w:r>
            <w:r w:rsidR="00E255F3" w:rsidRPr="00DA3C7A">
              <w:rPr>
                <w:rFonts w:ascii="Times New Roman" w:hAnsi="Times New Roman" w:cs="Times New Roman"/>
                <w:sz w:val="20"/>
                <w:szCs w:val="20"/>
              </w:rPr>
              <w:t xml:space="preserve">apstiprināšana </w:t>
            </w:r>
            <w:r w:rsidR="006600C4" w:rsidRPr="00DA3C7A">
              <w:rPr>
                <w:rFonts w:ascii="Times New Roman" w:hAnsi="Times New Roman" w:cs="Times New Roman"/>
                <w:sz w:val="20"/>
                <w:szCs w:val="20"/>
              </w:rPr>
              <w:t xml:space="preserve">un progresa atbilstības </w:t>
            </w:r>
            <w:r w:rsidR="00E255F3" w:rsidRPr="00DA3C7A">
              <w:rPr>
                <w:rFonts w:ascii="Times New Roman" w:hAnsi="Times New Roman" w:cs="Times New Roman"/>
                <w:sz w:val="20"/>
                <w:szCs w:val="20"/>
              </w:rPr>
              <w:t>novērtēšana</w:t>
            </w:r>
            <w:r w:rsidR="006600C4" w:rsidRPr="00DA3C7A">
              <w:rPr>
                <w:rFonts w:ascii="Times New Roman" w:hAnsi="Times New Roman" w:cs="Times New Roman"/>
                <w:sz w:val="20"/>
                <w:szCs w:val="20"/>
              </w:rPr>
              <w:t>.</w:t>
            </w:r>
          </w:p>
          <w:p w14:paraId="2C8BF588" w14:textId="5A152DA7" w:rsidR="006600C4" w:rsidRPr="00DA3C7A" w:rsidRDefault="006600C4"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PUK vadītājs ir </w:t>
            </w:r>
            <w:r w:rsidR="00B13B7B" w:rsidRPr="00DA3C7A">
              <w:rPr>
                <w:rFonts w:ascii="Times New Roman" w:hAnsi="Times New Roman" w:cs="Times New Roman"/>
                <w:sz w:val="20"/>
                <w:szCs w:val="20"/>
              </w:rPr>
              <w:t xml:space="preserve">IeM </w:t>
            </w:r>
            <w:r w:rsidRPr="00DA3C7A">
              <w:rPr>
                <w:rFonts w:ascii="Times New Roman" w:hAnsi="Times New Roman" w:cs="Times New Roman"/>
                <w:sz w:val="20"/>
                <w:szCs w:val="20"/>
              </w:rPr>
              <w:t>IC priekšnieks</w:t>
            </w:r>
            <w:r w:rsidR="00F13E95" w:rsidRPr="00DA3C7A">
              <w:rPr>
                <w:rFonts w:ascii="Times New Roman" w:hAnsi="Times New Roman" w:cs="Times New Roman"/>
                <w:sz w:val="20"/>
                <w:szCs w:val="20"/>
              </w:rPr>
              <w:t>,</w:t>
            </w:r>
            <w:r w:rsidRPr="00DA3C7A">
              <w:rPr>
                <w:rFonts w:ascii="Times New Roman" w:hAnsi="Times New Roman" w:cs="Times New Roman"/>
                <w:sz w:val="20"/>
                <w:szCs w:val="20"/>
              </w:rPr>
              <w:t xml:space="preserve"> un </w:t>
            </w:r>
            <w:r w:rsidR="00F13E95" w:rsidRPr="00DA3C7A">
              <w:rPr>
                <w:rFonts w:ascii="Times New Roman" w:hAnsi="Times New Roman" w:cs="Times New Roman"/>
                <w:sz w:val="20"/>
                <w:szCs w:val="20"/>
              </w:rPr>
              <w:t xml:space="preserve">PUK </w:t>
            </w:r>
            <w:r w:rsidR="00626806" w:rsidRPr="00DA3C7A">
              <w:rPr>
                <w:rFonts w:ascii="Times New Roman" w:hAnsi="Times New Roman" w:cs="Times New Roman"/>
                <w:sz w:val="20"/>
                <w:szCs w:val="20"/>
              </w:rPr>
              <w:t xml:space="preserve">sastāvā ietilpst </w:t>
            </w:r>
            <w:r w:rsidR="00B13B7B" w:rsidRPr="00DA3C7A">
              <w:rPr>
                <w:rFonts w:ascii="Times New Roman" w:hAnsi="Times New Roman" w:cs="Times New Roman"/>
                <w:sz w:val="20"/>
                <w:szCs w:val="20"/>
              </w:rPr>
              <w:t xml:space="preserve">IeM </w:t>
            </w:r>
            <w:r w:rsidRPr="00DA3C7A">
              <w:rPr>
                <w:rFonts w:ascii="Times New Roman" w:hAnsi="Times New Roman" w:cs="Times New Roman"/>
                <w:sz w:val="20"/>
                <w:szCs w:val="20"/>
              </w:rPr>
              <w:t xml:space="preserve">IC priekšnieka vietnieki, kā arī Finanšu vadības nodaļas </w:t>
            </w:r>
            <w:r w:rsidR="00F13E95" w:rsidRPr="00DA3C7A">
              <w:rPr>
                <w:rFonts w:ascii="Times New Roman" w:hAnsi="Times New Roman" w:cs="Times New Roman"/>
                <w:sz w:val="20"/>
                <w:szCs w:val="20"/>
              </w:rPr>
              <w:t xml:space="preserve">vadītājs </w:t>
            </w:r>
            <w:r w:rsidRPr="00DA3C7A">
              <w:rPr>
                <w:rFonts w:ascii="Times New Roman" w:hAnsi="Times New Roman" w:cs="Times New Roman"/>
                <w:sz w:val="20"/>
                <w:szCs w:val="20"/>
              </w:rPr>
              <w:t>un Projektu un attīstī</w:t>
            </w:r>
            <w:r w:rsidR="00CD03D1" w:rsidRPr="00DA3C7A">
              <w:rPr>
                <w:rFonts w:ascii="Times New Roman" w:hAnsi="Times New Roman" w:cs="Times New Roman"/>
                <w:sz w:val="20"/>
                <w:szCs w:val="20"/>
              </w:rPr>
              <w:t xml:space="preserve">bas vadības nodaļas vadītājs. </w:t>
            </w:r>
            <w:r w:rsidRPr="00DA3C7A">
              <w:rPr>
                <w:rFonts w:ascii="Times New Roman" w:hAnsi="Times New Roman" w:cs="Times New Roman"/>
                <w:sz w:val="20"/>
                <w:szCs w:val="20"/>
              </w:rPr>
              <w:t xml:space="preserve">PUK sēdes tiks sasauktas pēc vajadzības, bet ne retāk kā reizi ceturksnī, novērotāja statusā pieaicinot </w:t>
            </w:r>
            <w:r w:rsidR="00B13B7B" w:rsidRPr="00DA3C7A">
              <w:rPr>
                <w:rFonts w:ascii="Times New Roman" w:hAnsi="Times New Roman" w:cs="Times New Roman"/>
                <w:sz w:val="20"/>
                <w:szCs w:val="20"/>
              </w:rPr>
              <w:t xml:space="preserve">Iekšlietu ministrijas </w:t>
            </w:r>
            <w:r w:rsidRPr="00DA3C7A">
              <w:rPr>
                <w:rFonts w:ascii="Times New Roman" w:hAnsi="Times New Roman" w:cs="Times New Roman"/>
                <w:sz w:val="20"/>
                <w:szCs w:val="20"/>
              </w:rPr>
              <w:t>pārstāv</w:t>
            </w:r>
            <w:r w:rsidR="00EA1D29" w:rsidRPr="00DA3C7A">
              <w:rPr>
                <w:rFonts w:ascii="Times New Roman" w:hAnsi="Times New Roman" w:cs="Times New Roman"/>
                <w:sz w:val="20"/>
                <w:szCs w:val="20"/>
              </w:rPr>
              <w:t xml:space="preserve">jus, tostarp Atveseļošanas un noturības mehānisma plāna 2. komponentes investīciju īstenošanas un uzraudzības funkciju izpildes nodrošināšanas atbildīgo amatpersonu un atbildīgo amatpersonu par investīciju vadību un koordināciju IeM saskaņā ar Iekšlietu ministrijas 2023. gada 10. janvāra rīkojumu Nr. 1-2/31 </w:t>
            </w:r>
            <w:r w:rsidR="00B741F9" w:rsidRPr="00DA3C7A">
              <w:rPr>
                <w:rFonts w:ascii="Times New Roman" w:hAnsi="Times New Roman" w:cs="Times New Roman"/>
                <w:sz w:val="20"/>
                <w:szCs w:val="20"/>
              </w:rPr>
              <w:t>"</w:t>
            </w:r>
            <w:r w:rsidR="00EA1D29" w:rsidRPr="00DA3C7A">
              <w:rPr>
                <w:rFonts w:ascii="Times New Roman" w:hAnsi="Times New Roman" w:cs="Times New Roman"/>
                <w:sz w:val="20"/>
                <w:szCs w:val="20"/>
              </w:rPr>
              <w:t>Par Iekšlietu ministrijas atbildīgajām amatpersonām un struktūrvienībām Atveseļošanas un noturības mehānisma plāna 2. komponentes investīciju īstenošanā un uzraudzībā</w:t>
            </w:r>
            <w:r w:rsidR="00B741F9" w:rsidRPr="00DA3C7A">
              <w:rPr>
                <w:rFonts w:ascii="Times New Roman" w:hAnsi="Times New Roman" w:cs="Times New Roman"/>
                <w:sz w:val="20"/>
                <w:szCs w:val="20"/>
              </w:rPr>
              <w:t>"</w:t>
            </w:r>
            <w:r w:rsidRPr="00DA3C7A">
              <w:rPr>
                <w:rFonts w:ascii="Times New Roman" w:hAnsi="Times New Roman" w:cs="Times New Roman"/>
                <w:sz w:val="20"/>
                <w:szCs w:val="20"/>
              </w:rPr>
              <w:t xml:space="preserve">. </w:t>
            </w:r>
          </w:p>
          <w:p w14:paraId="0FA8E83A" w14:textId="08BCF70F" w:rsidR="006600C4" w:rsidRPr="00DA3C7A" w:rsidRDefault="00AD460D"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Lai nodrošinātu p</w:t>
            </w:r>
            <w:r w:rsidR="006600C4" w:rsidRPr="00DA3C7A">
              <w:rPr>
                <w:rFonts w:ascii="Times New Roman" w:hAnsi="Times New Roman" w:cs="Times New Roman"/>
                <w:sz w:val="20"/>
                <w:szCs w:val="20"/>
              </w:rPr>
              <w:t xml:space="preserve">rojekta </w:t>
            </w:r>
            <w:r w:rsidRPr="00DA3C7A">
              <w:rPr>
                <w:rFonts w:ascii="Times New Roman" w:hAnsi="Times New Roman" w:cs="Times New Roman"/>
                <w:sz w:val="20"/>
                <w:szCs w:val="20"/>
              </w:rPr>
              <w:t xml:space="preserve">īstenošanas gaitu </w:t>
            </w:r>
            <w:r w:rsidR="006600C4" w:rsidRPr="00DA3C7A">
              <w:rPr>
                <w:rFonts w:ascii="Times New Roman" w:hAnsi="Times New Roman" w:cs="Times New Roman"/>
                <w:sz w:val="20"/>
                <w:szCs w:val="20"/>
              </w:rPr>
              <w:t>atbilstoši PUK izvirzītajām prasībām</w:t>
            </w:r>
            <w:r w:rsidRPr="00DA3C7A">
              <w:rPr>
                <w:rFonts w:ascii="Times New Roman" w:hAnsi="Times New Roman" w:cs="Times New Roman"/>
                <w:sz w:val="20"/>
                <w:szCs w:val="20"/>
              </w:rPr>
              <w:t xml:space="preserve"> (</w:t>
            </w:r>
            <w:r w:rsidR="006600C4" w:rsidRPr="00DA3C7A">
              <w:rPr>
                <w:rFonts w:ascii="Times New Roman" w:hAnsi="Times New Roman" w:cs="Times New Roman"/>
                <w:sz w:val="20"/>
                <w:szCs w:val="20"/>
              </w:rPr>
              <w:t xml:space="preserve">projektu </w:t>
            </w:r>
            <w:r w:rsidR="00FE04BE" w:rsidRPr="00DA3C7A">
              <w:rPr>
                <w:rFonts w:ascii="Times New Roman" w:hAnsi="Times New Roman" w:cs="Times New Roman"/>
                <w:sz w:val="20"/>
                <w:szCs w:val="20"/>
              </w:rPr>
              <w:t xml:space="preserve">īstenotu </w:t>
            </w:r>
            <w:r w:rsidR="006600C4" w:rsidRPr="00DA3C7A">
              <w:rPr>
                <w:rFonts w:ascii="Times New Roman" w:hAnsi="Times New Roman" w:cs="Times New Roman"/>
                <w:sz w:val="20"/>
                <w:szCs w:val="20"/>
              </w:rPr>
              <w:t>noteiktajās izmaksās un noteiktajos termiņos pilnā apjomā un noteiktā kvalitātē</w:t>
            </w:r>
            <w:r w:rsidRPr="00DA3C7A">
              <w:rPr>
                <w:rFonts w:ascii="Times New Roman" w:hAnsi="Times New Roman" w:cs="Times New Roman"/>
                <w:sz w:val="20"/>
                <w:szCs w:val="20"/>
              </w:rPr>
              <w:t>), p</w:t>
            </w:r>
            <w:r w:rsidR="11CE78D9" w:rsidRPr="00DA3C7A">
              <w:rPr>
                <w:rFonts w:ascii="Times New Roman" w:hAnsi="Times New Roman" w:cs="Times New Roman"/>
                <w:sz w:val="20"/>
                <w:szCs w:val="20"/>
              </w:rPr>
              <w:t>rojekta vadības un administrēšanas nodrošināšanai tiks piesaistīti šādi darbinieki</w:t>
            </w:r>
            <w:r w:rsidR="4EFF33F2" w:rsidRPr="00DA3C7A">
              <w:rPr>
                <w:rFonts w:ascii="Times New Roman" w:hAnsi="Times New Roman" w:cs="Times New Roman"/>
                <w:sz w:val="20"/>
                <w:szCs w:val="20"/>
              </w:rPr>
              <w:t xml:space="preserve"> esošo IeM IC amata vietu un pienākumu ietvaros</w:t>
            </w:r>
            <w:r w:rsidR="4D5DDAEB" w:rsidRPr="00DA3C7A">
              <w:rPr>
                <w:rFonts w:ascii="Times New Roman" w:hAnsi="Times New Roman" w:cs="Times New Roman"/>
                <w:sz w:val="20"/>
                <w:szCs w:val="20"/>
              </w:rPr>
              <w:t xml:space="preserve"> (līdz ar to nav jāveido jaunas amata vietas, tiek izmantoti esošie resursi)</w:t>
            </w:r>
            <w:r w:rsidR="11CE78D9" w:rsidRPr="00DA3C7A">
              <w:rPr>
                <w:rFonts w:ascii="Times New Roman" w:hAnsi="Times New Roman" w:cs="Times New Roman"/>
                <w:sz w:val="20"/>
                <w:szCs w:val="20"/>
              </w:rPr>
              <w:t>:</w:t>
            </w:r>
          </w:p>
          <w:p w14:paraId="5DE1BFA7" w14:textId="545E9FEA" w:rsidR="006600C4" w:rsidRPr="00DA3C7A" w:rsidRDefault="00AD460D" w:rsidP="006C4A9D">
            <w:pPr>
              <w:numPr>
                <w:ilvl w:val="0"/>
                <w:numId w:val="21"/>
              </w:numPr>
              <w:ind w:left="357" w:hanging="357"/>
              <w:jc w:val="both"/>
              <w:rPr>
                <w:rFonts w:ascii="Times New Roman" w:hAnsi="Times New Roman" w:cs="Times New Roman"/>
                <w:sz w:val="20"/>
                <w:szCs w:val="20"/>
              </w:rPr>
            </w:pPr>
            <w:r w:rsidRPr="00DA3C7A">
              <w:rPr>
                <w:rFonts w:ascii="Times New Roman" w:hAnsi="Times New Roman" w:cs="Times New Roman"/>
                <w:b/>
                <w:i/>
                <w:sz w:val="20"/>
                <w:szCs w:val="20"/>
              </w:rPr>
              <w:t xml:space="preserve">projekta </w:t>
            </w:r>
            <w:r w:rsidR="006600C4" w:rsidRPr="00DA3C7A">
              <w:rPr>
                <w:rFonts w:ascii="Times New Roman" w:hAnsi="Times New Roman" w:cs="Times New Roman"/>
                <w:b/>
                <w:i/>
                <w:sz w:val="20"/>
                <w:szCs w:val="20"/>
              </w:rPr>
              <w:t>vadītājs</w:t>
            </w:r>
            <w:r w:rsidR="005E0E0C" w:rsidRPr="00DA3C7A">
              <w:rPr>
                <w:rFonts w:ascii="Times New Roman" w:hAnsi="Times New Roman" w:cs="Times New Roman"/>
                <w:i/>
                <w:sz w:val="20"/>
                <w:szCs w:val="20"/>
              </w:rPr>
              <w:t xml:space="preserve"> </w:t>
            </w:r>
            <w:r w:rsidR="005E0E0C" w:rsidRPr="00DA3C7A">
              <w:rPr>
                <w:rFonts w:ascii="Times New Roman" w:hAnsi="Times New Roman" w:cs="Times New Roman"/>
                <w:sz w:val="20"/>
                <w:szCs w:val="20"/>
              </w:rPr>
              <w:t>(nepilna slodze)</w:t>
            </w:r>
          </w:p>
          <w:p w14:paraId="3882478E" w14:textId="2BA724F6" w:rsidR="006600C4" w:rsidRPr="00DA3C7A" w:rsidRDefault="00B13B7B" w:rsidP="006C4A9D">
            <w:pPr>
              <w:spacing w:after="60"/>
              <w:ind w:left="357"/>
              <w:jc w:val="both"/>
              <w:rPr>
                <w:rFonts w:ascii="Times New Roman" w:hAnsi="Times New Roman" w:cs="Times New Roman"/>
                <w:sz w:val="20"/>
                <w:szCs w:val="20"/>
              </w:rPr>
            </w:pPr>
            <w:r w:rsidRPr="00DA3C7A">
              <w:rPr>
                <w:rFonts w:ascii="Times New Roman" w:hAnsi="Times New Roman" w:cs="Times New Roman"/>
                <w:sz w:val="20"/>
                <w:szCs w:val="20"/>
              </w:rPr>
              <w:t>(</w:t>
            </w:r>
            <w:r w:rsidR="00886F71" w:rsidRPr="00DA3C7A">
              <w:rPr>
                <w:rFonts w:ascii="Times New Roman" w:hAnsi="Times New Roman" w:cs="Times New Roman"/>
                <w:sz w:val="20"/>
                <w:szCs w:val="20"/>
              </w:rPr>
              <w:t>pienākumi</w:t>
            </w:r>
            <w:r w:rsidR="006600C4" w:rsidRPr="00DA3C7A">
              <w:rPr>
                <w:rFonts w:ascii="Times New Roman" w:hAnsi="Times New Roman" w:cs="Times New Roman"/>
                <w:sz w:val="20"/>
                <w:szCs w:val="20"/>
              </w:rPr>
              <w:t>: projekta vadības un īstenošanas procesu nodrošināšana, projekta aktivitāšu organizēšana un vadība, projekta darbību un finanšu plūsmas plānošana, projekta pārskatu, atskaišu un maksājumu pieprasījumu sagatavošanas nodrošināšana, dalība projekta informatīvo un publicitātes pasākumu nodrošināšanā</w:t>
            </w:r>
            <w:r w:rsidRPr="00DA3C7A">
              <w:rPr>
                <w:rFonts w:ascii="Times New Roman" w:hAnsi="Times New Roman" w:cs="Times New Roman"/>
                <w:sz w:val="20"/>
                <w:szCs w:val="20"/>
              </w:rPr>
              <w:t>)</w:t>
            </w:r>
            <w:r w:rsidR="00171991" w:rsidRPr="00DA3C7A">
              <w:rPr>
                <w:rFonts w:ascii="Times New Roman" w:hAnsi="Times New Roman" w:cs="Times New Roman"/>
                <w:sz w:val="20"/>
                <w:szCs w:val="20"/>
              </w:rPr>
              <w:t>,</w:t>
            </w:r>
          </w:p>
          <w:p w14:paraId="23B5082A" w14:textId="16268061" w:rsidR="006600C4" w:rsidRPr="00DA3C7A" w:rsidRDefault="00AD460D" w:rsidP="006C4A9D">
            <w:pPr>
              <w:numPr>
                <w:ilvl w:val="0"/>
                <w:numId w:val="21"/>
              </w:numPr>
              <w:ind w:left="357" w:hanging="357"/>
              <w:jc w:val="both"/>
              <w:rPr>
                <w:rFonts w:ascii="Times New Roman" w:hAnsi="Times New Roman" w:cs="Times New Roman"/>
                <w:sz w:val="20"/>
                <w:szCs w:val="20"/>
              </w:rPr>
            </w:pPr>
            <w:r w:rsidRPr="00DA3C7A">
              <w:rPr>
                <w:rFonts w:ascii="Times New Roman" w:hAnsi="Times New Roman" w:cs="Times New Roman"/>
                <w:b/>
                <w:i/>
                <w:sz w:val="20"/>
                <w:szCs w:val="20"/>
              </w:rPr>
              <w:t xml:space="preserve">projekta </w:t>
            </w:r>
            <w:r w:rsidR="006600C4" w:rsidRPr="00DA3C7A">
              <w:rPr>
                <w:rFonts w:ascii="Times New Roman" w:hAnsi="Times New Roman" w:cs="Times New Roman"/>
                <w:b/>
                <w:i/>
                <w:sz w:val="20"/>
                <w:szCs w:val="20"/>
              </w:rPr>
              <w:t>grāmatvedis</w:t>
            </w:r>
            <w:r w:rsidR="006600C4" w:rsidRPr="00DA3C7A">
              <w:rPr>
                <w:rFonts w:ascii="Times New Roman" w:hAnsi="Times New Roman" w:cs="Times New Roman"/>
                <w:sz w:val="20"/>
                <w:szCs w:val="20"/>
              </w:rPr>
              <w:t xml:space="preserve"> </w:t>
            </w:r>
            <w:r w:rsidR="005E0E0C" w:rsidRPr="00DA3C7A">
              <w:rPr>
                <w:rFonts w:ascii="Times New Roman" w:hAnsi="Times New Roman" w:cs="Times New Roman"/>
                <w:sz w:val="20"/>
                <w:szCs w:val="20"/>
              </w:rPr>
              <w:t>(nepilna slodze)</w:t>
            </w:r>
          </w:p>
          <w:p w14:paraId="730707A0" w14:textId="2E92AFEC" w:rsidR="006600C4" w:rsidRPr="00DA3C7A" w:rsidRDefault="00B13B7B" w:rsidP="006C4A9D">
            <w:pPr>
              <w:spacing w:after="60"/>
              <w:ind w:left="357"/>
              <w:jc w:val="both"/>
              <w:rPr>
                <w:rFonts w:ascii="Times New Roman" w:hAnsi="Times New Roman" w:cs="Times New Roman"/>
                <w:sz w:val="20"/>
                <w:szCs w:val="20"/>
              </w:rPr>
            </w:pPr>
            <w:r w:rsidRPr="00DA3C7A">
              <w:rPr>
                <w:rFonts w:ascii="Times New Roman" w:hAnsi="Times New Roman" w:cs="Times New Roman"/>
                <w:sz w:val="20"/>
                <w:szCs w:val="20"/>
              </w:rPr>
              <w:t>(</w:t>
            </w:r>
            <w:r w:rsidR="00886F71" w:rsidRPr="00DA3C7A">
              <w:rPr>
                <w:rFonts w:ascii="Times New Roman" w:hAnsi="Times New Roman" w:cs="Times New Roman"/>
                <w:sz w:val="20"/>
                <w:szCs w:val="20"/>
              </w:rPr>
              <w:t>pienākumi</w:t>
            </w:r>
            <w:r w:rsidR="006600C4" w:rsidRPr="00DA3C7A">
              <w:rPr>
                <w:rFonts w:ascii="Times New Roman" w:hAnsi="Times New Roman" w:cs="Times New Roman"/>
                <w:sz w:val="20"/>
                <w:szCs w:val="20"/>
              </w:rPr>
              <w:t xml:space="preserve">: atsevišķas projekta grāmatvedības uzskaites nodrošināšana atbilstoši tiesību aktiem, ar </w:t>
            </w:r>
            <w:r w:rsidR="00D66E4F" w:rsidRPr="00DA3C7A">
              <w:rPr>
                <w:rFonts w:ascii="Times New Roman" w:hAnsi="Times New Roman" w:cs="Times New Roman"/>
                <w:sz w:val="20"/>
                <w:szCs w:val="20"/>
              </w:rPr>
              <w:t xml:space="preserve">projektu </w:t>
            </w:r>
            <w:r w:rsidR="006600C4" w:rsidRPr="00DA3C7A">
              <w:rPr>
                <w:rFonts w:ascii="Times New Roman" w:hAnsi="Times New Roman" w:cs="Times New Roman"/>
                <w:sz w:val="20"/>
                <w:szCs w:val="20"/>
              </w:rPr>
              <w:t>saistīto grāmatvedības attaisnojuma dokumentu pareiza noformēšana, sistematizācija, projekta maksājumu veikšana, nepieciešamo projekta finanšu atskaišu sagatavošana un iesniegšana noteiktajos termiņos, finanšu plānošana, priekšlikumu sniegšana projekta vadītājam par izmaiņām finansēšanas plānā</w:t>
            </w:r>
            <w:r w:rsidRPr="00DA3C7A">
              <w:rPr>
                <w:rFonts w:ascii="Times New Roman" w:hAnsi="Times New Roman" w:cs="Times New Roman"/>
                <w:sz w:val="20"/>
                <w:szCs w:val="20"/>
              </w:rPr>
              <w:t>)</w:t>
            </w:r>
            <w:r w:rsidR="00036579" w:rsidRPr="00DA3C7A">
              <w:rPr>
                <w:rFonts w:ascii="Times New Roman" w:hAnsi="Times New Roman" w:cs="Times New Roman"/>
                <w:sz w:val="20"/>
                <w:szCs w:val="20"/>
              </w:rPr>
              <w:t>;</w:t>
            </w:r>
          </w:p>
          <w:p w14:paraId="2993940D" w14:textId="0D160A48" w:rsidR="00B221D1" w:rsidRPr="00DA3C7A" w:rsidRDefault="00B221D1" w:rsidP="00036579">
            <w:pPr>
              <w:pStyle w:val="ListParagraph"/>
              <w:numPr>
                <w:ilvl w:val="0"/>
                <w:numId w:val="23"/>
              </w:numPr>
              <w:spacing w:after="60"/>
              <w:ind w:left="455" w:hanging="455"/>
              <w:jc w:val="both"/>
              <w:rPr>
                <w:rFonts w:ascii="Times New Roman" w:hAnsi="Times New Roman" w:cs="Times New Roman"/>
                <w:sz w:val="20"/>
                <w:szCs w:val="20"/>
              </w:rPr>
            </w:pPr>
            <w:r w:rsidRPr="00DA3C7A">
              <w:rPr>
                <w:rFonts w:ascii="Times New Roman" w:hAnsi="Times New Roman" w:cs="Times New Roman"/>
                <w:b/>
                <w:bCs/>
                <w:sz w:val="20"/>
                <w:szCs w:val="20"/>
              </w:rPr>
              <w:t>projekta iepirkumu speciālists</w:t>
            </w:r>
            <w:r w:rsidRPr="00DA3C7A">
              <w:rPr>
                <w:rFonts w:ascii="Times New Roman" w:hAnsi="Times New Roman" w:cs="Times New Roman"/>
                <w:sz w:val="20"/>
                <w:szCs w:val="20"/>
              </w:rPr>
              <w:t xml:space="preserve"> (nepilna slodze)</w:t>
            </w:r>
          </w:p>
          <w:p w14:paraId="5EF9520C" w14:textId="4C73AF39" w:rsidR="00B221D1" w:rsidRPr="00DA3C7A" w:rsidRDefault="00B221D1" w:rsidP="00B221D1">
            <w:pPr>
              <w:spacing w:after="60"/>
              <w:ind w:left="357"/>
              <w:jc w:val="both"/>
              <w:rPr>
                <w:rFonts w:ascii="Times New Roman" w:hAnsi="Times New Roman" w:cs="Times New Roman"/>
                <w:sz w:val="20"/>
                <w:szCs w:val="20"/>
              </w:rPr>
            </w:pPr>
            <w:r w:rsidRPr="00DA3C7A">
              <w:rPr>
                <w:rFonts w:ascii="Times New Roman" w:hAnsi="Times New Roman" w:cs="Times New Roman"/>
                <w:sz w:val="20"/>
                <w:szCs w:val="20"/>
              </w:rPr>
              <w:t>(pienākumi: projektā paredzēto iepirkumu pārvaldības nodrošināšana un juridiskais atbalsts)</w:t>
            </w:r>
            <w:r w:rsidR="00036579" w:rsidRPr="00DA3C7A">
              <w:rPr>
                <w:rFonts w:ascii="Times New Roman" w:hAnsi="Times New Roman" w:cs="Times New Roman"/>
                <w:sz w:val="20"/>
                <w:szCs w:val="20"/>
              </w:rPr>
              <w:t>;</w:t>
            </w:r>
          </w:p>
          <w:p w14:paraId="4083967E" w14:textId="7CC72137" w:rsidR="00171991" w:rsidRPr="00DA3C7A" w:rsidRDefault="00171991" w:rsidP="009E0EEE">
            <w:pPr>
              <w:pStyle w:val="ListParagraph"/>
              <w:numPr>
                <w:ilvl w:val="0"/>
                <w:numId w:val="22"/>
              </w:numPr>
              <w:spacing w:after="60"/>
              <w:ind w:left="318"/>
              <w:jc w:val="both"/>
              <w:rPr>
                <w:rFonts w:ascii="Times New Roman" w:hAnsi="Times New Roman" w:cs="Times New Roman"/>
                <w:sz w:val="20"/>
                <w:szCs w:val="20"/>
              </w:rPr>
            </w:pPr>
            <w:bookmarkStart w:id="2" w:name="_Hlk219200328"/>
            <w:r w:rsidRPr="00DA3C7A">
              <w:rPr>
                <w:rFonts w:ascii="Times New Roman" w:hAnsi="Times New Roman" w:cs="Times New Roman"/>
                <w:sz w:val="20"/>
                <w:szCs w:val="20"/>
              </w:rPr>
              <w:t xml:space="preserve">citi </w:t>
            </w:r>
            <w:r w:rsidR="00C16B93" w:rsidRPr="00DA3C7A">
              <w:rPr>
                <w:rFonts w:ascii="Times New Roman" w:hAnsi="Times New Roman" w:cs="Times New Roman"/>
                <w:sz w:val="20"/>
                <w:szCs w:val="20"/>
              </w:rPr>
              <w:t>IeM IC un VUGD speciālisti pēc nepieciešamības.</w:t>
            </w:r>
          </w:p>
          <w:bookmarkEnd w:id="2"/>
          <w:p w14:paraId="1E67063C" w14:textId="66562B75" w:rsidR="006600C4" w:rsidRPr="00DA3C7A" w:rsidRDefault="09C98C44"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VUGD iesaistei projektā papildu līdzekļi nav nepieciešami. VUGD nodarbinātie projekta īstenošanā</w:t>
            </w:r>
            <w:r w:rsidR="00DD3523" w:rsidRPr="00DA3C7A">
              <w:rPr>
                <w:rFonts w:ascii="Times New Roman" w:hAnsi="Times New Roman" w:cs="Times New Roman"/>
                <w:sz w:val="20"/>
                <w:szCs w:val="20"/>
              </w:rPr>
              <w:t xml:space="preserve"> tiek iesaistīti</w:t>
            </w:r>
            <w:r w:rsidR="428C0D33" w:rsidRPr="00DA3C7A">
              <w:rPr>
                <w:rFonts w:ascii="Times New Roman" w:hAnsi="Times New Roman" w:cs="Times New Roman"/>
                <w:sz w:val="20"/>
                <w:szCs w:val="20"/>
              </w:rPr>
              <w:t>, sniedzot viedokli un piedaloties tā saturiskā īstenošanā kā procesu turētāj</w:t>
            </w:r>
            <w:r w:rsidR="00DD3523" w:rsidRPr="00DA3C7A">
              <w:rPr>
                <w:rFonts w:ascii="Times New Roman" w:hAnsi="Times New Roman" w:cs="Times New Roman"/>
                <w:sz w:val="20"/>
                <w:szCs w:val="20"/>
              </w:rPr>
              <w:t>i</w:t>
            </w:r>
            <w:r w:rsidRPr="00DA3C7A">
              <w:rPr>
                <w:rFonts w:ascii="Times New Roman" w:hAnsi="Times New Roman" w:cs="Times New Roman"/>
                <w:sz w:val="20"/>
                <w:szCs w:val="20"/>
              </w:rPr>
              <w:t xml:space="preserve"> esošo</w:t>
            </w:r>
            <w:r w:rsidR="2E277A72" w:rsidRPr="00DA3C7A">
              <w:rPr>
                <w:rFonts w:ascii="Times New Roman" w:hAnsi="Times New Roman" w:cs="Times New Roman"/>
                <w:sz w:val="20"/>
                <w:szCs w:val="20"/>
              </w:rPr>
              <w:t xml:space="preserve"> VUGD</w:t>
            </w:r>
            <w:r w:rsidRPr="00DA3C7A">
              <w:rPr>
                <w:rFonts w:ascii="Times New Roman" w:hAnsi="Times New Roman" w:cs="Times New Roman"/>
                <w:sz w:val="20"/>
                <w:szCs w:val="20"/>
              </w:rPr>
              <w:t xml:space="preserve"> amata vietu un pienākumu ietvaros</w:t>
            </w:r>
            <w:r w:rsidR="2DA34850" w:rsidRPr="00DA3C7A">
              <w:rPr>
                <w:rFonts w:ascii="Times New Roman" w:hAnsi="Times New Roman" w:cs="Times New Roman"/>
                <w:sz w:val="20"/>
                <w:szCs w:val="20"/>
              </w:rPr>
              <w:t>, neradot jaunas amata vietas vai papildu izdevumus</w:t>
            </w:r>
            <w:r w:rsidRPr="00DA3C7A">
              <w:rPr>
                <w:rFonts w:ascii="Times New Roman" w:hAnsi="Times New Roman" w:cs="Times New Roman"/>
                <w:sz w:val="20"/>
                <w:szCs w:val="20"/>
              </w:rPr>
              <w:t>.</w:t>
            </w:r>
          </w:p>
          <w:p w14:paraId="35BD4F93" w14:textId="3B2BEC78" w:rsidR="006C4388" w:rsidRPr="00DA3C7A" w:rsidRDefault="006600C4"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Visiem projekta administrēšanas personāla pārstāvjiem piemīt amata pienākumu pildīšanai nepieciešamās sadarbības, komunikācijas, plānošanas, kontroles un analītiķa prasmes, kā arī ir vismaz </w:t>
            </w:r>
            <w:r w:rsidR="00DD3523" w:rsidRPr="00DA3C7A">
              <w:rPr>
                <w:rFonts w:ascii="Times New Roman" w:hAnsi="Times New Roman" w:cs="Times New Roman"/>
                <w:sz w:val="20"/>
                <w:szCs w:val="20"/>
              </w:rPr>
              <w:t xml:space="preserve">divu </w:t>
            </w:r>
            <w:r w:rsidRPr="00DA3C7A">
              <w:rPr>
                <w:rFonts w:ascii="Times New Roman" w:hAnsi="Times New Roman" w:cs="Times New Roman"/>
                <w:sz w:val="20"/>
                <w:szCs w:val="20"/>
              </w:rPr>
              <w:t xml:space="preserve">gadu pieredze ar konkrētajiem </w:t>
            </w:r>
            <w:r w:rsidR="00DD3523" w:rsidRPr="00DA3C7A">
              <w:rPr>
                <w:rFonts w:ascii="Times New Roman" w:hAnsi="Times New Roman" w:cs="Times New Roman"/>
                <w:sz w:val="20"/>
                <w:szCs w:val="20"/>
              </w:rPr>
              <w:t xml:space="preserve">projekta </w:t>
            </w:r>
            <w:r w:rsidRPr="00DA3C7A">
              <w:rPr>
                <w:rFonts w:ascii="Times New Roman" w:hAnsi="Times New Roman" w:cs="Times New Roman"/>
                <w:sz w:val="20"/>
                <w:szCs w:val="20"/>
              </w:rPr>
              <w:t>uzdevumiem saistītajā jomā.</w:t>
            </w:r>
            <w:r w:rsidRPr="00DA3C7A">
              <w:rPr>
                <w:rFonts w:ascii="Times New Roman" w:eastAsia="Times New Roman" w:hAnsi="Times New Roman" w:cs="Times New Roman"/>
                <w:sz w:val="20"/>
                <w:szCs w:val="20"/>
              </w:rPr>
              <w:t xml:space="preserve"> P</w:t>
            </w:r>
            <w:r w:rsidRPr="00DA3C7A">
              <w:rPr>
                <w:rFonts w:ascii="Times New Roman" w:hAnsi="Times New Roman" w:cs="Times New Roman"/>
                <w:sz w:val="20"/>
                <w:szCs w:val="20"/>
              </w:rPr>
              <w:t>ersonāla kvalifikācija un pieredze ir pietiekama, lai nodrošinātu sekmīgu projekta īstenošanu</w:t>
            </w:r>
          </w:p>
        </w:tc>
      </w:tr>
    </w:tbl>
    <w:p w14:paraId="4CBC728E" w14:textId="77777777" w:rsidR="002F1804" w:rsidRPr="00DA3C7A" w:rsidRDefault="002F1804" w:rsidP="002F1804">
      <w:pPr>
        <w:spacing w:after="0"/>
        <w:rPr>
          <w:rFonts w:ascii="Times New Roman" w:hAnsi="Times New Roman" w:cs="Times New Roman"/>
          <w:bCs/>
          <w:sz w:val="24"/>
          <w:szCs w:val="24"/>
        </w:rPr>
      </w:pPr>
    </w:p>
    <w:p w14:paraId="73EA4236" w14:textId="6B743264" w:rsidR="00DC7BB6"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7. </w:t>
      </w:r>
      <w:r w:rsidR="00DC7BB6" w:rsidRPr="00DA3C7A">
        <w:rPr>
          <w:rFonts w:ascii="Times New Roman" w:hAnsi="Times New Roman" w:cs="Times New Roman"/>
          <w:b/>
          <w:sz w:val="24"/>
          <w:szCs w:val="24"/>
        </w:rPr>
        <w:t>Izmaksu/ieguvumu analīze</w:t>
      </w:r>
      <w:r w:rsidR="00E44EB6" w:rsidRPr="00DA3C7A">
        <w:rPr>
          <w:rFonts w:ascii="Times New Roman" w:hAnsi="Times New Roman" w:cs="Times New Roman"/>
          <w:b/>
          <w:sz w:val="24"/>
          <w:szCs w:val="24"/>
        </w:rPr>
        <w:t xml:space="preserve">, </w:t>
      </w:r>
      <w:r w:rsidRPr="00DA3C7A">
        <w:rPr>
          <w:rFonts w:ascii="Times New Roman" w:hAnsi="Times New Roman" w:cs="Times New Roman"/>
          <w:b/>
          <w:sz w:val="24"/>
          <w:szCs w:val="24"/>
        </w:rPr>
        <w:t>tai skaitā</w:t>
      </w:r>
      <w:r w:rsidR="00E44EB6" w:rsidRPr="00DA3C7A">
        <w:rPr>
          <w:rFonts w:ascii="Times New Roman" w:hAnsi="Times New Roman" w:cs="Times New Roman"/>
          <w:b/>
          <w:sz w:val="24"/>
          <w:szCs w:val="24"/>
        </w:rPr>
        <w:t xml:space="preserve"> ietekme uz pārvaldes darbinieku skaitu</w:t>
      </w:r>
    </w:p>
    <w:tbl>
      <w:tblPr>
        <w:tblStyle w:val="TableGrid"/>
        <w:tblW w:w="9072" w:type="dxa"/>
        <w:tblInd w:w="-5" w:type="dxa"/>
        <w:tblLook w:val="04A0" w:firstRow="1" w:lastRow="0" w:firstColumn="1" w:lastColumn="0" w:noHBand="0" w:noVBand="1"/>
      </w:tblPr>
      <w:tblGrid>
        <w:gridCol w:w="9072"/>
      </w:tblGrid>
      <w:tr w:rsidR="00DA3C7A" w:rsidRPr="00DA3C7A" w14:paraId="1230BC39" w14:textId="77777777" w:rsidTr="00360C38">
        <w:tc>
          <w:tcPr>
            <w:tcW w:w="9072" w:type="dxa"/>
          </w:tcPr>
          <w:p w14:paraId="4AA41F63" w14:textId="7C557207" w:rsidR="008A2B95" w:rsidRPr="00DA3C7A" w:rsidRDefault="005602C8" w:rsidP="006C4A9D">
            <w:pPr>
              <w:spacing w:after="120"/>
              <w:jc w:val="both"/>
              <w:rPr>
                <w:rFonts w:ascii="Times New Roman" w:hAnsi="Times New Roman" w:cs="Times New Roman"/>
                <w:spacing w:val="-2"/>
                <w:sz w:val="20"/>
                <w:szCs w:val="20"/>
              </w:rPr>
            </w:pPr>
            <w:r w:rsidRPr="00DA3C7A">
              <w:rPr>
                <w:rFonts w:ascii="Times New Roman" w:hAnsi="Times New Roman" w:cs="Times New Roman"/>
                <w:spacing w:val="-2"/>
                <w:sz w:val="20"/>
                <w:szCs w:val="20"/>
              </w:rPr>
              <w:t xml:space="preserve">Vienotās ugunsdrošības un civilās aizsardzības platformas ieviešana būtiski uzlabos VUGD ugunsdrošības riska </w:t>
            </w:r>
            <w:r w:rsidRPr="00DA3C7A">
              <w:rPr>
                <w:rFonts w:ascii="Times New Roman" w:hAnsi="Times New Roman" w:cs="Times New Roman"/>
                <w:sz w:val="20"/>
                <w:szCs w:val="20"/>
              </w:rPr>
              <w:t>analīzes</w:t>
            </w:r>
            <w:r w:rsidRPr="00DA3C7A">
              <w:rPr>
                <w:rFonts w:ascii="Times New Roman" w:hAnsi="Times New Roman" w:cs="Times New Roman"/>
                <w:spacing w:val="-2"/>
                <w:sz w:val="20"/>
                <w:szCs w:val="20"/>
              </w:rPr>
              <w:t xml:space="preserve"> tvērumu un spējas, būtiski mainīs veidu, kā tiks veikta ugunsdrošības un civilās aizsardzības pārbaužu plānošana un ugunsdrošības stāvokļa apzināšana. VUGD būtiskākais kvantitatīvais ieguvums būs darba resursu atbrīvošana – to pieejamības palielināšana kvalitatīvas riska analīzes rezultātā izvēlēto objektu pārbaužu veikšanai un </w:t>
            </w:r>
            <w:proofErr w:type="spellStart"/>
            <w:r w:rsidRPr="00DA3C7A">
              <w:rPr>
                <w:rFonts w:ascii="Times New Roman" w:hAnsi="Times New Roman" w:cs="Times New Roman"/>
                <w:spacing w:val="-2"/>
                <w:sz w:val="20"/>
                <w:szCs w:val="20"/>
              </w:rPr>
              <w:t>prevencijas</w:t>
            </w:r>
            <w:proofErr w:type="spellEnd"/>
            <w:r w:rsidRPr="00DA3C7A">
              <w:rPr>
                <w:rFonts w:ascii="Times New Roman" w:hAnsi="Times New Roman" w:cs="Times New Roman"/>
                <w:spacing w:val="-2"/>
                <w:sz w:val="20"/>
                <w:szCs w:val="20"/>
              </w:rPr>
              <w:t xml:space="preserve"> darbam, saglabājot līdzšinējo procesā iesaistīto cilvēkresursu apjomu. VUGD darbiniekiem jaunie risinājumi ļaus ērti izsekot </w:t>
            </w:r>
            <w:r w:rsidR="00A91699" w:rsidRPr="00DA3C7A">
              <w:rPr>
                <w:rFonts w:ascii="Times New Roman" w:hAnsi="Times New Roman" w:cs="Times New Roman"/>
                <w:spacing w:val="-2"/>
                <w:sz w:val="20"/>
                <w:szCs w:val="20"/>
              </w:rPr>
              <w:t xml:space="preserve">informācijai </w:t>
            </w:r>
            <w:r w:rsidRPr="00DA3C7A">
              <w:rPr>
                <w:rFonts w:ascii="Times New Roman" w:hAnsi="Times New Roman" w:cs="Times New Roman"/>
                <w:spacing w:val="-2"/>
                <w:sz w:val="20"/>
                <w:szCs w:val="20"/>
              </w:rPr>
              <w:t>un veikt saziņu ar klientiem</w:t>
            </w:r>
            <w:r w:rsidR="00A91699" w:rsidRPr="00DA3C7A">
              <w:rPr>
                <w:rFonts w:ascii="Times New Roman" w:hAnsi="Times New Roman" w:cs="Times New Roman"/>
                <w:spacing w:val="-2"/>
                <w:sz w:val="20"/>
                <w:szCs w:val="20"/>
              </w:rPr>
              <w:t xml:space="preserve"> (</w:t>
            </w:r>
            <w:r w:rsidRPr="00DA3C7A">
              <w:rPr>
                <w:rFonts w:ascii="Times New Roman" w:hAnsi="Times New Roman" w:cs="Times New Roman"/>
                <w:spacing w:val="-2"/>
                <w:sz w:val="20"/>
                <w:szCs w:val="20"/>
              </w:rPr>
              <w:t>piemēram, komersantiem</w:t>
            </w:r>
            <w:r w:rsidR="00A91699" w:rsidRPr="00DA3C7A">
              <w:rPr>
                <w:rFonts w:ascii="Times New Roman" w:hAnsi="Times New Roman" w:cs="Times New Roman"/>
                <w:spacing w:val="-2"/>
                <w:sz w:val="20"/>
                <w:szCs w:val="20"/>
              </w:rPr>
              <w:t>)</w:t>
            </w:r>
            <w:r w:rsidRPr="00DA3C7A">
              <w:rPr>
                <w:rFonts w:ascii="Times New Roman" w:hAnsi="Times New Roman" w:cs="Times New Roman"/>
                <w:spacing w:val="-2"/>
                <w:sz w:val="20"/>
                <w:szCs w:val="20"/>
              </w:rPr>
              <w:t xml:space="preserve">, efektīvi apmainīties ar informāciju, datiem un zināšanām ar kolēģiem digitālā iekšējās saziņas rīkā, piekļūt datiem un datu analīzei reāllaikā, kā arī piekļūt objektu datubāzei, strādājot attālināti. Papildus tiešajiem ugunsdrošības uzraudzības procesa ieguvumiem būs novērojami tādi sociālekonomiskie ieguvumi kā ugunsdrošības uzraudzības procesā iesaistīto institūciju un citu pušu sadarbības efektivitātes pieaugums, kā arī efektīva datu </w:t>
            </w:r>
            <w:r w:rsidR="00A91699" w:rsidRPr="00DA3C7A">
              <w:rPr>
                <w:rFonts w:ascii="Times New Roman" w:hAnsi="Times New Roman" w:cs="Times New Roman"/>
                <w:spacing w:val="-2"/>
                <w:sz w:val="20"/>
                <w:szCs w:val="20"/>
              </w:rPr>
              <w:t xml:space="preserve">apmaiņa </w:t>
            </w:r>
            <w:r w:rsidRPr="00DA3C7A">
              <w:rPr>
                <w:rFonts w:ascii="Times New Roman" w:hAnsi="Times New Roman" w:cs="Times New Roman"/>
                <w:spacing w:val="-2"/>
                <w:sz w:val="20"/>
                <w:szCs w:val="20"/>
              </w:rPr>
              <w:t xml:space="preserve">un </w:t>
            </w:r>
            <w:r w:rsidR="00A91699" w:rsidRPr="00DA3C7A">
              <w:rPr>
                <w:rFonts w:ascii="Times New Roman" w:hAnsi="Times New Roman" w:cs="Times New Roman"/>
                <w:spacing w:val="-2"/>
                <w:sz w:val="20"/>
                <w:szCs w:val="20"/>
              </w:rPr>
              <w:t>izmantošana</w:t>
            </w:r>
            <w:r w:rsidRPr="00DA3C7A">
              <w:rPr>
                <w:rFonts w:ascii="Times New Roman" w:hAnsi="Times New Roman" w:cs="Times New Roman"/>
                <w:spacing w:val="-2"/>
                <w:sz w:val="20"/>
                <w:szCs w:val="20"/>
              </w:rPr>
              <w:t xml:space="preserve">. Vērtējot </w:t>
            </w:r>
            <w:r w:rsidR="00EF5591" w:rsidRPr="00DA3C7A">
              <w:rPr>
                <w:rFonts w:ascii="Times New Roman" w:hAnsi="Times New Roman" w:cs="Times New Roman"/>
                <w:spacing w:val="-2"/>
                <w:sz w:val="20"/>
                <w:szCs w:val="20"/>
              </w:rPr>
              <w:t xml:space="preserve">uzlabotā ugunsdrošības uzraudzības procesa </w:t>
            </w:r>
            <w:r w:rsidR="00095DCB" w:rsidRPr="00DA3C7A">
              <w:rPr>
                <w:rFonts w:ascii="Times New Roman" w:hAnsi="Times New Roman" w:cs="Times New Roman"/>
                <w:spacing w:val="-2"/>
                <w:sz w:val="20"/>
                <w:szCs w:val="20"/>
              </w:rPr>
              <w:t>radītos</w:t>
            </w:r>
            <w:r w:rsidR="00EF5591" w:rsidRPr="00DA3C7A">
              <w:rPr>
                <w:rFonts w:ascii="Times New Roman" w:hAnsi="Times New Roman" w:cs="Times New Roman"/>
                <w:spacing w:val="-2"/>
                <w:sz w:val="20"/>
                <w:szCs w:val="20"/>
              </w:rPr>
              <w:t xml:space="preserve"> </w:t>
            </w:r>
            <w:r w:rsidRPr="00DA3C7A">
              <w:rPr>
                <w:rFonts w:ascii="Times New Roman" w:hAnsi="Times New Roman" w:cs="Times New Roman"/>
                <w:spacing w:val="-2"/>
                <w:sz w:val="20"/>
                <w:szCs w:val="20"/>
              </w:rPr>
              <w:t xml:space="preserve">netiešos ieguvumus, būtiski ir ņemt vērā </w:t>
            </w:r>
            <w:r w:rsidR="00095DCB" w:rsidRPr="00DA3C7A">
              <w:rPr>
                <w:rFonts w:ascii="Times New Roman" w:hAnsi="Times New Roman" w:cs="Times New Roman"/>
                <w:spacing w:val="-2"/>
                <w:sz w:val="20"/>
                <w:szCs w:val="20"/>
              </w:rPr>
              <w:t xml:space="preserve">saistībā ar </w:t>
            </w:r>
            <w:r w:rsidRPr="00DA3C7A">
              <w:rPr>
                <w:rFonts w:ascii="Times New Roman" w:hAnsi="Times New Roman" w:cs="Times New Roman"/>
                <w:spacing w:val="-2"/>
                <w:sz w:val="20"/>
                <w:szCs w:val="20"/>
              </w:rPr>
              <w:t xml:space="preserve">mazināto ugunsdrošības risku novērstos zaudējumus Latvijai. Ir aprēķināta </w:t>
            </w:r>
            <w:r w:rsidR="00095DCB" w:rsidRPr="00DA3C7A">
              <w:rPr>
                <w:rFonts w:ascii="Times New Roman" w:hAnsi="Times New Roman" w:cs="Times New Roman"/>
                <w:spacing w:val="-2"/>
                <w:sz w:val="20"/>
                <w:szCs w:val="20"/>
              </w:rPr>
              <w:t xml:space="preserve">ugunsgrēkā </w:t>
            </w:r>
            <w:r w:rsidRPr="00DA3C7A">
              <w:rPr>
                <w:rFonts w:ascii="Times New Roman" w:hAnsi="Times New Roman" w:cs="Times New Roman"/>
                <w:spacing w:val="-2"/>
                <w:sz w:val="20"/>
                <w:szCs w:val="20"/>
              </w:rPr>
              <w:t xml:space="preserve">bojāgājuša cilvēka atlikušā mūža </w:t>
            </w:r>
            <w:r w:rsidR="00095DCB" w:rsidRPr="00DA3C7A">
              <w:rPr>
                <w:rFonts w:ascii="Times New Roman" w:hAnsi="Times New Roman" w:cs="Times New Roman"/>
                <w:spacing w:val="-2"/>
                <w:sz w:val="20"/>
                <w:szCs w:val="20"/>
              </w:rPr>
              <w:t xml:space="preserve">vidējā </w:t>
            </w:r>
            <w:r w:rsidRPr="00DA3C7A">
              <w:rPr>
                <w:rFonts w:ascii="Times New Roman" w:hAnsi="Times New Roman" w:cs="Times New Roman"/>
                <w:spacing w:val="-2"/>
                <w:sz w:val="20"/>
                <w:szCs w:val="20"/>
              </w:rPr>
              <w:t xml:space="preserve">ekonomiskā vērtība. Par pamatu aprēķinam ņemta VUGD 2018. gada statistika un metodoloģiski noteikta viena </w:t>
            </w:r>
            <w:r w:rsidR="00095DCB" w:rsidRPr="00DA3C7A">
              <w:rPr>
                <w:rFonts w:ascii="Times New Roman" w:hAnsi="Times New Roman" w:cs="Times New Roman"/>
                <w:spacing w:val="-2"/>
                <w:sz w:val="20"/>
                <w:szCs w:val="20"/>
              </w:rPr>
              <w:t xml:space="preserve">bojāgājuša </w:t>
            </w:r>
            <w:r w:rsidRPr="00DA3C7A">
              <w:rPr>
                <w:rFonts w:ascii="Times New Roman" w:hAnsi="Times New Roman" w:cs="Times New Roman"/>
                <w:spacing w:val="-2"/>
                <w:sz w:val="20"/>
                <w:szCs w:val="20"/>
              </w:rPr>
              <w:t>Latvijas iedzīvotāja ekonomiskā vērtība jeb zaudējums valstij –</w:t>
            </w:r>
            <w:r w:rsidR="00E255F3" w:rsidRPr="00DA3C7A">
              <w:rPr>
                <w:rFonts w:ascii="Times New Roman" w:hAnsi="Times New Roman" w:cs="Times New Roman"/>
                <w:spacing w:val="-2"/>
                <w:sz w:val="20"/>
                <w:szCs w:val="20"/>
              </w:rPr>
              <w:t xml:space="preserve"> </w:t>
            </w:r>
            <w:r w:rsidRPr="00DA3C7A">
              <w:rPr>
                <w:rFonts w:ascii="Times New Roman" w:hAnsi="Times New Roman" w:cs="Times New Roman"/>
                <w:spacing w:val="-2"/>
                <w:sz w:val="20"/>
                <w:szCs w:val="20"/>
              </w:rPr>
              <w:t>722</w:t>
            </w:r>
            <w:r w:rsidR="00095DCB" w:rsidRPr="00DA3C7A">
              <w:rPr>
                <w:rFonts w:ascii="Times New Roman" w:hAnsi="Times New Roman" w:cs="Times New Roman"/>
                <w:spacing w:val="-2"/>
                <w:sz w:val="20"/>
                <w:szCs w:val="20"/>
              </w:rPr>
              <w:t> </w:t>
            </w:r>
            <w:r w:rsidRPr="00DA3C7A">
              <w:rPr>
                <w:rFonts w:ascii="Times New Roman" w:hAnsi="Times New Roman" w:cs="Times New Roman"/>
                <w:spacing w:val="-2"/>
                <w:sz w:val="20"/>
                <w:szCs w:val="20"/>
              </w:rPr>
              <w:t>000</w:t>
            </w:r>
            <w:r w:rsidR="00095DCB" w:rsidRPr="00DA3C7A">
              <w:rPr>
                <w:rFonts w:ascii="Times New Roman" w:hAnsi="Times New Roman" w:cs="Times New Roman"/>
                <w:spacing w:val="-2"/>
                <w:sz w:val="20"/>
                <w:szCs w:val="20"/>
              </w:rPr>
              <w:t> </w:t>
            </w:r>
            <w:r w:rsidR="00EB37E9" w:rsidRPr="00DA3C7A">
              <w:rPr>
                <w:rFonts w:ascii="Times New Roman" w:hAnsi="Times New Roman" w:cs="Times New Roman"/>
                <w:i/>
                <w:iCs/>
                <w:spacing w:val="-2"/>
                <w:sz w:val="20"/>
                <w:szCs w:val="20"/>
              </w:rPr>
              <w:t>euro</w:t>
            </w:r>
            <w:r w:rsidRPr="00DA3C7A">
              <w:rPr>
                <w:rFonts w:ascii="Times New Roman" w:hAnsi="Times New Roman" w:cs="Times New Roman"/>
                <w:bCs/>
                <w:spacing w:val="-2"/>
                <w:sz w:val="20"/>
                <w:szCs w:val="20"/>
              </w:rPr>
              <w:t>.</w:t>
            </w:r>
            <w:r w:rsidR="00EB37E9" w:rsidRPr="00DA3C7A">
              <w:rPr>
                <w:rFonts w:ascii="Times New Roman" w:hAnsi="Times New Roman" w:cs="Times New Roman"/>
                <w:bCs/>
                <w:spacing w:val="-2"/>
                <w:sz w:val="20"/>
                <w:szCs w:val="20"/>
              </w:rPr>
              <w:t xml:space="preserve"> </w:t>
            </w:r>
            <w:r w:rsidRPr="00DA3C7A">
              <w:rPr>
                <w:rFonts w:ascii="Times New Roman" w:hAnsi="Times New Roman" w:cs="Times New Roman"/>
                <w:b/>
                <w:spacing w:val="-2"/>
                <w:sz w:val="20"/>
                <w:szCs w:val="20"/>
              </w:rPr>
              <w:t>Ir sarežģīti prognozēt, kāds tieši būs finansiālais ieguvums, novēršot ugunsdrošības riskus, tomēr</w:t>
            </w:r>
            <w:r w:rsidR="00824ED5" w:rsidRPr="00DA3C7A">
              <w:rPr>
                <w:rFonts w:ascii="Times New Roman" w:hAnsi="Times New Roman" w:cs="Times New Roman"/>
                <w:b/>
                <w:spacing w:val="-2"/>
                <w:sz w:val="20"/>
                <w:szCs w:val="20"/>
              </w:rPr>
              <w:t>, ņemot vērā</w:t>
            </w:r>
            <w:r w:rsidRPr="00DA3C7A">
              <w:rPr>
                <w:rFonts w:ascii="Times New Roman" w:hAnsi="Times New Roman" w:cs="Times New Roman"/>
                <w:b/>
                <w:spacing w:val="-2"/>
                <w:sz w:val="20"/>
                <w:szCs w:val="20"/>
              </w:rPr>
              <w:t xml:space="preserve"> minēto </w:t>
            </w:r>
            <w:r w:rsidR="00095DCB" w:rsidRPr="00DA3C7A">
              <w:rPr>
                <w:rFonts w:ascii="Times New Roman" w:hAnsi="Times New Roman" w:cs="Times New Roman"/>
                <w:b/>
                <w:spacing w:val="-2"/>
                <w:sz w:val="20"/>
                <w:szCs w:val="20"/>
              </w:rPr>
              <w:t xml:space="preserve">bojāgājuša </w:t>
            </w:r>
            <w:r w:rsidRPr="00DA3C7A">
              <w:rPr>
                <w:rFonts w:ascii="Times New Roman" w:hAnsi="Times New Roman" w:cs="Times New Roman"/>
                <w:b/>
                <w:spacing w:val="-2"/>
                <w:sz w:val="20"/>
                <w:szCs w:val="20"/>
              </w:rPr>
              <w:t>Latvijas iedzīvotāja ekonomisko vērtību un 2018.</w:t>
            </w:r>
            <w:r w:rsidR="00CA5ECA" w:rsidRPr="00DA3C7A">
              <w:rPr>
                <w:rFonts w:ascii="Times New Roman" w:hAnsi="Times New Roman" w:cs="Times New Roman"/>
                <w:spacing w:val="-2"/>
                <w:sz w:val="20"/>
                <w:szCs w:val="20"/>
              </w:rPr>
              <w:t>–</w:t>
            </w:r>
            <w:r w:rsidRPr="00DA3C7A">
              <w:rPr>
                <w:rFonts w:ascii="Times New Roman" w:hAnsi="Times New Roman" w:cs="Times New Roman"/>
                <w:b/>
                <w:spacing w:val="-2"/>
                <w:sz w:val="20"/>
                <w:szCs w:val="20"/>
              </w:rPr>
              <w:t>2022</w:t>
            </w:r>
            <w:r w:rsidR="00095DCB" w:rsidRPr="00DA3C7A">
              <w:rPr>
                <w:rFonts w:ascii="Times New Roman" w:hAnsi="Times New Roman" w:cs="Times New Roman"/>
                <w:b/>
                <w:spacing w:val="-2"/>
                <w:sz w:val="20"/>
                <w:szCs w:val="20"/>
              </w:rPr>
              <w:t>. </w:t>
            </w:r>
            <w:r w:rsidRPr="00DA3C7A">
              <w:rPr>
                <w:rFonts w:ascii="Times New Roman" w:hAnsi="Times New Roman" w:cs="Times New Roman"/>
                <w:b/>
                <w:spacing w:val="-2"/>
                <w:sz w:val="20"/>
                <w:szCs w:val="20"/>
              </w:rPr>
              <w:t>gadā ugunsgrēkos bojāgājušo skaitu Latvijā (416 personas)</w:t>
            </w:r>
            <w:r w:rsidR="00824ED5" w:rsidRPr="00DA3C7A">
              <w:rPr>
                <w:rFonts w:ascii="Times New Roman" w:hAnsi="Times New Roman" w:cs="Times New Roman"/>
                <w:b/>
                <w:spacing w:val="-2"/>
                <w:sz w:val="20"/>
                <w:szCs w:val="20"/>
              </w:rPr>
              <w:t>,</w:t>
            </w:r>
            <w:r w:rsidRPr="00DA3C7A">
              <w:rPr>
                <w:rFonts w:ascii="Times New Roman" w:hAnsi="Times New Roman" w:cs="Times New Roman"/>
                <w:b/>
                <w:spacing w:val="-2"/>
                <w:sz w:val="20"/>
                <w:szCs w:val="20"/>
              </w:rPr>
              <w:t xml:space="preserve"> ugunsgrēku ekonomiskie zaudējumi Latvijā pēdējo </w:t>
            </w:r>
            <w:r w:rsidR="00095DCB" w:rsidRPr="00DA3C7A">
              <w:rPr>
                <w:rFonts w:ascii="Times New Roman" w:hAnsi="Times New Roman" w:cs="Times New Roman"/>
                <w:b/>
                <w:spacing w:val="-2"/>
                <w:sz w:val="20"/>
                <w:szCs w:val="20"/>
              </w:rPr>
              <w:t xml:space="preserve">piecu </w:t>
            </w:r>
            <w:r w:rsidRPr="00DA3C7A">
              <w:rPr>
                <w:rFonts w:ascii="Times New Roman" w:hAnsi="Times New Roman" w:cs="Times New Roman"/>
                <w:b/>
                <w:spacing w:val="-2"/>
                <w:sz w:val="20"/>
                <w:szCs w:val="20"/>
              </w:rPr>
              <w:t>gadu laikā vien ir vismaz 300</w:t>
            </w:r>
            <w:r w:rsidR="00EB37E9" w:rsidRPr="00DA3C7A">
              <w:rPr>
                <w:rFonts w:ascii="Times New Roman" w:hAnsi="Times New Roman" w:cs="Times New Roman"/>
                <w:b/>
                <w:spacing w:val="-2"/>
                <w:sz w:val="20"/>
                <w:szCs w:val="20"/>
              </w:rPr>
              <w:t> </w:t>
            </w:r>
            <w:r w:rsidRPr="00DA3C7A">
              <w:rPr>
                <w:rFonts w:ascii="Times New Roman" w:hAnsi="Times New Roman" w:cs="Times New Roman"/>
                <w:b/>
                <w:spacing w:val="-2"/>
                <w:sz w:val="20"/>
                <w:szCs w:val="20"/>
              </w:rPr>
              <w:t>352</w:t>
            </w:r>
            <w:r w:rsidR="00EB37E9" w:rsidRPr="00DA3C7A">
              <w:rPr>
                <w:rFonts w:ascii="Times New Roman" w:hAnsi="Times New Roman" w:cs="Times New Roman"/>
                <w:b/>
                <w:spacing w:val="-2"/>
                <w:sz w:val="20"/>
                <w:szCs w:val="20"/>
              </w:rPr>
              <w:t> </w:t>
            </w:r>
            <w:r w:rsidRPr="00DA3C7A">
              <w:rPr>
                <w:rFonts w:ascii="Times New Roman" w:hAnsi="Times New Roman" w:cs="Times New Roman"/>
                <w:b/>
                <w:spacing w:val="-2"/>
                <w:sz w:val="20"/>
                <w:szCs w:val="20"/>
              </w:rPr>
              <w:t xml:space="preserve">000 </w:t>
            </w:r>
            <w:r w:rsidR="00EB37E9" w:rsidRPr="00DA3C7A">
              <w:rPr>
                <w:rFonts w:ascii="Times New Roman" w:hAnsi="Times New Roman" w:cs="Times New Roman"/>
                <w:b/>
                <w:bCs/>
                <w:i/>
                <w:iCs/>
                <w:spacing w:val="-2"/>
                <w:sz w:val="20"/>
                <w:szCs w:val="20"/>
              </w:rPr>
              <w:t>euro</w:t>
            </w:r>
            <w:r w:rsidR="00EB37E9" w:rsidRPr="00DA3C7A" w:rsidDel="00EB37E9">
              <w:rPr>
                <w:rFonts w:ascii="Times New Roman" w:hAnsi="Times New Roman" w:cs="Times New Roman"/>
                <w:b/>
                <w:spacing w:val="-2"/>
                <w:sz w:val="20"/>
                <w:szCs w:val="20"/>
              </w:rPr>
              <w:t xml:space="preserve"> </w:t>
            </w:r>
            <w:r w:rsidRPr="00DA3C7A">
              <w:rPr>
                <w:rFonts w:ascii="Times New Roman" w:hAnsi="Times New Roman" w:cs="Times New Roman"/>
                <w:b/>
                <w:spacing w:val="-2"/>
                <w:sz w:val="20"/>
                <w:szCs w:val="20"/>
              </w:rPr>
              <w:t>(722</w:t>
            </w:r>
            <w:r w:rsidR="00EB37E9" w:rsidRPr="00DA3C7A">
              <w:rPr>
                <w:rFonts w:ascii="Times New Roman" w:hAnsi="Times New Roman" w:cs="Times New Roman"/>
                <w:b/>
                <w:spacing w:val="-2"/>
                <w:sz w:val="20"/>
                <w:szCs w:val="20"/>
              </w:rPr>
              <w:t> </w:t>
            </w:r>
            <w:r w:rsidRPr="00DA3C7A">
              <w:rPr>
                <w:rFonts w:ascii="Times New Roman" w:hAnsi="Times New Roman" w:cs="Times New Roman"/>
                <w:b/>
                <w:spacing w:val="-2"/>
                <w:sz w:val="20"/>
                <w:szCs w:val="20"/>
              </w:rPr>
              <w:t xml:space="preserve">000 </w:t>
            </w:r>
            <w:r w:rsidR="00824ED5" w:rsidRPr="00DA3C7A">
              <w:rPr>
                <w:rFonts w:ascii="Times New Roman" w:hAnsi="Times New Roman" w:cs="Times New Roman"/>
                <w:b/>
                <w:bCs/>
                <w:i/>
                <w:iCs/>
                <w:spacing w:val="-2"/>
                <w:sz w:val="20"/>
                <w:szCs w:val="20"/>
              </w:rPr>
              <w:t>euro</w:t>
            </w:r>
            <w:r w:rsidR="00824ED5" w:rsidRPr="00DA3C7A" w:rsidDel="00EB37E9">
              <w:rPr>
                <w:rFonts w:ascii="Times New Roman" w:hAnsi="Times New Roman" w:cs="Times New Roman"/>
                <w:b/>
                <w:spacing w:val="-2"/>
                <w:sz w:val="20"/>
                <w:szCs w:val="20"/>
              </w:rPr>
              <w:t xml:space="preserve"> </w:t>
            </w:r>
            <w:r w:rsidRPr="00DA3C7A">
              <w:rPr>
                <w:rFonts w:ascii="Times New Roman" w:hAnsi="Times New Roman" w:cs="Times New Roman"/>
                <w:b/>
                <w:spacing w:val="-2"/>
                <w:sz w:val="20"/>
                <w:szCs w:val="20"/>
              </w:rPr>
              <w:t>x 416), kas neiekļauj materiālos zaudējumus</w:t>
            </w:r>
            <w:r w:rsidR="00824ED5" w:rsidRPr="00DA3C7A">
              <w:rPr>
                <w:rFonts w:ascii="Times New Roman" w:hAnsi="Times New Roman" w:cs="Times New Roman"/>
                <w:b/>
                <w:spacing w:val="-2"/>
                <w:sz w:val="20"/>
                <w:szCs w:val="20"/>
              </w:rPr>
              <w:t> </w:t>
            </w:r>
            <w:r w:rsidRPr="00DA3C7A">
              <w:rPr>
                <w:rFonts w:ascii="Times New Roman" w:hAnsi="Times New Roman" w:cs="Times New Roman"/>
                <w:b/>
                <w:spacing w:val="-2"/>
                <w:sz w:val="20"/>
                <w:szCs w:val="20"/>
              </w:rPr>
              <w:t xml:space="preserve">– nodegušos objektus: ēkas, mežus, laukus, aprīkojumu, spēkratus, iekārtas </w:t>
            </w:r>
            <w:r w:rsidR="00E255F3" w:rsidRPr="00DA3C7A">
              <w:rPr>
                <w:rFonts w:ascii="Times New Roman" w:hAnsi="Times New Roman" w:cs="Times New Roman"/>
                <w:b/>
                <w:spacing w:val="-2"/>
                <w:sz w:val="20"/>
                <w:szCs w:val="20"/>
              </w:rPr>
              <w:t>u. </w:t>
            </w:r>
            <w:r w:rsidRPr="00DA3C7A">
              <w:rPr>
                <w:rFonts w:ascii="Times New Roman" w:hAnsi="Times New Roman" w:cs="Times New Roman"/>
                <w:b/>
                <w:spacing w:val="-2"/>
                <w:sz w:val="20"/>
                <w:szCs w:val="20"/>
              </w:rPr>
              <w:t xml:space="preserve">tml. </w:t>
            </w:r>
            <w:r w:rsidRPr="00DA3C7A">
              <w:rPr>
                <w:rFonts w:ascii="Times New Roman" w:hAnsi="Times New Roman" w:cs="Times New Roman"/>
                <w:spacing w:val="-2"/>
                <w:sz w:val="20"/>
                <w:szCs w:val="20"/>
              </w:rPr>
              <w:t>Kopš 2018</w:t>
            </w:r>
            <w:r w:rsidR="00824ED5" w:rsidRPr="00DA3C7A">
              <w:rPr>
                <w:rFonts w:ascii="Times New Roman" w:hAnsi="Times New Roman" w:cs="Times New Roman"/>
                <w:spacing w:val="-2"/>
                <w:sz w:val="20"/>
                <w:szCs w:val="20"/>
              </w:rPr>
              <w:t>. </w:t>
            </w:r>
            <w:r w:rsidRPr="00DA3C7A">
              <w:rPr>
                <w:rFonts w:ascii="Times New Roman" w:hAnsi="Times New Roman" w:cs="Times New Roman"/>
                <w:spacing w:val="-2"/>
                <w:sz w:val="20"/>
                <w:szCs w:val="20"/>
              </w:rPr>
              <w:t xml:space="preserve">gada un turpmāk šī ekonomiskā vērtība visdrīzāk ir turpinājusi pieaugt. </w:t>
            </w:r>
            <w:r w:rsidR="00824ED5" w:rsidRPr="00DA3C7A">
              <w:rPr>
                <w:rFonts w:ascii="Times New Roman" w:hAnsi="Times New Roman" w:cs="Times New Roman"/>
                <w:spacing w:val="-2"/>
                <w:sz w:val="20"/>
                <w:szCs w:val="20"/>
              </w:rPr>
              <w:t>Tātad</w:t>
            </w:r>
            <w:r w:rsidRPr="00DA3C7A">
              <w:rPr>
                <w:rFonts w:ascii="Times New Roman" w:hAnsi="Times New Roman" w:cs="Times New Roman"/>
                <w:spacing w:val="-2"/>
                <w:sz w:val="20"/>
                <w:szCs w:val="20"/>
              </w:rPr>
              <w:t xml:space="preserve">, veicot vairāk ugunsdrošības </w:t>
            </w:r>
            <w:r w:rsidR="00824ED5" w:rsidRPr="00DA3C7A">
              <w:rPr>
                <w:rFonts w:ascii="Times New Roman" w:hAnsi="Times New Roman" w:cs="Times New Roman"/>
                <w:spacing w:val="-2"/>
                <w:sz w:val="20"/>
                <w:szCs w:val="20"/>
              </w:rPr>
              <w:t xml:space="preserve">pārbaužu </w:t>
            </w:r>
            <w:r w:rsidR="00864561" w:rsidRPr="00DA3C7A">
              <w:rPr>
                <w:rFonts w:ascii="Times New Roman" w:hAnsi="Times New Roman" w:cs="Times New Roman"/>
                <w:spacing w:val="-2"/>
                <w:sz w:val="20"/>
                <w:szCs w:val="20"/>
              </w:rPr>
              <w:t>(</w:t>
            </w:r>
            <w:r w:rsidRPr="00DA3C7A">
              <w:rPr>
                <w:rFonts w:ascii="Times New Roman" w:hAnsi="Times New Roman" w:cs="Times New Roman"/>
                <w:spacing w:val="-2"/>
                <w:sz w:val="20"/>
                <w:szCs w:val="20"/>
              </w:rPr>
              <w:t xml:space="preserve">ar atbrīvotajiem </w:t>
            </w:r>
            <w:r w:rsidRPr="00DA3C7A">
              <w:rPr>
                <w:rFonts w:ascii="Times New Roman" w:hAnsi="Times New Roman" w:cs="Times New Roman"/>
                <w:sz w:val="20"/>
                <w:szCs w:val="20"/>
              </w:rPr>
              <w:t>cilvēkresursiem</w:t>
            </w:r>
            <w:r w:rsidR="00824ED5" w:rsidRPr="00DA3C7A">
              <w:rPr>
                <w:rFonts w:ascii="Times New Roman" w:hAnsi="Times New Roman" w:cs="Times New Roman"/>
                <w:spacing w:val="-2"/>
                <w:sz w:val="20"/>
                <w:szCs w:val="20"/>
              </w:rPr>
              <w:t xml:space="preserve">) </w:t>
            </w:r>
            <w:r w:rsidRPr="00DA3C7A">
              <w:rPr>
                <w:rFonts w:ascii="Times New Roman" w:hAnsi="Times New Roman" w:cs="Times New Roman"/>
                <w:spacing w:val="-2"/>
                <w:sz w:val="20"/>
                <w:szCs w:val="20"/>
              </w:rPr>
              <w:t xml:space="preserve">un </w:t>
            </w:r>
            <w:r w:rsidR="00864561" w:rsidRPr="00DA3C7A">
              <w:rPr>
                <w:rFonts w:ascii="Times New Roman" w:hAnsi="Times New Roman" w:cs="Times New Roman"/>
                <w:spacing w:val="-2"/>
                <w:sz w:val="20"/>
                <w:szCs w:val="20"/>
              </w:rPr>
              <w:t xml:space="preserve">platformā </w:t>
            </w:r>
            <w:r w:rsidRPr="00DA3C7A">
              <w:rPr>
                <w:rFonts w:ascii="Times New Roman" w:hAnsi="Times New Roman" w:cs="Times New Roman"/>
                <w:spacing w:val="-2"/>
                <w:sz w:val="20"/>
                <w:szCs w:val="20"/>
              </w:rPr>
              <w:t xml:space="preserve">mērķtiecīgāk informējot komersantus par ugunsdrošības prasībām, ir iespējams novērst būtiskus, </w:t>
            </w:r>
            <w:r w:rsidR="00864561" w:rsidRPr="00DA3C7A">
              <w:rPr>
                <w:rFonts w:ascii="Times New Roman" w:hAnsi="Times New Roman" w:cs="Times New Roman"/>
                <w:spacing w:val="-2"/>
                <w:sz w:val="20"/>
                <w:szCs w:val="20"/>
              </w:rPr>
              <w:t xml:space="preserve">daudzos </w:t>
            </w:r>
            <w:r w:rsidRPr="00DA3C7A">
              <w:rPr>
                <w:rFonts w:ascii="Times New Roman" w:hAnsi="Times New Roman" w:cs="Times New Roman"/>
                <w:spacing w:val="-2"/>
                <w:sz w:val="20"/>
                <w:szCs w:val="20"/>
              </w:rPr>
              <w:t xml:space="preserve">miljonos </w:t>
            </w:r>
            <w:r w:rsidR="00864561" w:rsidRPr="00DA3C7A">
              <w:rPr>
                <w:rFonts w:ascii="Times New Roman" w:hAnsi="Times New Roman" w:cs="Times New Roman"/>
                <w:i/>
                <w:iCs/>
                <w:spacing w:val="-2"/>
                <w:sz w:val="20"/>
                <w:szCs w:val="20"/>
              </w:rPr>
              <w:t>euro</w:t>
            </w:r>
            <w:r w:rsidR="00864561" w:rsidRPr="00DA3C7A">
              <w:rPr>
                <w:rFonts w:ascii="Times New Roman" w:hAnsi="Times New Roman" w:cs="Times New Roman"/>
                <w:spacing w:val="-2"/>
                <w:sz w:val="20"/>
                <w:szCs w:val="20"/>
              </w:rPr>
              <w:t xml:space="preserve"> </w:t>
            </w:r>
            <w:r w:rsidRPr="00DA3C7A">
              <w:rPr>
                <w:rFonts w:ascii="Times New Roman" w:hAnsi="Times New Roman" w:cs="Times New Roman"/>
                <w:spacing w:val="-2"/>
                <w:sz w:val="20"/>
                <w:szCs w:val="20"/>
              </w:rPr>
              <w:t>vērt</w:t>
            </w:r>
            <w:r w:rsidR="00C97873" w:rsidRPr="00DA3C7A">
              <w:rPr>
                <w:rFonts w:ascii="Times New Roman" w:hAnsi="Times New Roman" w:cs="Times New Roman"/>
                <w:spacing w:val="-2"/>
                <w:sz w:val="20"/>
                <w:szCs w:val="20"/>
              </w:rPr>
              <w:t>ējam</w:t>
            </w:r>
            <w:r w:rsidRPr="00DA3C7A">
              <w:rPr>
                <w:rFonts w:ascii="Times New Roman" w:hAnsi="Times New Roman" w:cs="Times New Roman"/>
                <w:spacing w:val="-2"/>
                <w:sz w:val="20"/>
                <w:szCs w:val="20"/>
              </w:rPr>
              <w:t>us materiālos zaudējumus Latvijas tautsaimniecībai.</w:t>
            </w:r>
          </w:p>
          <w:p w14:paraId="7533A439" w14:textId="1109A217" w:rsidR="009D294E" w:rsidRPr="00DA3C7A" w:rsidRDefault="006A3CB4" w:rsidP="00CB2A04">
            <w:pPr>
              <w:spacing w:after="120"/>
              <w:jc w:val="both"/>
              <w:rPr>
                <w:rFonts w:ascii="Times New Roman" w:hAnsi="Times New Roman" w:cs="Times New Roman"/>
                <w:sz w:val="20"/>
                <w:szCs w:val="20"/>
              </w:rPr>
            </w:pPr>
            <w:r w:rsidRPr="00DA3C7A">
              <w:rPr>
                <w:rFonts w:ascii="Times New Roman" w:hAnsi="Times New Roman" w:cs="Times New Roman"/>
                <w:spacing w:val="-2"/>
                <w:sz w:val="20"/>
                <w:szCs w:val="20"/>
              </w:rPr>
              <w:t xml:space="preserve">Saskaņā ar </w:t>
            </w:r>
            <w:r w:rsidR="005602C8" w:rsidRPr="00DA3C7A">
              <w:rPr>
                <w:rFonts w:ascii="Times New Roman" w:hAnsi="Times New Roman" w:cs="Times New Roman"/>
                <w:spacing w:val="-2"/>
                <w:sz w:val="20"/>
                <w:szCs w:val="20"/>
              </w:rPr>
              <w:t>veiktajām darba efektivitātes pieauguma aplēsēm visaugstākais resursu ietaupījums paredzams dokumentu apstrādē (26</w:t>
            </w:r>
            <w:r w:rsidR="00B741F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 jeb </w:t>
            </w:r>
            <w:r w:rsidR="00EB37E9" w:rsidRPr="00DA3C7A">
              <w:rPr>
                <w:rFonts w:ascii="Times New Roman" w:hAnsi="Times New Roman" w:cs="Times New Roman"/>
                <w:spacing w:val="-2"/>
                <w:sz w:val="20"/>
                <w:szCs w:val="20"/>
              </w:rPr>
              <w:t>133 </w:t>
            </w:r>
            <w:r w:rsidR="005602C8" w:rsidRPr="00DA3C7A">
              <w:rPr>
                <w:rFonts w:ascii="Times New Roman" w:hAnsi="Times New Roman" w:cs="Times New Roman"/>
                <w:spacing w:val="-2"/>
                <w:sz w:val="20"/>
                <w:szCs w:val="20"/>
              </w:rPr>
              <w:t xml:space="preserve">076 </w:t>
            </w:r>
            <w:r w:rsidR="00EB37E9" w:rsidRPr="00DA3C7A">
              <w:rPr>
                <w:rFonts w:ascii="Times New Roman" w:hAnsi="Times New Roman" w:cs="Times New Roman"/>
                <w:i/>
                <w:iCs/>
                <w:spacing w:val="-2"/>
                <w:sz w:val="20"/>
                <w:szCs w:val="20"/>
              </w:rPr>
              <w:t>euro</w:t>
            </w:r>
            <w:r w:rsidR="00EB37E9" w:rsidRPr="00DA3C7A" w:rsidDel="00EB37E9">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gadā), plānošanas procesā (43</w:t>
            </w:r>
            <w:r w:rsidR="00B741F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jeb 63</w:t>
            </w:r>
            <w:r w:rsidR="00B2302D" w:rsidRPr="00DA3C7A">
              <w:rPr>
                <w:rFonts w:ascii="Times New Roman" w:hAnsi="Times New Roman" w:cs="Times New Roman"/>
                <w:spacing w:val="-2"/>
                <w:sz w:val="20"/>
                <w:szCs w:val="20"/>
              </w:rPr>
              <w:t> </w:t>
            </w:r>
            <w:r w:rsidR="005602C8" w:rsidRPr="00DA3C7A">
              <w:rPr>
                <w:rFonts w:ascii="Times New Roman" w:hAnsi="Times New Roman" w:cs="Times New Roman"/>
                <w:spacing w:val="-2"/>
                <w:sz w:val="20"/>
                <w:szCs w:val="20"/>
              </w:rPr>
              <w:t>479</w:t>
            </w:r>
            <w:r w:rsidR="00EB37E9" w:rsidRPr="00DA3C7A">
              <w:rPr>
                <w:rFonts w:ascii="Times New Roman" w:hAnsi="Times New Roman" w:cs="Times New Roman"/>
                <w:i/>
                <w:iCs/>
                <w:spacing w:val="-2"/>
                <w:sz w:val="20"/>
                <w:szCs w:val="20"/>
              </w:rPr>
              <w:t xml:space="preserve"> euro</w:t>
            </w:r>
            <w:r w:rsidR="00B2302D"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gadā), informācijas meklēšanas procesā (40</w:t>
            </w:r>
            <w:r w:rsidR="008A2B95"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 jeb </w:t>
            </w:r>
            <w:r w:rsidR="00EB37E9" w:rsidRPr="00DA3C7A">
              <w:rPr>
                <w:rFonts w:ascii="Times New Roman" w:hAnsi="Times New Roman" w:cs="Times New Roman"/>
                <w:spacing w:val="-2"/>
                <w:sz w:val="20"/>
                <w:szCs w:val="20"/>
              </w:rPr>
              <w:t>42 </w:t>
            </w:r>
            <w:r w:rsidR="005602C8" w:rsidRPr="00DA3C7A">
              <w:rPr>
                <w:rFonts w:ascii="Times New Roman" w:hAnsi="Times New Roman" w:cs="Times New Roman"/>
                <w:spacing w:val="-2"/>
                <w:sz w:val="20"/>
                <w:szCs w:val="20"/>
              </w:rPr>
              <w:t xml:space="preserve">720 </w:t>
            </w:r>
            <w:r w:rsidR="00EB37E9" w:rsidRPr="00DA3C7A">
              <w:rPr>
                <w:rFonts w:ascii="Times New Roman" w:hAnsi="Times New Roman" w:cs="Times New Roman"/>
                <w:i/>
                <w:iCs/>
                <w:spacing w:val="-2"/>
                <w:sz w:val="20"/>
                <w:szCs w:val="20"/>
              </w:rPr>
              <w:t>euro</w:t>
            </w:r>
            <w:r w:rsidR="00EB37E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gadā) un iekšējās saziņas aktivitātēs (30</w:t>
            </w:r>
            <w:r w:rsidR="00B741F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w:t>
            </w:r>
            <w:r w:rsidR="00B741F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jeb </w:t>
            </w:r>
            <w:r w:rsidR="00EB37E9" w:rsidRPr="00DA3C7A">
              <w:rPr>
                <w:rFonts w:ascii="Times New Roman" w:hAnsi="Times New Roman" w:cs="Times New Roman"/>
                <w:spacing w:val="-2"/>
                <w:sz w:val="20"/>
                <w:szCs w:val="20"/>
              </w:rPr>
              <w:t>36</w:t>
            </w:r>
            <w:r w:rsidRPr="00DA3C7A">
              <w:rPr>
                <w:rFonts w:ascii="Times New Roman" w:hAnsi="Times New Roman" w:cs="Times New Roman"/>
                <w:spacing w:val="-2"/>
                <w:sz w:val="20"/>
                <w:szCs w:val="20"/>
              </w:rPr>
              <w:t> </w:t>
            </w:r>
            <w:r w:rsidR="005602C8" w:rsidRPr="00DA3C7A">
              <w:rPr>
                <w:rFonts w:ascii="Times New Roman" w:hAnsi="Times New Roman" w:cs="Times New Roman"/>
                <w:spacing w:val="-2"/>
                <w:sz w:val="20"/>
                <w:szCs w:val="20"/>
              </w:rPr>
              <w:t>165</w:t>
            </w:r>
            <w:r w:rsidRPr="00DA3C7A">
              <w:rPr>
                <w:rFonts w:ascii="Times New Roman" w:hAnsi="Times New Roman" w:cs="Times New Roman"/>
                <w:spacing w:val="-2"/>
                <w:sz w:val="20"/>
                <w:szCs w:val="20"/>
              </w:rPr>
              <w:t> </w:t>
            </w:r>
            <w:r w:rsidR="00EB37E9" w:rsidRPr="00DA3C7A">
              <w:rPr>
                <w:rFonts w:ascii="Times New Roman" w:hAnsi="Times New Roman" w:cs="Times New Roman"/>
                <w:i/>
                <w:iCs/>
                <w:spacing w:val="-2"/>
                <w:sz w:val="20"/>
                <w:szCs w:val="20"/>
              </w:rPr>
              <w:t>euro</w:t>
            </w:r>
            <w:r w:rsidR="00EB37E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gadā). </w:t>
            </w:r>
            <w:r w:rsidRPr="00DA3C7A">
              <w:rPr>
                <w:rFonts w:ascii="Times New Roman" w:hAnsi="Times New Roman" w:cs="Times New Roman"/>
                <w:spacing w:val="-2"/>
                <w:sz w:val="20"/>
                <w:szCs w:val="20"/>
              </w:rPr>
              <w:t>A</w:t>
            </w:r>
            <w:r w:rsidR="005602C8" w:rsidRPr="00DA3C7A">
              <w:rPr>
                <w:rFonts w:ascii="Times New Roman" w:hAnsi="Times New Roman" w:cs="Times New Roman"/>
                <w:spacing w:val="-2"/>
                <w:sz w:val="20"/>
                <w:szCs w:val="20"/>
              </w:rPr>
              <w:t xml:space="preserve">tbilstoši SIA </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 xml:space="preserve">Ernst &amp; </w:t>
            </w:r>
            <w:proofErr w:type="spellStart"/>
            <w:r w:rsidR="005602C8" w:rsidRPr="00DA3C7A">
              <w:rPr>
                <w:rFonts w:ascii="Times New Roman" w:hAnsi="Times New Roman" w:cs="Times New Roman"/>
                <w:spacing w:val="-2"/>
                <w:sz w:val="20"/>
                <w:szCs w:val="20"/>
              </w:rPr>
              <w:t>Young</w:t>
            </w:r>
            <w:proofErr w:type="spellEnd"/>
            <w:r w:rsidR="005602C8" w:rsidRPr="00DA3C7A">
              <w:rPr>
                <w:rFonts w:ascii="Times New Roman" w:hAnsi="Times New Roman" w:cs="Times New Roman"/>
                <w:spacing w:val="-2"/>
                <w:sz w:val="20"/>
                <w:szCs w:val="20"/>
              </w:rPr>
              <w:t xml:space="preserve"> </w:t>
            </w:r>
            <w:proofErr w:type="spellStart"/>
            <w:r w:rsidR="005602C8" w:rsidRPr="00DA3C7A">
              <w:rPr>
                <w:rFonts w:ascii="Times New Roman" w:hAnsi="Times New Roman" w:cs="Times New Roman"/>
                <w:spacing w:val="-2"/>
                <w:sz w:val="20"/>
                <w:szCs w:val="20"/>
              </w:rPr>
              <w:t>Baltic</w:t>
            </w:r>
            <w:proofErr w:type="spellEnd"/>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 xml:space="preserve"> 2020. gada 29. decembra ziņojuma </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Ugunsdrošības uzraudzības procesa nākotnes modeļa izstrādes posma noslēguma ziņojums</w:t>
            </w:r>
            <w:r w:rsidR="00B741F9" w:rsidRPr="00DA3C7A">
              <w:rPr>
                <w:rFonts w:ascii="Times New Roman" w:hAnsi="Times New Roman" w:cs="Times New Roman"/>
                <w:spacing w:val="-2"/>
                <w:sz w:val="20"/>
                <w:szCs w:val="20"/>
              </w:rPr>
              <w:t>"</w:t>
            </w:r>
            <w:r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veidots Eiropas Komisijas Strukturālo reformu atbalsta dienesta projekta </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Iekšlietu nozares institūciju darbības efektivitātes paaugstināšana Latvijā (otrais posms)</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 xml:space="preserve"> ietvaros</w:t>
            </w:r>
            <w:r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 xml:space="preserve"> 2.3</w:t>
            </w:r>
            <w:r w:rsidRPr="00DA3C7A">
              <w:rPr>
                <w:rFonts w:ascii="Times New Roman" w:hAnsi="Times New Roman" w:cs="Times New Roman"/>
                <w:spacing w:val="-2"/>
                <w:sz w:val="20"/>
                <w:szCs w:val="20"/>
              </w:rPr>
              <w:t>. </w:t>
            </w:r>
            <w:r w:rsidR="005602C8" w:rsidRPr="00DA3C7A">
              <w:rPr>
                <w:rFonts w:ascii="Times New Roman" w:hAnsi="Times New Roman" w:cs="Times New Roman"/>
                <w:spacing w:val="-2"/>
                <w:sz w:val="20"/>
                <w:szCs w:val="20"/>
              </w:rPr>
              <w:t xml:space="preserve">sadaļai </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Nākotnes modeļa procesu darbības izmaksas</w:t>
            </w:r>
            <w:r w:rsidR="00B741F9" w:rsidRPr="00DA3C7A">
              <w:rPr>
                <w:rFonts w:ascii="Times New Roman" w:hAnsi="Times New Roman" w:cs="Times New Roman"/>
                <w:spacing w:val="-2"/>
                <w:sz w:val="20"/>
                <w:szCs w:val="20"/>
              </w:rPr>
              <w:t>"</w:t>
            </w:r>
            <w:r w:rsidR="005602C8" w:rsidRPr="00DA3C7A">
              <w:rPr>
                <w:rFonts w:ascii="Times New Roman" w:hAnsi="Times New Roman" w:cs="Times New Roman"/>
                <w:spacing w:val="-2"/>
                <w:sz w:val="20"/>
                <w:szCs w:val="20"/>
              </w:rPr>
              <w:t xml:space="preserve"> 2020</w:t>
            </w:r>
            <w:r w:rsidRPr="00DA3C7A">
              <w:rPr>
                <w:rFonts w:ascii="Times New Roman" w:hAnsi="Times New Roman" w:cs="Times New Roman"/>
                <w:spacing w:val="-2"/>
                <w:sz w:val="20"/>
                <w:szCs w:val="20"/>
              </w:rPr>
              <w:t>. </w:t>
            </w:r>
            <w:r w:rsidR="005602C8" w:rsidRPr="00DA3C7A">
              <w:rPr>
                <w:rFonts w:ascii="Times New Roman" w:hAnsi="Times New Roman" w:cs="Times New Roman"/>
                <w:spacing w:val="-2"/>
                <w:sz w:val="20"/>
                <w:szCs w:val="20"/>
              </w:rPr>
              <w:t>gadā ugunsdrošības uzraudzības procesa ikgadējo izmaksu bāzes aplēse bija 1</w:t>
            </w:r>
            <w:r w:rsidR="00EB37E9" w:rsidRPr="00DA3C7A">
              <w:rPr>
                <w:rFonts w:ascii="Times New Roman" w:hAnsi="Times New Roman" w:cs="Times New Roman"/>
                <w:spacing w:val="-2"/>
                <w:sz w:val="20"/>
                <w:szCs w:val="20"/>
              </w:rPr>
              <w:t> 610 </w:t>
            </w:r>
            <w:r w:rsidR="005602C8" w:rsidRPr="00DA3C7A">
              <w:rPr>
                <w:rFonts w:ascii="Times New Roman" w:hAnsi="Times New Roman" w:cs="Times New Roman"/>
                <w:spacing w:val="-2"/>
                <w:sz w:val="20"/>
                <w:szCs w:val="20"/>
              </w:rPr>
              <w:t xml:space="preserve">078 </w:t>
            </w:r>
            <w:r w:rsidR="00EB37E9" w:rsidRPr="00DA3C7A">
              <w:rPr>
                <w:rFonts w:ascii="Times New Roman" w:hAnsi="Times New Roman" w:cs="Times New Roman"/>
                <w:i/>
                <w:iCs/>
                <w:spacing w:val="-2"/>
                <w:sz w:val="20"/>
                <w:szCs w:val="20"/>
              </w:rPr>
              <w:t>euro</w:t>
            </w:r>
            <w:r w:rsidR="005602C8" w:rsidRPr="00DA3C7A">
              <w:rPr>
                <w:rFonts w:ascii="Times New Roman" w:hAnsi="Times New Roman" w:cs="Times New Roman"/>
                <w:spacing w:val="-2"/>
                <w:sz w:val="20"/>
                <w:szCs w:val="20"/>
              </w:rPr>
              <w:t>, kas pēc projekta īstenošanas (</w:t>
            </w:r>
            <w:r w:rsidRPr="00DA3C7A">
              <w:rPr>
                <w:rFonts w:ascii="Times New Roman" w:hAnsi="Times New Roman" w:cs="Times New Roman"/>
                <w:spacing w:val="-2"/>
                <w:sz w:val="20"/>
                <w:szCs w:val="20"/>
              </w:rPr>
              <w:t xml:space="preserve">Vienotās </w:t>
            </w:r>
            <w:r w:rsidR="005602C8" w:rsidRPr="00DA3C7A">
              <w:rPr>
                <w:rFonts w:ascii="Times New Roman" w:hAnsi="Times New Roman" w:cs="Times New Roman"/>
                <w:spacing w:val="-2"/>
                <w:sz w:val="20"/>
                <w:szCs w:val="20"/>
              </w:rPr>
              <w:t>civilās aizsardzības un ugunsdrošības pārvaldības platformas izveides) būtu 1</w:t>
            </w:r>
            <w:r w:rsidR="00EB37E9" w:rsidRPr="00DA3C7A">
              <w:rPr>
                <w:rFonts w:ascii="Times New Roman" w:hAnsi="Times New Roman" w:cs="Times New Roman"/>
                <w:spacing w:val="-2"/>
                <w:sz w:val="20"/>
                <w:szCs w:val="20"/>
              </w:rPr>
              <w:t> 198 </w:t>
            </w:r>
            <w:r w:rsidR="005602C8" w:rsidRPr="00DA3C7A">
              <w:rPr>
                <w:rFonts w:ascii="Times New Roman" w:hAnsi="Times New Roman" w:cs="Times New Roman"/>
                <w:spacing w:val="-2"/>
                <w:sz w:val="20"/>
                <w:szCs w:val="20"/>
              </w:rPr>
              <w:t xml:space="preserve">992 </w:t>
            </w:r>
            <w:r w:rsidR="00EB37E9" w:rsidRPr="00DA3C7A">
              <w:rPr>
                <w:rFonts w:ascii="Times New Roman" w:hAnsi="Times New Roman" w:cs="Times New Roman"/>
                <w:i/>
                <w:iCs/>
                <w:spacing w:val="-2"/>
                <w:sz w:val="20"/>
                <w:szCs w:val="20"/>
              </w:rPr>
              <w:t>euro</w:t>
            </w:r>
            <w:r w:rsidR="00EB37E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 xml:space="preserve">jeb atbrīvotu </w:t>
            </w:r>
            <w:r w:rsidR="00EB37E9" w:rsidRPr="00DA3C7A">
              <w:rPr>
                <w:rFonts w:ascii="Times New Roman" w:hAnsi="Times New Roman" w:cs="Times New Roman"/>
                <w:spacing w:val="-2"/>
                <w:sz w:val="20"/>
                <w:szCs w:val="20"/>
              </w:rPr>
              <w:t>411</w:t>
            </w:r>
            <w:r w:rsidR="00A91699" w:rsidRPr="00DA3C7A">
              <w:rPr>
                <w:rFonts w:ascii="Times New Roman" w:hAnsi="Times New Roman" w:cs="Times New Roman"/>
                <w:spacing w:val="-2"/>
                <w:sz w:val="20"/>
                <w:szCs w:val="20"/>
              </w:rPr>
              <w:t> </w:t>
            </w:r>
            <w:r w:rsidR="005602C8" w:rsidRPr="00DA3C7A">
              <w:rPr>
                <w:rFonts w:ascii="Times New Roman" w:hAnsi="Times New Roman" w:cs="Times New Roman"/>
                <w:spacing w:val="-2"/>
                <w:sz w:val="20"/>
                <w:szCs w:val="20"/>
              </w:rPr>
              <w:t>086</w:t>
            </w:r>
            <w:r w:rsidR="00A91699" w:rsidRPr="00DA3C7A">
              <w:rPr>
                <w:rFonts w:ascii="Times New Roman" w:hAnsi="Times New Roman" w:cs="Times New Roman"/>
                <w:spacing w:val="-2"/>
                <w:sz w:val="20"/>
                <w:szCs w:val="20"/>
              </w:rPr>
              <w:t> </w:t>
            </w:r>
            <w:r w:rsidR="00EB37E9" w:rsidRPr="00DA3C7A">
              <w:rPr>
                <w:rFonts w:ascii="Times New Roman" w:hAnsi="Times New Roman" w:cs="Times New Roman"/>
                <w:i/>
                <w:iCs/>
                <w:spacing w:val="-2"/>
                <w:sz w:val="20"/>
                <w:szCs w:val="20"/>
              </w:rPr>
              <w:t>euro</w:t>
            </w:r>
            <w:r w:rsidR="00EB37E9"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gadā, ko VUGD varētu veltīt</w:t>
            </w:r>
            <w:r w:rsidR="008A2B95" w:rsidRPr="00DA3C7A">
              <w:rPr>
                <w:rFonts w:ascii="Times New Roman" w:hAnsi="Times New Roman" w:cs="Times New Roman"/>
                <w:spacing w:val="-2"/>
                <w:sz w:val="20"/>
                <w:szCs w:val="20"/>
              </w:rPr>
              <w:t xml:space="preserve"> </w:t>
            </w:r>
            <w:r w:rsidR="005602C8" w:rsidRPr="00DA3C7A">
              <w:rPr>
                <w:rFonts w:ascii="Times New Roman" w:hAnsi="Times New Roman" w:cs="Times New Roman"/>
                <w:spacing w:val="-2"/>
                <w:sz w:val="20"/>
                <w:szCs w:val="20"/>
              </w:rPr>
              <w:t>ugunsdrošības pārbaužu veikšanai vai citām funkcijām.</w:t>
            </w:r>
            <w:r w:rsidR="009D294E" w:rsidRPr="00DA3C7A">
              <w:rPr>
                <w:rFonts w:ascii="Times New Roman" w:hAnsi="Times New Roman" w:cs="Times New Roman"/>
                <w:spacing w:val="-2"/>
                <w:sz w:val="20"/>
                <w:szCs w:val="20"/>
              </w:rPr>
              <w:t xml:space="preserve"> </w:t>
            </w:r>
            <w:r w:rsidR="001C328A" w:rsidRPr="00DA3C7A">
              <w:rPr>
                <w:rFonts w:ascii="Times New Roman" w:hAnsi="Times New Roman" w:cs="Times New Roman"/>
                <w:sz w:val="20"/>
                <w:szCs w:val="20"/>
              </w:rPr>
              <w:t xml:space="preserve">Ņemot vērā SIA </w:t>
            </w:r>
            <w:r w:rsidR="00B741F9" w:rsidRPr="00DA3C7A">
              <w:rPr>
                <w:rFonts w:ascii="Times New Roman" w:hAnsi="Times New Roman" w:cs="Times New Roman"/>
                <w:sz w:val="20"/>
                <w:szCs w:val="20"/>
              </w:rPr>
              <w:t>"</w:t>
            </w:r>
            <w:r w:rsidR="001C328A" w:rsidRPr="00DA3C7A">
              <w:rPr>
                <w:rFonts w:ascii="Times New Roman" w:hAnsi="Times New Roman" w:cs="Times New Roman"/>
                <w:sz w:val="20"/>
                <w:szCs w:val="20"/>
              </w:rPr>
              <w:t xml:space="preserve">Ernst &amp; </w:t>
            </w:r>
            <w:proofErr w:type="spellStart"/>
            <w:r w:rsidR="001C328A" w:rsidRPr="00DA3C7A">
              <w:rPr>
                <w:rFonts w:ascii="Times New Roman" w:hAnsi="Times New Roman" w:cs="Times New Roman"/>
                <w:sz w:val="20"/>
                <w:szCs w:val="20"/>
              </w:rPr>
              <w:t>Young</w:t>
            </w:r>
            <w:proofErr w:type="spellEnd"/>
            <w:r w:rsidR="001C328A" w:rsidRPr="00DA3C7A">
              <w:rPr>
                <w:rFonts w:ascii="Times New Roman" w:hAnsi="Times New Roman" w:cs="Times New Roman"/>
                <w:sz w:val="20"/>
                <w:szCs w:val="20"/>
              </w:rPr>
              <w:t xml:space="preserve"> </w:t>
            </w:r>
            <w:proofErr w:type="spellStart"/>
            <w:r w:rsidR="001C328A" w:rsidRPr="00DA3C7A">
              <w:rPr>
                <w:rFonts w:ascii="Times New Roman" w:hAnsi="Times New Roman" w:cs="Times New Roman"/>
                <w:sz w:val="20"/>
                <w:szCs w:val="20"/>
              </w:rPr>
              <w:t>Baltic</w:t>
            </w:r>
            <w:proofErr w:type="spellEnd"/>
            <w:r w:rsidR="00B741F9" w:rsidRPr="00DA3C7A">
              <w:rPr>
                <w:rFonts w:ascii="Times New Roman" w:hAnsi="Times New Roman" w:cs="Times New Roman"/>
                <w:sz w:val="20"/>
                <w:szCs w:val="20"/>
              </w:rPr>
              <w:t>"</w:t>
            </w:r>
            <w:r w:rsidR="001C328A" w:rsidRPr="00DA3C7A">
              <w:rPr>
                <w:rFonts w:ascii="Times New Roman" w:hAnsi="Times New Roman" w:cs="Times New Roman"/>
                <w:sz w:val="20"/>
                <w:szCs w:val="20"/>
              </w:rPr>
              <w:t xml:space="preserve"> ietaupījuma aplēses un Centrālās statistikas pārvaldes vispārējās inflācijas (patēriņa cenu) datus, 2022. gada decembrī pēc indeksācijas saskaņā ar inflācijas datiem šī summa sasniegtu 531</w:t>
            </w:r>
            <w:r w:rsidR="00EB37E9" w:rsidRPr="00DA3C7A">
              <w:rPr>
                <w:rFonts w:ascii="Times New Roman" w:hAnsi="Times New Roman" w:cs="Times New Roman"/>
                <w:sz w:val="20"/>
                <w:szCs w:val="20"/>
              </w:rPr>
              <w:t> </w:t>
            </w:r>
            <w:r w:rsidR="001C328A" w:rsidRPr="00DA3C7A">
              <w:rPr>
                <w:rFonts w:ascii="Times New Roman" w:hAnsi="Times New Roman" w:cs="Times New Roman"/>
                <w:sz w:val="20"/>
                <w:szCs w:val="20"/>
              </w:rPr>
              <w:t>551</w:t>
            </w:r>
            <w:r w:rsidR="00EB37E9" w:rsidRPr="00DA3C7A">
              <w:rPr>
                <w:rFonts w:ascii="Times New Roman" w:hAnsi="Times New Roman" w:cs="Times New Roman"/>
                <w:sz w:val="20"/>
                <w:szCs w:val="20"/>
              </w:rPr>
              <w:t xml:space="preserve"> </w:t>
            </w:r>
            <w:r w:rsidR="00EB37E9" w:rsidRPr="00DA3C7A">
              <w:rPr>
                <w:rFonts w:ascii="Times New Roman" w:hAnsi="Times New Roman" w:cs="Times New Roman"/>
                <w:i/>
                <w:iCs/>
                <w:sz w:val="20"/>
                <w:szCs w:val="20"/>
              </w:rPr>
              <w:t>euro</w:t>
            </w:r>
            <w:r w:rsidR="001C328A" w:rsidRPr="00DA3C7A">
              <w:rPr>
                <w:rFonts w:ascii="Times New Roman" w:hAnsi="Times New Roman" w:cs="Times New Roman"/>
                <w:sz w:val="20"/>
                <w:szCs w:val="20"/>
              </w:rPr>
              <w:t xml:space="preserve">. </w:t>
            </w:r>
          </w:p>
          <w:p w14:paraId="37C31F1C" w14:textId="77777777" w:rsidR="006F1D25" w:rsidRPr="00DA3C7A" w:rsidRDefault="00B224C4"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Saskaņā ar </w:t>
            </w:r>
            <w:r w:rsidR="001C328A" w:rsidRPr="00DA3C7A">
              <w:rPr>
                <w:rFonts w:ascii="Times New Roman" w:hAnsi="Times New Roman" w:cs="Times New Roman"/>
                <w:sz w:val="20"/>
                <w:szCs w:val="20"/>
              </w:rPr>
              <w:t xml:space="preserve">Centrālās statistikas pārvaldes datiem vidējā gada inflācija pēdējo 10 gadu laikā ir aptuveni 2,15 %. Attiecīgi VUGD </w:t>
            </w:r>
            <w:r w:rsidR="00A264FE" w:rsidRPr="00DA3C7A">
              <w:rPr>
                <w:rFonts w:ascii="Times New Roman" w:hAnsi="Times New Roman" w:cs="Times New Roman"/>
                <w:sz w:val="20"/>
                <w:szCs w:val="20"/>
              </w:rPr>
              <w:t>ar paaugstināto darba efektivitāti</w:t>
            </w:r>
            <w:r w:rsidR="001C328A" w:rsidRPr="00DA3C7A">
              <w:rPr>
                <w:rFonts w:ascii="Times New Roman" w:hAnsi="Times New Roman" w:cs="Times New Roman"/>
                <w:sz w:val="20"/>
                <w:szCs w:val="20"/>
              </w:rPr>
              <w:t xml:space="preserve">, pārējiem nosacījumiem nemainoties, pēc inflācijas indeksācijas </w:t>
            </w:r>
            <w:r w:rsidR="00A264FE" w:rsidRPr="00DA3C7A">
              <w:rPr>
                <w:rFonts w:ascii="Times New Roman" w:hAnsi="Times New Roman" w:cs="Times New Roman"/>
                <w:sz w:val="20"/>
                <w:szCs w:val="20"/>
              </w:rPr>
              <w:t xml:space="preserve">nākamo 10 gadu laikā </w:t>
            </w:r>
            <w:r w:rsidR="001C328A" w:rsidRPr="00DA3C7A">
              <w:rPr>
                <w:rFonts w:ascii="Times New Roman" w:hAnsi="Times New Roman" w:cs="Times New Roman"/>
                <w:sz w:val="20"/>
                <w:szCs w:val="20"/>
              </w:rPr>
              <w:t>ietaupītu resursu apjomu, kas, indikatīvi prognozējot, atbilstu aptuveni 5</w:t>
            </w:r>
            <w:r w:rsidR="00CA5ECA" w:rsidRPr="00DA3C7A">
              <w:rPr>
                <w:rFonts w:ascii="Times New Roman" w:hAnsi="Times New Roman" w:cs="Times New Roman"/>
                <w:sz w:val="20"/>
                <w:szCs w:val="20"/>
              </w:rPr>
              <w:t> 986 </w:t>
            </w:r>
            <w:r w:rsidR="001C328A" w:rsidRPr="00DA3C7A">
              <w:rPr>
                <w:rFonts w:ascii="Times New Roman" w:hAnsi="Times New Roman" w:cs="Times New Roman"/>
                <w:sz w:val="20"/>
                <w:szCs w:val="20"/>
              </w:rPr>
              <w:t>408</w:t>
            </w:r>
            <w:r w:rsidR="00EB37E9" w:rsidRPr="00DA3C7A">
              <w:rPr>
                <w:rFonts w:ascii="Times New Roman" w:hAnsi="Times New Roman" w:cs="Times New Roman"/>
                <w:i/>
                <w:iCs/>
                <w:sz w:val="20"/>
                <w:szCs w:val="20"/>
              </w:rPr>
              <w:t xml:space="preserve"> euro</w:t>
            </w:r>
            <w:r w:rsidR="001C328A" w:rsidRPr="00DA3C7A">
              <w:rPr>
                <w:rFonts w:ascii="Times New Roman" w:hAnsi="Times New Roman" w:cs="Times New Roman"/>
                <w:sz w:val="20"/>
                <w:szCs w:val="20"/>
              </w:rPr>
              <w:t xml:space="preserve">, savukārt uzturēšanas izmaksas, indikatīvi prognozējot, atbilstu aptuveni </w:t>
            </w:r>
            <w:r w:rsidR="00163206" w:rsidRPr="00DA3C7A">
              <w:rPr>
                <w:rFonts w:ascii="Times New Roman" w:hAnsi="Times New Roman" w:cs="Times New Roman"/>
                <w:sz w:val="20"/>
                <w:szCs w:val="20"/>
              </w:rPr>
              <w:t>2 108 000</w:t>
            </w:r>
            <w:r w:rsidR="00EB37E9" w:rsidRPr="00DA3C7A">
              <w:rPr>
                <w:rFonts w:ascii="Times New Roman" w:hAnsi="Times New Roman" w:cs="Times New Roman"/>
                <w:sz w:val="20"/>
                <w:szCs w:val="20"/>
              </w:rPr>
              <w:t xml:space="preserve"> </w:t>
            </w:r>
            <w:r w:rsidR="00EB37E9" w:rsidRPr="00DA3C7A">
              <w:rPr>
                <w:rFonts w:ascii="Times New Roman" w:hAnsi="Times New Roman" w:cs="Times New Roman"/>
                <w:i/>
                <w:iCs/>
                <w:sz w:val="20"/>
                <w:szCs w:val="20"/>
              </w:rPr>
              <w:t>euro</w:t>
            </w:r>
            <w:r w:rsidR="001C328A" w:rsidRPr="00DA3C7A">
              <w:rPr>
                <w:rFonts w:ascii="Times New Roman" w:hAnsi="Times New Roman" w:cs="Times New Roman"/>
                <w:sz w:val="20"/>
                <w:szCs w:val="20"/>
              </w:rPr>
              <w:t xml:space="preserve">. Pēc projekta un tā uzturēšanas izmaksu atņemšanas projekta efektivitātes ieguvums, indikatīvi prognozējot, 10 gadu laikā sasniegtu </w:t>
            </w:r>
            <w:r w:rsidR="00163206" w:rsidRPr="00DA3C7A">
              <w:rPr>
                <w:rFonts w:ascii="Times New Roman" w:hAnsi="Times New Roman" w:cs="Times New Roman"/>
                <w:sz w:val="20"/>
                <w:szCs w:val="20"/>
              </w:rPr>
              <w:t>2 372 886</w:t>
            </w:r>
            <w:r w:rsidR="001C328A" w:rsidRPr="00DA3C7A">
              <w:rPr>
                <w:rFonts w:ascii="Times New Roman" w:hAnsi="Times New Roman" w:cs="Times New Roman"/>
                <w:sz w:val="20"/>
                <w:szCs w:val="20"/>
              </w:rPr>
              <w:t xml:space="preserve"> </w:t>
            </w:r>
            <w:r w:rsidR="00EB37E9" w:rsidRPr="00DA3C7A">
              <w:rPr>
                <w:rFonts w:ascii="Times New Roman" w:hAnsi="Times New Roman" w:cs="Times New Roman"/>
                <w:i/>
                <w:iCs/>
                <w:sz w:val="20"/>
                <w:szCs w:val="20"/>
              </w:rPr>
              <w:t>euro</w:t>
            </w:r>
            <w:r w:rsidR="00EB37E9" w:rsidRPr="00DA3C7A">
              <w:rPr>
                <w:rFonts w:ascii="Times New Roman" w:hAnsi="Times New Roman" w:cs="Times New Roman"/>
                <w:sz w:val="20"/>
                <w:szCs w:val="20"/>
              </w:rPr>
              <w:t xml:space="preserve"> </w:t>
            </w:r>
            <w:r w:rsidR="001C328A" w:rsidRPr="00DA3C7A">
              <w:rPr>
                <w:rFonts w:ascii="Times New Roman" w:hAnsi="Times New Roman" w:cs="Times New Roman"/>
                <w:sz w:val="20"/>
                <w:szCs w:val="20"/>
              </w:rPr>
              <w:t>(5</w:t>
            </w:r>
            <w:r w:rsidR="00CA5ECA" w:rsidRPr="00DA3C7A">
              <w:rPr>
                <w:rFonts w:ascii="Times New Roman" w:hAnsi="Times New Roman" w:cs="Times New Roman"/>
                <w:sz w:val="20"/>
                <w:szCs w:val="20"/>
              </w:rPr>
              <w:t> </w:t>
            </w:r>
            <w:r w:rsidR="001C328A" w:rsidRPr="00DA3C7A">
              <w:rPr>
                <w:rFonts w:ascii="Times New Roman" w:hAnsi="Times New Roman" w:cs="Times New Roman"/>
                <w:sz w:val="20"/>
                <w:szCs w:val="20"/>
              </w:rPr>
              <w:t>986</w:t>
            </w:r>
            <w:r w:rsidR="00CA5ECA" w:rsidRPr="00DA3C7A">
              <w:rPr>
                <w:rFonts w:ascii="Times New Roman" w:hAnsi="Times New Roman" w:cs="Times New Roman"/>
                <w:sz w:val="20"/>
                <w:szCs w:val="20"/>
              </w:rPr>
              <w:t> </w:t>
            </w:r>
            <w:r w:rsidR="001C328A" w:rsidRPr="00DA3C7A">
              <w:rPr>
                <w:rFonts w:ascii="Times New Roman" w:hAnsi="Times New Roman" w:cs="Times New Roman"/>
                <w:sz w:val="20"/>
                <w:szCs w:val="20"/>
              </w:rPr>
              <w:t>408</w:t>
            </w:r>
            <w:r w:rsidR="00CA5ECA" w:rsidRPr="00DA3C7A">
              <w:rPr>
                <w:rFonts w:ascii="Times New Roman" w:hAnsi="Times New Roman" w:cs="Times New Roman"/>
                <w:sz w:val="20"/>
                <w:szCs w:val="20"/>
              </w:rPr>
              <w:t xml:space="preserve"> – </w:t>
            </w:r>
            <w:r w:rsidR="00163206" w:rsidRPr="00DA3C7A">
              <w:rPr>
                <w:rFonts w:ascii="Times New Roman" w:hAnsi="Times New Roman" w:cs="Times New Roman"/>
                <w:sz w:val="20"/>
                <w:szCs w:val="20"/>
              </w:rPr>
              <w:t xml:space="preserve">1 505 522 </w:t>
            </w:r>
            <w:r w:rsidR="00CA5ECA" w:rsidRPr="00DA3C7A">
              <w:rPr>
                <w:rFonts w:ascii="Times New Roman" w:hAnsi="Times New Roman" w:cs="Times New Roman"/>
                <w:sz w:val="20"/>
                <w:szCs w:val="20"/>
              </w:rPr>
              <w:t xml:space="preserve">– </w:t>
            </w:r>
            <w:r w:rsidR="00163206" w:rsidRPr="00DA3C7A">
              <w:rPr>
                <w:rFonts w:ascii="Times New Roman" w:hAnsi="Times New Roman" w:cs="Times New Roman"/>
                <w:sz w:val="20"/>
                <w:szCs w:val="20"/>
              </w:rPr>
              <w:t>2 108 000</w:t>
            </w:r>
            <w:r w:rsidR="001C328A" w:rsidRPr="00DA3C7A">
              <w:rPr>
                <w:rFonts w:ascii="Times New Roman" w:hAnsi="Times New Roman" w:cs="Times New Roman"/>
                <w:sz w:val="20"/>
                <w:szCs w:val="20"/>
              </w:rPr>
              <w:t xml:space="preserve">). Projekta kopējo lietderīgumu nav iespējams precīzi noteikt, jo nav iespējams precīzi prognozēt nākamajos 10 gados novērstos bojāgājušo gadījumus un ugunsgrēkus. </w:t>
            </w:r>
          </w:p>
          <w:p w14:paraId="1C8E17B8" w14:textId="1015FEB8" w:rsidR="007024E6" w:rsidRPr="00DA3C7A" w:rsidRDefault="001C328A"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Valsts pārvaldes darbinieku skaits netiks mainīts</w:t>
            </w:r>
          </w:p>
        </w:tc>
      </w:tr>
    </w:tbl>
    <w:p w14:paraId="56370B27" w14:textId="77777777" w:rsidR="00BD5B2B" w:rsidRPr="00DA3C7A" w:rsidRDefault="00BD5B2B" w:rsidP="006C4A9D">
      <w:pPr>
        <w:spacing w:after="0"/>
        <w:rPr>
          <w:rFonts w:ascii="Times New Roman" w:hAnsi="Times New Roman" w:cs="Times New Roman"/>
          <w:bCs/>
          <w:sz w:val="24"/>
          <w:szCs w:val="24"/>
        </w:rPr>
      </w:pPr>
    </w:p>
    <w:p w14:paraId="3D0EE95D" w14:textId="3CFF74EB" w:rsidR="00D85DC1" w:rsidRPr="00DA3C7A" w:rsidRDefault="002F1804" w:rsidP="006C4A9D">
      <w:pPr>
        <w:spacing w:after="120" w:line="240" w:lineRule="auto"/>
        <w:rPr>
          <w:rFonts w:ascii="Times New Roman" w:hAnsi="Times New Roman" w:cs="Times New Roman"/>
          <w:b/>
          <w:sz w:val="24"/>
          <w:szCs w:val="24"/>
        </w:rPr>
      </w:pPr>
      <w:r w:rsidRPr="00DA3C7A">
        <w:rPr>
          <w:rFonts w:ascii="Times New Roman" w:hAnsi="Times New Roman" w:cs="Times New Roman"/>
          <w:b/>
          <w:sz w:val="24"/>
          <w:szCs w:val="24"/>
        </w:rPr>
        <w:t xml:space="preserve">8. </w:t>
      </w:r>
      <w:r w:rsidR="00D85DC1" w:rsidRPr="00DA3C7A">
        <w:rPr>
          <w:rFonts w:ascii="Times New Roman" w:hAnsi="Times New Roman" w:cs="Times New Roman"/>
          <w:b/>
          <w:sz w:val="24"/>
          <w:szCs w:val="24"/>
        </w:rPr>
        <w:t xml:space="preserve">Cita būtiska informācija </w:t>
      </w:r>
    </w:p>
    <w:tbl>
      <w:tblPr>
        <w:tblStyle w:val="TableGrid"/>
        <w:tblW w:w="9072" w:type="dxa"/>
        <w:tblInd w:w="-5" w:type="dxa"/>
        <w:tblLook w:val="04A0" w:firstRow="1" w:lastRow="0" w:firstColumn="1" w:lastColumn="0" w:noHBand="0" w:noVBand="1"/>
      </w:tblPr>
      <w:tblGrid>
        <w:gridCol w:w="9072"/>
      </w:tblGrid>
      <w:tr w:rsidR="00DA3C7A" w:rsidRPr="00DA3C7A" w14:paraId="6E19FE92" w14:textId="77777777" w:rsidTr="00360C38">
        <w:trPr>
          <w:trHeight w:val="842"/>
        </w:trPr>
        <w:tc>
          <w:tcPr>
            <w:tcW w:w="9072" w:type="dxa"/>
          </w:tcPr>
          <w:p w14:paraId="5A3D8A35" w14:textId="4AEDBC24" w:rsidR="0000352F" w:rsidRPr="00DA3C7A" w:rsidRDefault="0000352F" w:rsidP="006C4A9D">
            <w:pPr>
              <w:spacing w:after="60"/>
              <w:jc w:val="both"/>
              <w:rPr>
                <w:rFonts w:ascii="Times New Roman" w:hAnsi="Times New Roman" w:cs="Times New Roman"/>
                <w:spacing w:val="-2"/>
                <w:sz w:val="20"/>
                <w:szCs w:val="20"/>
              </w:rPr>
            </w:pPr>
            <w:r w:rsidRPr="00DA3C7A">
              <w:rPr>
                <w:rFonts w:ascii="Times New Roman" w:hAnsi="Times New Roman" w:cs="Times New Roman"/>
                <w:spacing w:val="-2"/>
                <w:sz w:val="20"/>
                <w:szCs w:val="20"/>
              </w:rPr>
              <w:t>Projekta aktivitāšu īstenošanas gaitā pastāv iespējami riski, kuri varētu negatīvi ietekmēt sasniedzamos rezultātus</w:t>
            </w:r>
            <w:r w:rsidR="00CB2A04" w:rsidRPr="00DA3C7A">
              <w:rPr>
                <w:rFonts w:ascii="Times New Roman" w:hAnsi="Times New Roman" w:cs="Times New Roman"/>
                <w:spacing w:val="-2"/>
                <w:sz w:val="20"/>
                <w:szCs w:val="20"/>
              </w:rPr>
              <w:t>:</w:t>
            </w:r>
          </w:p>
          <w:p w14:paraId="586BAF89" w14:textId="1D5789DF" w:rsidR="0000352F" w:rsidRPr="00DA3C7A" w:rsidRDefault="00A264FE" w:rsidP="006C4A9D">
            <w:pPr>
              <w:spacing w:after="60"/>
              <w:ind w:left="463" w:hanging="283"/>
              <w:jc w:val="both"/>
              <w:rPr>
                <w:rFonts w:ascii="Times New Roman" w:hAnsi="Times New Roman" w:cs="Times New Roman"/>
                <w:sz w:val="20"/>
                <w:szCs w:val="20"/>
              </w:rPr>
            </w:pPr>
            <w:r w:rsidRPr="00DA3C7A">
              <w:rPr>
                <w:rFonts w:ascii="Times New Roman" w:hAnsi="Times New Roman" w:cs="Times New Roman"/>
                <w:sz w:val="20"/>
                <w:szCs w:val="20"/>
              </w:rPr>
              <w:t>-</w:t>
            </w:r>
            <w:r w:rsidR="00CB2A04" w:rsidRPr="00DA3C7A">
              <w:rPr>
                <w:rFonts w:ascii="Times New Roman" w:hAnsi="Times New Roman" w:cs="Times New Roman"/>
                <w:sz w:val="20"/>
                <w:szCs w:val="20"/>
              </w:rPr>
              <w:t xml:space="preserve"> izmaiņas </w:t>
            </w:r>
            <w:r w:rsidR="0000352F" w:rsidRPr="00DA3C7A">
              <w:rPr>
                <w:rFonts w:ascii="Times New Roman" w:hAnsi="Times New Roman" w:cs="Times New Roman"/>
                <w:sz w:val="20"/>
                <w:szCs w:val="20"/>
              </w:rPr>
              <w:t>projekta vadībā;</w:t>
            </w:r>
          </w:p>
          <w:p w14:paraId="7FE0577A" w14:textId="125F6DC1" w:rsidR="005602C8" w:rsidRPr="00DA3C7A" w:rsidRDefault="00A264FE" w:rsidP="009E0EEE">
            <w:pPr>
              <w:spacing w:after="60"/>
              <w:ind w:left="294" w:hanging="113"/>
              <w:jc w:val="both"/>
              <w:rPr>
                <w:rFonts w:ascii="Times New Roman" w:hAnsi="Times New Roman" w:cs="Times New Roman"/>
                <w:sz w:val="20"/>
                <w:szCs w:val="20"/>
              </w:rPr>
            </w:pPr>
            <w:r w:rsidRPr="00DA3C7A">
              <w:rPr>
                <w:rFonts w:ascii="Times New Roman" w:hAnsi="Times New Roman" w:cs="Times New Roman"/>
                <w:sz w:val="20"/>
                <w:szCs w:val="20"/>
              </w:rPr>
              <w:t>-</w:t>
            </w:r>
            <w:r w:rsidR="00CB2A04" w:rsidRPr="00DA3C7A">
              <w:rPr>
                <w:rFonts w:ascii="Times New Roman" w:hAnsi="Times New Roman" w:cs="Times New Roman"/>
                <w:sz w:val="20"/>
                <w:szCs w:val="20"/>
              </w:rPr>
              <w:t xml:space="preserve"> </w:t>
            </w:r>
            <w:r w:rsidR="005602C8" w:rsidRPr="00DA3C7A">
              <w:rPr>
                <w:rFonts w:ascii="Times New Roman" w:hAnsi="Times New Roman" w:cs="Times New Roman"/>
                <w:sz w:val="20"/>
                <w:szCs w:val="20"/>
              </w:rPr>
              <w:t>izmaiņas normatīvajos aktos, lai nodrošinātu sistēmas pilnvērtīgu izmantošanu. Normatīvo aktu saskaņošanas process varētu būt ilgstošs un sarežģīts.</w:t>
            </w:r>
          </w:p>
          <w:p w14:paraId="05B0C9A0" w14:textId="77777777" w:rsidR="000B61EF" w:rsidRPr="00DA3C7A" w:rsidRDefault="005602C8" w:rsidP="006C4A9D">
            <w:pPr>
              <w:spacing w:after="120"/>
              <w:jc w:val="both"/>
              <w:rPr>
                <w:rFonts w:ascii="Times New Roman" w:hAnsi="Times New Roman" w:cs="Times New Roman"/>
                <w:sz w:val="20"/>
                <w:szCs w:val="20"/>
              </w:rPr>
            </w:pPr>
            <w:r w:rsidRPr="00DA3C7A">
              <w:rPr>
                <w:rFonts w:ascii="Times New Roman" w:hAnsi="Times New Roman" w:cs="Times New Roman"/>
                <w:sz w:val="20"/>
                <w:szCs w:val="20"/>
              </w:rPr>
              <w:t xml:space="preserve">Atbalsts projekta ietvaros </w:t>
            </w:r>
            <w:r w:rsidR="005D4661" w:rsidRPr="00DA3C7A">
              <w:rPr>
                <w:rFonts w:ascii="Times New Roman" w:hAnsi="Times New Roman" w:cs="Times New Roman"/>
                <w:sz w:val="20"/>
                <w:szCs w:val="20"/>
              </w:rPr>
              <w:t xml:space="preserve">IeM IC un VUGD </w:t>
            </w:r>
            <w:r w:rsidRPr="00DA3C7A">
              <w:rPr>
                <w:rFonts w:ascii="Times New Roman" w:hAnsi="Times New Roman" w:cs="Times New Roman"/>
                <w:sz w:val="20"/>
                <w:szCs w:val="20"/>
              </w:rPr>
              <w:t xml:space="preserve">tiks sniegts </w:t>
            </w:r>
            <w:r w:rsidR="009D294E" w:rsidRPr="00DA3C7A">
              <w:rPr>
                <w:rFonts w:ascii="Times New Roman" w:hAnsi="Times New Roman" w:cs="Times New Roman"/>
                <w:sz w:val="20"/>
                <w:szCs w:val="20"/>
              </w:rPr>
              <w:t xml:space="preserve">tiem </w:t>
            </w:r>
            <w:r w:rsidRPr="00DA3C7A">
              <w:rPr>
                <w:rFonts w:ascii="Times New Roman" w:hAnsi="Times New Roman" w:cs="Times New Roman"/>
                <w:sz w:val="20"/>
                <w:szCs w:val="20"/>
              </w:rPr>
              <w:t xml:space="preserve">valsts deleģēto funkciju ietvaros </w:t>
            </w:r>
            <w:r w:rsidR="009D294E" w:rsidRPr="00DA3C7A">
              <w:rPr>
                <w:rFonts w:ascii="Times New Roman" w:hAnsi="Times New Roman" w:cs="Times New Roman"/>
                <w:sz w:val="20"/>
                <w:szCs w:val="20"/>
              </w:rPr>
              <w:t xml:space="preserve">attiecīgo </w:t>
            </w:r>
            <w:r w:rsidRPr="00DA3C7A">
              <w:rPr>
                <w:rFonts w:ascii="Times New Roman" w:hAnsi="Times New Roman" w:cs="Times New Roman"/>
                <w:sz w:val="20"/>
                <w:szCs w:val="20"/>
              </w:rPr>
              <w:t>funkciju veikšanai. Projekta ietvaros komercdarbības atbalsts netiks sniegts</w:t>
            </w:r>
            <w:r w:rsidR="00C9385C" w:rsidRPr="00DA3C7A">
              <w:rPr>
                <w:rFonts w:ascii="Times New Roman" w:hAnsi="Times New Roman" w:cs="Times New Roman"/>
                <w:sz w:val="20"/>
                <w:szCs w:val="20"/>
              </w:rPr>
              <w:t>.</w:t>
            </w:r>
          </w:p>
          <w:p w14:paraId="336CC04C" w14:textId="36D98640" w:rsidR="004062B3" w:rsidRPr="00DA3C7A" w:rsidRDefault="004062B3" w:rsidP="00195211">
            <w:pPr>
              <w:spacing w:after="120"/>
              <w:jc w:val="both"/>
              <w:rPr>
                <w:rFonts w:ascii="Times New Roman" w:hAnsi="Times New Roman" w:cs="Times New Roman"/>
                <w:sz w:val="20"/>
                <w:szCs w:val="20"/>
              </w:rPr>
            </w:pPr>
            <w:r w:rsidRPr="00DA3C7A">
              <w:rPr>
                <w:rFonts w:ascii="Times New Roman" w:hAnsi="Times New Roman" w:cs="Times New Roman"/>
                <w:sz w:val="20"/>
                <w:szCs w:val="20"/>
              </w:rPr>
              <w:t>Projekta ietvaros izstrādātā Vienotā ugunsdrošības un civilās aizsardzības platforma pēc ekspluatācijas uzsākšanas atradīsies tās pārziņa IeM IC īpašumā. Platforma</w:t>
            </w:r>
            <w:r w:rsidR="00B2635C" w:rsidRPr="00DA3C7A">
              <w:rPr>
                <w:rFonts w:ascii="Times New Roman" w:hAnsi="Times New Roman" w:cs="Times New Roman"/>
                <w:sz w:val="20"/>
                <w:szCs w:val="20"/>
              </w:rPr>
              <w:t>s izstrāde un ekspluatācija</w:t>
            </w:r>
            <w:r w:rsidRPr="00DA3C7A">
              <w:rPr>
                <w:rFonts w:ascii="Times New Roman" w:hAnsi="Times New Roman" w:cs="Times New Roman"/>
                <w:sz w:val="20"/>
                <w:szCs w:val="20"/>
              </w:rPr>
              <w:t xml:space="preserve"> </w:t>
            </w:r>
            <w:r w:rsidR="00B2635C" w:rsidRPr="00DA3C7A">
              <w:rPr>
                <w:rFonts w:ascii="Times New Roman" w:hAnsi="Times New Roman" w:cs="Times New Roman"/>
                <w:sz w:val="20"/>
                <w:szCs w:val="20"/>
              </w:rPr>
              <w:t>nedos labumu atsevišķiem komersantiem un tādējādi tie negūs labumu / priekšrocības attiecībā pret citiem Eiropas Savienības komersantiem.</w:t>
            </w:r>
            <w:r w:rsidR="00A95E48" w:rsidRPr="00DA3C7A">
              <w:rPr>
                <w:rFonts w:ascii="Times New Roman" w:hAnsi="Times New Roman" w:cs="Times New Roman"/>
                <w:sz w:val="20"/>
                <w:szCs w:val="20"/>
              </w:rPr>
              <w:t xml:space="preserve"> Pēc vienotās ugunsdrošības un civilās aizsardzības platformas projektēšanas, izstrādes un kvalitātes kontrole pabeigšanas ik gadu (no 2026. gada 1. jūnija) nepieciešamais finansējums uzturēšanas izdevumu segšanai ir līdz </w:t>
            </w:r>
            <w:r w:rsidR="00700C96" w:rsidRPr="00DA3C7A">
              <w:rPr>
                <w:rFonts w:ascii="Times New Roman" w:hAnsi="Times New Roman" w:cs="Times New Roman"/>
                <w:sz w:val="20"/>
                <w:szCs w:val="20"/>
              </w:rPr>
              <w:t>210 800</w:t>
            </w:r>
            <w:r w:rsidR="00A95E48" w:rsidRPr="00DA3C7A">
              <w:rPr>
                <w:rFonts w:ascii="Times New Roman" w:hAnsi="Times New Roman" w:cs="Times New Roman"/>
                <w:sz w:val="20"/>
                <w:szCs w:val="20"/>
              </w:rPr>
              <w:t xml:space="preserve"> </w:t>
            </w:r>
            <w:r w:rsidR="006F1D25" w:rsidRPr="00DA3C7A">
              <w:rPr>
                <w:rFonts w:ascii="Times New Roman" w:hAnsi="Times New Roman" w:cs="Times New Roman"/>
                <w:i/>
                <w:sz w:val="20"/>
                <w:szCs w:val="20"/>
              </w:rPr>
              <w:t xml:space="preserve">euro </w:t>
            </w:r>
            <w:r w:rsidR="00700C96" w:rsidRPr="00DA3C7A">
              <w:rPr>
                <w:rFonts w:ascii="Times New Roman" w:hAnsi="Times New Roman" w:cs="Times New Roman"/>
                <w:sz w:val="20"/>
                <w:szCs w:val="20"/>
              </w:rPr>
              <w:t>gadā</w:t>
            </w:r>
            <w:r w:rsidR="00A95E48" w:rsidRPr="00DA3C7A">
              <w:rPr>
                <w:rFonts w:ascii="Times New Roman" w:hAnsi="Times New Roman" w:cs="Times New Roman"/>
                <w:sz w:val="20"/>
                <w:szCs w:val="20"/>
              </w:rPr>
              <w:t>, kas aprēķināts (</w:t>
            </w:r>
            <w:r w:rsidR="00700C96" w:rsidRPr="00DA3C7A">
              <w:rPr>
                <w:rFonts w:ascii="Times New Roman" w:hAnsi="Times New Roman" w:cs="Times New Roman"/>
                <w:sz w:val="20"/>
                <w:szCs w:val="20"/>
              </w:rPr>
              <w:t xml:space="preserve">2635 </w:t>
            </w:r>
            <w:r w:rsidR="00A95E48" w:rsidRPr="00DA3C7A">
              <w:rPr>
                <w:rFonts w:ascii="Times New Roman" w:hAnsi="Times New Roman" w:cs="Times New Roman"/>
                <w:sz w:val="20"/>
                <w:szCs w:val="20"/>
              </w:rPr>
              <w:t>cilvēkstundas * 80</w:t>
            </w:r>
            <w:r w:rsidR="006F1D25" w:rsidRPr="00DA3C7A">
              <w:rPr>
                <w:rFonts w:ascii="Times New Roman" w:hAnsi="Times New Roman" w:cs="Times New Roman"/>
                <w:sz w:val="20"/>
                <w:szCs w:val="20"/>
              </w:rPr>
              <w:t xml:space="preserve"> </w:t>
            </w:r>
            <w:r w:rsidR="006F1D25" w:rsidRPr="00DA3C7A">
              <w:rPr>
                <w:rFonts w:ascii="Times New Roman" w:hAnsi="Times New Roman" w:cs="Times New Roman"/>
                <w:i/>
                <w:sz w:val="20"/>
                <w:szCs w:val="20"/>
              </w:rPr>
              <w:t>euro</w:t>
            </w:r>
            <w:r w:rsidR="00A95E48" w:rsidRPr="00DA3C7A">
              <w:rPr>
                <w:rFonts w:ascii="Times New Roman" w:hAnsi="Times New Roman" w:cs="Times New Roman"/>
                <w:sz w:val="20"/>
                <w:szCs w:val="20"/>
              </w:rPr>
              <w:t>), ņemot vērā IeM IC uzturēšanas un izstrādes izmaksas informācijas sistēmām un platformām, kas pēc savas funkcionalitātes un apjoma ir līdzīgas</w:t>
            </w:r>
          </w:p>
        </w:tc>
      </w:tr>
    </w:tbl>
    <w:p w14:paraId="1B5AFB4E" w14:textId="77777777" w:rsidR="00D44DE3" w:rsidRPr="00DA3C7A" w:rsidRDefault="00D44DE3" w:rsidP="00D44DE3">
      <w:pPr>
        <w:spacing w:after="0"/>
        <w:rPr>
          <w:rFonts w:ascii="Times New Roman" w:eastAsia="Times New Roman" w:hAnsi="Times New Roman" w:cs="Times New Roman"/>
          <w:i/>
          <w:iCs/>
          <w:sz w:val="18"/>
          <w:szCs w:val="18"/>
          <w:lang w:eastAsia="lv-LV"/>
        </w:rPr>
      </w:pPr>
    </w:p>
    <w:p w14:paraId="30D4C00F" w14:textId="0A27019C" w:rsidR="00D44DE3" w:rsidRPr="00DA3C7A" w:rsidRDefault="00D44DE3" w:rsidP="00D44DE3">
      <w:pPr>
        <w:spacing w:after="0"/>
        <w:rPr>
          <w:rFonts w:ascii="Times New Roman" w:eastAsia="Times New Roman" w:hAnsi="Times New Roman" w:cs="Times New Roman"/>
          <w:sz w:val="18"/>
          <w:szCs w:val="18"/>
          <w:lang w:eastAsia="lv-LV"/>
        </w:rPr>
      </w:pPr>
      <w:r w:rsidRPr="00DA3C7A">
        <w:rPr>
          <w:rFonts w:ascii="Times New Roman" w:eastAsia="Times New Roman" w:hAnsi="Times New Roman" w:cs="Times New Roman"/>
          <w:sz w:val="18"/>
          <w:szCs w:val="18"/>
          <w:lang w:eastAsia="lv-LV"/>
        </w:rPr>
        <w:t>Lietotie saīsinājumi:</w:t>
      </w:r>
    </w:p>
    <w:p w14:paraId="6CD8BD1D" w14:textId="77777777" w:rsidR="00D44DE3" w:rsidRPr="00DA3C7A" w:rsidRDefault="00D44DE3" w:rsidP="00D44DE3">
      <w:pPr>
        <w:spacing w:after="0"/>
        <w:rPr>
          <w:rFonts w:ascii="Times New Roman" w:eastAsia="Times New Roman" w:hAnsi="Times New Roman" w:cs="Times New Roman"/>
          <w:sz w:val="18"/>
          <w:szCs w:val="18"/>
          <w:lang w:eastAsia="lv-LV"/>
        </w:rPr>
      </w:pPr>
      <w:r w:rsidRPr="00DA3C7A">
        <w:rPr>
          <w:rFonts w:ascii="Times New Roman" w:eastAsia="Times New Roman" w:hAnsi="Times New Roman" w:cs="Times New Roman"/>
          <w:sz w:val="18"/>
          <w:szCs w:val="18"/>
          <w:lang w:eastAsia="lv-LV"/>
        </w:rPr>
        <w:t>IKT – informācijas un komunikācijas tehnoloģijas</w:t>
      </w:r>
    </w:p>
    <w:p w14:paraId="5D79996F" w14:textId="4DB7A6B6" w:rsidR="009500F5" w:rsidRPr="00DA3C7A" w:rsidRDefault="007946F3" w:rsidP="00746E53">
      <w:pPr>
        <w:rPr>
          <w:rFonts w:ascii="Times New Roman" w:hAnsi="Times New Roman" w:cs="Times New Roman"/>
          <w:sz w:val="18"/>
          <w:szCs w:val="18"/>
        </w:rPr>
      </w:pPr>
      <w:r w:rsidRPr="00DA3C7A">
        <w:rPr>
          <w:rFonts w:ascii="Times New Roman" w:hAnsi="Times New Roman" w:cs="Times New Roman"/>
          <w:sz w:val="18"/>
          <w:szCs w:val="18"/>
        </w:rPr>
        <w:t>VARAM – Vi</w:t>
      </w:r>
      <w:r w:rsidR="006F1D25" w:rsidRPr="00DA3C7A">
        <w:rPr>
          <w:rFonts w:ascii="Times New Roman" w:hAnsi="Times New Roman" w:cs="Times New Roman"/>
          <w:sz w:val="18"/>
          <w:szCs w:val="18"/>
        </w:rPr>
        <w:t>edās</w:t>
      </w:r>
      <w:r w:rsidRPr="00DA3C7A">
        <w:rPr>
          <w:rFonts w:ascii="Times New Roman" w:hAnsi="Times New Roman" w:cs="Times New Roman"/>
          <w:sz w:val="18"/>
          <w:szCs w:val="18"/>
        </w:rPr>
        <w:t xml:space="preserve"> </w:t>
      </w:r>
      <w:r w:rsidR="006F1D25" w:rsidRPr="00DA3C7A">
        <w:rPr>
          <w:rFonts w:ascii="Times New Roman" w:hAnsi="Times New Roman" w:cs="Times New Roman"/>
          <w:sz w:val="18"/>
          <w:szCs w:val="18"/>
        </w:rPr>
        <w:t xml:space="preserve">administrācijas </w:t>
      </w:r>
      <w:r w:rsidRPr="00DA3C7A">
        <w:rPr>
          <w:rFonts w:ascii="Times New Roman" w:hAnsi="Times New Roman" w:cs="Times New Roman"/>
          <w:sz w:val="18"/>
          <w:szCs w:val="18"/>
        </w:rPr>
        <w:t>un reģionālās attīstības ministrija</w:t>
      </w:r>
      <w:r w:rsidR="009337C3" w:rsidRPr="00DA3C7A">
        <w:rPr>
          <w:rFonts w:ascii="Times New Roman" w:hAnsi="Times New Roman" w:cs="Times New Roman"/>
          <w:sz w:val="18"/>
          <w:szCs w:val="18"/>
        </w:rPr>
        <w:t>"</w:t>
      </w:r>
    </w:p>
    <w:sectPr w:rsidR="009500F5" w:rsidRPr="00DA3C7A" w:rsidSect="006C4A9D">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FC09F" w14:textId="77777777" w:rsidR="007833D0" w:rsidRDefault="007833D0" w:rsidP="00682042">
      <w:pPr>
        <w:spacing w:after="0" w:line="240" w:lineRule="auto"/>
      </w:pPr>
      <w:r>
        <w:separator/>
      </w:r>
    </w:p>
  </w:endnote>
  <w:endnote w:type="continuationSeparator" w:id="0">
    <w:p w14:paraId="0DBAE412" w14:textId="77777777" w:rsidR="007833D0" w:rsidRDefault="007833D0" w:rsidP="00682042">
      <w:pPr>
        <w:spacing w:after="0" w:line="240" w:lineRule="auto"/>
      </w:pPr>
      <w:r>
        <w:continuationSeparator/>
      </w:r>
    </w:p>
  </w:endnote>
  <w:endnote w:type="continuationNotice" w:id="1">
    <w:p w14:paraId="14FA72BA" w14:textId="77777777" w:rsidR="007833D0" w:rsidRDefault="007833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9D5B9" w14:textId="520021EF" w:rsidR="4D0EDFA2" w:rsidRPr="006C4A9D" w:rsidRDefault="009C775C" w:rsidP="009C775C">
    <w:pPr>
      <w:pStyle w:val="Footer"/>
      <w:rPr>
        <w:rFonts w:ascii="Times New Roman" w:hAnsi="Times New Roman" w:cs="Times New Roman"/>
        <w:sz w:val="16"/>
        <w:szCs w:val="16"/>
      </w:rPr>
    </w:pPr>
    <w:r>
      <w:rPr>
        <w:rFonts w:ascii="Times New Roman" w:hAnsi="Times New Roman" w:cs="Times New Roman"/>
        <w:sz w:val="16"/>
        <w:szCs w:val="16"/>
      </w:rPr>
      <w:t>R</w:t>
    </w:r>
    <w:r w:rsidR="00400F34">
      <w:rPr>
        <w:rFonts w:ascii="Times New Roman" w:hAnsi="Times New Roman" w:cs="Times New Roman"/>
        <w:sz w:val="16"/>
        <w:szCs w:val="16"/>
      </w:rPr>
      <w:t>3026_5</w:t>
    </w:r>
    <w:r w:rsidR="00400F34">
      <w:rPr>
        <w:rFonts w:ascii="Times New Roman" w:hAnsi="Times New Roman" w:cs="Times New Roman"/>
        <w:sz w:val="16"/>
        <w:szCs w:val="16"/>
      </w:rPr>
      <w:t>p</w:t>
    </w:r>
    <w:r w:rsidR="00400F34">
      <w:rPr>
        <w:rFonts w:ascii="Times New Roman" w:hAnsi="Times New Roman" w:cs="Times New Roman"/>
        <w:sz w:val="16"/>
        <w:szCs w:val="16"/>
      </w:rPr>
      <w:t>_</w:t>
    </w:r>
    <w:r w:rsidR="00400F34">
      <w:rPr>
        <w:rFonts w:ascii="Times New Roman" w:hAnsi="Times New Roman" w:cs="Times New Roman"/>
        <w:sz w:val="16"/>
        <w:szCs w:val="16"/>
      </w:rPr>
      <w:t>IeM</w:t>
    </w:r>
    <w:r w:rsidR="00400F34" w:rsidDel="00400F34">
      <w:rPr>
        <w:rFonts w:ascii="Times New Roman" w:hAnsi="Times New Roman" w:cs="Times New Roman"/>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23FEB" w14:textId="527DA8C7" w:rsidR="009C775C" w:rsidRPr="006C4A9D" w:rsidRDefault="009C775C">
    <w:pPr>
      <w:pStyle w:val="Footer"/>
      <w:rPr>
        <w:rFonts w:ascii="Times New Roman" w:hAnsi="Times New Roman" w:cs="Times New Roman"/>
        <w:sz w:val="16"/>
        <w:szCs w:val="16"/>
      </w:rPr>
    </w:pPr>
    <w:r>
      <w:rPr>
        <w:rFonts w:ascii="Times New Roman" w:hAnsi="Times New Roman" w:cs="Times New Roman"/>
        <w:sz w:val="16"/>
        <w:szCs w:val="16"/>
      </w:rPr>
      <w:t>R</w:t>
    </w:r>
    <w:r w:rsidR="00400F34">
      <w:rPr>
        <w:rFonts w:ascii="Times New Roman" w:hAnsi="Times New Roman" w:cs="Times New Roman"/>
        <w:sz w:val="16"/>
        <w:szCs w:val="16"/>
      </w:rPr>
      <w:t>3026</w:t>
    </w:r>
    <w:r>
      <w:rPr>
        <w:rFonts w:ascii="Times New Roman" w:hAnsi="Times New Roman" w:cs="Times New Roman"/>
        <w:sz w:val="16"/>
        <w:szCs w:val="16"/>
      </w:rPr>
      <w:t>_</w:t>
    </w:r>
    <w:r w:rsidR="00400F34">
      <w:rPr>
        <w:rFonts w:ascii="Times New Roman" w:hAnsi="Times New Roman" w:cs="Times New Roman"/>
        <w:sz w:val="16"/>
        <w:szCs w:val="16"/>
      </w:rPr>
      <w:t>5</w:t>
    </w:r>
    <w:r w:rsidR="00400F34">
      <w:rPr>
        <w:rFonts w:ascii="Times New Roman" w:hAnsi="Times New Roman" w:cs="Times New Roman"/>
        <w:sz w:val="16"/>
        <w:szCs w:val="16"/>
      </w:rPr>
      <w:t>p</w:t>
    </w:r>
    <w:r w:rsidR="00400F34">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B83CE" w14:textId="77777777" w:rsidR="007833D0" w:rsidRDefault="007833D0" w:rsidP="00682042">
      <w:pPr>
        <w:spacing w:after="0" w:line="240" w:lineRule="auto"/>
      </w:pPr>
      <w:r>
        <w:separator/>
      </w:r>
    </w:p>
  </w:footnote>
  <w:footnote w:type="continuationSeparator" w:id="0">
    <w:p w14:paraId="0C7E325B" w14:textId="77777777" w:rsidR="007833D0" w:rsidRDefault="007833D0" w:rsidP="00682042">
      <w:pPr>
        <w:spacing w:after="0" w:line="240" w:lineRule="auto"/>
      </w:pPr>
      <w:r>
        <w:continuationSeparator/>
      </w:r>
    </w:p>
  </w:footnote>
  <w:footnote w:type="continuationNotice" w:id="1">
    <w:p w14:paraId="250872D9" w14:textId="77777777" w:rsidR="007833D0" w:rsidRDefault="007833D0">
      <w:pPr>
        <w:spacing w:after="0" w:line="240" w:lineRule="auto"/>
      </w:pPr>
    </w:p>
  </w:footnote>
  <w:footnote w:id="2">
    <w:p w14:paraId="31A847FA" w14:textId="6E16B293"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Obligāti jāiekļauj vismaz viens (vēlami vismaz </w:t>
      </w:r>
      <w:r w:rsidR="005C444C">
        <w:rPr>
          <w:rFonts w:ascii="Times New Roman" w:hAnsi="Times New Roman" w:cs="Times New Roman"/>
          <w:sz w:val="18"/>
          <w:szCs w:val="18"/>
        </w:rPr>
        <w:t>divi</w:t>
      </w:r>
      <w:r w:rsidRPr="006C4A9D">
        <w:rPr>
          <w:rFonts w:ascii="Times New Roman" w:hAnsi="Times New Roman" w:cs="Times New Roman"/>
          <w:sz w:val="18"/>
          <w:szCs w:val="18"/>
        </w:rPr>
        <w:t>) būtisks ieguvums, kas tiek sasniegts jau projekta īstenošanas laikā. Šajā sadaļā ir jānorāda būtiski ieguvumi nozarei, institūcijai, sabiedrībai, bet NAV JĀNORĀDA iznākumi</w:t>
      </w:r>
      <w:r w:rsidRPr="00B741F9">
        <w:rPr>
          <w:rFonts w:ascii="Times New Roman" w:hAnsi="Times New Roman" w:cs="Times New Roman"/>
        </w:rPr>
        <w:t xml:space="preserve"> </w:t>
      </w:r>
      <w:r w:rsidRPr="006C4A9D">
        <w:rPr>
          <w:rFonts w:ascii="Times New Roman" w:hAnsi="Times New Roman" w:cs="Times New Roman"/>
          <w:sz w:val="18"/>
          <w:szCs w:val="18"/>
        </w:rPr>
        <w:t>– ieguldījumi Atveseļošanas un noturības mehānisma plāna 2.1. mērķa rādītāju sasniegšanā, ko norāda 5. punktā</w:t>
      </w:r>
      <w:r w:rsidR="005123E7">
        <w:rPr>
          <w:rFonts w:ascii="Times New Roman" w:hAnsi="Times New Roman" w:cs="Times New Roman"/>
          <w:sz w:val="18"/>
          <w:szCs w:val="18"/>
        </w:rPr>
        <w:t>.</w:t>
      </w:r>
    </w:p>
  </w:footnote>
  <w:footnote w:id="3">
    <w:p w14:paraId="3E4D1DD8" w14:textId="38DA3AF4"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Piemēram, ja ieguvums ir personāla administrēšanas funkcijas centralizācija, tad mērījums varētu būt, piemēram, tiešās pārvaldes darbinieku skaits, kas to izmanto, vērtība, piemēram, 10</w:t>
      </w:r>
      <w:r w:rsidR="00B741F9" w:rsidRPr="006C4A9D">
        <w:rPr>
          <w:rFonts w:ascii="Times New Roman" w:hAnsi="Times New Roman" w:cs="Times New Roman"/>
          <w:sz w:val="18"/>
          <w:szCs w:val="18"/>
        </w:rPr>
        <w:t xml:space="preserve"> </w:t>
      </w:r>
      <w:r w:rsidRPr="006C4A9D">
        <w:rPr>
          <w:rFonts w:ascii="Times New Roman" w:hAnsi="Times New Roman" w:cs="Times New Roman"/>
          <w:sz w:val="18"/>
          <w:szCs w:val="18"/>
        </w:rPr>
        <w:t>000</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 xml:space="preserve"> un sasniegšanas laiks – 2026</w:t>
      </w:r>
      <w:r w:rsidR="00B741F9" w:rsidRPr="006C4A9D">
        <w:rPr>
          <w:rFonts w:ascii="Times New Roman" w:hAnsi="Times New Roman" w:cs="Times New Roman"/>
          <w:sz w:val="18"/>
          <w:szCs w:val="18"/>
        </w:rPr>
        <w:t>.</w:t>
      </w:r>
      <w:r w:rsidR="00B224C4">
        <w:rPr>
          <w:rFonts w:ascii="Times New Roman" w:hAnsi="Times New Roman" w:cs="Times New Roman"/>
          <w:sz w:val="18"/>
          <w:szCs w:val="18"/>
        </w:rPr>
        <w:t xml:space="preserve"> gads.</w:t>
      </w:r>
    </w:p>
  </w:footnote>
  <w:footnote w:id="4">
    <w:p w14:paraId="5BC70012" w14:textId="2714725E"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PVN netiek attiecināts projektu īstenotājiem, kas to var attiecināt patstāvīgi. Pārējie projektu īstenotāji var pieprasīt to attiecināt, norādot apjomu un saskaņojot ar Finanšu ministriju</w:t>
      </w:r>
      <w:r w:rsidR="005123E7" w:rsidRPr="006C4A9D">
        <w:rPr>
          <w:rFonts w:ascii="Times New Roman" w:hAnsi="Times New Roman" w:cs="Times New Roman"/>
          <w:sz w:val="18"/>
          <w:szCs w:val="18"/>
        </w:rPr>
        <w:t>.</w:t>
      </w:r>
    </w:p>
  </w:footnote>
  <w:footnote w:id="5">
    <w:p w14:paraId="60A885A4" w14:textId="56744947" w:rsidR="00F30BAB" w:rsidRPr="006C4A9D" w:rsidRDefault="00F30BAB" w:rsidP="006C4A9D">
      <w:pPr>
        <w:pStyle w:val="FootnoteText"/>
        <w:ind w:left="142" w:right="-1" w:hanging="142"/>
        <w:jc w:val="both"/>
        <w:rPr>
          <w:rFonts w:ascii="Times New Roman" w:hAnsi="Times New Roman" w:cs="Times New Roman"/>
          <w:i/>
          <w:iCs/>
          <w:sz w:val="18"/>
          <w:szCs w:val="18"/>
        </w:rPr>
      </w:pPr>
      <w:r w:rsidRPr="006C4A9D">
        <w:rPr>
          <w:rFonts w:ascii="Times New Roman" w:hAnsi="Times New Roman" w:cs="Times New Roman"/>
          <w:sz w:val="18"/>
          <w:szCs w:val="18"/>
          <w:vertAlign w:val="superscript"/>
        </w:rPr>
        <w:footnoteRef/>
      </w:r>
      <w:r w:rsidRPr="006C4A9D">
        <w:rPr>
          <w:rFonts w:ascii="Times New Roman" w:hAnsi="Times New Roman" w:cs="Times New Roman"/>
          <w:sz w:val="18"/>
          <w:szCs w:val="18"/>
        </w:rPr>
        <w:t xml:space="preserve"> Avansa maksājumi ir attiecināmi uz projektu īstenotājiem, kas nav valsts tiešās pārvaldes institūcijas. Jānorāda apjoms, kas nepārsniedz 30</w:t>
      </w:r>
      <w:r w:rsidR="00B741F9" w:rsidRPr="006C4A9D">
        <w:rPr>
          <w:rFonts w:ascii="Times New Roman" w:hAnsi="Times New Roman" w:cs="Times New Roman"/>
          <w:sz w:val="18"/>
          <w:szCs w:val="18"/>
        </w:rPr>
        <w:t xml:space="preserve"> </w:t>
      </w:r>
      <w:r w:rsidRPr="006C4A9D">
        <w:rPr>
          <w:rFonts w:ascii="Times New Roman" w:hAnsi="Times New Roman" w:cs="Times New Roman"/>
          <w:sz w:val="18"/>
          <w:szCs w:val="18"/>
        </w:rPr>
        <w:t>% no attiecināmo izmaksu kopsummas</w:t>
      </w:r>
      <w:r w:rsidR="005C444C">
        <w:rPr>
          <w:rFonts w:ascii="Times New Roman" w:hAnsi="Times New Roman" w:cs="Times New Roman"/>
          <w:sz w:val="18"/>
          <w:szCs w:val="18"/>
        </w:rPr>
        <w:t>,</w:t>
      </w:r>
      <w:r w:rsidRPr="006C4A9D">
        <w:rPr>
          <w:rFonts w:ascii="Times New Roman" w:hAnsi="Times New Roman" w:cs="Times New Roman"/>
          <w:sz w:val="18"/>
          <w:szCs w:val="18"/>
        </w:rPr>
        <w:t xml:space="preserve"> un jāsaskaņo ar Finanšu ministriju</w:t>
      </w:r>
      <w:r w:rsidR="006718C7" w:rsidRPr="006C4A9D">
        <w:rPr>
          <w:rFonts w:ascii="Times New Roman" w:hAnsi="Times New Roman" w:cs="Times New Roman"/>
          <w:i/>
          <w:iCs/>
          <w:sz w:val="18"/>
          <w:szCs w:val="18"/>
        </w:rPr>
        <w:t>.</w:t>
      </w:r>
    </w:p>
  </w:footnote>
  <w:footnote w:id="6">
    <w:p w14:paraId="107C2F84" w14:textId="230BBFE7"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Fonts w:ascii="Times New Roman" w:hAnsi="Times New Roman" w:cs="Times New Roman"/>
          <w:sz w:val="18"/>
          <w:szCs w:val="18"/>
          <w:vertAlign w:val="superscript"/>
        </w:rPr>
        <w:footnoteRef/>
      </w:r>
      <w:r w:rsidRPr="006C4A9D">
        <w:rPr>
          <w:rFonts w:ascii="Times New Roman" w:hAnsi="Times New Roman" w:cs="Times New Roman"/>
          <w:sz w:val="18"/>
          <w:szCs w:val="18"/>
        </w:rPr>
        <w:t xml:space="preserve"> Apjoms, ko nedrīkst pārsniegt, nesaskaņojot grozījumus Ministru kabinetā. Ja ierobežojumi uz konkrēto pozīciju nav attiecināmi, tad norāda </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n/a</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 xml:space="preserve">. </w:t>
      </w:r>
    </w:p>
  </w:footnote>
  <w:footnote w:id="7">
    <w:p w14:paraId="3C8B73F2" w14:textId="7A19004E"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Informācija, kas norādīta Ministru kabineta 2021. gada 31. augusta noteikumu Nr. 597 </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Valsts informācijas sistēmu attīstības projektu uzraudzības kārtība</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 xml:space="preserve"> (</w:t>
      </w:r>
      <w:r w:rsidR="00B741F9" w:rsidRPr="006C4A9D">
        <w:rPr>
          <w:rFonts w:ascii="Times New Roman" w:hAnsi="Times New Roman" w:cs="Times New Roman"/>
          <w:sz w:val="18"/>
          <w:szCs w:val="18"/>
        </w:rPr>
        <w:t>tā sauktā</w:t>
      </w:r>
      <w:r w:rsidRPr="006C4A9D">
        <w:rPr>
          <w:rFonts w:ascii="Times New Roman" w:hAnsi="Times New Roman" w:cs="Times New Roman"/>
          <w:sz w:val="18"/>
          <w:szCs w:val="18"/>
        </w:rPr>
        <w:t xml:space="preserve"> IKT būvvaldes kārtība) 2.</w:t>
      </w:r>
      <w:r w:rsidR="00CA5ECA" w:rsidRPr="006C4A9D">
        <w:rPr>
          <w:rFonts w:ascii="Times New Roman" w:hAnsi="Times New Roman" w:cs="Times New Roman"/>
          <w:sz w:val="18"/>
          <w:szCs w:val="18"/>
        </w:rPr>
        <w:t xml:space="preserve"> </w:t>
      </w:r>
      <w:r w:rsidRPr="006C4A9D">
        <w:rPr>
          <w:rFonts w:ascii="Times New Roman" w:hAnsi="Times New Roman" w:cs="Times New Roman"/>
          <w:sz w:val="18"/>
          <w:szCs w:val="18"/>
        </w:rPr>
        <w:t xml:space="preserve">pielikuma </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Valsts informācijas sistēmas attīstības aktivitātes apraksts</w:t>
      </w:r>
      <w:r w:rsidR="00B741F9" w:rsidRPr="006C4A9D">
        <w:rPr>
          <w:rFonts w:ascii="Times New Roman" w:hAnsi="Times New Roman" w:cs="Times New Roman"/>
          <w:sz w:val="18"/>
          <w:szCs w:val="18"/>
        </w:rPr>
        <w:t>"</w:t>
      </w:r>
      <w:r w:rsidRPr="006C4A9D">
        <w:rPr>
          <w:rFonts w:ascii="Times New Roman" w:hAnsi="Times New Roman" w:cs="Times New Roman"/>
          <w:sz w:val="18"/>
          <w:szCs w:val="18"/>
        </w:rPr>
        <w:t xml:space="preserve"> 6.1. apakšpunktā</w:t>
      </w:r>
      <w:r w:rsidR="005123E7" w:rsidRPr="006C4A9D">
        <w:rPr>
          <w:rFonts w:ascii="Times New Roman" w:hAnsi="Times New Roman" w:cs="Times New Roman"/>
          <w:sz w:val="18"/>
          <w:szCs w:val="18"/>
        </w:rPr>
        <w:t>.</w:t>
      </w:r>
    </w:p>
  </w:footnote>
  <w:footnote w:id="8">
    <w:p w14:paraId="1500877B" w14:textId="6744D23C"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w:t>
      </w:r>
      <w:r w:rsidR="00B741F9" w:rsidRPr="006C4A9D">
        <w:rPr>
          <w:rFonts w:ascii="Times New Roman" w:hAnsi="Times New Roman" w:cs="Times New Roman"/>
          <w:sz w:val="18"/>
          <w:szCs w:val="18"/>
        </w:rPr>
        <w:t>Tā sauktajā</w:t>
      </w:r>
      <w:r w:rsidRPr="006C4A9D">
        <w:rPr>
          <w:rFonts w:ascii="Times New Roman" w:hAnsi="Times New Roman" w:cs="Times New Roman"/>
          <w:sz w:val="18"/>
          <w:szCs w:val="18"/>
        </w:rPr>
        <w:t xml:space="preserve"> IKT būvvaldes kārtībā jau saņemtā VARAM saskaņojuma datums vai plānotais termiņš, kad tas tiks saņemts</w:t>
      </w:r>
      <w:r w:rsidR="005123E7" w:rsidRPr="006C4A9D">
        <w:rPr>
          <w:rFonts w:ascii="Times New Roman" w:hAnsi="Times New Roman" w:cs="Times New Roman"/>
          <w:sz w:val="18"/>
          <w:szCs w:val="18"/>
        </w:rPr>
        <w:t>.</w:t>
      </w:r>
    </w:p>
  </w:footnote>
  <w:footnote w:id="9">
    <w:p w14:paraId="1B0D9AFB" w14:textId="452A9831"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Ja koplietošanas pakalpojuma attīstības plāns tiek iesniegts </w:t>
      </w:r>
      <w:r w:rsidR="00EE2346" w:rsidRPr="006C4A9D">
        <w:rPr>
          <w:rFonts w:ascii="Times New Roman" w:hAnsi="Times New Roman" w:cs="Times New Roman"/>
          <w:sz w:val="18"/>
          <w:szCs w:val="18"/>
        </w:rPr>
        <w:t xml:space="preserve">vienlaikus </w:t>
      </w:r>
      <w:r w:rsidRPr="006C4A9D">
        <w:rPr>
          <w:rFonts w:ascii="Times New Roman" w:hAnsi="Times New Roman" w:cs="Times New Roman"/>
          <w:sz w:val="18"/>
          <w:szCs w:val="18"/>
        </w:rPr>
        <w:t xml:space="preserve">ar Ministru kabineta rīkojumu par projekta atlases kārtu, par to </w:t>
      </w:r>
      <w:r w:rsidR="00EE2346" w:rsidRPr="006C4A9D">
        <w:rPr>
          <w:rFonts w:ascii="Times New Roman" w:hAnsi="Times New Roman" w:cs="Times New Roman"/>
          <w:sz w:val="18"/>
          <w:szCs w:val="18"/>
        </w:rPr>
        <w:t xml:space="preserve">pievieno attiecīgu </w:t>
      </w:r>
      <w:r w:rsidRPr="006C4A9D">
        <w:rPr>
          <w:rFonts w:ascii="Times New Roman" w:hAnsi="Times New Roman" w:cs="Times New Roman"/>
          <w:sz w:val="18"/>
          <w:szCs w:val="18"/>
        </w:rPr>
        <w:t>norādi</w:t>
      </w:r>
      <w:r w:rsidR="00FE04BE" w:rsidRPr="006C4A9D">
        <w:rPr>
          <w:rFonts w:ascii="Times New Roman" w:hAnsi="Times New Roman" w:cs="Times New Roman"/>
          <w:sz w:val="18"/>
          <w:szCs w:val="18"/>
        </w:rPr>
        <w:t>.</w:t>
      </w:r>
    </w:p>
  </w:footnote>
  <w:footnote w:id="10">
    <w:p w14:paraId="2E2D7022" w14:textId="0EE4EFEF" w:rsidR="00F30BAB" w:rsidRPr="006C4A9D" w:rsidRDefault="00F30BAB" w:rsidP="006C4A9D">
      <w:pPr>
        <w:pStyle w:val="FootnoteText"/>
        <w:ind w:left="142" w:right="-1" w:hanging="142"/>
        <w:jc w:val="both"/>
        <w:rPr>
          <w:rFonts w:ascii="Times New Roman" w:hAnsi="Times New Roman" w:cs="Times New Roman"/>
          <w:sz w:val="18"/>
          <w:szCs w:val="18"/>
        </w:rPr>
      </w:pPr>
      <w:r w:rsidRPr="006C4A9D">
        <w:rPr>
          <w:rStyle w:val="FootnoteReference"/>
          <w:rFonts w:ascii="Times New Roman" w:hAnsi="Times New Roman" w:cs="Times New Roman"/>
          <w:sz w:val="18"/>
          <w:szCs w:val="18"/>
        </w:rPr>
        <w:footnoteRef/>
      </w:r>
      <w:r w:rsidRPr="006C4A9D">
        <w:rPr>
          <w:rFonts w:ascii="Times New Roman" w:hAnsi="Times New Roman" w:cs="Times New Roman"/>
          <w:sz w:val="18"/>
          <w:szCs w:val="18"/>
        </w:rPr>
        <w:t xml:space="preserve"> Kapitālsabiedrības un pašvaldības norāda arī finanšu kapacitāti atbilstoši finansēšanas nosacījumiem</w:t>
      </w:r>
      <w:r w:rsidR="00FE04BE" w:rsidRPr="006C4A9D">
        <w:rPr>
          <w:rFonts w:ascii="Times New Roman" w:hAnsi="Times New Roman" w:cs="Times New Roman"/>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920625203"/>
      <w:docPartObj>
        <w:docPartGallery w:val="Page Numbers (Top of Page)"/>
        <w:docPartUnique/>
      </w:docPartObj>
    </w:sdtPr>
    <w:sdtEndPr>
      <w:rPr>
        <w:noProof/>
      </w:rPr>
    </w:sdtEndPr>
    <w:sdtContent>
      <w:p w14:paraId="0D8763CB" w14:textId="63015FC0" w:rsidR="00013E74" w:rsidRPr="006C4A9D" w:rsidRDefault="00013E74">
        <w:pPr>
          <w:pStyle w:val="Header"/>
          <w:jc w:val="center"/>
          <w:rPr>
            <w:rFonts w:ascii="Times New Roman" w:hAnsi="Times New Roman" w:cs="Times New Roman"/>
            <w:sz w:val="24"/>
            <w:szCs w:val="24"/>
          </w:rPr>
        </w:pPr>
        <w:r w:rsidRPr="006C4A9D">
          <w:rPr>
            <w:rFonts w:ascii="Times New Roman" w:hAnsi="Times New Roman" w:cs="Times New Roman"/>
            <w:sz w:val="24"/>
            <w:szCs w:val="24"/>
          </w:rPr>
          <w:fldChar w:fldCharType="begin"/>
        </w:r>
        <w:r w:rsidRPr="006C4A9D">
          <w:rPr>
            <w:rFonts w:ascii="Times New Roman" w:hAnsi="Times New Roman" w:cs="Times New Roman"/>
            <w:sz w:val="24"/>
            <w:szCs w:val="24"/>
          </w:rPr>
          <w:instrText xml:space="preserve"> PAGE   \* MERGEFORMAT </w:instrText>
        </w:r>
        <w:r w:rsidRPr="006C4A9D">
          <w:rPr>
            <w:rFonts w:ascii="Times New Roman" w:hAnsi="Times New Roman" w:cs="Times New Roman"/>
            <w:sz w:val="24"/>
            <w:szCs w:val="24"/>
          </w:rPr>
          <w:fldChar w:fldCharType="separate"/>
        </w:r>
        <w:r w:rsidRPr="006C4A9D">
          <w:rPr>
            <w:rFonts w:ascii="Times New Roman" w:hAnsi="Times New Roman" w:cs="Times New Roman"/>
            <w:noProof/>
            <w:sz w:val="24"/>
            <w:szCs w:val="24"/>
          </w:rPr>
          <w:t>2</w:t>
        </w:r>
        <w:r w:rsidRPr="006C4A9D">
          <w:rPr>
            <w:rFonts w:ascii="Times New Roman" w:hAnsi="Times New Roman" w:cs="Times New Roman"/>
            <w:noProof/>
            <w:sz w:val="24"/>
            <w:szCs w:val="24"/>
          </w:rPr>
          <w:fldChar w:fldCharType="end"/>
        </w:r>
      </w:p>
    </w:sdtContent>
  </w:sdt>
  <w:p w14:paraId="1F3C9674" w14:textId="6F363475" w:rsidR="4D0EDFA2" w:rsidRPr="006C4A9D" w:rsidRDefault="4D0EDFA2" w:rsidP="006C4A9D">
    <w:pPr>
      <w:pStyle w:val="Header"/>
      <w:jc w:val="cent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14704" w14:textId="65748E96" w:rsidR="00400F34" w:rsidRPr="00083A76" w:rsidRDefault="00400F34" w:rsidP="00083A76">
    <w:pPr>
      <w:pStyle w:val="Header"/>
      <w:jc w:val="right"/>
      <w:rPr>
        <w:rFonts w:ascii="Times New Roman" w:hAnsi="Times New Roman" w:cs="Times New Roman"/>
        <w:b/>
        <w:bCs/>
        <w:sz w:val="28"/>
        <w:szCs w:val="28"/>
      </w:rPr>
    </w:pPr>
    <w:r w:rsidRPr="00083A76">
      <w:rPr>
        <w:rFonts w:ascii="Times New Roman" w:hAnsi="Times New Roman" w:cs="Times New Roman"/>
        <w:b/>
        <w:bCs/>
        <w:sz w:val="28"/>
        <w:szCs w:val="28"/>
      </w:rPr>
      <w:t>Iekšlietu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8595C"/>
    <w:multiLevelType w:val="multilevel"/>
    <w:tmpl w:val="0B08595C"/>
    <w:lvl w:ilvl="0">
      <w:start w:val="1"/>
      <w:numFmt w:val="bullet"/>
      <w:lvlText w:val=""/>
      <w:lvlJc w:val="left"/>
      <w:pPr>
        <w:ind w:left="360" w:hanging="360"/>
      </w:pPr>
      <w:rPr>
        <w:rFonts w:ascii="Symbol" w:hAnsi="Symbol"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0361AC1"/>
    <w:multiLevelType w:val="hybridMultilevel"/>
    <w:tmpl w:val="29ECC5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13316087"/>
    <w:multiLevelType w:val="hybridMultilevel"/>
    <w:tmpl w:val="B0948B5A"/>
    <w:lvl w:ilvl="0" w:tplc="04260001">
      <w:start w:val="1"/>
      <w:numFmt w:val="bullet"/>
      <w:lvlText w:val=""/>
      <w:lvlJc w:val="left"/>
      <w:pPr>
        <w:ind w:left="1077" w:hanging="360"/>
      </w:pPr>
      <w:rPr>
        <w:rFonts w:ascii="Symbol" w:hAnsi="Symbol" w:hint="default"/>
      </w:rPr>
    </w:lvl>
    <w:lvl w:ilvl="1" w:tplc="04260003" w:tentative="1">
      <w:start w:val="1"/>
      <w:numFmt w:val="bullet"/>
      <w:lvlText w:val="o"/>
      <w:lvlJc w:val="left"/>
      <w:pPr>
        <w:ind w:left="1797" w:hanging="360"/>
      </w:pPr>
      <w:rPr>
        <w:rFonts w:ascii="Courier New" w:hAnsi="Courier New" w:cs="Courier New" w:hint="default"/>
      </w:rPr>
    </w:lvl>
    <w:lvl w:ilvl="2" w:tplc="04260005" w:tentative="1">
      <w:start w:val="1"/>
      <w:numFmt w:val="bullet"/>
      <w:lvlText w:val=""/>
      <w:lvlJc w:val="left"/>
      <w:pPr>
        <w:ind w:left="2517" w:hanging="360"/>
      </w:pPr>
      <w:rPr>
        <w:rFonts w:ascii="Wingdings" w:hAnsi="Wingdings" w:hint="default"/>
      </w:rPr>
    </w:lvl>
    <w:lvl w:ilvl="3" w:tplc="04260001" w:tentative="1">
      <w:start w:val="1"/>
      <w:numFmt w:val="bullet"/>
      <w:lvlText w:val=""/>
      <w:lvlJc w:val="left"/>
      <w:pPr>
        <w:ind w:left="3237" w:hanging="360"/>
      </w:pPr>
      <w:rPr>
        <w:rFonts w:ascii="Symbol" w:hAnsi="Symbol" w:hint="default"/>
      </w:rPr>
    </w:lvl>
    <w:lvl w:ilvl="4" w:tplc="04260003" w:tentative="1">
      <w:start w:val="1"/>
      <w:numFmt w:val="bullet"/>
      <w:lvlText w:val="o"/>
      <w:lvlJc w:val="left"/>
      <w:pPr>
        <w:ind w:left="3957" w:hanging="360"/>
      </w:pPr>
      <w:rPr>
        <w:rFonts w:ascii="Courier New" w:hAnsi="Courier New" w:cs="Courier New" w:hint="default"/>
      </w:rPr>
    </w:lvl>
    <w:lvl w:ilvl="5" w:tplc="04260005" w:tentative="1">
      <w:start w:val="1"/>
      <w:numFmt w:val="bullet"/>
      <w:lvlText w:val=""/>
      <w:lvlJc w:val="left"/>
      <w:pPr>
        <w:ind w:left="4677" w:hanging="360"/>
      </w:pPr>
      <w:rPr>
        <w:rFonts w:ascii="Wingdings" w:hAnsi="Wingdings" w:hint="default"/>
      </w:rPr>
    </w:lvl>
    <w:lvl w:ilvl="6" w:tplc="04260001" w:tentative="1">
      <w:start w:val="1"/>
      <w:numFmt w:val="bullet"/>
      <w:lvlText w:val=""/>
      <w:lvlJc w:val="left"/>
      <w:pPr>
        <w:ind w:left="5397" w:hanging="360"/>
      </w:pPr>
      <w:rPr>
        <w:rFonts w:ascii="Symbol" w:hAnsi="Symbol" w:hint="default"/>
      </w:rPr>
    </w:lvl>
    <w:lvl w:ilvl="7" w:tplc="04260003" w:tentative="1">
      <w:start w:val="1"/>
      <w:numFmt w:val="bullet"/>
      <w:lvlText w:val="o"/>
      <w:lvlJc w:val="left"/>
      <w:pPr>
        <w:ind w:left="6117" w:hanging="360"/>
      </w:pPr>
      <w:rPr>
        <w:rFonts w:ascii="Courier New" w:hAnsi="Courier New" w:cs="Courier New" w:hint="default"/>
      </w:rPr>
    </w:lvl>
    <w:lvl w:ilvl="8" w:tplc="04260005" w:tentative="1">
      <w:start w:val="1"/>
      <w:numFmt w:val="bullet"/>
      <w:lvlText w:val=""/>
      <w:lvlJc w:val="left"/>
      <w:pPr>
        <w:ind w:left="6837" w:hanging="360"/>
      </w:pPr>
      <w:rPr>
        <w:rFonts w:ascii="Wingdings" w:hAnsi="Wingdings" w:hint="default"/>
      </w:rPr>
    </w:lvl>
  </w:abstractNum>
  <w:abstractNum w:abstractNumId="4"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7543860"/>
    <w:multiLevelType w:val="hybridMultilevel"/>
    <w:tmpl w:val="A104A6C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AD024D"/>
    <w:multiLevelType w:val="multilevel"/>
    <w:tmpl w:val="2988B52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37127833"/>
    <w:multiLevelType w:val="multilevel"/>
    <w:tmpl w:val="EB547A6A"/>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rPr>
        <w:rFonts w:ascii="Times New Roman" w:hAnsi="Times New Roman" w:cs="Times New Roman" w:hint="default"/>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0"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2644B7B"/>
    <w:multiLevelType w:val="hybridMultilevel"/>
    <w:tmpl w:val="DB1A2126"/>
    <w:lvl w:ilvl="0" w:tplc="8680540C">
      <w:start w:val="1"/>
      <w:numFmt w:val="decimal"/>
      <w:lvlText w:val="%1."/>
      <w:lvlJc w:val="left"/>
      <w:pPr>
        <w:ind w:left="405" w:hanging="360"/>
      </w:pPr>
      <w:rPr>
        <w:rFonts w:eastAsiaTheme="minorHAnsi" w:hint="default"/>
      </w:rPr>
    </w:lvl>
    <w:lvl w:ilvl="1" w:tplc="04260019" w:tentative="1">
      <w:start w:val="1"/>
      <w:numFmt w:val="lowerLetter"/>
      <w:lvlText w:val="%2."/>
      <w:lvlJc w:val="left"/>
      <w:pPr>
        <w:ind w:left="1125" w:hanging="360"/>
      </w:pPr>
    </w:lvl>
    <w:lvl w:ilvl="2" w:tplc="0426001B" w:tentative="1">
      <w:start w:val="1"/>
      <w:numFmt w:val="lowerRoman"/>
      <w:lvlText w:val="%3."/>
      <w:lvlJc w:val="right"/>
      <w:pPr>
        <w:ind w:left="1845" w:hanging="180"/>
      </w:pPr>
    </w:lvl>
    <w:lvl w:ilvl="3" w:tplc="0426000F" w:tentative="1">
      <w:start w:val="1"/>
      <w:numFmt w:val="decimal"/>
      <w:lvlText w:val="%4."/>
      <w:lvlJc w:val="left"/>
      <w:pPr>
        <w:ind w:left="2565" w:hanging="360"/>
      </w:pPr>
    </w:lvl>
    <w:lvl w:ilvl="4" w:tplc="04260019" w:tentative="1">
      <w:start w:val="1"/>
      <w:numFmt w:val="lowerLetter"/>
      <w:lvlText w:val="%5."/>
      <w:lvlJc w:val="left"/>
      <w:pPr>
        <w:ind w:left="3285" w:hanging="360"/>
      </w:pPr>
    </w:lvl>
    <w:lvl w:ilvl="5" w:tplc="0426001B" w:tentative="1">
      <w:start w:val="1"/>
      <w:numFmt w:val="lowerRoman"/>
      <w:lvlText w:val="%6."/>
      <w:lvlJc w:val="right"/>
      <w:pPr>
        <w:ind w:left="4005" w:hanging="180"/>
      </w:pPr>
    </w:lvl>
    <w:lvl w:ilvl="6" w:tplc="0426000F" w:tentative="1">
      <w:start w:val="1"/>
      <w:numFmt w:val="decimal"/>
      <w:lvlText w:val="%7."/>
      <w:lvlJc w:val="left"/>
      <w:pPr>
        <w:ind w:left="4725" w:hanging="360"/>
      </w:pPr>
    </w:lvl>
    <w:lvl w:ilvl="7" w:tplc="04260019" w:tentative="1">
      <w:start w:val="1"/>
      <w:numFmt w:val="lowerLetter"/>
      <w:lvlText w:val="%8."/>
      <w:lvlJc w:val="left"/>
      <w:pPr>
        <w:ind w:left="5445" w:hanging="360"/>
      </w:pPr>
    </w:lvl>
    <w:lvl w:ilvl="8" w:tplc="0426001B" w:tentative="1">
      <w:start w:val="1"/>
      <w:numFmt w:val="lowerRoman"/>
      <w:lvlText w:val="%9."/>
      <w:lvlJc w:val="right"/>
      <w:pPr>
        <w:ind w:left="6165" w:hanging="180"/>
      </w:pPr>
    </w:lvl>
  </w:abstractNum>
  <w:abstractNum w:abstractNumId="12"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D584E9F"/>
    <w:multiLevelType w:val="hybridMultilevel"/>
    <w:tmpl w:val="0B2838B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1"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3389309">
    <w:abstractNumId w:val="19"/>
  </w:num>
  <w:num w:numId="2" w16cid:durableId="7878539">
    <w:abstractNumId w:val="12"/>
  </w:num>
  <w:num w:numId="3" w16cid:durableId="457794710">
    <w:abstractNumId w:val="20"/>
  </w:num>
  <w:num w:numId="4" w16cid:durableId="503711095">
    <w:abstractNumId w:val="14"/>
  </w:num>
  <w:num w:numId="5" w16cid:durableId="1444500624">
    <w:abstractNumId w:val="1"/>
  </w:num>
  <w:num w:numId="6" w16cid:durableId="144973609">
    <w:abstractNumId w:val="18"/>
  </w:num>
  <w:num w:numId="7" w16cid:durableId="152458317">
    <w:abstractNumId w:val="9"/>
  </w:num>
  <w:num w:numId="8" w16cid:durableId="1689405353">
    <w:abstractNumId w:val="6"/>
  </w:num>
  <w:num w:numId="9" w16cid:durableId="691610383">
    <w:abstractNumId w:val="15"/>
  </w:num>
  <w:num w:numId="10" w16cid:durableId="473646813">
    <w:abstractNumId w:val="16"/>
  </w:num>
  <w:num w:numId="11" w16cid:durableId="848325007">
    <w:abstractNumId w:val="10"/>
  </w:num>
  <w:num w:numId="12" w16cid:durableId="1922524791">
    <w:abstractNumId w:val="4"/>
  </w:num>
  <w:num w:numId="13" w16cid:durableId="380177910">
    <w:abstractNumId w:val="21"/>
  </w:num>
  <w:num w:numId="14" w16cid:durableId="1617325022">
    <w:abstractNumId w:val="13"/>
  </w:num>
  <w:num w:numId="15" w16cid:durableId="219947474">
    <w:abstractNumId w:val="22"/>
  </w:num>
  <w:num w:numId="16" w16cid:durableId="1797874587">
    <w:abstractNumId w:val="8"/>
  </w:num>
  <w:num w:numId="17" w16cid:durableId="69157451">
    <w:abstractNumId w:val="5"/>
  </w:num>
  <w:num w:numId="18" w16cid:durableId="754859876">
    <w:abstractNumId w:val="7"/>
  </w:num>
  <w:num w:numId="19" w16cid:durableId="394011658">
    <w:abstractNumId w:val="11"/>
  </w:num>
  <w:num w:numId="20" w16cid:durableId="1161119855">
    <w:abstractNumId w:val="17"/>
  </w:num>
  <w:num w:numId="21" w16cid:durableId="1955356354">
    <w:abstractNumId w:val="0"/>
  </w:num>
  <w:num w:numId="22" w16cid:durableId="1825582193">
    <w:abstractNumId w:val="3"/>
  </w:num>
  <w:num w:numId="23" w16cid:durableId="20805959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352F"/>
    <w:rsid w:val="0000393C"/>
    <w:rsid w:val="0001289A"/>
    <w:rsid w:val="00013E74"/>
    <w:rsid w:val="000144E1"/>
    <w:rsid w:val="0002134B"/>
    <w:rsid w:val="00023CED"/>
    <w:rsid w:val="00026091"/>
    <w:rsid w:val="00026A91"/>
    <w:rsid w:val="00027251"/>
    <w:rsid w:val="000277D4"/>
    <w:rsid w:val="00030FE1"/>
    <w:rsid w:val="00036579"/>
    <w:rsid w:val="00037916"/>
    <w:rsid w:val="00041979"/>
    <w:rsid w:val="0004346F"/>
    <w:rsid w:val="00043B96"/>
    <w:rsid w:val="00044AEF"/>
    <w:rsid w:val="000466D6"/>
    <w:rsid w:val="0004780C"/>
    <w:rsid w:val="00051173"/>
    <w:rsid w:val="00051206"/>
    <w:rsid w:val="00057D4E"/>
    <w:rsid w:val="0006372E"/>
    <w:rsid w:val="00082981"/>
    <w:rsid w:val="00083A76"/>
    <w:rsid w:val="00083E51"/>
    <w:rsid w:val="00085CD9"/>
    <w:rsid w:val="000941A6"/>
    <w:rsid w:val="00095DCB"/>
    <w:rsid w:val="000A762E"/>
    <w:rsid w:val="000B0A0F"/>
    <w:rsid w:val="000B39D0"/>
    <w:rsid w:val="000B4133"/>
    <w:rsid w:val="000B4F98"/>
    <w:rsid w:val="000B59B9"/>
    <w:rsid w:val="000B61EF"/>
    <w:rsid w:val="000C2B91"/>
    <w:rsid w:val="000C5878"/>
    <w:rsid w:val="000D0140"/>
    <w:rsid w:val="000E1D32"/>
    <w:rsid w:val="000E1F12"/>
    <w:rsid w:val="000F16B8"/>
    <w:rsid w:val="000F2A6B"/>
    <w:rsid w:val="000F42FE"/>
    <w:rsid w:val="001008A8"/>
    <w:rsid w:val="00114FA1"/>
    <w:rsid w:val="0011699A"/>
    <w:rsid w:val="001179A4"/>
    <w:rsid w:val="00121823"/>
    <w:rsid w:val="0013144B"/>
    <w:rsid w:val="00144DD2"/>
    <w:rsid w:val="00147EC5"/>
    <w:rsid w:val="001529AB"/>
    <w:rsid w:val="00157F3A"/>
    <w:rsid w:val="00161ED0"/>
    <w:rsid w:val="00163206"/>
    <w:rsid w:val="00171991"/>
    <w:rsid w:val="00176858"/>
    <w:rsid w:val="001850DC"/>
    <w:rsid w:val="00186331"/>
    <w:rsid w:val="0019141F"/>
    <w:rsid w:val="00195211"/>
    <w:rsid w:val="0019620A"/>
    <w:rsid w:val="001A4CA5"/>
    <w:rsid w:val="001A5092"/>
    <w:rsid w:val="001B2219"/>
    <w:rsid w:val="001B2DFD"/>
    <w:rsid w:val="001B4B83"/>
    <w:rsid w:val="001B6085"/>
    <w:rsid w:val="001B6629"/>
    <w:rsid w:val="001B6A8F"/>
    <w:rsid w:val="001C328A"/>
    <w:rsid w:val="001C3305"/>
    <w:rsid w:val="001C3748"/>
    <w:rsid w:val="001C6218"/>
    <w:rsid w:val="001C6608"/>
    <w:rsid w:val="001D201C"/>
    <w:rsid w:val="001D40A1"/>
    <w:rsid w:val="001E0A20"/>
    <w:rsid w:val="001E2572"/>
    <w:rsid w:val="001E2813"/>
    <w:rsid w:val="001E2EE4"/>
    <w:rsid w:val="001F3490"/>
    <w:rsid w:val="001F4DBC"/>
    <w:rsid w:val="001F5B2C"/>
    <w:rsid w:val="00203643"/>
    <w:rsid w:val="00210CD1"/>
    <w:rsid w:val="00210EB1"/>
    <w:rsid w:val="00224708"/>
    <w:rsid w:val="00225930"/>
    <w:rsid w:val="00225B3C"/>
    <w:rsid w:val="002329DC"/>
    <w:rsid w:val="00236D9B"/>
    <w:rsid w:val="00245F66"/>
    <w:rsid w:val="00246CD6"/>
    <w:rsid w:val="002506A5"/>
    <w:rsid w:val="00252C93"/>
    <w:rsid w:val="0025478C"/>
    <w:rsid w:val="002554BB"/>
    <w:rsid w:val="002555A0"/>
    <w:rsid w:val="0025626F"/>
    <w:rsid w:val="00263C64"/>
    <w:rsid w:val="00266969"/>
    <w:rsid w:val="00267AE3"/>
    <w:rsid w:val="00267D28"/>
    <w:rsid w:val="00270B56"/>
    <w:rsid w:val="00292EAB"/>
    <w:rsid w:val="0029369F"/>
    <w:rsid w:val="002A721B"/>
    <w:rsid w:val="002B1982"/>
    <w:rsid w:val="002B1A21"/>
    <w:rsid w:val="002B1D27"/>
    <w:rsid w:val="002B4C4E"/>
    <w:rsid w:val="002B56E9"/>
    <w:rsid w:val="002B7990"/>
    <w:rsid w:val="002D4211"/>
    <w:rsid w:val="002D5D96"/>
    <w:rsid w:val="002D7BFA"/>
    <w:rsid w:val="002F0C80"/>
    <w:rsid w:val="002F1804"/>
    <w:rsid w:val="002F2243"/>
    <w:rsid w:val="002F2C39"/>
    <w:rsid w:val="002F34AA"/>
    <w:rsid w:val="002F7ADD"/>
    <w:rsid w:val="00316622"/>
    <w:rsid w:val="00320966"/>
    <w:rsid w:val="0032348A"/>
    <w:rsid w:val="00324D69"/>
    <w:rsid w:val="00332A38"/>
    <w:rsid w:val="00345BDE"/>
    <w:rsid w:val="003505BC"/>
    <w:rsid w:val="0035089A"/>
    <w:rsid w:val="00356955"/>
    <w:rsid w:val="00360738"/>
    <w:rsid w:val="00360C38"/>
    <w:rsid w:val="00365C92"/>
    <w:rsid w:val="003678B1"/>
    <w:rsid w:val="003849EA"/>
    <w:rsid w:val="00393BF0"/>
    <w:rsid w:val="00395E3F"/>
    <w:rsid w:val="003A01D6"/>
    <w:rsid w:val="003A29ED"/>
    <w:rsid w:val="003A5A81"/>
    <w:rsid w:val="003B3202"/>
    <w:rsid w:val="003B70BC"/>
    <w:rsid w:val="003C2B8D"/>
    <w:rsid w:val="003C4DF3"/>
    <w:rsid w:val="003C6A5B"/>
    <w:rsid w:val="003C7BA7"/>
    <w:rsid w:val="003D7C2B"/>
    <w:rsid w:val="003D7DE5"/>
    <w:rsid w:val="003E40A9"/>
    <w:rsid w:val="003E73FC"/>
    <w:rsid w:val="003F0107"/>
    <w:rsid w:val="003F0A6A"/>
    <w:rsid w:val="003F2539"/>
    <w:rsid w:val="003F2CAB"/>
    <w:rsid w:val="003F49F6"/>
    <w:rsid w:val="00400F34"/>
    <w:rsid w:val="00401422"/>
    <w:rsid w:val="00402FFE"/>
    <w:rsid w:val="004044D8"/>
    <w:rsid w:val="004059CD"/>
    <w:rsid w:val="004060F7"/>
    <w:rsid w:val="004062B3"/>
    <w:rsid w:val="00407738"/>
    <w:rsid w:val="00411D65"/>
    <w:rsid w:val="00425973"/>
    <w:rsid w:val="0043019D"/>
    <w:rsid w:val="00430C77"/>
    <w:rsid w:val="004310DB"/>
    <w:rsid w:val="00431272"/>
    <w:rsid w:val="0043682E"/>
    <w:rsid w:val="00437042"/>
    <w:rsid w:val="0043797C"/>
    <w:rsid w:val="00442406"/>
    <w:rsid w:val="00445C8B"/>
    <w:rsid w:val="00450E4F"/>
    <w:rsid w:val="00455A54"/>
    <w:rsid w:val="00456809"/>
    <w:rsid w:val="0045683C"/>
    <w:rsid w:val="004614DE"/>
    <w:rsid w:val="0046348B"/>
    <w:rsid w:val="00464C40"/>
    <w:rsid w:val="004702A9"/>
    <w:rsid w:val="00471A47"/>
    <w:rsid w:val="00473333"/>
    <w:rsid w:val="0048247B"/>
    <w:rsid w:val="0048647A"/>
    <w:rsid w:val="00491188"/>
    <w:rsid w:val="004921DC"/>
    <w:rsid w:val="00492FBF"/>
    <w:rsid w:val="00493DF8"/>
    <w:rsid w:val="0049560C"/>
    <w:rsid w:val="004A1B3E"/>
    <w:rsid w:val="004A7609"/>
    <w:rsid w:val="004B3B11"/>
    <w:rsid w:val="004C0CF4"/>
    <w:rsid w:val="004C7606"/>
    <w:rsid w:val="004D085B"/>
    <w:rsid w:val="004D2CB2"/>
    <w:rsid w:val="004D379A"/>
    <w:rsid w:val="004D6335"/>
    <w:rsid w:val="004D7DCB"/>
    <w:rsid w:val="004E3C30"/>
    <w:rsid w:val="005044B7"/>
    <w:rsid w:val="005123E7"/>
    <w:rsid w:val="0051331D"/>
    <w:rsid w:val="005146AB"/>
    <w:rsid w:val="00526E2C"/>
    <w:rsid w:val="00531EA7"/>
    <w:rsid w:val="005324E6"/>
    <w:rsid w:val="00532B03"/>
    <w:rsid w:val="00532D01"/>
    <w:rsid w:val="005342C3"/>
    <w:rsid w:val="005371A8"/>
    <w:rsid w:val="00540D62"/>
    <w:rsid w:val="005454DA"/>
    <w:rsid w:val="00547792"/>
    <w:rsid w:val="005602C8"/>
    <w:rsid w:val="00564F23"/>
    <w:rsid w:val="005725A6"/>
    <w:rsid w:val="00573184"/>
    <w:rsid w:val="005811D9"/>
    <w:rsid w:val="00583FDA"/>
    <w:rsid w:val="00586972"/>
    <w:rsid w:val="005873B3"/>
    <w:rsid w:val="00594C65"/>
    <w:rsid w:val="00597E35"/>
    <w:rsid w:val="005C0230"/>
    <w:rsid w:val="005C174D"/>
    <w:rsid w:val="005C444C"/>
    <w:rsid w:val="005C633F"/>
    <w:rsid w:val="005D29F2"/>
    <w:rsid w:val="005D4661"/>
    <w:rsid w:val="005D46E2"/>
    <w:rsid w:val="005E0E0C"/>
    <w:rsid w:val="005F1F26"/>
    <w:rsid w:val="005F3AA3"/>
    <w:rsid w:val="005F5778"/>
    <w:rsid w:val="005F5C8A"/>
    <w:rsid w:val="005F6F72"/>
    <w:rsid w:val="00600CBA"/>
    <w:rsid w:val="006067B7"/>
    <w:rsid w:val="00606855"/>
    <w:rsid w:val="00607132"/>
    <w:rsid w:val="00616BE1"/>
    <w:rsid w:val="00620170"/>
    <w:rsid w:val="00621C2F"/>
    <w:rsid w:val="00625BE3"/>
    <w:rsid w:val="00626806"/>
    <w:rsid w:val="0062763F"/>
    <w:rsid w:val="00627F91"/>
    <w:rsid w:val="00630226"/>
    <w:rsid w:val="006326B0"/>
    <w:rsid w:val="006337FC"/>
    <w:rsid w:val="00636AE9"/>
    <w:rsid w:val="00637FD6"/>
    <w:rsid w:val="006400CF"/>
    <w:rsid w:val="00641259"/>
    <w:rsid w:val="006431F3"/>
    <w:rsid w:val="00647F7E"/>
    <w:rsid w:val="00650A9F"/>
    <w:rsid w:val="0065270F"/>
    <w:rsid w:val="00652DE7"/>
    <w:rsid w:val="006600C4"/>
    <w:rsid w:val="00662E2B"/>
    <w:rsid w:val="0067061B"/>
    <w:rsid w:val="006718C7"/>
    <w:rsid w:val="00672E7C"/>
    <w:rsid w:val="00673532"/>
    <w:rsid w:val="00680188"/>
    <w:rsid w:val="00680983"/>
    <w:rsid w:val="00681809"/>
    <w:rsid w:val="00682042"/>
    <w:rsid w:val="006825FD"/>
    <w:rsid w:val="0068502F"/>
    <w:rsid w:val="006852AF"/>
    <w:rsid w:val="00692782"/>
    <w:rsid w:val="00693851"/>
    <w:rsid w:val="00694D43"/>
    <w:rsid w:val="00696173"/>
    <w:rsid w:val="00697EB8"/>
    <w:rsid w:val="006A3CB4"/>
    <w:rsid w:val="006A70AC"/>
    <w:rsid w:val="006B26BA"/>
    <w:rsid w:val="006B47AF"/>
    <w:rsid w:val="006C4388"/>
    <w:rsid w:val="006C4A9D"/>
    <w:rsid w:val="006D5DBF"/>
    <w:rsid w:val="006D63F5"/>
    <w:rsid w:val="006D66D6"/>
    <w:rsid w:val="006E2EAD"/>
    <w:rsid w:val="006E58A4"/>
    <w:rsid w:val="006E5981"/>
    <w:rsid w:val="006E7D82"/>
    <w:rsid w:val="006F1B65"/>
    <w:rsid w:val="006F1D25"/>
    <w:rsid w:val="00700C96"/>
    <w:rsid w:val="007024E6"/>
    <w:rsid w:val="007060E2"/>
    <w:rsid w:val="00715D46"/>
    <w:rsid w:val="007203CD"/>
    <w:rsid w:val="007214D0"/>
    <w:rsid w:val="007219CA"/>
    <w:rsid w:val="007322C0"/>
    <w:rsid w:val="00734A62"/>
    <w:rsid w:val="0073647D"/>
    <w:rsid w:val="00737D71"/>
    <w:rsid w:val="00740BAE"/>
    <w:rsid w:val="00740F3A"/>
    <w:rsid w:val="00743639"/>
    <w:rsid w:val="00746E53"/>
    <w:rsid w:val="00747C47"/>
    <w:rsid w:val="00750714"/>
    <w:rsid w:val="0075524C"/>
    <w:rsid w:val="00763B11"/>
    <w:rsid w:val="00765483"/>
    <w:rsid w:val="00765DE0"/>
    <w:rsid w:val="00775C44"/>
    <w:rsid w:val="007826F1"/>
    <w:rsid w:val="007833D0"/>
    <w:rsid w:val="0078462E"/>
    <w:rsid w:val="00785795"/>
    <w:rsid w:val="00787170"/>
    <w:rsid w:val="00791A61"/>
    <w:rsid w:val="007936A2"/>
    <w:rsid w:val="00793D76"/>
    <w:rsid w:val="007946F3"/>
    <w:rsid w:val="007A3370"/>
    <w:rsid w:val="007A53A0"/>
    <w:rsid w:val="007A7226"/>
    <w:rsid w:val="007B44C2"/>
    <w:rsid w:val="007B54EE"/>
    <w:rsid w:val="007C67F5"/>
    <w:rsid w:val="007C750E"/>
    <w:rsid w:val="007D3FE1"/>
    <w:rsid w:val="007D7E4C"/>
    <w:rsid w:val="007E083D"/>
    <w:rsid w:val="007E7BA6"/>
    <w:rsid w:val="007F6BD9"/>
    <w:rsid w:val="00806D0F"/>
    <w:rsid w:val="00814707"/>
    <w:rsid w:val="0082001D"/>
    <w:rsid w:val="00824ED5"/>
    <w:rsid w:val="008303FE"/>
    <w:rsid w:val="00833D05"/>
    <w:rsid w:val="00836047"/>
    <w:rsid w:val="0083680E"/>
    <w:rsid w:val="00837A4B"/>
    <w:rsid w:val="00837C4F"/>
    <w:rsid w:val="00841C0D"/>
    <w:rsid w:val="00845DBF"/>
    <w:rsid w:val="00846258"/>
    <w:rsid w:val="00857AE2"/>
    <w:rsid w:val="00864561"/>
    <w:rsid w:val="0086764A"/>
    <w:rsid w:val="00876B2D"/>
    <w:rsid w:val="008800C7"/>
    <w:rsid w:val="0088063E"/>
    <w:rsid w:val="00880742"/>
    <w:rsid w:val="008811F3"/>
    <w:rsid w:val="008854EB"/>
    <w:rsid w:val="008862A2"/>
    <w:rsid w:val="0088695C"/>
    <w:rsid w:val="00886F71"/>
    <w:rsid w:val="00887C38"/>
    <w:rsid w:val="00894895"/>
    <w:rsid w:val="008971F9"/>
    <w:rsid w:val="008A2B95"/>
    <w:rsid w:val="008A3FE9"/>
    <w:rsid w:val="008A7DF6"/>
    <w:rsid w:val="008B1EC9"/>
    <w:rsid w:val="008B1EEA"/>
    <w:rsid w:val="008B4AC3"/>
    <w:rsid w:val="008B542B"/>
    <w:rsid w:val="008C3A14"/>
    <w:rsid w:val="008D199C"/>
    <w:rsid w:val="008D32FC"/>
    <w:rsid w:val="008D468B"/>
    <w:rsid w:val="008E33C4"/>
    <w:rsid w:val="008E7692"/>
    <w:rsid w:val="008F059E"/>
    <w:rsid w:val="008F0CB4"/>
    <w:rsid w:val="009068E5"/>
    <w:rsid w:val="00906E3B"/>
    <w:rsid w:val="00913074"/>
    <w:rsid w:val="00917D04"/>
    <w:rsid w:val="0092071B"/>
    <w:rsid w:val="00923231"/>
    <w:rsid w:val="00925891"/>
    <w:rsid w:val="00925926"/>
    <w:rsid w:val="00926E88"/>
    <w:rsid w:val="009306DB"/>
    <w:rsid w:val="009337C3"/>
    <w:rsid w:val="009340E4"/>
    <w:rsid w:val="009356A1"/>
    <w:rsid w:val="00937854"/>
    <w:rsid w:val="00940BBF"/>
    <w:rsid w:val="009432D4"/>
    <w:rsid w:val="0094372A"/>
    <w:rsid w:val="00943C5A"/>
    <w:rsid w:val="009444F9"/>
    <w:rsid w:val="0094773C"/>
    <w:rsid w:val="009500F5"/>
    <w:rsid w:val="00952016"/>
    <w:rsid w:val="00952544"/>
    <w:rsid w:val="0096187A"/>
    <w:rsid w:val="0096399D"/>
    <w:rsid w:val="00966CCE"/>
    <w:rsid w:val="0097293D"/>
    <w:rsid w:val="0097533C"/>
    <w:rsid w:val="00977177"/>
    <w:rsid w:val="00980D40"/>
    <w:rsid w:val="009827D6"/>
    <w:rsid w:val="00996656"/>
    <w:rsid w:val="009A2C2D"/>
    <w:rsid w:val="009B16E1"/>
    <w:rsid w:val="009B2973"/>
    <w:rsid w:val="009B3211"/>
    <w:rsid w:val="009B48B1"/>
    <w:rsid w:val="009C1BD5"/>
    <w:rsid w:val="009C1DBA"/>
    <w:rsid w:val="009C3902"/>
    <w:rsid w:val="009C775C"/>
    <w:rsid w:val="009D294E"/>
    <w:rsid w:val="009D6751"/>
    <w:rsid w:val="009E0EEE"/>
    <w:rsid w:val="009E2EFE"/>
    <w:rsid w:val="009E6332"/>
    <w:rsid w:val="009F2805"/>
    <w:rsid w:val="009F6262"/>
    <w:rsid w:val="00A013B5"/>
    <w:rsid w:val="00A158EF"/>
    <w:rsid w:val="00A20539"/>
    <w:rsid w:val="00A23F7A"/>
    <w:rsid w:val="00A2639F"/>
    <w:rsid w:val="00A264FE"/>
    <w:rsid w:val="00A334D3"/>
    <w:rsid w:val="00A35545"/>
    <w:rsid w:val="00A42E49"/>
    <w:rsid w:val="00A54656"/>
    <w:rsid w:val="00A54D21"/>
    <w:rsid w:val="00A55963"/>
    <w:rsid w:val="00A606B1"/>
    <w:rsid w:val="00A61616"/>
    <w:rsid w:val="00A66845"/>
    <w:rsid w:val="00A747A1"/>
    <w:rsid w:val="00A75F01"/>
    <w:rsid w:val="00A76684"/>
    <w:rsid w:val="00A77FBF"/>
    <w:rsid w:val="00A84369"/>
    <w:rsid w:val="00A91699"/>
    <w:rsid w:val="00A924C3"/>
    <w:rsid w:val="00A92CBD"/>
    <w:rsid w:val="00A946A4"/>
    <w:rsid w:val="00A95E48"/>
    <w:rsid w:val="00AA06B4"/>
    <w:rsid w:val="00AA1A03"/>
    <w:rsid w:val="00AA326D"/>
    <w:rsid w:val="00AA7EEC"/>
    <w:rsid w:val="00AB1E84"/>
    <w:rsid w:val="00AB20A1"/>
    <w:rsid w:val="00AB42D3"/>
    <w:rsid w:val="00AB4EAD"/>
    <w:rsid w:val="00AB76C0"/>
    <w:rsid w:val="00AB7D59"/>
    <w:rsid w:val="00AC60B6"/>
    <w:rsid w:val="00AC70A2"/>
    <w:rsid w:val="00AD0639"/>
    <w:rsid w:val="00AD460D"/>
    <w:rsid w:val="00AD5914"/>
    <w:rsid w:val="00AD76B4"/>
    <w:rsid w:val="00AE189E"/>
    <w:rsid w:val="00AE6CC6"/>
    <w:rsid w:val="00AE7E2A"/>
    <w:rsid w:val="00AF4473"/>
    <w:rsid w:val="00AF6E4F"/>
    <w:rsid w:val="00B013A5"/>
    <w:rsid w:val="00B02FB5"/>
    <w:rsid w:val="00B05FED"/>
    <w:rsid w:val="00B070BA"/>
    <w:rsid w:val="00B10F41"/>
    <w:rsid w:val="00B13B7B"/>
    <w:rsid w:val="00B13BE6"/>
    <w:rsid w:val="00B14840"/>
    <w:rsid w:val="00B14911"/>
    <w:rsid w:val="00B149F5"/>
    <w:rsid w:val="00B14BD8"/>
    <w:rsid w:val="00B221D1"/>
    <w:rsid w:val="00B224C4"/>
    <w:rsid w:val="00B2302D"/>
    <w:rsid w:val="00B2635C"/>
    <w:rsid w:val="00B32E33"/>
    <w:rsid w:val="00B40568"/>
    <w:rsid w:val="00B422A9"/>
    <w:rsid w:val="00B44876"/>
    <w:rsid w:val="00B46CB8"/>
    <w:rsid w:val="00B501FE"/>
    <w:rsid w:val="00B53E12"/>
    <w:rsid w:val="00B54E27"/>
    <w:rsid w:val="00B559AF"/>
    <w:rsid w:val="00B64644"/>
    <w:rsid w:val="00B64BDD"/>
    <w:rsid w:val="00B655A6"/>
    <w:rsid w:val="00B723FF"/>
    <w:rsid w:val="00B741F9"/>
    <w:rsid w:val="00B817BF"/>
    <w:rsid w:val="00B8193F"/>
    <w:rsid w:val="00B81BF0"/>
    <w:rsid w:val="00B86993"/>
    <w:rsid w:val="00B95F92"/>
    <w:rsid w:val="00BA0067"/>
    <w:rsid w:val="00BA160E"/>
    <w:rsid w:val="00BA3820"/>
    <w:rsid w:val="00BB2275"/>
    <w:rsid w:val="00BB381E"/>
    <w:rsid w:val="00BB4B41"/>
    <w:rsid w:val="00BC256B"/>
    <w:rsid w:val="00BC6254"/>
    <w:rsid w:val="00BD15A5"/>
    <w:rsid w:val="00BD281C"/>
    <w:rsid w:val="00BD5B2B"/>
    <w:rsid w:val="00BD60E5"/>
    <w:rsid w:val="00BF413A"/>
    <w:rsid w:val="00BF4C8F"/>
    <w:rsid w:val="00BF5297"/>
    <w:rsid w:val="00C01AAB"/>
    <w:rsid w:val="00C03658"/>
    <w:rsid w:val="00C069B8"/>
    <w:rsid w:val="00C14BC3"/>
    <w:rsid w:val="00C16B93"/>
    <w:rsid w:val="00C20B86"/>
    <w:rsid w:val="00C21B3E"/>
    <w:rsid w:val="00C22C28"/>
    <w:rsid w:val="00C23E27"/>
    <w:rsid w:val="00C27109"/>
    <w:rsid w:val="00C32318"/>
    <w:rsid w:val="00C3309F"/>
    <w:rsid w:val="00C44ED1"/>
    <w:rsid w:val="00C509E9"/>
    <w:rsid w:val="00C60138"/>
    <w:rsid w:val="00C6123D"/>
    <w:rsid w:val="00C62E0E"/>
    <w:rsid w:val="00C645B4"/>
    <w:rsid w:val="00C70618"/>
    <w:rsid w:val="00C7137F"/>
    <w:rsid w:val="00C75D2D"/>
    <w:rsid w:val="00C768A2"/>
    <w:rsid w:val="00C807D5"/>
    <w:rsid w:val="00C86420"/>
    <w:rsid w:val="00C866E1"/>
    <w:rsid w:val="00C90892"/>
    <w:rsid w:val="00C90BB5"/>
    <w:rsid w:val="00C90F57"/>
    <w:rsid w:val="00C933AE"/>
    <w:rsid w:val="00C9385C"/>
    <w:rsid w:val="00C97873"/>
    <w:rsid w:val="00CA175E"/>
    <w:rsid w:val="00CA26AB"/>
    <w:rsid w:val="00CA370F"/>
    <w:rsid w:val="00CA5ECA"/>
    <w:rsid w:val="00CA7307"/>
    <w:rsid w:val="00CA7CC2"/>
    <w:rsid w:val="00CB06FE"/>
    <w:rsid w:val="00CB150B"/>
    <w:rsid w:val="00CB1CCF"/>
    <w:rsid w:val="00CB2A04"/>
    <w:rsid w:val="00CC76F0"/>
    <w:rsid w:val="00CD03D1"/>
    <w:rsid w:val="00CD4ED9"/>
    <w:rsid w:val="00CE429F"/>
    <w:rsid w:val="00CF527A"/>
    <w:rsid w:val="00D04A67"/>
    <w:rsid w:val="00D12D84"/>
    <w:rsid w:val="00D20C82"/>
    <w:rsid w:val="00D3430A"/>
    <w:rsid w:val="00D36CF7"/>
    <w:rsid w:val="00D44DE3"/>
    <w:rsid w:val="00D535D8"/>
    <w:rsid w:val="00D662CA"/>
    <w:rsid w:val="00D66E4F"/>
    <w:rsid w:val="00D74F5F"/>
    <w:rsid w:val="00D75B5F"/>
    <w:rsid w:val="00D85DC1"/>
    <w:rsid w:val="00D863C1"/>
    <w:rsid w:val="00D94CED"/>
    <w:rsid w:val="00DA1DF0"/>
    <w:rsid w:val="00DA3C7A"/>
    <w:rsid w:val="00DB2B85"/>
    <w:rsid w:val="00DC1977"/>
    <w:rsid w:val="00DC51F7"/>
    <w:rsid w:val="00DC7BB6"/>
    <w:rsid w:val="00DD0B04"/>
    <w:rsid w:val="00DD2046"/>
    <w:rsid w:val="00DD3523"/>
    <w:rsid w:val="00DD6663"/>
    <w:rsid w:val="00DE1684"/>
    <w:rsid w:val="00DE18C1"/>
    <w:rsid w:val="00DE74F7"/>
    <w:rsid w:val="00E00988"/>
    <w:rsid w:val="00E04B1D"/>
    <w:rsid w:val="00E06CD0"/>
    <w:rsid w:val="00E07EBF"/>
    <w:rsid w:val="00E145FE"/>
    <w:rsid w:val="00E168F1"/>
    <w:rsid w:val="00E255F3"/>
    <w:rsid w:val="00E265BC"/>
    <w:rsid w:val="00E35644"/>
    <w:rsid w:val="00E36E79"/>
    <w:rsid w:val="00E375F5"/>
    <w:rsid w:val="00E426B2"/>
    <w:rsid w:val="00E44B21"/>
    <w:rsid w:val="00E44EB6"/>
    <w:rsid w:val="00E46803"/>
    <w:rsid w:val="00E509DD"/>
    <w:rsid w:val="00E52FE8"/>
    <w:rsid w:val="00E53DAA"/>
    <w:rsid w:val="00E54D7B"/>
    <w:rsid w:val="00E60482"/>
    <w:rsid w:val="00E7396A"/>
    <w:rsid w:val="00E80335"/>
    <w:rsid w:val="00E83E43"/>
    <w:rsid w:val="00E90071"/>
    <w:rsid w:val="00EA0D92"/>
    <w:rsid w:val="00EA1D29"/>
    <w:rsid w:val="00EA2200"/>
    <w:rsid w:val="00EB07AA"/>
    <w:rsid w:val="00EB37E9"/>
    <w:rsid w:val="00EB3F0D"/>
    <w:rsid w:val="00EB50AF"/>
    <w:rsid w:val="00EB7328"/>
    <w:rsid w:val="00EC1BB4"/>
    <w:rsid w:val="00EC3A89"/>
    <w:rsid w:val="00EC64B8"/>
    <w:rsid w:val="00ED1FFA"/>
    <w:rsid w:val="00ED318C"/>
    <w:rsid w:val="00ED3C6F"/>
    <w:rsid w:val="00ED46D2"/>
    <w:rsid w:val="00EE2346"/>
    <w:rsid w:val="00EE2B5C"/>
    <w:rsid w:val="00EE6A9B"/>
    <w:rsid w:val="00EF1810"/>
    <w:rsid w:val="00EF45AC"/>
    <w:rsid w:val="00EF53A5"/>
    <w:rsid w:val="00EF5591"/>
    <w:rsid w:val="00F00525"/>
    <w:rsid w:val="00F01176"/>
    <w:rsid w:val="00F0192B"/>
    <w:rsid w:val="00F0298D"/>
    <w:rsid w:val="00F10E36"/>
    <w:rsid w:val="00F12952"/>
    <w:rsid w:val="00F13E95"/>
    <w:rsid w:val="00F151FC"/>
    <w:rsid w:val="00F17999"/>
    <w:rsid w:val="00F203EC"/>
    <w:rsid w:val="00F208B7"/>
    <w:rsid w:val="00F2564F"/>
    <w:rsid w:val="00F30BAB"/>
    <w:rsid w:val="00F43B08"/>
    <w:rsid w:val="00F4431B"/>
    <w:rsid w:val="00F4465F"/>
    <w:rsid w:val="00F47D64"/>
    <w:rsid w:val="00F537D6"/>
    <w:rsid w:val="00F54811"/>
    <w:rsid w:val="00F614CF"/>
    <w:rsid w:val="00F62E14"/>
    <w:rsid w:val="00F6520C"/>
    <w:rsid w:val="00F655F4"/>
    <w:rsid w:val="00F667C1"/>
    <w:rsid w:val="00F66E3A"/>
    <w:rsid w:val="00F66F98"/>
    <w:rsid w:val="00F67BE1"/>
    <w:rsid w:val="00F704A6"/>
    <w:rsid w:val="00F71CDE"/>
    <w:rsid w:val="00F84B03"/>
    <w:rsid w:val="00F8555D"/>
    <w:rsid w:val="00F8762B"/>
    <w:rsid w:val="00F900B3"/>
    <w:rsid w:val="00F9086B"/>
    <w:rsid w:val="00F9368A"/>
    <w:rsid w:val="00F93913"/>
    <w:rsid w:val="00F94BCC"/>
    <w:rsid w:val="00FA3A95"/>
    <w:rsid w:val="00FA3D66"/>
    <w:rsid w:val="00FA41A4"/>
    <w:rsid w:val="00FA4B02"/>
    <w:rsid w:val="00FB0E62"/>
    <w:rsid w:val="00FB2C50"/>
    <w:rsid w:val="00FB5542"/>
    <w:rsid w:val="00FB5C30"/>
    <w:rsid w:val="00FC15ED"/>
    <w:rsid w:val="00FC4436"/>
    <w:rsid w:val="00FC4615"/>
    <w:rsid w:val="00FC6455"/>
    <w:rsid w:val="00FC65C3"/>
    <w:rsid w:val="00FD08A0"/>
    <w:rsid w:val="00FD09ED"/>
    <w:rsid w:val="00FD4402"/>
    <w:rsid w:val="00FE04BE"/>
    <w:rsid w:val="00FE2E7E"/>
    <w:rsid w:val="00FE5498"/>
    <w:rsid w:val="00FE5DB6"/>
    <w:rsid w:val="00FE6138"/>
    <w:rsid w:val="00FE7F8A"/>
    <w:rsid w:val="00FF1361"/>
    <w:rsid w:val="00FF22FC"/>
    <w:rsid w:val="00FF67C4"/>
    <w:rsid w:val="00FF73A2"/>
    <w:rsid w:val="01B57765"/>
    <w:rsid w:val="0491C137"/>
    <w:rsid w:val="05A344BB"/>
    <w:rsid w:val="0702CF60"/>
    <w:rsid w:val="09C98C44"/>
    <w:rsid w:val="0A76B5DE"/>
    <w:rsid w:val="10C94257"/>
    <w:rsid w:val="11CE78D9"/>
    <w:rsid w:val="162C9F2B"/>
    <w:rsid w:val="195A9D56"/>
    <w:rsid w:val="1BFC6E68"/>
    <w:rsid w:val="1E289E19"/>
    <w:rsid w:val="1F0B36A7"/>
    <w:rsid w:val="220575FD"/>
    <w:rsid w:val="274DB4B2"/>
    <w:rsid w:val="2CE51033"/>
    <w:rsid w:val="2D9A830D"/>
    <w:rsid w:val="2DA34850"/>
    <w:rsid w:val="2E277A72"/>
    <w:rsid w:val="2E80E094"/>
    <w:rsid w:val="2EABFF72"/>
    <w:rsid w:val="2EAE0439"/>
    <w:rsid w:val="2F13FFB4"/>
    <w:rsid w:val="2F6CB601"/>
    <w:rsid w:val="3100F385"/>
    <w:rsid w:val="32687C4A"/>
    <w:rsid w:val="32D6D4EB"/>
    <w:rsid w:val="34704F65"/>
    <w:rsid w:val="36D8C3B8"/>
    <w:rsid w:val="38C53C47"/>
    <w:rsid w:val="3E4F446D"/>
    <w:rsid w:val="427ACA38"/>
    <w:rsid w:val="428B8E09"/>
    <w:rsid w:val="428C0D33"/>
    <w:rsid w:val="45C28B84"/>
    <w:rsid w:val="469F9E1E"/>
    <w:rsid w:val="46A4C11A"/>
    <w:rsid w:val="47D73CDA"/>
    <w:rsid w:val="4AA3954F"/>
    <w:rsid w:val="4C87255C"/>
    <w:rsid w:val="4D0EDFA2"/>
    <w:rsid w:val="4D5DDAEB"/>
    <w:rsid w:val="4E59AEE5"/>
    <w:rsid w:val="4EFF33F2"/>
    <w:rsid w:val="4F25DF02"/>
    <w:rsid w:val="5123931F"/>
    <w:rsid w:val="5201367E"/>
    <w:rsid w:val="5309CA5E"/>
    <w:rsid w:val="5354D868"/>
    <w:rsid w:val="540CEA72"/>
    <w:rsid w:val="547E5140"/>
    <w:rsid w:val="550B57DA"/>
    <w:rsid w:val="561A21A1"/>
    <w:rsid w:val="56F2A4A6"/>
    <w:rsid w:val="5AED92C4"/>
    <w:rsid w:val="5D64FF92"/>
    <w:rsid w:val="5E0C0B29"/>
    <w:rsid w:val="5E253386"/>
    <w:rsid w:val="642C9566"/>
    <w:rsid w:val="64B35184"/>
    <w:rsid w:val="66B92B0E"/>
    <w:rsid w:val="67D288C3"/>
    <w:rsid w:val="6854FB6F"/>
    <w:rsid w:val="685FDD70"/>
    <w:rsid w:val="6A69CA42"/>
    <w:rsid w:val="6C6B2EB9"/>
    <w:rsid w:val="6C9B074E"/>
    <w:rsid w:val="6E5165F8"/>
    <w:rsid w:val="6FFB1844"/>
    <w:rsid w:val="724D92A8"/>
    <w:rsid w:val="72A84E5B"/>
    <w:rsid w:val="74A13FAD"/>
    <w:rsid w:val="753D5009"/>
    <w:rsid w:val="75B8E541"/>
    <w:rsid w:val="7628C137"/>
    <w:rsid w:val="76D5B0E6"/>
    <w:rsid w:val="772095B7"/>
    <w:rsid w:val="78A1A453"/>
    <w:rsid w:val="7A105CED"/>
    <w:rsid w:val="7DBF7C54"/>
    <w:rsid w:val="7E25106A"/>
    <w:rsid w:val="7F25694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DE2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80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2,H&amp;P List Paragraph,Strip,Saraksta rindkopa1,Normal bullet 2,Bullet list"/>
    <w:basedOn w:val="Normal"/>
    <w:link w:val="ListParagraphChar"/>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character" w:customStyle="1" w:styleId="ListParagraphChar">
    <w:name w:val="List Paragraph Char"/>
    <w:aliases w:val="2 Char,H&amp;P List Paragraph Char,Strip Char,Saraksta rindkopa1 Char,Normal bullet 2 Char,Bullet list Char"/>
    <w:link w:val="ListParagraph"/>
    <w:uiPriority w:val="34"/>
    <w:qFormat/>
    <w:rsid w:val="00051206"/>
  </w:style>
  <w:style w:type="paragraph" w:customStyle="1" w:styleId="Default">
    <w:name w:val="Default"/>
    <w:rsid w:val="00395E3F"/>
    <w:pPr>
      <w:autoSpaceDE w:val="0"/>
      <w:autoSpaceDN w:val="0"/>
      <w:adjustRightInd w:val="0"/>
      <w:spacing w:after="0" w:line="240" w:lineRule="auto"/>
    </w:pPr>
    <w:rPr>
      <w:rFonts w:ascii="Arial" w:hAnsi="Arial" w:cs="Arial"/>
      <w:color w:val="000000"/>
      <w:sz w:val="24"/>
      <w:szCs w:val="24"/>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272370992">
      <w:bodyDiv w:val="1"/>
      <w:marLeft w:val="0"/>
      <w:marRight w:val="0"/>
      <w:marTop w:val="0"/>
      <w:marBottom w:val="0"/>
      <w:divBdr>
        <w:top w:val="none" w:sz="0" w:space="0" w:color="auto"/>
        <w:left w:val="none" w:sz="0" w:space="0" w:color="auto"/>
        <w:bottom w:val="none" w:sz="0" w:space="0" w:color="auto"/>
        <w:right w:val="none" w:sz="0" w:space="0" w:color="auto"/>
      </w:divBdr>
    </w:div>
    <w:div w:id="405105691">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627468859">
      <w:bodyDiv w:val="1"/>
      <w:marLeft w:val="0"/>
      <w:marRight w:val="0"/>
      <w:marTop w:val="0"/>
      <w:marBottom w:val="0"/>
      <w:divBdr>
        <w:top w:val="none" w:sz="0" w:space="0" w:color="auto"/>
        <w:left w:val="none" w:sz="0" w:space="0" w:color="auto"/>
        <w:bottom w:val="none" w:sz="0" w:space="0" w:color="auto"/>
        <w:right w:val="none" w:sz="0" w:space="0" w:color="auto"/>
      </w:divBdr>
    </w:div>
    <w:div w:id="1332248362">
      <w:bodyDiv w:val="1"/>
      <w:marLeft w:val="0"/>
      <w:marRight w:val="0"/>
      <w:marTop w:val="0"/>
      <w:marBottom w:val="0"/>
      <w:divBdr>
        <w:top w:val="none" w:sz="0" w:space="0" w:color="auto"/>
        <w:left w:val="none" w:sz="0" w:space="0" w:color="auto"/>
        <w:bottom w:val="none" w:sz="0" w:space="0" w:color="auto"/>
        <w:right w:val="none" w:sz="0" w:space="0" w:color="auto"/>
      </w:divBdr>
    </w:div>
    <w:div w:id="1395660394">
      <w:bodyDiv w:val="1"/>
      <w:marLeft w:val="0"/>
      <w:marRight w:val="0"/>
      <w:marTop w:val="0"/>
      <w:marBottom w:val="0"/>
      <w:divBdr>
        <w:top w:val="none" w:sz="0" w:space="0" w:color="auto"/>
        <w:left w:val="none" w:sz="0" w:space="0" w:color="auto"/>
        <w:bottom w:val="none" w:sz="0" w:space="0" w:color="auto"/>
        <w:right w:val="none" w:sz="0" w:space="0" w:color="auto"/>
      </w:divBdr>
      <w:divsChild>
        <w:div w:id="1365907474">
          <w:marLeft w:val="0"/>
          <w:marRight w:val="0"/>
          <w:marTop w:val="0"/>
          <w:marBottom w:val="0"/>
          <w:divBdr>
            <w:top w:val="none" w:sz="0" w:space="0" w:color="auto"/>
            <w:left w:val="none" w:sz="0" w:space="0" w:color="auto"/>
            <w:bottom w:val="none" w:sz="0" w:space="0" w:color="auto"/>
            <w:right w:val="none" w:sz="0" w:space="0" w:color="auto"/>
          </w:divBdr>
        </w:div>
        <w:div w:id="45374785">
          <w:marLeft w:val="0"/>
          <w:marRight w:val="0"/>
          <w:marTop w:val="0"/>
          <w:marBottom w:val="0"/>
          <w:divBdr>
            <w:top w:val="none" w:sz="0" w:space="0" w:color="auto"/>
            <w:left w:val="none" w:sz="0" w:space="0" w:color="auto"/>
            <w:bottom w:val="none" w:sz="0" w:space="0" w:color="auto"/>
            <w:right w:val="none" w:sz="0" w:space="0" w:color="auto"/>
          </w:divBdr>
        </w:div>
        <w:div w:id="778378401">
          <w:marLeft w:val="0"/>
          <w:marRight w:val="0"/>
          <w:marTop w:val="0"/>
          <w:marBottom w:val="0"/>
          <w:divBdr>
            <w:top w:val="none" w:sz="0" w:space="0" w:color="auto"/>
            <w:left w:val="none" w:sz="0" w:space="0" w:color="auto"/>
            <w:bottom w:val="none" w:sz="0" w:space="0" w:color="auto"/>
            <w:right w:val="none" w:sz="0" w:space="0" w:color="auto"/>
          </w:divBdr>
        </w:div>
      </w:divsChild>
    </w:div>
    <w:div w:id="170921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F133FFAA5BAC3F4090E112769F895D17" ma:contentTypeVersion="14" ma:contentTypeDescription="Izveidot jaunu dokumentu." ma:contentTypeScope="" ma:versionID="0888e4770aad6e4c5a90acd92a44e9b2">
  <xsd:schema xmlns:xsd="http://www.w3.org/2001/XMLSchema" xmlns:xs="http://www.w3.org/2001/XMLSchema" xmlns:p="http://schemas.microsoft.com/office/2006/metadata/properties" xmlns:ns2="a56f1af2-059d-4cb6-8f24-4514a2b84a21" xmlns:ns3="f1a22e90-1250-46eb-b27e-57e31054cd87" targetNamespace="http://schemas.microsoft.com/office/2006/metadata/properties" ma:root="true" ma:fieldsID="854d229fb20c2490b94259717d31c8a5" ns2:_="" ns3:_="">
    <xsd:import namespace="a56f1af2-059d-4cb6-8f24-4514a2b84a21"/>
    <xsd:import namespace="f1a22e90-1250-46eb-b27e-57e31054cd8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6f1af2-059d-4cb6-8f24-4514a2b84a21"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a35c7f73-4b2b-4dd5-b9eb-ddc36a12994e}" ma:internalName="TaxCatchAll" ma:showField="CatchAllData" ma:web="a56f1af2-059d-4cb6-8f24-4514a2b84a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1a22e90-1250-46eb-b27e-57e31054cd8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886c97a0-f5b8-42cb-bf69-291836f5ddb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1a22e90-1250-46eb-b27e-57e31054cd87">
      <Terms xmlns="http://schemas.microsoft.com/office/infopath/2007/PartnerControls"/>
    </lcf76f155ced4ddcb4097134ff3c332f>
    <TaxCatchAll xmlns="a56f1af2-059d-4cb6-8f24-4514a2b84a21" xsi:nil="true"/>
  </documentManagement>
</p:properties>
</file>

<file path=customXml/itemProps1.xml><?xml version="1.0" encoding="utf-8"?>
<ds:datastoreItem xmlns:ds="http://schemas.openxmlformats.org/officeDocument/2006/customXml" ds:itemID="{44CCE501-8F6A-4554-B273-B2D26A80E44E}">
  <ds:schemaRefs>
    <ds:schemaRef ds:uri="http://schemas.openxmlformats.org/officeDocument/2006/bibliography"/>
  </ds:schemaRefs>
</ds:datastoreItem>
</file>

<file path=customXml/itemProps2.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3.xml><?xml version="1.0" encoding="utf-8"?>
<ds:datastoreItem xmlns:ds="http://schemas.openxmlformats.org/officeDocument/2006/customXml" ds:itemID="{307660CA-2214-476B-BB8B-EF570105D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6f1af2-059d-4cb6-8f24-4514a2b84a21"/>
    <ds:schemaRef ds:uri="f1a22e90-1250-46eb-b27e-57e31054cd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 ds:uri="f1a22e90-1250-46eb-b27e-57e31054cd87"/>
    <ds:schemaRef ds:uri="a56f1af2-059d-4cb6-8f24-4514a2b84a2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12460</Words>
  <Characters>7103</Characters>
  <Application>Microsoft Office Word</Application>
  <DocSecurity>0</DocSecurity>
  <Lines>59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4</cp:revision>
  <cp:lastPrinted>2021-12-31T05:30:00Z</cp:lastPrinted>
  <dcterms:created xsi:type="dcterms:W3CDTF">2026-02-25T11:56:00Z</dcterms:created>
  <dcterms:modified xsi:type="dcterms:W3CDTF">2026-02-25T11:57:00Z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0x010100F133FFAA5BAC3F4090E112769F895D17</vt:lpwstr>
  </property>
  <property fmtid="{D5CDD505-2E9C-101B-9397-08002B2CF9AE}" pid="3" name="MediaServiceImageTags">
    <vt:lpwstr/>
  </property>
</Properties>
</file>