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89F9B6" w14:textId="77777777" w:rsidR="002A1FFF" w:rsidRPr="00D03B62" w:rsidRDefault="002A1FFF" w:rsidP="00D03B6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bookmarkStart w:id="0" w:name="_Hlk90283820"/>
      <w:r w:rsidRPr="00D03B62">
        <w:rPr>
          <w:rFonts w:ascii="Times New Roman" w:hAnsi="Times New Roman" w:cs="Times New Roman"/>
          <w:sz w:val="28"/>
          <w:szCs w:val="28"/>
        </w:rPr>
        <w:t xml:space="preserve">Pielikums </w:t>
      </w:r>
    </w:p>
    <w:p w14:paraId="043DA5D2" w14:textId="77777777" w:rsidR="002A1FFF" w:rsidRPr="00D03B62" w:rsidRDefault="002A1FFF" w:rsidP="00D03B6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D03B62">
        <w:rPr>
          <w:rFonts w:ascii="Times New Roman" w:hAnsi="Times New Roman" w:cs="Times New Roman"/>
          <w:sz w:val="28"/>
          <w:szCs w:val="28"/>
        </w:rPr>
        <w:t xml:space="preserve">Ministru kabineta </w:t>
      </w:r>
    </w:p>
    <w:p w14:paraId="4C0F0F94" w14:textId="77777777" w:rsidR="002A1FFF" w:rsidRPr="00D03B62" w:rsidRDefault="002A1FFF" w:rsidP="00D03B62">
      <w:pPr>
        <w:overflowPunct w:val="0"/>
        <w:autoSpaceDE w:val="0"/>
        <w:autoSpaceDN w:val="0"/>
        <w:adjustRightInd w:val="0"/>
        <w:spacing w:after="0" w:line="240" w:lineRule="auto"/>
        <w:jc w:val="right"/>
        <w:textAlignment w:val="baseline"/>
        <w:rPr>
          <w:rFonts w:ascii="Times New Roman" w:hAnsi="Times New Roman" w:cs="Times New Roman"/>
          <w:sz w:val="28"/>
          <w:szCs w:val="28"/>
        </w:rPr>
      </w:pPr>
      <w:r w:rsidRPr="00D03B62">
        <w:rPr>
          <w:rFonts w:ascii="Times New Roman" w:hAnsi="Times New Roman" w:cs="Times New Roman"/>
          <w:sz w:val="28"/>
          <w:szCs w:val="28"/>
        </w:rPr>
        <w:t>2026. gada 20. februāra</w:t>
      </w:r>
    </w:p>
    <w:p w14:paraId="78D573A2" w14:textId="77777777" w:rsidR="002A1FFF" w:rsidRPr="00D03B62" w:rsidRDefault="002A1FFF" w:rsidP="00D03B62">
      <w:pPr>
        <w:spacing w:after="0" w:line="240" w:lineRule="auto"/>
        <w:jc w:val="right"/>
        <w:rPr>
          <w:rFonts w:ascii="Times New Roman" w:hAnsi="Times New Roman" w:cs="Times New Roman"/>
          <w:sz w:val="28"/>
          <w:szCs w:val="28"/>
        </w:rPr>
      </w:pPr>
      <w:r w:rsidRPr="00D03B62">
        <w:rPr>
          <w:rFonts w:ascii="Times New Roman" w:hAnsi="Times New Roman" w:cs="Times New Roman"/>
          <w:sz w:val="28"/>
          <w:szCs w:val="28"/>
        </w:rPr>
        <w:t xml:space="preserve">rīkojumam Nr. </w:t>
      </w:r>
      <w:r w:rsidRPr="00D03B62">
        <w:rPr>
          <w:rFonts w:ascii="Times New Roman" w:hAnsi="Times New Roman" w:cs="Times New Roman"/>
          <w:sz w:val="28"/>
          <w:szCs w:val="28"/>
        </w:rPr>
        <w:t>63</w:t>
      </w:r>
    </w:p>
    <w:bookmarkEnd w:id="0"/>
    <w:p w14:paraId="2FC20A02" w14:textId="77777777" w:rsidR="002A1FFF" w:rsidRPr="00D03B62" w:rsidRDefault="002A1FFF" w:rsidP="00D03B62">
      <w:pPr>
        <w:spacing w:after="0" w:line="240" w:lineRule="auto"/>
        <w:jc w:val="right"/>
        <w:rPr>
          <w:rFonts w:ascii="Times New Roman" w:hAnsi="Times New Roman" w:cs="Times New Roman"/>
          <w:sz w:val="28"/>
          <w:szCs w:val="28"/>
        </w:rPr>
      </w:pPr>
    </w:p>
    <w:p w14:paraId="5BFD19A5" w14:textId="4206C7D1" w:rsidR="002A1FFF" w:rsidRPr="00D03B62" w:rsidRDefault="002A1FFF" w:rsidP="002A1FFF">
      <w:pPr>
        <w:spacing w:after="0" w:line="240" w:lineRule="auto"/>
        <w:jc w:val="right"/>
        <w:rPr>
          <w:rFonts w:ascii="Times New Roman" w:hAnsi="Times New Roman" w:cs="Times New Roman"/>
          <w:sz w:val="28"/>
          <w:szCs w:val="28"/>
        </w:rPr>
      </w:pPr>
      <w:r w:rsidRPr="00D03B62">
        <w:rPr>
          <w:rFonts w:ascii="Times New Roman" w:hAnsi="Times New Roman" w:cs="Times New Roman"/>
          <w:sz w:val="28"/>
          <w:szCs w:val="28"/>
        </w:rPr>
        <w:t>"Pielikums</w:t>
      </w:r>
    </w:p>
    <w:p w14:paraId="17CDBEF6" w14:textId="77777777" w:rsidR="002A1FFF" w:rsidRPr="00D03B62" w:rsidRDefault="002A1FFF" w:rsidP="002A1FFF">
      <w:pPr>
        <w:spacing w:after="0" w:line="240" w:lineRule="auto"/>
        <w:jc w:val="right"/>
        <w:rPr>
          <w:rFonts w:ascii="Times New Roman" w:hAnsi="Times New Roman" w:cs="Times New Roman"/>
          <w:sz w:val="28"/>
          <w:szCs w:val="28"/>
        </w:rPr>
      </w:pPr>
      <w:r w:rsidRPr="00D03B62">
        <w:rPr>
          <w:rFonts w:ascii="Times New Roman" w:hAnsi="Times New Roman" w:cs="Times New Roman"/>
          <w:sz w:val="28"/>
          <w:szCs w:val="28"/>
        </w:rPr>
        <w:t>Ministru kabineta</w:t>
      </w:r>
    </w:p>
    <w:p w14:paraId="4B23AC0C" w14:textId="77777777" w:rsidR="002A1FFF" w:rsidRPr="00D03B62" w:rsidRDefault="002A1FFF" w:rsidP="002A1FFF">
      <w:pPr>
        <w:spacing w:after="0" w:line="240" w:lineRule="auto"/>
        <w:jc w:val="right"/>
        <w:rPr>
          <w:rFonts w:ascii="Times New Roman" w:hAnsi="Times New Roman" w:cs="Times New Roman"/>
          <w:sz w:val="28"/>
          <w:szCs w:val="28"/>
        </w:rPr>
      </w:pPr>
      <w:r w:rsidRPr="00D03B62">
        <w:rPr>
          <w:rFonts w:ascii="Times New Roman" w:hAnsi="Times New Roman" w:cs="Times New Roman"/>
          <w:sz w:val="28"/>
          <w:szCs w:val="28"/>
        </w:rPr>
        <w:t>2023. gada 7. marta</w:t>
      </w:r>
    </w:p>
    <w:p w14:paraId="46228386" w14:textId="2143E64E" w:rsidR="002A1FFF" w:rsidRPr="00D03B62" w:rsidRDefault="002A1FFF" w:rsidP="002A1FFF">
      <w:pPr>
        <w:spacing w:after="0" w:line="240" w:lineRule="auto"/>
        <w:jc w:val="right"/>
        <w:rPr>
          <w:rFonts w:ascii="Times New Roman" w:hAnsi="Times New Roman" w:cs="Times New Roman"/>
          <w:sz w:val="28"/>
          <w:szCs w:val="28"/>
        </w:rPr>
      </w:pPr>
      <w:r w:rsidRPr="00D03B62">
        <w:rPr>
          <w:rFonts w:ascii="Times New Roman" w:hAnsi="Times New Roman" w:cs="Times New Roman"/>
          <w:sz w:val="28"/>
          <w:szCs w:val="28"/>
        </w:rPr>
        <w:t>rīkojumam Nr. 128</w:t>
      </w:r>
    </w:p>
    <w:p w14:paraId="0BB9E755" w14:textId="77777777" w:rsidR="005C3157" w:rsidRPr="00D03B62" w:rsidRDefault="005C3157" w:rsidP="00D03B62">
      <w:pPr>
        <w:spacing w:after="0" w:line="240" w:lineRule="auto"/>
        <w:jc w:val="both"/>
        <w:rPr>
          <w:rFonts w:ascii="Times New Roman" w:hAnsi="Times New Roman" w:cs="Times New Roman"/>
          <w:sz w:val="28"/>
          <w:szCs w:val="28"/>
        </w:rPr>
      </w:pPr>
    </w:p>
    <w:p w14:paraId="355FE390" w14:textId="7EADD34F" w:rsidR="0060726F" w:rsidRPr="00D03B62" w:rsidRDefault="005C3157" w:rsidP="00D00857">
      <w:pPr>
        <w:spacing w:after="0" w:line="240" w:lineRule="auto"/>
        <w:jc w:val="center"/>
        <w:rPr>
          <w:rFonts w:ascii="Times New Roman" w:hAnsi="Times New Roman" w:cs="Times New Roman"/>
          <w:b/>
          <w:sz w:val="28"/>
          <w:szCs w:val="28"/>
        </w:rPr>
      </w:pPr>
      <w:r w:rsidRPr="00D03B62">
        <w:rPr>
          <w:rFonts w:ascii="Times New Roman" w:hAnsi="Times New Roman" w:cs="Times New Roman"/>
          <w:b/>
          <w:sz w:val="28"/>
          <w:szCs w:val="28"/>
        </w:rPr>
        <w:t>2.1.1.1.i.</w:t>
      </w:r>
      <w:r w:rsidR="00D0532B" w:rsidRPr="00D03B62">
        <w:rPr>
          <w:rFonts w:ascii="Times New Roman" w:hAnsi="Times New Roman" w:cs="Times New Roman"/>
          <w:b/>
          <w:sz w:val="28"/>
          <w:szCs w:val="28"/>
        </w:rPr>
        <w:t> </w:t>
      </w:r>
      <w:r w:rsidRPr="00D03B62">
        <w:rPr>
          <w:rFonts w:ascii="Times New Roman" w:hAnsi="Times New Roman" w:cs="Times New Roman"/>
          <w:b/>
          <w:sz w:val="28"/>
          <w:szCs w:val="28"/>
        </w:rPr>
        <w:t>investīcijas projekta "Mediju satura integrācija Latvijas digitālā kultūras mantojuma platformā" pase</w:t>
      </w:r>
    </w:p>
    <w:p w14:paraId="3AA9DC29" w14:textId="77777777" w:rsidR="0060726F" w:rsidRPr="00D03B62" w:rsidRDefault="0060726F" w:rsidP="00D03B62">
      <w:pPr>
        <w:spacing w:after="0" w:line="240" w:lineRule="auto"/>
        <w:jc w:val="both"/>
        <w:rPr>
          <w:rFonts w:ascii="Times New Roman" w:hAnsi="Times New Roman" w:cs="Times New Roman"/>
          <w:sz w:val="28"/>
          <w:szCs w:val="28"/>
        </w:rPr>
      </w:pPr>
    </w:p>
    <w:p w14:paraId="6E8251CF" w14:textId="59DCABC8" w:rsidR="00C6123D" w:rsidRPr="002A1FFF" w:rsidRDefault="008300CE" w:rsidP="00D00857">
      <w:pPr>
        <w:spacing w:after="0" w:line="240" w:lineRule="auto"/>
        <w:jc w:val="both"/>
        <w:rPr>
          <w:rFonts w:ascii="Times New Roman" w:hAnsi="Times New Roman" w:cs="Times New Roman"/>
          <w:b/>
          <w:sz w:val="24"/>
          <w:szCs w:val="24"/>
        </w:rPr>
      </w:pPr>
      <w:r w:rsidRPr="002A1FFF">
        <w:rPr>
          <w:rFonts w:ascii="Times New Roman" w:hAnsi="Times New Roman" w:cs="Times New Roman"/>
          <w:b/>
          <w:sz w:val="24"/>
          <w:szCs w:val="24"/>
        </w:rPr>
        <w:t>1.</w:t>
      </w:r>
      <w:r w:rsidRPr="002A1FFF">
        <w:t> </w:t>
      </w:r>
      <w:r w:rsidR="004921DC" w:rsidRPr="002A1FFF">
        <w:rPr>
          <w:rFonts w:ascii="Times New Roman" w:hAnsi="Times New Roman" w:cs="Times New Roman"/>
          <w:b/>
          <w:sz w:val="24"/>
          <w:szCs w:val="24"/>
        </w:rPr>
        <w:t>Finansējuma saņēmējs, kas īsteno projektu</w:t>
      </w:r>
    </w:p>
    <w:tbl>
      <w:tblPr>
        <w:tblStyle w:val="TableGrid"/>
        <w:tblW w:w="8789" w:type="dxa"/>
        <w:tblInd w:w="-5" w:type="dxa"/>
        <w:tblLook w:val="04A0" w:firstRow="1" w:lastRow="0" w:firstColumn="1" w:lastColumn="0" w:noHBand="0" w:noVBand="1"/>
      </w:tblPr>
      <w:tblGrid>
        <w:gridCol w:w="3119"/>
        <w:gridCol w:w="5670"/>
      </w:tblGrid>
      <w:tr w:rsidR="002A1FFF" w:rsidRPr="002A1FFF" w14:paraId="4C71E8F9" w14:textId="77777777" w:rsidTr="00D03B62">
        <w:trPr>
          <w:trHeight w:val="378"/>
        </w:trPr>
        <w:tc>
          <w:tcPr>
            <w:tcW w:w="3119" w:type="dxa"/>
          </w:tcPr>
          <w:p w14:paraId="188952A2" w14:textId="09CD8197" w:rsidR="00B963BC" w:rsidRPr="002A1FFF" w:rsidRDefault="00B963BC" w:rsidP="00D03B62">
            <w:pPr>
              <w:spacing w:after="120"/>
              <w:rPr>
                <w:rFonts w:ascii="Times New Roman" w:hAnsi="Times New Roman" w:cs="Times New Roman"/>
                <w:sz w:val="20"/>
                <w:szCs w:val="20"/>
              </w:rPr>
            </w:pPr>
            <w:r w:rsidRPr="002A1FFF">
              <w:rPr>
                <w:rFonts w:ascii="Times New Roman" w:hAnsi="Times New Roman" w:cs="Times New Roman"/>
                <w:sz w:val="20"/>
                <w:szCs w:val="20"/>
              </w:rPr>
              <w:t>1.1. Finansējuma saņēmējs, kas īsteno projektu (institūcija)</w:t>
            </w:r>
          </w:p>
        </w:tc>
        <w:tc>
          <w:tcPr>
            <w:tcW w:w="5670" w:type="dxa"/>
          </w:tcPr>
          <w:p w14:paraId="7581F422" w14:textId="1AF23416" w:rsidR="00B963BC" w:rsidRPr="002A1FFF" w:rsidRDefault="00B963BC" w:rsidP="00D00857">
            <w:pPr>
              <w:rPr>
                <w:rFonts w:ascii="Times New Roman" w:hAnsi="Times New Roman" w:cs="Times New Roman"/>
                <w:bCs/>
                <w:sz w:val="20"/>
                <w:szCs w:val="20"/>
              </w:rPr>
            </w:pPr>
            <w:r w:rsidRPr="002A1FFF">
              <w:rPr>
                <w:rFonts w:ascii="Times New Roman" w:hAnsi="Times New Roman" w:cs="Times New Roman"/>
                <w:bCs/>
                <w:sz w:val="20"/>
                <w:szCs w:val="20"/>
              </w:rPr>
              <w:t>Latvijas Nacionālā bibliotēka</w:t>
            </w:r>
          </w:p>
        </w:tc>
      </w:tr>
      <w:tr w:rsidR="002A1FFF" w:rsidRPr="002A1FFF" w14:paraId="42F61DC4" w14:textId="77777777" w:rsidTr="00D03B62">
        <w:trPr>
          <w:trHeight w:val="378"/>
        </w:trPr>
        <w:tc>
          <w:tcPr>
            <w:tcW w:w="3119" w:type="dxa"/>
          </w:tcPr>
          <w:p w14:paraId="3E08ED0D" w14:textId="1E3E8AB9" w:rsidR="00B963BC" w:rsidRPr="002A1FFF" w:rsidRDefault="00B963BC" w:rsidP="00D00857">
            <w:pPr>
              <w:rPr>
                <w:rFonts w:ascii="Times New Roman" w:hAnsi="Times New Roman" w:cs="Times New Roman"/>
                <w:sz w:val="20"/>
                <w:szCs w:val="20"/>
              </w:rPr>
            </w:pPr>
            <w:r w:rsidRPr="002A1FFF">
              <w:rPr>
                <w:rFonts w:ascii="Times New Roman" w:hAnsi="Times New Roman" w:cs="Times New Roman"/>
                <w:sz w:val="20"/>
                <w:szCs w:val="20"/>
              </w:rPr>
              <w:t xml:space="preserve">1.2. Projekta īstenošanas partneri </w:t>
            </w:r>
          </w:p>
        </w:tc>
        <w:tc>
          <w:tcPr>
            <w:tcW w:w="5670" w:type="dxa"/>
          </w:tcPr>
          <w:p w14:paraId="26A95B2B" w14:textId="6BBE4424" w:rsidR="00B963BC" w:rsidRPr="002A1FFF" w:rsidRDefault="00EA0157" w:rsidP="00C83D02">
            <w:pPr>
              <w:rPr>
                <w:rFonts w:ascii="Times New Roman" w:hAnsi="Times New Roman" w:cs="Times New Roman"/>
                <w:bCs/>
                <w:sz w:val="20"/>
                <w:szCs w:val="20"/>
              </w:rPr>
            </w:pPr>
            <w:r w:rsidRPr="002A1FFF">
              <w:rPr>
                <w:rFonts w:ascii="Times New Roman" w:hAnsi="Times New Roman" w:cs="Times New Roman"/>
                <w:bCs/>
                <w:sz w:val="20"/>
                <w:szCs w:val="20"/>
              </w:rPr>
              <w:t>Kultūras informācijas sistēmu centrs</w:t>
            </w:r>
          </w:p>
        </w:tc>
      </w:tr>
    </w:tbl>
    <w:p w14:paraId="249817F2" w14:textId="77777777" w:rsidR="001C3F34" w:rsidRPr="002A1FFF" w:rsidRDefault="001C3F34" w:rsidP="00D00857">
      <w:pPr>
        <w:pStyle w:val="ListParagraph"/>
        <w:spacing w:after="0" w:line="240" w:lineRule="auto"/>
        <w:ind w:left="0"/>
        <w:rPr>
          <w:rFonts w:ascii="Times New Roman" w:hAnsi="Times New Roman" w:cs="Times New Roman"/>
          <w:b/>
          <w:sz w:val="24"/>
          <w:szCs w:val="24"/>
        </w:rPr>
      </w:pPr>
    </w:p>
    <w:p w14:paraId="3322D784" w14:textId="66847408" w:rsidR="00043B96"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2. </w:t>
      </w:r>
      <w:r w:rsidR="00043B96" w:rsidRPr="002A1FFF">
        <w:rPr>
          <w:rFonts w:ascii="Times New Roman" w:hAnsi="Times New Roman" w:cs="Times New Roman"/>
          <w:b/>
          <w:sz w:val="24"/>
          <w:szCs w:val="24"/>
        </w:rPr>
        <w:t>Saistīto projektu programma</w:t>
      </w:r>
    </w:p>
    <w:tbl>
      <w:tblPr>
        <w:tblStyle w:val="TableGrid1"/>
        <w:tblW w:w="8789" w:type="dxa"/>
        <w:tblInd w:w="-5" w:type="dxa"/>
        <w:tblLook w:val="04A0" w:firstRow="1" w:lastRow="0" w:firstColumn="1" w:lastColumn="0" w:noHBand="0" w:noVBand="1"/>
      </w:tblPr>
      <w:tblGrid>
        <w:gridCol w:w="3119"/>
        <w:gridCol w:w="5670"/>
      </w:tblGrid>
      <w:tr w:rsidR="002A1FFF" w:rsidRPr="002A1FFF" w14:paraId="1F51595D" w14:textId="77777777" w:rsidTr="00D03B62">
        <w:trPr>
          <w:trHeight w:val="378"/>
        </w:trPr>
        <w:tc>
          <w:tcPr>
            <w:tcW w:w="3119" w:type="dxa"/>
          </w:tcPr>
          <w:p w14:paraId="5AB2A989" w14:textId="53372795" w:rsidR="00743639" w:rsidRPr="002A1FFF" w:rsidRDefault="005555B2" w:rsidP="00D00857">
            <w:pPr>
              <w:jc w:val="both"/>
              <w:rPr>
                <w:rFonts w:ascii="Times New Roman" w:hAnsi="Times New Roman" w:cs="Times New Roman"/>
                <w:sz w:val="20"/>
                <w:szCs w:val="20"/>
              </w:rPr>
            </w:pPr>
            <w:r w:rsidRPr="002A1FFF">
              <w:rPr>
                <w:rFonts w:ascii="Times New Roman" w:hAnsi="Times New Roman" w:cs="Times New Roman"/>
                <w:sz w:val="20"/>
                <w:szCs w:val="20"/>
              </w:rPr>
              <w:t>2.1. </w:t>
            </w:r>
            <w:r w:rsidR="00043B96" w:rsidRPr="002A1FFF">
              <w:rPr>
                <w:rFonts w:ascii="Times New Roman" w:hAnsi="Times New Roman" w:cs="Times New Roman"/>
                <w:sz w:val="20"/>
                <w:szCs w:val="20"/>
              </w:rPr>
              <w:t xml:space="preserve">Programmas nosaukums </w:t>
            </w:r>
          </w:p>
        </w:tc>
        <w:tc>
          <w:tcPr>
            <w:tcW w:w="5670" w:type="dxa"/>
          </w:tcPr>
          <w:p w14:paraId="131ECAA8" w14:textId="6730864E" w:rsidR="00043B96" w:rsidRPr="002A1FFF" w:rsidRDefault="00E858E9" w:rsidP="00D00857">
            <w:pPr>
              <w:rPr>
                <w:rFonts w:ascii="Times New Roman" w:hAnsi="Times New Roman" w:cs="Times New Roman"/>
                <w:bCs/>
                <w:sz w:val="20"/>
                <w:szCs w:val="20"/>
              </w:rPr>
            </w:pPr>
            <w:r w:rsidRPr="002A1FFF">
              <w:rPr>
                <w:rFonts w:ascii="Times New Roman" w:hAnsi="Times New Roman" w:cs="Times New Roman"/>
                <w:bCs/>
                <w:sz w:val="20"/>
                <w:szCs w:val="20"/>
              </w:rPr>
              <w:t>Kultūras nozares projektu programma</w:t>
            </w:r>
          </w:p>
        </w:tc>
      </w:tr>
      <w:tr w:rsidR="002A1FFF" w:rsidRPr="002A1FFF" w14:paraId="45CAA5FC" w14:textId="77777777" w:rsidTr="00D03B62">
        <w:trPr>
          <w:trHeight w:val="378"/>
        </w:trPr>
        <w:tc>
          <w:tcPr>
            <w:tcW w:w="3119" w:type="dxa"/>
          </w:tcPr>
          <w:p w14:paraId="0EDDFF75" w14:textId="05644166" w:rsidR="00043B96" w:rsidRPr="002A1FFF" w:rsidRDefault="005555B2" w:rsidP="00D00857">
            <w:pPr>
              <w:rPr>
                <w:rFonts w:ascii="Times New Roman" w:hAnsi="Times New Roman" w:cs="Times New Roman"/>
                <w:sz w:val="20"/>
                <w:szCs w:val="20"/>
              </w:rPr>
            </w:pPr>
            <w:r w:rsidRPr="002A1FFF">
              <w:rPr>
                <w:rFonts w:ascii="Times New Roman" w:hAnsi="Times New Roman" w:cs="Times New Roman"/>
                <w:sz w:val="20"/>
                <w:szCs w:val="20"/>
              </w:rPr>
              <w:t>2.2. </w:t>
            </w:r>
            <w:r w:rsidR="00C003CA" w:rsidRPr="002A1FFF">
              <w:rPr>
                <w:rFonts w:ascii="Times New Roman" w:hAnsi="Times New Roman" w:cs="Times New Roman"/>
                <w:sz w:val="20"/>
                <w:szCs w:val="20"/>
              </w:rPr>
              <w:t>S</w:t>
            </w:r>
            <w:r w:rsidR="001B2DFD" w:rsidRPr="002A1FFF">
              <w:rPr>
                <w:rFonts w:ascii="Times New Roman" w:hAnsi="Times New Roman" w:cs="Times New Roman"/>
                <w:sz w:val="20"/>
                <w:szCs w:val="20"/>
              </w:rPr>
              <w:t>aistība</w:t>
            </w:r>
            <w:r w:rsidR="00043B96" w:rsidRPr="002A1FFF">
              <w:rPr>
                <w:rFonts w:ascii="Times New Roman" w:hAnsi="Times New Roman" w:cs="Times New Roman"/>
                <w:sz w:val="20"/>
                <w:szCs w:val="20"/>
              </w:rPr>
              <w:t xml:space="preserve"> ar citiem projektiem </w:t>
            </w:r>
          </w:p>
        </w:tc>
        <w:tc>
          <w:tcPr>
            <w:tcW w:w="5670" w:type="dxa"/>
          </w:tcPr>
          <w:p w14:paraId="3BABB803" w14:textId="2AD38DFC" w:rsidR="00CA227F" w:rsidRPr="002A1FFF" w:rsidRDefault="2B287E3D" w:rsidP="7B3D7C5B">
            <w:pPr>
              <w:jc w:val="both"/>
              <w:rPr>
                <w:rFonts w:ascii="Times New Roman" w:eastAsia="Times New Roman" w:hAnsi="Times New Roman" w:cs="Times New Roman"/>
                <w:sz w:val="24"/>
                <w:szCs w:val="24"/>
                <w:lang w:eastAsia="lv-LV"/>
              </w:rPr>
            </w:pPr>
            <w:r w:rsidRPr="002A1FFF">
              <w:rPr>
                <w:rFonts w:ascii="Times New Roman" w:eastAsia="Times New Roman" w:hAnsi="Times New Roman" w:cs="Times New Roman"/>
                <w:sz w:val="20"/>
                <w:szCs w:val="20"/>
                <w:shd w:val="clear" w:color="auto" w:fill="FFFFFF"/>
                <w:lang w:eastAsia="lv-LV"/>
              </w:rPr>
              <w:t>Eiropas Reģionālās attīstības fonda 2.2.1.</w:t>
            </w:r>
            <w:r w:rsidR="00D0532B" w:rsidRPr="002A1FFF">
              <w:rPr>
                <w:rFonts w:ascii="Times New Roman" w:eastAsia="Times New Roman" w:hAnsi="Times New Roman" w:cs="Times New Roman"/>
                <w:sz w:val="20"/>
                <w:szCs w:val="20"/>
                <w:shd w:val="clear" w:color="auto" w:fill="FFFFFF"/>
                <w:lang w:eastAsia="lv-LV"/>
              </w:rPr>
              <w:t> </w:t>
            </w:r>
            <w:r w:rsidRPr="002A1FFF">
              <w:rPr>
                <w:rFonts w:ascii="Times New Roman" w:eastAsia="Times New Roman" w:hAnsi="Times New Roman" w:cs="Times New Roman"/>
                <w:sz w:val="20"/>
                <w:szCs w:val="20"/>
                <w:shd w:val="clear" w:color="auto" w:fill="FFFFFF"/>
                <w:lang w:eastAsia="lv-LV"/>
              </w:rPr>
              <w:t>specifiskā atbalsta mērķa "Nodrošināt publisko datu atkalizmantošanas pieaugumu un efektīvu publiskās pārvaldes un privātā sektora mijiedarbību" pasākuma "Kultūras mantojuma digitalizācija" ietvaros īstenoti projekti "Kultūras mantojuma satura digitalizācija (1.</w:t>
            </w:r>
            <w:r w:rsidR="00D0532B" w:rsidRPr="002A1FFF">
              <w:rPr>
                <w:rFonts w:ascii="Times New Roman" w:eastAsia="Times New Roman" w:hAnsi="Times New Roman" w:cs="Times New Roman"/>
                <w:sz w:val="20"/>
                <w:szCs w:val="20"/>
                <w:shd w:val="clear" w:color="auto" w:fill="FFFFFF"/>
                <w:lang w:eastAsia="lv-LV"/>
              </w:rPr>
              <w:t> </w:t>
            </w:r>
            <w:r w:rsidRPr="002A1FFF">
              <w:rPr>
                <w:rFonts w:ascii="Times New Roman" w:eastAsia="Times New Roman" w:hAnsi="Times New Roman" w:cs="Times New Roman"/>
                <w:sz w:val="20"/>
                <w:szCs w:val="20"/>
                <w:shd w:val="clear" w:color="auto" w:fill="FFFFFF"/>
                <w:lang w:eastAsia="lv-LV"/>
              </w:rPr>
              <w:t>kārta)" (Nr. 2.2.1.2/17/I/001) un "Kultūras mantojuma satura digitalizācija (2.</w:t>
            </w:r>
            <w:r w:rsidR="00D0532B" w:rsidRPr="002A1FFF">
              <w:rPr>
                <w:rFonts w:ascii="Times New Roman" w:eastAsia="Times New Roman" w:hAnsi="Times New Roman" w:cs="Times New Roman"/>
                <w:sz w:val="20"/>
                <w:szCs w:val="20"/>
                <w:shd w:val="clear" w:color="auto" w:fill="FFFFFF"/>
                <w:lang w:eastAsia="lv-LV"/>
              </w:rPr>
              <w:t> </w:t>
            </w:r>
            <w:r w:rsidRPr="002A1FFF">
              <w:rPr>
                <w:rFonts w:ascii="Times New Roman" w:eastAsia="Times New Roman" w:hAnsi="Times New Roman" w:cs="Times New Roman"/>
                <w:sz w:val="20"/>
                <w:szCs w:val="20"/>
                <w:shd w:val="clear" w:color="auto" w:fill="FFFFFF"/>
                <w:lang w:eastAsia="lv-LV"/>
              </w:rPr>
              <w:t>kārta)" (Nr. 2.2.1.2/19/I/001), kuros attīstīta Digitālā kultūras mantojuma platforma, vienota digitālā satura pārvaldības un saglabāšanas sistēma un digitālā kultūras mantojuma atsauces datu pārvaldības risinājums, izveidota vienota satura izplatīšanas sistēma, izstrādāta autortiesību pārvaldības un satura licencēšanas sistēma.</w:t>
            </w:r>
          </w:p>
          <w:p w14:paraId="759DE798" w14:textId="4F8C2BF2" w:rsidR="00043B96" w:rsidRPr="002A1FFF" w:rsidRDefault="2B287E3D" w:rsidP="7B3D7C5B">
            <w:pPr>
              <w:shd w:val="clear" w:color="auto" w:fill="FFFFFF" w:themeFill="background1"/>
              <w:jc w:val="both"/>
              <w:rPr>
                <w:rFonts w:ascii="Arial" w:eastAsia="Times New Roman" w:hAnsi="Arial" w:cs="Arial"/>
                <w:sz w:val="20"/>
                <w:szCs w:val="20"/>
                <w:lang w:eastAsia="lv-LV"/>
              </w:rPr>
            </w:pPr>
            <w:r w:rsidRPr="002A1FFF">
              <w:rPr>
                <w:rFonts w:ascii="Times New Roman" w:eastAsia="Times New Roman" w:hAnsi="Times New Roman" w:cs="Times New Roman"/>
                <w:sz w:val="20"/>
                <w:szCs w:val="20"/>
                <w:lang w:eastAsia="lv-LV"/>
              </w:rPr>
              <w:t>Minēto projektu īstenošana ir pabeigta, un nav paredzama aktivitāšu pārklāšanās. Attiecībā uz projektā attīstāmām sistēmām nepastāv dubultā finansējuma risks</w:t>
            </w:r>
          </w:p>
        </w:tc>
      </w:tr>
    </w:tbl>
    <w:p w14:paraId="4DBC3E87" w14:textId="77777777" w:rsidR="001C3F34" w:rsidRPr="002A1FFF" w:rsidRDefault="001C3F34" w:rsidP="00D00857">
      <w:pPr>
        <w:pStyle w:val="ListParagraph"/>
        <w:spacing w:after="0" w:line="240" w:lineRule="auto"/>
        <w:ind w:left="0"/>
        <w:rPr>
          <w:rFonts w:ascii="Times New Roman" w:hAnsi="Times New Roman" w:cs="Times New Roman"/>
          <w:b/>
          <w:sz w:val="24"/>
          <w:szCs w:val="24"/>
        </w:rPr>
      </w:pPr>
    </w:p>
    <w:p w14:paraId="7868252B" w14:textId="745D7C1C" w:rsidR="00000581"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3. </w:t>
      </w:r>
      <w:r w:rsidR="00000581" w:rsidRPr="002A1FFF">
        <w:rPr>
          <w:rFonts w:ascii="Times New Roman" w:hAnsi="Times New Roman" w:cs="Times New Roman"/>
          <w:b/>
          <w:sz w:val="24"/>
          <w:szCs w:val="24"/>
        </w:rPr>
        <w:t xml:space="preserve">Projekta mērķis un galvenie </w:t>
      </w:r>
      <w:r w:rsidR="008B1EC9" w:rsidRPr="002A1FFF">
        <w:rPr>
          <w:rFonts w:ascii="Times New Roman" w:hAnsi="Times New Roman" w:cs="Times New Roman"/>
          <w:b/>
          <w:sz w:val="24"/>
          <w:szCs w:val="24"/>
        </w:rPr>
        <w:t>ieguvumi</w:t>
      </w:r>
    </w:p>
    <w:tbl>
      <w:tblPr>
        <w:tblStyle w:val="TableGrid"/>
        <w:tblW w:w="8789" w:type="dxa"/>
        <w:tblInd w:w="-5" w:type="dxa"/>
        <w:tblLook w:val="04A0" w:firstRow="1" w:lastRow="0" w:firstColumn="1" w:lastColumn="0" w:noHBand="0" w:noVBand="1"/>
      </w:tblPr>
      <w:tblGrid>
        <w:gridCol w:w="3149"/>
        <w:gridCol w:w="3205"/>
        <w:gridCol w:w="1163"/>
        <w:gridCol w:w="1272"/>
      </w:tblGrid>
      <w:tr w:rsidR="002A1FFF" w:rsidRPr="002A1FFF" w14:paraId="43EA28BA" w14:textId="77777777" w:rsidTr="7B3D7C5B">
        <w:trPr>
          <w:trHeight w:val="300"/>
        </w:trPr>
        <w:tc>
          <w:tcPr>
            <w:tcW w:w="3149" w:type="dxa"/>
          </w:tcPr>
          <w:p w14:paraId="0DC05737" w14:textId="722D8BE4" w:rsidR="004F4BF8" w:rsidRPr="002A1FFF" w:rsidRDefault="004F4BF8" w:rsidP="00D00857">
            <w:pPr>
              <w:rPr>
                <w:rFonts w:ascii="Times New Roman" w:hAnsi="Times New Roman" w:cs="Times New Roman"/>
                <w:sz w:val="20"/>
                <w:szCs w:val="20"/>
              </w:rPr>
            </w:pPr>
            <w:r w:rsidRPr="002A1FFF">
              <w:rPr>
                <w:rFonts w:ascii="Times New Roman" w:hAnsi="Times New Roman" w:cs="Times New Roman"/>
                <w:sz w:val="20"/>
                <w:szCs w:val="20"/>
              </w:rPr>
              <w:t xml:space="preserve">3.1. Projekta mērķis un galvenais saturs </w:t>
            </w:r>
          </w:p>
        </w:tc>
        <w:tc>
          <w:tcPr>
            <w:tcW w:w="5640" w:type="dxa"/>
            <w:gridSpan w:val="3"/>
          </w:tcPr>
          <w:p w14:paraId="26DE9440" w14:textId="7D49172E" w:rsidR="004F4BF8" w:rsidRPr="002A1FFF" w:rsidRDefault="00D6651D" w:rsidP="2A0C840D">
            <w:pPr>
              <w:jc w:val="both"/>
              <w:rPr>
                <w:rFonts w:ascii="Times New Roman" w:hAnsi="Times New Roman" w:cs="Times New Roman"/>
                <w:sz w:val="20"/>
                <w:szCs w:val="20"/>
              </w:rPr>
            </w:pPr>
            <w:r w:rsidRPr="002A1FFF">
              <w:rPr>
                <w:rFonts w:ascii="Times New Roman" w:hAnsi="Times New Roman" w:cs="Times New Roman"/>
                <w:sz w:val="20"/>
                <w:szCs w:val="20"/>
              </w:rPr>
              <w:t xml:space="preserve">Projekta mērķis ir integrēt Latvijas mediju veidotu vērtīgu saturu Latvijas digitālā kultūras </w:t>
            </w:r>
            <w:r w:rsidR="00134710" w:rsidRPr="002A1FFF">
              <w:rPr>
                <w:rFonts w:ascii="Times New Roman" w:hAnsi="Times New Roman" w:cs="Times New Roman"/>
                <w:sz w:val="20"/>
                <w:szCs w:val="20"/>
              </w:rPr>
              <w:t>mantojuma platformā (turpmāk – p</w:t>
            </w:r>
            <w:r w:rsidRPr="002A1FFF">
              <w:rPr>
                <w:rFonts w:ascii="Times New Roman" w:hAnsi="Times New Roman" w:cs="Times New Roman"/>
                <w:sz w:val="20"/>
                <w:szCs w:val="20"/>
              </w:rPr>
              <w:t xml:space="preserve">latforma), attīstot esošās un izveidojot jaunas </w:t>
            </w:r>
            <w:r w:rsidR="54B82B37" w:rsidRPr="002A1FFF">
              <w:rPr>
                <w:rFonts w:ascii="Times New Roman" w:hAnsi="Times New Roman" w:cs="Times New Roman"/>
                <w:sz w:val="20"/>
                <w:szCs w:val="20"/>
              </w:rPr>
              <w:t>p</w:t>
            </w:r>
            <w:r w:rsidRPr="002A1FFF">
              <w:rPr>
                <w:rFonts w:ascii="Times New Roman" w:hAnsi="Times New Roman" w:cs="Times New Roman"/>
                <w:sz w:val="20"/>
                <w:szCs w:val="20"/>
              </w:rPr>
              <w:t>latformas funkcionāl</w:t>
            </w:r>
            <w:r w:rsidR="001E196E" w:rsidRPr="002A1FFF">
              <w:rPr>
                <w:rFonts w:ascii="Times New Roman" w:hAnsi="Times New Roman" w:cs="Times New Roman"/>
                <w:sz w:val="20"/>
                <w:szCs w:val="20"/>
              </w:rPr>
              <w:t>ā</w:t>
            </w:r>
            <w:r w:rsidRPr="002A1FFF">
              <w:rPr>
                <w:rFonts w:ascii="Times New Roman" w:hAnsi="Times New Roman" w:cs="Times New Roman"/>
                <w:sz w:val="20"/>
                <w:szCs w:val="20"/>
              </w:rPr>
              <w:t>s iespējas un risinājumus digitālā satura saglabāšanai, apstrādei, izplatīšanai un jauna satura veidošanai, t</w:t>
            </w:r>
            <w:r w:rsidR="002D2840" w:rsidRPr="002A1FFF">
              <w:rPr>
                <w:rFonts w:ascii="Times New Roman" w:hAnsi="Times New Roman" w:cs="Times New Roman"/>
                <w:sz w:val="20"/>
                <w:szCs w:val="20"/>
              </w:rPr>
              <w:t>ai skaitā</w:t>
            </w:r>
            <w:r w:rsidR="008052C2" w:rsidRPr="002A1FFF">
              <w:rPr>
                <w:rFonts w:ascii="Times New Roman" w:hAnsi="Times New Roman" w:cs="Times New Roman"/>
                <w:sz w:val="20"/>
                <w:szCs w:val="20"/>
              </w:rPr>
              <w:t>,</w:t>
            </w:r>
            <w:r w:rsidRPr="002A1FFF">
              <w:rPr>
                <w:rFonts w:ascii="Times New Roman" w:hAnsi="Times New Roman" w:cs="Times New Roman"/>
                <w:sz w:val="20"/>
                <w:szCs w:val="20"/>
              </w:rPr>
              <w:t xml:space="preserve"> veicot mediju satura digitalizāciju un valodas korpusa izveidi. </w:t>
            </w:r>
            <w:r w:rsidR="004F4BF8" w:rsidRPr="002A1FFF">
              <w:rPr>
                <w:rFonts w:ascii="Times New Roman" w:hAnsi="Times New Roman" w:cs="Times New Roman"/>
                <w:sz w:val="20"/>
                <w:szCs w:val="20"/>
              </w:rPr>
              <w:t>Tiek paredzēts, ka medij</w:t>
            </w:r>
            <w:r w:rsidRPr="002A1FFF">
              <w:rPr>
                <w:rFonts w:ascii="Times New Roman" w:hAnsi="Times New Roman" w:cs="Times New Roman"/>
                <w:sz w:val="20"/>
                <w:szCs w:val="20"/>
              </w:rPr>
              <w:t>u satura veidotāji</w:t>
            </w:r>
            <w:r w:rsidR="004F4BF8" w:rsidRPr="002A1FFF">
              <w:rPr>
                <w:rFonts w:ascii="Times New Roman" w:hAnsi="Times New Roman" w:cs="Times New Roman"/>
                <w:sz w:val="20"/>
                <w:szCs w:val="20"/>
              </w:rPr>
              <w:t xml:space="preserve"> koplietos esošās un jaunas </w:t>
            </w:r>
            <w:r w:rsidR="008052C2" w:rsidRPr="002A1FFF">
              <w:rPr>
                <w:rFonts w:ascii="Times New Roman" w:hAnsi="Times New Roman" w:cs="Times New Roman"/>
                <w:sz w:val="20"/>
                <w:szCs w:val="20"/>
              </w:rPr>
              <w:t xml:space="preserve">projekta ietvaros </w:t>
            </w:r>
            <w:r w:rsidR="004F4BF8" w:rsidRPr="002A1FFF">
              <w:rPr>
                <w:rFonts w:ascii="Times New Roman" w:hAnsi="Times New Roman" w:cs="Times New Roman"/>
                <w:sz w:val="20"/>
                <w:szCs w:val="20"/>
              </w:rPr>
              <w:t xml:space="preserve">izveidotas </w:t>
            </w:r>
            <w:r w:rsidR="002B13A4" w:rsidRPr="002A1FFF">
              <w:rPr>
                <w:rFonts w:ascii="Times New Roman" w:hAnsi="Times New Roman" w:cs="Times New Roman"/>
                <w:sz w:val="20"/>
                <w:szCs w:val="20"/>
              </w:rPr>
              <w:t>p</w:t>
            </w:r>
            <w:r w:rsidR="004F4BF8" w:rsidRPr="002A1FFF">
              <w:rPr>
                <w:rFonts w:ascii="Times New Roman" w:hAnsi="Times New Roman" w:cs="Times New Roman"/>
                <w:sz w:val="20"/>
                <w:szCs w:val="20"/>
              </w:rPr>
              <w:t>latformas iespēja</w:t>
            </w:r>
            <w:r w:rsidRPr="002A1FFF">
              <w:rPr>
                <w:rFonts w:ascii="Times New Roman" w:hAnsi="Times New Roman" w:cs="Times New Roman"/>
                <w:sz w:val="20"/>
                <w:szCs w:val="20"/>
              </w:rPr>
              <w:t>s, savukārt m</w:t>
            </w:r>
            <w:r w:rsidR="004F4BF8" w:rsidRPr="002A1FFF">
              <w:rPr>
                <w:rFonts w:ascii="Times New Roman" w:hAnsi="Times New Roman" w:cs="Times New Roman"/>
                <w:sz w:val="20"/>
                <w:szCs w:val="20"/>
              </w:rPr>
              <w:t>ediju satura lietotāji varēs</w:t>
            </w:r>
            <w:r w:rsidR="003C773A" w:rsidRPr="002A1FFF">
              <w:rPr>
                <w:rFonts w:ascii="Times New Roman" w:hAnsi="Times New Roman" w:cs="Times New Roman"/>
                <w:sz w:val="20"/>
                <w:szCs w:val="20"/>
              </w:rPr>
              <w:t xml:space="preserve"> kultūras mantojuma</w:t>
            </w:r>
            <w:r w:rsidR="004F4BF8" w:rsidRPr="002A1FFF">
              <w:rPr>
                <w:rFonts w:ascii="Times New Roman" w:hAnsi="Times New Roman" w:cs="Times New Roman"/>
                <w:sz w:val="20"/>
                <w:szCs w:val="20"/>
              </w:rPr>
              <w:t xml:space="preserve"> saturu </w:t>
            </w:r>
            <w:r w:rsidRPr="002A1FFF">
              <w:rPr>
                <w:rFonts w:ascii="Times New Roman" w:hAnsi="Times New Roman" w:cs="Times New Roman"/>
                <w:sz w:val="20"/>
                <w:szCs w:val="20"/>
              </w:rPr>
              <w:t xml:space="preserve">izgūt </w:t>
            </w:r>
            <w:r w:rsidR="004F4BF8" w:rsidRPr="002A1FFF">
              <w:rPr>
                <w:rFonts w:ascii="Times New Roman" w:hAnsi="Times New Roman" w:cs="Times New Roman"/>
                <w:sz w:val="20"/>
                <w:szCs w:val="20"/>
              </w:rPr>
              <w:t xml:space="preserve">vienuviet </w:t>
            </w:r>
            <w:r w:rsidR="002B13A4" w:rsidRPr="002A1FFF">
              <w:rPr>
                <w:rFonts w:ascii="Times New Roman" w:hAnsi="Times New Roman" w:cs="Times New Roman"/>
                <w:sz w:val="20"/>
                <w:szCs w:val="20"/>
              </w:rPr>
              <w:t>p</w:t>
            </w:r>
            <w:r w:rsidR="004F4BF8" w:rsidRPr="002A1FFF">
              <w:rPr>
                <w:rFonts w:ascii="Times New Roman" w:hAnsi="Times New Roman" w:cs="Times New Roman"/>
                <w:sz w:val="20"/>
                <w:szCs w:val="20"/>
              </w:rPr>
              <w:t>latformā</w:t>
            </w:r>
          </w:p>
        </w:tc>
      </w:tr>
      <w:tr w:rsidR="002A1FFF" w:rsidRPr="002A1FFF" w14:paraId="4E419B75" w14:textId="77777777" w:rsidTr="7B3D7C5B">
        <w:trPr>
          <w:trHeight w:val="300"/>
        </w:trPr>
        <w:tc>
          <w:tcPr>
            <w:tcW w:w="3149" w:type="dxa"/>
          </w:tcPr>
          <w:p w14:paraId="21F34F91" w14:textId="1FA4D0F3" w:rsidR="004F4BF8" w:rsidRPr="002A1FFF" w:rsidRDefault="004F4BF8" w:rsidP="00D00857">
            <w:pPr>
              <w:rPr>
                <w:rFonts w:ascii="Times New Roman" w:hAnsi="Times New Roman" w:cs="Times New Roman"/>
                <w:bCs/>
                <w:sz w:val="20"/>
                <w:szCs w:val="20"/>
              </w:rPr>
            </w:pPr>
            <w:r w:rsidRPr="002A1FFF">
              <w:rPr>
                <w:rFonts w:ascii="Times New Roman" w:hAnsi="Times New Roman" w:cs="Times New Roman"/>
                <w:sz w:val="20"/>
                <w:szCs w:val="20"/>
              </w:rPr>
              <w:t xml:space="preserve">3.2. Projekta pamatojums </w:t>
            </w:r>
            <w:r w:rsidRPr="002A1FFF">
              <w:rPr>
                <w:rFonts w:ascii="Times New Roman" w:hAnsi="Times New Roman" w:cs="Times New Roman"/>
                <w:bCs/>
                <w:sz w:val="20"/>
                <w:szCs w:val="20"/>
              </w:rPr>
              <w:t xml:space="preserve">(aktualitāte/nepieciešamība/risināmā problēma) </w:t>
            </w:r>
          </w:p>
        </w:tc>
        <w:tc>
          <w:tcPr>
            <w:tcW w:w="5640" w:type="dxa"/>
            <w:gridSpan w:val="3"/>
          </w:tcPr>
          <w:p w14:paraId="4599A9A6" w14:textId="60EAD969" w:rsidR="007832F3" w:rsidRPr="002A1FFF" w:rsidRDefault="007832F3"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 xml:space="preserve">Platforma ir izveidota divu Eiropas Reģionālās attīstības fonda un valsts līdzfinansētu projektu </w:t>
            </w:r>
            <w:r w:rsidR="00C83D02" w:rsidRPr="002A1FFF">
              <w:rPr>
                <w:rFonts w:ascii="Times New Roman" w:hAnsi="Times New Roman" w:cs="Times New Roman"/>
                <w:sz w:val="20"/>
                <w:szCs w:val="20"/>
              </w:rPr>
              <w:t>"</w:t>
            </w:r>
            <w:r w:rsidRPr="002A1FFF">
              <w:rPr>
                <w:rFonts w:ascii="Times New Roman" w:hAnsi="Times New Roman" w:cs="Times New Roman"/>
                <w:bCs/>
                <w:sz w:val="20"/>
                <w:szCs w:val="20"/>
              </w:rPr>
              <w:t>Digitālā kultūras mantojuma satura digitalizācija</w:t>
            </w:r>
            <w:r w:rsidR="00C83D02" w:rsidRPr="002A1FFF">
              <w:rPr>
                <w:rFonts w:ascii="Times New Roman" w:hAnsi="Times New Roman" w:cs="Times New Roman"/>
                <w:sz w:val="20"/>
                <w:szCs w:val="20"/>
              </w:rPr>
              <w:t>"</w:t>
            </w:r>
            <w:r w:rsidRPr="002A1FFF">
              <w:rPr>
                <w:rFonts w:ascii="Times New Roman" w:hAnsi="Times New Roman" w:cs="Times New Roman"/>
                <w:bCs/>
                <w:sz w:val="20"/>
                <w:szCs w:val="20"/>
              </w:rPr>
              <w:t xml:space="preserve"> rezultātā, un tās mērķis ir nodrošināt digitālā kultūras mantojuma vienotu pārvaldību, saglabāšanu, satura izplatīšanu citām sistēmām un sabiedrībai.</w:t>
            </w:r>
            <w:r w:rsidR="005F67A7" w:rsidRPr="002A1FFF">
              <w:rPr>
                <w:rFonts w:ascii="Times New Roman" w:hAnsi="Times New Roman" w:cs="Times New Roman"/>
                <w:bCs/>
                <w:sz w:val="20"/>
                <w:szCs w:val="20"/>
              </w:rPr>
              <w:t xml:space="preserve"> </w:t>
            </w:r>
            <w:r w:rsidRPr="002A1FFF">
              <w:rPr>
                <w:rFonts w:ascii="Times New Roman" w:hAnsi="Times New Roman" w:cs="Times New Roman"/>
                <w:bCs/>
                <w:sz w:val="20"/>
                <w:szCs w:val="20"/>
              </w:rPr>
              <w:t>Platformas esošie koplietošanas tehnoloģiskie risinājumi ir balstīti uz kultūra</w:t>
            </w:r>
            <w:r w:rsidR="00B717D4" w:rsidRPr="002A1FFF">
              <w:rPr>
                <w:rFonts w:ascii="Times New Roman" w:hAnsi="Times New Roman" w:cs="Times New Roman"/>
                <w:bCs/>
                <w:sz w:val="20"/>
                <w:szCs w:val="20"/>
              </w:rPr>
              <w:t>s</w:t>
            </w:r>
            <w:r w:rsidRPr="002A1FFF">
              <w:rPr>
                <w:rFonts w:ascii="Times New Roman" w:hAnsi="Times New Roman" w:cs="Times New Roman"/>
                <w:bCs/>
                <w:sz w:val="20"/>
                <w:szCs w:val="20"/>
              </w:rPr>
              <w:t xml:space="preserve"> mantojuma iestāžu satura integrāciju, </w:t>
            </w:r>
            <w:r w:rsidR="009A7C8A" w:rsidRPr="002A1FFF">
              <w:rPr>
                <w:rFonts w:ascii="Times New Roman" w:hAnsi="Times New Roman" w:cs="Times New Roman"/>
                <w:bCs/>
                <w:sz w:val="20"/>
                <w:szCs w:val="20"/>
              </w:rPr>
              <w:t>savukārt</w:t>
            </w:r>
            <w:r w:rsidRPr="002A1FFF">
              <w:rPr>
                <w:rFonts w:ascii="Times New Roman" w:hAnsi="Times New Roman" w:cs="Times New Roman"/>
                <w:bCs/>
                <w:sz w:val="20"/>
                <w:szCs w:val="20"/>
              </w:rPr>
              <w:t xml:space="preserve"> </w:t>
            </w:r>
            <w:r w:rsidR="009A7C8A" w:rsidRPr="002A1FFF">
              <w:rPr>
                <w:rFonts w:ascii="Times New Roman" w:hAnsi="Times New Roman" w:cs="Times New Roman"/>
                <w:bCs/>
                <w:sz w:val="20"/>
                <w:szCs w:val="20"/>
              </w:rPr>
              <w:t xml:space="preserve">šī </w:t>
            </w:r>
            <w:r w:rsidRPr="002A1FFF">
              <w:rPr>
                <w:rFonts w:ascii="Times New Roman" w:hAnsi="Times New Roman" w:cs="Times New Roman"/>
                <w:bCs/>
                <w:sz w:val="20"/>
                <w:szCs w:val="20"/>
              </w:rPr>
              <w:t>projekt</w:t>
            </w:r>
            <w:r w:rsidR="009A7C8A" w:rsidRPr="002A1FFF">
              <w:rPr>
                <w:rFonts w:ascii="Times New Roman" w:hAnsi="Times New Roman" w:cs="Times New Roman"/>
                <w:bCs/>
                <w:sz w:val="20"/>
                <w:szCs w:val="20"/>
              </w:rPr>
              <w:t>a rezultātā</w:t>
            </w:r>
            <w:r w:rsidRPr="002A1FFF">
              <w:rPr>
                <w:rFonts w:ascii="Times New Roman" w:hAnsi="Times New Roman" w:cs="Times New Roman"/>
                <w:bCs/>
                <w:sz w:val="20"/>
                <w:szCs w:val="20"/>
              </w:rPr>
              <w:t xml:space="preserve"> tiks integrēti</w:t>
            </w:r>
            <w:r w:rsidR="00566453" w:rsidRPr="002A1FFF">
              <w:rPr>
                <w:rFonts w:ascii="Times New Roman" w:hAnsi="Times New Roman" w:cs="Times New Roman"/>
                <w:bCs/>
                <w:sz w:val="20"/>
                <w:szCs w:val="20"/>
              </w:rPr>
              <w:t xml:space="preserve"> jauni</w:t>
            </w:r>
            <w:r w:rsidRPr="002A1FFF">
              <w:rPr>
                <w:rFonts w:ascii="Times New Roman" w:hAnsi="Times New Roman" w:cs="Times New Roman"/>
                <w:bCs/>
                <w:sz w:val="20"/>
                <w:szCs w:val="20"/>
              </w:rPr>
              <w:t xml:space="preserve"> </w:t>
            </w:r>
            <w:r w:rsidRPr="002A1FFF">
              <w:rPr>
                <w:rFonts w:ascii="Times New Roman" w:hAnsi="Times New Roman" w:cs="Times New Roman"/>
                <w:bCs/>
                <w:sz w:val="20"/>
                <w:szCs w:val="20"/>
              </w:rPr>
              <w:lastRenderedPageBreak/>
              <w:t>mediju telpas servisi, kā arī izveidoti risinājumi atbilstoši pieaugoš</w:t>
            </w:r>
            <w:r w:rsidR="004165F4" w:rsidRPr="002A1FFF">
              <w:rPr>
                <w:rFonts w:ascii="Times New Roman" w:hAnsi="Times New Roman" w:cs="Times New Roman"/>
                <w:bCs/>
                <w:sz w:val="20"/>
                <w:szCs w:val="20"/>
              </w:rPr>
              <w:t>aj</w:t>
            </w:r>
            <w:r w:rsidRPr="002A1FFF">
              <w:rPr>
                <w:rFonts w:ascii="Times New Roman" w:hAnsi="Times New Roman" w:cs="Times New Roman"/>
                <w:bCs/>
                <w:sz w:val="20"/>
                <w:szCs w:val="20"/>
              </w:rPr>
              <w:t>ām lietotāju prasībām audio un aud</w:t>
            </w:r>
            <w:r w:rsidR="00D845D3" w:rsidRPr="002A1FFF">
              <w:rPr>
                <w:rFonts w:ascii="Times New Roman" w:hAnsi="Times New Roman" w:cs="Times New Roman"/>
                <w:bCs/>
                <w:sz w:val="20"/>
                <w:szCs w:val="20"/>
              </w:rPr>
              <w:t>i</w:t>
            </w:r>
            <w:r w:rsidRPr="002A1FFF">
              <w:rPr>
                <w:rFonts w:ascii="Times New Roman" w:hAnsi="Times New Roman" w:cs="Times New Roman"/>
                <w:bCs/>
                <w:sz w:val="20"/>
                <w:szCs w:val="20"/>
              </w:rPr>
              <w:t xml:space="preserve">ovizuālā satura apstrādei, </w:t>
            </w:r>
            <w:proofErr w:type="spellStart"/>
            <w:r w:rsidRPr="002A1FFF">
              <w:rPr>
                <w:rFonts w:ascii="Times New Roman" w:hAnsi="Times New Roman" w:cs="Times New Roman"/>
                <w:bCs/>
                <w:sz w:val="20"/>
                <w:szCs w:val="20"/>
              </w:rPr>
              <w:t>izguvei</w:t>
            </w:r>
            <w:proofErr w:type="spellEnd"/>
            <w:r w:rsidRPr="002A1FFF">
              <w:rPr>
                <w:rFonts w:ascii="Times New Roman" w:hAnsi="Times New Roman" w:cs="Times New Roman"/>
                <w:bCs/>
                <w:sz w:val="20"/>
                <w:szCs w:val="20"/>
              </w:rPr>
              <w:t xml:space="preserve"> un izmantošanai.</w:t>
            </w:r>
          </w:p>
          <w:p w14:paraId="45CB858E" w14:textId="7C35A3EB" w:rsidR="00E42ABB" w:rsidRPr="002A1FFF" w:rsidRDefault="004F4BF8"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Līdz šim apzināt</w:t>
            </w:r>
            <w:r w:rsidR="007832F3" w:rsidRPr="002A1FFF">
              <w:rPr>
                <w:rFonts w:ascii="Times New Roman" w:hAnsi="Times New Roman" w:cs="Times New Roman"/>
                <w:bCs/>
                <w:sz w:val="20"/>
                <w:szCs w:val="20"/>
              </w:rPr>
              <w:t>a</w:t>
            </w:r>
            <w:r w:rsidRPr="002A1FFF">
              <w:rPr>
                <w:rFonts w:ascii="Times New Roman" w:hAnsi="Times New Roman" w:cs="Times New Roman"/>
                <w:bCs/>
                <w:sz w:val="20"/>
                <w:szCs w:val="20"/>
              </w:rPr>
              <w:t xml:space="preserve">s </w:t>
            </w:r>
            <w:r w:rsidR="00EF0DE0" w:rsidRPr="002A1FFF">
              <w:rPr>
                <w:rFonts w:ascii="Times New Roman" w:hAnsi="Times New Roman" w:cs="Times New Roman"/>
                <w:bCs/>
                <w:sz w:val="20"/>
                <w:szCs w:val="20"/>
              </w:rPr>
              <w:t>šādas</w:t>
            </w:r>
            <w:r w:rsidR="007832F3" w:rsidRPr="002A1FFF">
              <w:rPr>
                <w:rFonts w:ascii="Times New Roman" w:hAnsi="Times New Roman" w:cs="Times New Roman"/>
                <w:bCs/>
                <w:sz w:val="20"/>
                <w:szCs w:val="20"/>
              </w:rPr>
              <w:t xml:space="preserve"> </w:t>
            </w:r>
            <w:r w:rsidR="005F67A7" w:rsidRPr="002A1FFF">
              <w:rPr>
                <w:rFonts w:ascii="Times New Roman" w:hAnsi="Times New Roman" w:cs="Times New Roman"/>
                <w:bCs/>
                <w:sz w:val="20"/>
                <w:szCs w:val="20"/>
              </w:rPr>
              <w:t xml:space="preserve">mediju telpas </w:t>
            </w:r>
            <w:r w:rsidR="00901E42" w:rsidRPr="002A1FFF">
              <w:rPr>
                <w:rFonts w:ascii="Times New Roman" w:hAnsi="Times New Roman" w:cs="Times New Roman"/>
                <w:bCs/>
                <w:sz w:val="20"/>
                <w:szCs w:val="20"/>
              </w:rPr>
              <w:t xml:space="preserve">risināmas </w:t>
            </w:r>
            <w:r w:rsidRPr="002A1FFF">
              <w:rPr>
                <w:rFonts w:ascii="Times New Roman" w:hAnsi="Times New Roman" w:cs="Times New Roman"/>
                <w:bCs/>
                <w:sz w:val="20"/>
                <w:szCs w:val="20"/>
              </w:rPr>
              <w:t>problēmas:</w:t>
            </w:r>
          </w:p>
          <w:p w14:paraId="2CC81144" w14:textId="3FC0CD0F" w:rsidR="004F4BF8" w:rsidRPr="002A1FFF" w:rsidRDefault="00E42ABB"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1) v</w:t>
            </w:r>
            <w:r w:rsidR="00901E42" w:rsidRPr="002A1FFF">
              <w:rPr>
                <w:rFonts w:ascii="Times New Roman" w:hAnsi="Times New Roman" w:cs="Times New Roman"/>
                <w:bCs/>
                <w:sz w:val="20"/>
                <w:szCs w:val="20"/>
              </w:rPr>
              <w:t xml:space="preserve">ietējiem </w:t>
            </w:r>
            <w:r w:rsidR="004F4BF8" w:rsidRPr="002A1FFF">
              <w:rPr>
                <w:rFonts w:ascii="Times New Roman" w:hAnsi="Times New Roman" w:cs="Times New Roman"/>
                <w:bCs/>
                <w:sz w:val="20"/>
                <w:szCs w:val="20"/>
              </w:rPr>
              <w:t>un reģionālaji</w:t>
            </w:r>
            <w:r w:rsidRPr="002A1FFF">
              <w:rPr>
                <w:rFonts w:ascii="Times New Roman" w:hAnsi="Times New Roman" w:cs="Times New Roman"/>
                <w:bCs/>
                <w:sz w:val="20"/>
                <w:szCs w:val="20"/>
              </w:rPr>
              <w:t>em medijiem (</w:t>
            </w:r>
            <w:r w:rsidR="004F4BF8" w:rsidRPr="002A1FFF">
              <w:rPr>
                <w:rFonts w:ascii="Times New Roman" w:hAnsi="Times New Roman" w:cs="Times New Roman"/>
                <w:bCs/>
                <w:sz w:val="20"/>
                <w:szCs w:val="20"/>
              </w:rPr>
              <w:t>īpaši mazajiem medijiem</w:t>
            </w:r>
            <w:r w:rsidRPr="002A1FFF">
              <w:rPr>
                <w:rFonts w:ascii="Times New Roman" w:hAnsi="Times New Roman" w:cs="Times New Roman"/>
                <w:bCs/>
                <w:sz w:val="20"/>
                <w:szCs w:val="20"/>
              </w:rPr>
              <w:t>)</w:t>
            </w:r>
            <w:r w:rsidR="00B00495" w:rsidRPr="002A1FFF">
              <w:rPr>
                <w:rFonts w:ascii="Times New Roman" w:hAnsi="Times New Roman" w:cs="Times New Roman"/>
                <w:bCs/>
                <w:sz w:val="20"/>
                <w:szCs w:val="20"/>
              </w:rPr>
              <w:t>,</w:t>
            </w:r>
            <w:r w:rsidRPr="002A1FFF">
              <w:rPr>
                <w:rFonts w:ascii="Times New Roman" w:hAnsi="Times New Roman" w:cs="Times New Roman"/>
                <w:bCs/>
                <w:sz w:val="20"/>
                <w:szCs w:val="20"/>
              </w:rPr>
              <w:t xml:space="preserve"> un neatkarīgajiem</w:t>
            </w:r>
            <w:r w:rsidR="004F4BF8" w:rsidRPr="002A1FFF">
              <w:rPr>
                <w:rFonts w:ascii="Times New Roman" w:hAnsi="Times New Roman" w:cs="Times New Roman"/>
                <w:bCs/>
                <w:sz w:val="20"/>
                <w:szCs w:val="20"/>
              </w:rPr>
              <w:t xml:space="preserve"> producentiem ir nepietiekami resursi to satura </w:t>
            </w:r>
            <w:proofErr w:type="spellStart"/>
            <w:r w:rsidR="004F4BF8" w:rsidRPr="002A1FFF">
              <w:rPr>
                <w:rFonts w:ascii="Times New Roman" w:hAnsi="Times New Roman" w:cs="Times New Roman"/>
                <w:bCs/>
                <w:sz w:val="20"/>
                <w:szCs w:val="20"/>
              </w:rPr>
              <w:t>digitalizēšanai</w:t>
            </w:r>
            <w:proofErr w:type="spellEnd"/>
            <w:r w:rsidR="004F4BF8" w:rsidRPr="002A1FFF">
              <w:rPr>
                <w:rFonts w:ascii="Times New Roman" w:hAnsi="Times New Roman" w:cs="Times New Roman"/>
                <w:bCs/>
                <w:sz w:val="20"/>
                <w:szCs w:val="20"/>
              </w:rPr>
              <w:t>, digitālo arhīvu saglabāšanai un satura izplatīšanai, kā arī trūkst vide</w:t>
            </w:r>
            <w:r w:rsidRPr="002A1FFF">
              <w:rPr>
                <w:rFonts w:ascii="Times New Roman" w:hAnsi="Times New Roman" w:cs="Times New Roman"/>
                <w:bCs/>
                <w:sz w:val="20"/>
                <w:szCs w:val="20"/>
              </w:rPr>
              <w:t>s</w:t>
            </w:r>
            <w:r w:rsidR="004F4BF8" w:rsidRPr="002A1FFF">
              <w:rPr>
                <w:rFonts w:ascii="Times New Roman" w:hAnsi="Times New Roman" w:cs="Times New Roman"/>
                <w:bCs/>
                <w:sz w:val="20"/>
                <w:szCs w:val="20"/>
              </w:rPr>
              <w:t xml:space="preserve"> savu digitālo resursu pārvaldīšanai</w:t>
            </w:r>
            <w:r w:rsidR="00901E42" w:rsidRPr="002A1FFF">
              <w:rPr>
                <w:rFonts w:ascii="Times New Roman" w:hAnsi="Times New Roman" w:cs="Times New Roman"/>
                <w:bCs/>
                <w:sz w:val="20"/>
                <w:szCs w:val="20"/>
              </w:rPr>
              <w:t>;</w:t>
            </w:r>
          </w:p>
          <w:p w14:paraId="124B2663" w14:textId="75AE9AF1" w:rsidR="004F4BF8" w:rsidRPr="002A1FFF" w:rsidRDefault="004F4BF8"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2</w:t>
            </w:r>
            <w:r w:rsidR="00E42ABB" w:rsidRPr="002A1FFF">
              <w:rPr>
                <w:rFonts w:ascii="Times New Roman" w:hAnsi="Times New Roman" w:cs="Times New Roman"/>
                <w:bCs/>
                <w:sz w:val="20"/>
                <w:szCs w:val="20"/>
              </w:rPr>
              <w:t>)</w:t>
            </w:r>
            <w:r w:rsidRPr="002A1FFF">
              <w:rPr>
                <w:rFonts w:ascii="Times New Roman" w:hAnsi="Times New Roman" w:cs="Times New Roman"/>
                <w:bCs/>
                <w:sz w:val="20"/>
                <w:szCs w:val="20"/>
              </w:rPr>
              <w:t xml:space="preserve"> Latvijas sabiedriskie mediji izmanto runas atpazīšanas un valodas sintēzes risinājumus jauna satura sagatavošanai, taču satura efektīvai veidošanai nepieciešams </w:t>
            </w:r>
            <w:r w:rsidR="00E42ABB" w:rsidRPr="002A1FFF">
              <w:rPr>
                <w:rFonts w:ascii="Times New Roman" w:hAnsi="Times New Roman" w:cs="Times New Roman"/>
                <w:bCs/>
                <w:sz w:val="20"/>
                <w:szCs w:val="20"/>
              </w:rPr>
              <w:t xml:space="preserve">specializēts mediju </w:t>
            </w:r>
            <w:r w:rsidRPr="002A1FFF">
              <w:rPr>
                <w:rFonts w:ascii="Times New Roman" w:hAnsi="Times New Roman" w:cs="Times New Roman"/>
                <w:bCs/>
                <w:sz w:val="20"/>
                <w:szCs w:val="20"/>
              </w:rPr>
              <w:t>valodas korpuss</w:t>
            </w:r>
            <w:r w:rsidR="00901E42" w:rsidRPr="002A1FFF">
              <w:rPr>
                <w:rFonts w:ascii="Times New Roman" w:hAnsi="Times New Roman" w:cs="Times New Roman"/>
                <w:bCs/>
                <w:sz w:val="20"/>
                <w:szCs w:val="20"/>
              </w:rPr>
              <w:t>;</w:t>
            </w:r>
          </w:p>
          <w:p w14:paraId="0E4027C0" w14:textId="2CA37E2B" w:rsidR="004F4BF8" w:rsidRPr="002A1FFF" w:rsidRDefault="00E42ABB"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3)</w:t>
            </w:r>
            <w:r w:rsidR="004F4BF8" w:rsidRPr="002A1FFF">
              <w:rPr>
                <w:rFonts w:ascii="Times New Roman" w:hAnsi="Times New Roman" w:cs="Times New Roman"/>
                <w:bCs/>
                <w:sz w:val="20"/>
                <w:szCs w:val="20"/>
              </w:rPr>
              <w:t xml:space="preserve"> </w:t>
            </w:r>
            <w:r w:rsidRPr="002A1FFF">
              <w:rPr>
                <w:rFonts w:ascii="Times New Roman" w:hAnsi="Times New Roman" w:cs="Times New Roman"/>
                <w:bCs/>
                <w:sz w:val="20"/>
                <w:szCs w:val="20"/>
              </w:rPr>
              <w:t>l</w:t>
            </w:r>
            <w:r w:rsidR="004F4BF8" w:rsidRPr="002A1FFF">
              <w:rPr>
                <w:rFonts w:ascii="Times New Roman" w:hAnsi="Times New Roman" w:cs="Times New Roman"/>
                <w:bCs/>
                <w:sz w:val="20"/>
                <w:szCs w:val="20"/>
              </w:rPr>
              <w:t>ai paplašinātu sabiedrības piekļuvi vērtī</w:t>
            </w:r>
            <w:r w:rsidRPr="002A1FFF">
              <w:rPr>
                <w:rFonts w:ascii="Times New Roman" w:hAnsi="Times New Roman" w:cs="Times New Roman"/>
                <w:bCs/>
                <w:sz w:val="20"/>
                <w:szCs w:val="20"/>
              </w:rPr>
              <w:t>gam mediju saturam (gan aktuālajam</w:t>
            </w:r>
            <w:r w:rsidR="004F4BF8" w:rsidRPr="002A1FFF">
              <w:rPr>
                <w:rFonts w:ascii="Times New Roman" w:hAnsi="Times New Roman" w:cs="Times New Roman"/>
                <w:bCs/>
                <w:sz w:val="20"/>
                <w:szCs w:val="20"/>
              </w:rPr>
              <w:t xml:space="preserve">, gan arhīviem) un tā izmantošanas </w:t>
            </w:r>
            <w:r w:rsidR="00B00495" w:rsidRPr="002A1FFF">
              <w:rPr>
                <w:rFonts w:ascii="Times New Roman" w:hAnsi="Times New Roman" w:cs="Times New Roman"/>
                <w:bCs/>
                <w:sz w:val="20"/>
                <w:szCs w:val="20"/>
              </w:rPr>
              <w:t>iespējām</w:t>
            </w:r>
            <w:r w:rsidR="004F4BF8" w:rsidRPr="002A1FFF">
              <w:rPr>
                <w:rFonts w:ascii="Times New Roman" w:hAnsi="Times New Roman" w:cs="Times New Roman"/>
                <w:bCs/>
                <w:sz w:val="20"/>
                <w:szCs w:val="20"/>
              </w:rPr>
              <w:t xml:space="preserve">, </w:t>
            </w:r>
            <w:r w:rsidR="00134710" w:rsidRPr="002A1FFF">
              <w:rPr>
                <w:rFonts w:ascii="Times New Roman" w:hAnsi="Times New Roman" w:cs="Times New Roman"/>
                <w:bCs/>
                <w:sz w:val="20"/>
                <w:szCs w:val="20"/>
              </w:rPr>
              <w:t>p</w:t>
            </w:r>
            <w:r w:rsidR="00D845D3" w:rsidRPr="002A1FFF">
              <w:rPr>
                <w:rFonts w:ascii="Times New Roman" w:hAnsi="Times New Roman" w:cs="Times New Roman"/>
                <w:bCs/>
                <w:sz w:val="20"/>
                <w:szCs w:val="20"/>
              </w:rPr>
              <w:t>latforma</w:t>
            </w:r>
            <w:r w:rsidR="004F4BF8" w:rsidRPr="002A1FFF">
              <w:rPr>
                <w:rFonts w:ascii="Times New Roman" w:hAnsi="Times New Roman" w:cs="Times New Roman"/>
                <w:bCs/>
                <w:sz w:val="20"/>
                <w:szCs w:val="20"/>
              </w:rPr>
              <w:t xml:space="preserve"> ir atbilstoši jāattīsta, nodrošinot lietotājiem (gan sabiedrībai, gan satura </w:t>
            </w:r>
            <w:r w:rsidR="00DA60A7" w:rsidRPr="002A1FFF">
              <w:rPr>
                <w:rFonts w:ascii="Times New Roman" w:hAnsi="Times New Roman" w:cs="Times New Roman"/>
                <w:bCs/>
                <w:sz w:val="20"/>
                <w:szCs w:val="20"/>
              </w:rPr>
              <w:t>veidotājiem</w:t>
            </w:r>
            <w:r w:rsidR="004F4BF8" w:rsidRPr="002A1FFF">
              <w:rPr>
                <w:rFonts w:ascii="Times New Roman" w:hAnsi="Times New Roman" w:cs="Times New Roman"/>
                <w:bCs/>
                <w:sz w:val="20"/>
                <w:szCs w:val="20"/>
              </w:rPr>
              <w:t>) uzlabotus satura meklēšanas, satura apstrādes</w:t>
            </w:r>
            <w:r w:rsidR="00DA60A7" w:rsidRPr="002A1FFF">
              <w:rPr>
                <w:rFonts w:ascii="Times New Roman" w:hAnsi="Times New Roman" w:cs="Times New Roman"/>
                <w:bCs/>
                <w:sz w:val="20"/>
                <w:szCs w:val="20"/>
              </w:rPr>
              <w:t>,</w:t>
            </w:r>
            <w:r w:rsidR="004F4BF8" w:rsidRPr="002A1FFF">
              <w:rPr>
                <w:rFonts w:ascii="Times New Roman" w:hAnsi="Times New Roman" w:cs="Times New Roman"/>
                <w:bCs/>
                <w:sz w:val="20"/>
                <w:szCs w:val="20"/>
              </w:rPr>
              <w:t xml:space="preserve"> izmantošanas </w:t>
            </w:r>
            <w:r w:rsidR="00DA60A7" w:rsidRPr="002A1FFF">
              <w:rPr>
                <w:rFonts w:ascii="Times New Roman" w:hAnsi="Times New Roman" w:cs="Times New Roman"/>
                <w:bCs/>
                <w:sz w:val="20"/>
                <w:szCs w:val="20"/>
              </w:rPr>
              <w:t xml:space="preserve">un jauna satura veidošanas atbalsta </w:t>
            </w:r>
            <w:r w:rsidR="004F4BF8" w:rsidRPr="002A1FFF">
              <w:rPr>
                <w:rFonts w:ascii="Times New Roman" w:hAnsi="Times New Roman" w:cs="Times New Roman"/>
                <w:bCs/>
                <w:sz w:val="20"/>
                <w:szCs w:val="20"/>
              </w:rPr>
              <w:t>pakalpojumus</w:t>
            </w:r>
          </w:p>
        </w:tc>
      </w:tr>
      <w:tr w:rsidR="002A1FFF" w:rsidRPr="002A1FFF" w14:paraId="1000792E" w14:textId="77777777" w:rsidTr="7B3D7C5B">
        <w:trPr>
          <w:trHeight w:val="300"/>
        </w:trPr>
        <w:tc>
          <w:tcPr>
            <w:tcW w:w="3149" w:type="dxa"/>
          </w:tcPr>
          <w:p w14:paraId="61C6B72A" w14:textId="295DC2D4" w:rsidR="00B53E12" w:rsidRPr="002A1FFF" w:rsidRDefault="005555B2" w:rsidP="00D00857">
            <w:pPr>
              <w:rPr>
                <w:rFonts w:ascii="Times New Roman" w:hAnsi="Times New Roman" w:cs="Times New Roman"/>
                <w:sz w:val="20"/>
                <w:szCs w:val="20"/>
              </w:rPr>
            </w:pPr>
            <w:r w:rsidRPr="002A1FFF">
              <w:rPr>
                <w:rFonts w:ascii="Times New Roman" w:hAnsi="Times New Roman" w:cs="Times New Roman"/>
                <w:sz w:val="20"/>
                <w:szCs w:val="20"/>
              </w:rPr>
              <w:lastRenderedPageBreak/>
              <w:t>3.3. </w:t>
            </w:r>
            <w:r w:rsidR="006D5DBF" w:rsidRPr="002A1FFF">
              <w:rPr>
                <w:rFonts w:ascii="Times New Roman" w:hAnsi="Times New Roman" w:cs="Times New Roman"/>
                <w:sz w:val="20"/>
                <w:szCs w:val="20"/>
              </w:rPr>
              <w:t xml:space="preserve">Projekta </w:t>
            </w:r>
            <w:r w:rsidR="00743639" w:rsidRPr="002A1FFF">
              <w:rPr>
                <w:rFonts w:ascii="Times New Roman" w:hAnsi="Times New Roman" w:cs="Times New Roman"/>
                <w:sz w:val="20"/>
                <w:szCs w:val="20"/>
              </w:rPr>
              <w:t>ieguvumi</w:t>
            </w:r>
            <w:r w:rsidR="003F2CAB" w:rsidRPr="002A1FFF">
              <w:rPr>
                <w:rStyle w:val="FootnoteReference"/>
                <w:rFonts w:ascii="Times New Roman" w:hAnsi="Times New Roman" w:cs="Times New Roman"/>
                <w:sz w:val="20"/>
                <w:szCs w:val="20"/>
              </w:rPr>
              <w:footnoteReference w:id="2"/>
            </w:r>
          </w:p>
        </w:tc>
        <w:tc>
          <w:tcPr>
            <w:tcW w:w="3411" w:type="dxa"/>
          </w:tcPr>
          <w:p w14:paraId="1F6DA7E4" w14:textId="29372CD0" w:rsidR="00B53E12" w:rsidRPr="002A1FFF" w:rsidRDefault="00FF67C4" w:rsidP="00D00857">
            <w:pPr>
              <w:rPr>
                <w:rFonts w:ascii="Times New Roman" w:hAnsi="Times New Roman" w:cs="Times New Roman"/>
                <w:sz w:val="20"/>
                <w:szCs w:val="20"/>
              </w:rPr>
            </w:pPr>
            <w:r w:rsidRPr="002A1FFF">
              <w:rPr>
                <w:rFonts w:ascii="Times New Roman" w:hAnsi="Times New Roman" w:cs="Times New Roman"/>
                <w:sz w:val="20"/>
                <w:szCs w:val="20"/>
              </w:rPr>
              <w:t>Ieguvum</w:t>
            </w:r>
            <w:r w:rsidR="003F2CAB" w:rsidRPr="002A1FFF">
              <w:rPr>
                <w:rFonts w:ascii="Times New Roman" w:hAnsi="Times New Roman" w:cs="Times New Roman"/>
                <w:sz w:val="20"/>
                <w:szCs w:val="20"/>
              </w:rPr>
              <w:t>a</w:t>
            </w:r>
            <w:r w:rsidR="002F34AA" w:rsidRPr="002A1FFF">
              <w:rPr>
                <w:rFonts w:ascii="Times New Roman" w:hAnsi="Times New Roman" w:cs="Times New Roman"/>
                <w:sz w:val="20"/>
                <w:szCs w:val="20"/>
              </w:rPr>
              <w:t xml:space="preserve"> </w:t>
            </w:r>
            <w:r w:rsidR="003F2CAB" w:rsidRPr="002A1FFF">
              <w:rPr>
                <w:rFonts w:ascii="Times New Roman" w:hAnsi="Times New Roman" w:cs="Times New Roman"/>
                <w:sz w:val="20"/>
                <w:szCs w:val="20"/>
              </w:rPr>
              <w:t>mērīšanas vai verificēšanas</w:t>
            </w:r>
            <w:r w:rsidR="00B717D4" w:rsidRPr="002A1FFF">
              <w:rPr>
                <w:rFonts w:ascii="Times New Roman" w:hAnsi="Times New Roman" w:cs="Times New Roman"/>
                <w:sz w:val="20"/>
                <w:szCs w:val="20"/>
              </w:rPr>
              <w:t xml:space="preserve"> </w:t>
            </w:r>
            <w:r w:rsidR="003F2CAB" w:rsidRPr="002A1FFF">
              <w:rPr>
                <w:rFonts w:ascii="Times New Roman" w:hAnsi="Times New Roman" w:cs="Times New Roman"/>
                <w:sz w:val="20"/>
                <w:szCs w:val="20"/>
              </w:rPr>
              <w:t xml:space="preserve">metode un mērāmais </w:t>
            </w:r>
            <w:r w:rsidR="002F34AA" w:rsidRPr="002A1FFF">
              <w:rPr>
                <w:rFonts w:ascii="Times New Roman" w:hAnsi="Times New Roman" w:cs="Times New Roman"/>
                <w:sz w:val="20"/>
                <w:szCs w:val="20"/>
              </w:rPr>
              <w:t>rādītājs</w:t>
            </w:r>
            <w:r w:rsidR="00455A54" w:rsidRPr="002A1FFF">
              <w:rPr>
                <w:rStyle w:val="FootnoteReference"/>
                <w:rFonts w:ascii="Times New Roman" w:hAnsi="Times New Roman" w:cs="Times New Roman"/>
                <w:sz w:val="20"/>
                <w:szCs w:val="20"/>
              </w:rPr>
              <w:footnoteReference w:id="3"/>
            </w:r>
          </w:p>
        </w:tc>
        <w:tc>
          <w:tcPr>
            <w:tcW w:w="1185" w:type="dxa"/>
          </w:tcPr>
          <w:p w14:paraId="4CCEA34E" w14:textId="197DCB1F" w:rsidR="00B53E12" w:rsidRPr="002A1FFF" w:rsidRDefault="00EF0DE0" w:rsidP="00D00857">
            <w:pPr>
              <w:jc w:val="center"/>
              <w:rPr>
                <w:rFonts w:ascii="Times New Roman" w:hAnsi="Times New Roman" w:cs="Times New Roman"/>
                <w:sz w:val="20"/>
                <w:szCs w:val="20"/>
              </w:rPr>
            </w:pPr>
            <w:r w:rsidRPr="002A1FFF">
              <w:rPr>
                <w:rFonts w:ascii="Times New Roman" w:hAnsi="Times New Roman" w:cs="Times New Roman"/>
                <w:sz w:val="20"/>
                <w:szCs w:val="20"/>
              </w:rPr>
              <w:t>V</w:t>
            </w:r>
            <w:r w:rsidR="002F34AA" w:rsidRPr="002A1FFF">
              <w:rPr>
                <w:rFonts w:ascii="Times New Roman" w:hAnsi="Times New Roman" w:cs="Times New Roman"/>
                <w:sz w:val="20"/>
                <w:szCs w:val="20"/>
              </w:rPr>
              <w:t>ērtība</w:t>
            </w:r>
          </w:p>
        </w:tc>
        <w:tc>
          <w:tcPr>
            <w:tcW w:w="1044" w:type="dxa"/>
          </w:tcPr>
          <w:p w14:paraId="2E5BBA22" w14:textId="09E610C6" w:rsidR="00B53E12" w:rsidRPr="002A1FFF" w:rsidRDefault="00EF0DE0" w:rsidP="00D00857">
            <w:pPr>
              <w:jc w:val="center"/>
              <w:rPr>
                <w:rFonts w:ascii="Times New Roman" w:hAnsi="Times New Roman" w:cs="Times New Roman"/>
                <w:sz w:val="20"/>
                <w:szCs w:val="20"/>
              </w:rPr>
            </w:pPr>
            <w:r w:rsidRPr="002A1FFF">
              <w:rPr>
                <w:rFonts w:ascii="Times New Roman" w:hAnsi="Times New Roman" w:cs="Times New Roman"/>
                <w:sz w:val="20"/>
                <w:szCs w:val="20"/>
              </w:rPr>
              <w:t>S</w:t>
            </w:r>
            <w:r w:rsidR="003F2CAB" w:rsidRPr="002A1FFF">
              <w:rPr>
                <w:rFonts w:ascii="Times New Roman" w:hAnsi="Times New Roman" w:cs="Times New Roman"/>
                <w:sz w:val="20"/>
                <w:szCs w:val="20"/>
              </w:rPr>
              <w:t>asniegšanas laiks</w:t>
            </w:r>
            <w:r w:rsidR="000B4F98" w:rsidRPr="002A1FFF">
              <w:rPr>
                <w:rFonts w:ascii="Times New Roman" w:hAnsi="Times New Roman" w:cs="Times New Roman"/>
                <w:sz w:val="20"/>
                <w:szCs w:val="20"/>
              </w:rPr>
              <w:t xml:space="preserve"> (gads)</w:t>
            </w:r>
          </w:p>
        </w:tc>
      </w:tr>
      <w:tr w:rsidR="002A1FFF" w:rsidRPr="002A1FFF" w14:paraId="1A7F83B9" w14:textId="77777777" w:rsidTr="7B3D7C5B">
        <w:trPr>
          <w:trHeight w:val="300"/>
        </w:trPr>
        <w:tc>
          <w:tcPr>
            <w:tcW w:w="3149" w:type="dxa"/>
          </w:tcPr>
          <w:p w14:paraId="2A93EC6C" w14:textId="39F608D4" w:rsidR="0040650D" w:rsidRPr="00D03B62" w:rsidRDefault="004033F0" w:rsidP="00D00857">
            <w:pPr>
              <w:rPr>
                <w:rFonts w:ascii="Times New Roman" w:hAnsi="Times New Roman" w:cs="Times New Roman"/>
                <w:i/>
                <w:sz w:val="20"/>
                <w:szCs w:val="20"/>
              </w:rPr>
            </w:pPr>
            <w:r w:rsidRPr="002A1FFF">
              <w:rPr>
                <w:rFonts w:ascii="Times New Roman" w:hAnsi="Times New Roman" w:cs="Times New Roman"/>
                <w:sz w:val="20"/>
                <w:szCs w:val="20"/>
              </w:rPr>
              <w:t>3.3.1. Vērtīgs m</w:t>
            </w:r>
            <w:r w:rsidR="0040650D" w:rsidRPr="002A1FFF">
              <w:rPr>
                <w:rFonts w:ascii="Times New Roman" w:hAnsi="Times New Roman" w:cs="Times New Roman"/>
                <w:sz w:val="20"/>
                <w:szCs w:val="20"/>
              </w:rPr>
              <w:t xml:space="preserve">ediju </w:t>
            </w:r>
            <w:r w:rsidRPr="002A1FFF">
              <w:rPr>
                <w:rFonts w:ascii="Times New Roman" w:hAnsi="Times New Roman" w:cs="Times New Roman"/>
                <w:sz w:val="20"/>
                <w:szCs w:val="20"/>
              </w:rPr>
              <w:t xml:space="preserve">veidots </w:t>
            </w:r>
            <w:r w:rsidR="0040650D" w:rsidRPr="002A1FFF">
              <w:rPr>
                <w:rFonts w:ascii="Times New Roman" w:hAnsi="Times New Roman" w:cs="Times New Roman"/>
                <w:sz w:val="20"/>
                <w:szCs w:val="20"/>
              </w:rPr>
              <w:t>saturs ir saglabāts un pieejams sabiedrībai</w:t>
            </w:r>
          </w:p>
        </w:tc>
        <w:tc>
          <w:tcPr>
            <w:tcW w:w="3411" w:type="dxa"/>
          </w:tcPr>
          <w:p w14:paraId="07E1C1A1" w14:textId="4CCEED04" w:rsidR="0040650D" w:rsidRPr="00D03B62" w:rsidRDefault="5DBEFAC6" w:rsidP="6D0D9448">
            <w:pPr>
              <w:jc w:val="both"/>
              <w:rPr>
                <w:rFonts w:ascii="Times New Roman" w:hAnsi="Times New Roman" w:cs="Times New Roman"/>
                <w:b/>
                <w:bCs/>
                <w:i/>
                <w:iCs/>
                <w:sz w:val="20"/>
                <w:szCs w:val="20"/>
              </w:rPr>
            </w:pPr>
            <w:r w:rsidRPr="002A1FFF">
              <w:rPr>
                <w:rFonts w:ascii="Times New Roman" w:hAnsi="Times New Roman" w:cs="Times New Roman"/>
                <w:sz w:val="20"/>
                <w:szCs w:val="20"/>
              </w:rPr>
              <w:t xml:space="preserve">Latvijas Nacionālās bibliotēkas (turpmāk – </w:t>
            </w:r>
            <w:r w:rsidR="1062E67C" w:rsidRPr="002A1FFF">
              <w:rPr>
                <w:rFonts w:ascii="Times New Roman" w:hAnsi="Times New Roman" w:cs="Times New Roman"/>
                <w:sz w:val="20"/>
                <w:szCs w:val="20"/>
              </w:rPr>
              <w:t>LNB</w:t>
            </w:r>
            <w:r w:rsidRPr="002A1FFF">
              <w:rPr>
                <w:rFonts w:ascii="Times New Roman" w:hAnsi="Times New Roman" w:cs="Times New Roman"/>
                <w:sz w:val="20"/>
                <w:szCs w:val="20"/>
              </w:rPr>
              <w:t>)</w:t>
            </w:r>
            <w:r w:rsidR="1062E67C" w:rsidRPr="002A1FFF">
              <w:rPr>
                <w:rFonts w:ascii="Times New Roman" w:hAnsi="Times New Roman" w:cs="Times New Roman"/>
                <w:sz w:val="20"/>
                <w:szCs w:val="20"/>
              </w:rPr>
              <w:t xml:space="preserve"> dati par projektā </w:t>
            </w:r>
            <w:proofErr w:type="spellStart"/>
            <w:r w:rsidR="1062E67C" w:rsidRPr="002A1FFF">
              <w:rPr>
                <w:rFonts w:ascii="Times New Roman" w:hAnsi="Times New Roman" w:cs="Times New Roman"/>
                <w:sz w:val="20"/>
                <w:szCs w:val="20"/>
              </w:rPr>
              <w:t>d</w:t>
            </w:r>
            <w:r w:rsidR="72641ED3" w:rsidRPr="002A1FFF">
              <w:rPr>
                <w:rFonts w:ascii="Times New Roman" w:hAnsi="Times New Roman" w:cs="Times New Roman"/>
                <w:sz w:val="20"/>
                <w:szCs w:val="20"/>
              </w:rPr>
              <w:t>igit</w:t>
            </w:r>
            <w:r w:rsidR="1062E67C" w:rsidRPr="002A1FFF">
              <w:rPr>
                <w:rFonts w:ascii="Times New Roman" w:hAnsi="Times New Roman" w:cs="Times New Roman"/>
                <w:sz w:val="20"/>
                <w:szCs w:val="20"/>
              </w:rPr>
              <w:t>alizēto</w:t>
            </w:r>
            <w:proofErr w:type="spellEnd"/>
            <w:r w:rsidR="1062E67C" w:rsidRPr="002A1FFF">
              <w:rPr>
                <w:rFonts w:ascii="Times New Roman" w:hAnsi="Times New Roman" w:cs="Times New Roman"/>
                <w:sz w:val="20"/>
                <w:szCs w:val="20"/>
              </w:rPr>
              <w:t>,</w:t>
            </w:r>
            <w:r w:rsidR="36F22B76" w:rsidRPr="002A1FFF">
              <w:rPr>
                <w:rFonts w:ascii="Times New Roman" w:hAnsi="Times New Roman" w:cs="Times New Roman"/>
                <w:sz w:val="20"/>
                <w:szCs w:val="20"/>
              </w:rPr>
              <w:t xml:space="preserve"> saglabāto un p</w:t>
            </w:r>
            <w:r w:rsidR="72641ED3" w:rsidRPr="002A1FFF">
              <w:rPr>
                <w:rFonts w:ascii="Times New Roman" w:hAnsi="Times New Roman" w:cs="Times New Roman"/>
                <w:sz w:val="20"/>
                <w:szCs w:val="20"/>
              </w:rPr>
              <w:t>latformā pieejamo</w:t>
            </w:r>
            <w:r w:rsidR="1062E67C" w:rsidRPr="002A1FFF">
              <w:rPr>
                <w:rFonts w:ascii="Times New Roman" w:hAnsi="Times New Roman" w:cs="Times New Roman"/>
                <w:sz w:val="20"/>
                <w:szCs w:val="20"/>
              </w:rPr>
              <w:t xml:space="preserve"> mediju</w:t>
            </w:r>
            <w:r w:rsidR="72641ED3" w:rsidRPr="002A1FFF">
              <w:rPr>
                <w:rFonts w:ascii="Times New Roman" w:hAnsi="Times New Roman" w:cs="Times New Roman"/>
                <w:sz w:val="20"/>
                <w:szCs w:val="20"/>
              </w:rPr>
              <w:t xml:space="preserve"> satura vienību skait</w:t>
            </w:r>
            <w:r w:rsidR="1062E67C" w:rsidRPr="002A1FFF">
              <w:rPr>
                <w:rFonts w:ascii="Times New Roman" w:hAnsi="Times New Roman" w:cs="Times New Roman"/>
                <w:sz w:val="20"/>
                <w:szCs w:val="20"/>
              </w:rPr>
              <w:t>a pieaugumu</w:t>
            </w:r>
            <w:r w:rsidR="36F22B76" w:rsidRPr="002A1FFF">
              <w:rPr>
                <w:rFonts w:ascii="Times New Roman" w:hAnsi="Times New Roman" w:cs="Times New Roman"/>
                <w:sz w:val="20"/>
                <w:szCs w:val="20"/>
              </w:rPr>
              <w:t xml:space="preserve"> par </w:t>
            </w:r>
            <w:r w:rsidR="505E26EF" w:rsidRPr="002A1FFF">
              <w:rPr>
                <w:rFonts w:ascii="Times New Roman" w:hAnsi="Times New Roman" w:cs="Times New Roman"/>
                <w:sz w:val="20"/>
                <w:szCs w:val="20"/>
              </w:rPr>
              <w:t>8</w:t>
            </w:r>
            <w:r w:rsidR="009543FE" w:rsidRPr="002A1FFF">
              <w:rPr>
                <w:rFonts w:ascii="Times New Roman" w:hAnsi="Times New Roman" w:cs="Times New Roman"/>
                <w:sz w:val="20"/>
                <w:szCs w:val="20"/>
              </w:rPr>
              <w:t> </w:t>
            </w:r>
            <w:r w:rsidR="36F22B76" w:rsidRPr="002A1FFF">
              <w:rPr>
                <w:rFonts w:ascii="Times New Roman" w:hAnsi="Times New Roman" w:cs="Times New Roman"/>
                <w:sz w:val="20"/>
                <w:szCs w:val="20"/>
              </w:rPr>
              <w:t>% pret platformā esošo mediju satura vienību apjomu (~ 50</w:t>
            </w:r>
            <w:r w:rsidR="00D03727" w:rsidRPr="002A1FFF">
              <w:rPr>
                <w:rFonts w:ascii="Times New Roman" w:hAnsi="Times New Roman" w:cs="Times New Roman"/>
                <w:sz w:val="20"/>
                <w:szCs w:val="20"/>
              </w:rPr>
              <w:t> </w:t>
            </w:r>
            <w:r w:rsidR="36F22B76" w:rsidRPr="002A1FFF">
              <w:rPr>
                <w:rFonts w:ascii="Times New Roman" w:hAnsi="Times New Roman" w:cs="Times New Roman"/>
                <w:sz w:val="20"/>
                <w:szCs w:val="20"/>
              </w:rPr>
              <w:t>000</w:t>
            </w:r>
            <w:r w:rsidR="00D03727" w:rsidRPr="002A1FFF">
              <w:rPr>
                <w:rFonts w:ascii="Times New Roman" w:hAnsi="Times New Roman" w:cs="Times New Roman"/>
                <w:sz w:val="20"/>
                <w:szCs w:val="20"/>
              </w:rPr>
              <w:t xml:space="preserve"> vienības</w:t>
            </w:r>
            <w:r w:rsidR="36F22B76" w:rsidRPr="002A1FFF">
              <w:rPr>
                <w:rFonts w:ascii="Times New Roman" w:hAnsi="Times New Roman" w:cs="Times New Roman"/>
                <w:sz w:val="20"/>
                <w:szCs w:val="20"/>
              </w:rPr>
              <w:t>)</w:t>
            </w:r>
          </w:p>
        </w:tc>
        <w:tc>
          <w:tcPr>
            <w:tcW w:w="1185" w:type="dxa"/>
          </w:tcPr>
          <w:p w14:paraId="724EA588" w14:textId="1C6B7B37" w:rsidR="0040650D" w:rsidRPr="002A1FFF" w:rsidRDefault="317612B5" w:rsidP="4CCD2764">
            <w:pPr>
              <w:jc w:val="center"/>
              <w:rPr>
                <w:rFonts w:ascii="Times New Roman" w:hAnsi="Times New Roman" w:cs="Times New Roman"/>
                <w:sz w:val="20"/>
                <w:szCs w:val="20"/>
              </w:rPr>
            </w:pPr>
            <w:r w:rsidRPr="002A1FFF">
              <w:rPr>
                <w:rFonts w:ascii="Times New Roman" w:hAnsi="Times New Roman" w:cs="Times New Roman"/>
                <w:sz w:val="20"/>
                <w:szCs w:val="20"/>
              </w:rPr>
              <w:t>5</w:t>
            </w:r>
            <w:r w:rsidR="1CDD2C66" w:rsidRPr="002A1FFF">
              <w:rPr>
                <w:rFonts w:ascii="Times New Roman" w:hAnsi="Times New Roman" w:cs="Times New Roman"/>
                <w:sz w:val="20"/>
                <w:szCs w:val="20"/>
              </w:rPr>
              <w:t>4 0</w:t>
            </w:r>
            <w:r w:rsidRPr="002A1FFF">
              <w:rPr>
                <w:rFonts w:ascii="Times New Roman" w:hAnsi="Times New Roman" w:cs="Times New Roman"/>
                <w:sz w:val="20"/>
                <w:szCs w:val="20"/>
              </w:rPr>
              <w:t>00</w:t>
            </w:r>
          </w:p>
          <w:p w14:paraId="7ACE0185" w14:textId="5707D1C1" w:rsidR="00BD5A63" w:rsidRPr="002A1FFF" w:rsidRDefault="317612B5" w:rsidP="4CCD2764">
            <w:pPr>
              <w:jc w:val="center"/>
              <w:rPr>
                <w:rFonts w:ascii="Times New Roman" w:hAnsi="Times New Roman" w:cs="Times New Roman"/>
                <w:b/>
                <w:bCs/>
                <w:sz w:val="20"/>
                <w:szCs w:val="20"/>
              </w:rPr>
            </w:pPr>
            <w:r w:rsidRPr="002A1FFF">
              <w:rPr>
                <w:rFonts w:ascii="Times New Roman" w:hAnsi="Times New Roman" w:cs="Times New Roman"/>
                <w:sz w:val="20"/>
                <w:szCs w:val="20"/>
              </w:rPr>
              <w:t>vienības</w:t>
            </w:r>
          </w:p>
        </w:tc>
        <w:tc>
          <w:tcPr>
            <w:tcW w:w="1044" w:type="dxa"/>
          </w:tcPr>
          <w:p w14:paraId="4C1D48D2" w14:textId="19A817AB" w:rsidR="0040650D" w:rsidRPr="002A1FFF" w:rsidRDefault="0040650D" w:rsidP="00D00857">
            <w:pPr>
              <w:jc w:val="center"/>
              <w:rPr>
                <w:rFonts w:ascii="Times New Roman" w:hAnsi="Times New Roman" w:cs="Times New Roman"/>
                <w:b/>
                <w:sz w:val="20"/>
                <w:szCs w:val="20"/>
              </w:rPr>
            </w:pPr>
            <w:r w:rsidRPr="002A1FFF">
              <w:rPr>
                <w:rFonts w:ascii="Times New Roman" w:hAnsi="Times New Roman" w:cs="Times New Roman"/>
                <w:bCs/>
                <w:sz w:val="20"/>
                <w:szCs w:val="20"/>
              </w:rPr>
              <w:t>202</w:t>
            </w:r>
            <w:r w:rsidR="002624EC" w:rsidRPr="002A1FFF">
              <w:rPr>
                <w:rFonts w:ascii="Times New Roman" w:hAnsi="Times New Roman" w:cs="Times New Roman"/>
                <w:bCs/>
                <w:sz w:val="20"/>
                <w:szCs w:val="20"/>
              </w:rPr>
              <w:t>6</w:t>
            </w:r>
            <w:r w:rsidR="007E1274" w:rsidRPr="002A1FFF">
              <w:rPr>
                <w:rFonts w:ascii="Times New Roman" w:hAnsi="Times New Roman" w:cs="Times New Roman"/>
                <w:bCs/>
                <w:sz w:val="20"/>
                <w:szCs w:val="20"/>
              </w:rPr>
              <w:t>.</w:t>
            </w:r>
          </w:p>
        </w:tc>
      </w:tr>
      <w:tr w:rsidR="002A1FFF" w:rsidRPr="002A1FFF" w14:paraId="77B268AB" w14:textId="77777777" w:rsidTr="7B3D7C5B">
        <w:trPr>
          <w:trHeight w:val="300"/>
        </w:trPr>
        <w:tc>
          <w:tcPr>
            <w:tcW w:w="3149" w:type="dxa"/>
          </w:tcPr>
          <w:p w14:paraId="5BEAA4AB" w14:textId="3D259D73" w:rsidR="006C58EC" w:rsidRPr="002A1FFF" w:rsidRDefault="006C58EC" w:rsidP="00D00857">
            <w:pPr>
              <w:rPr>
                <w:rFonts w:ascii="Times New Roman" w:hAnsi="Times New Roman" w:cs="Times New Roman"/>
                <w:sz w:val="20"/>
                <w:szCs w:val="20"/>
              </w:rPr>
            </w:pPr>
            <w:r w:rsidRPr="00D03B62">
              <w:rPr>
                <w:rFonts w:ascii="Times New Roman" w:hAnsi="Times New Roman" w:cs="Times New Roman"/>
                <w:iCs/>
                <w:sz w:val="20"/>
                <w:szCs w:val="20"/>
              </w:rPr>
              <w:t>3.3.2. Sabiedrības laika ietaupījums</w:t>
            </w:r>
            <w:r w:rsidR="00BD5A63" w:rsidRPr="00D03B62">
              <w:rPr>
                <w:rFonts w:ascii="Times New Roman" w:hAnsi="Times New Roman" w:cs="Times New Roman"/>
                <w:iCs/>
                <w:sz w:val="20"/>
                <w:szCs w:val="20"/>
              </w:rPr>
              <w:t>, paaugstinoties</w:t>
            </w:r>
            <w:r w:rsidRPr="00D03B62">
              <w:rPr>
                <w:rFonts w:ascii="Times New Roman" w:hAnsi="Times New Roman" w:cs="Times New Roman"/>
                <w:iCs/>
                <w:sz w:val="20"/>
                <w:szCs w:val="20"/>
              </w:rPr>
              <w:t xml:space="preserve"> audio un audiovizuālā mediju satura </w:t>
            </w:r>
            <w:proofErr w:type="spellStart"/>
            <w:r w:rsidRPr="00D03B62">
              <w:rPr>
                <w:rFonts w:ascii="Times New Roman" w:hAnsi="Times New Roman" w:cs="Times New Roman"/>
                <w:iCs/>
                <w:sz w:val="20"/>
                <w:szCs w:val="20"/>
              </w:rPr>
              <w:t>izguve</w:t>
            </w:r>
            <w:r w:rsidR="001161B5" w:rsidRPr="00D03B62">
              <w:rPr>
                <w:rFonts w:ascii="Times New Roman" w:hAnsi="Times New Roman" w:cs="Times New Roman"/>
                <w:iCs/>
                <w:sz w:val="20"/>
                <w:szCs w:val="20"/>
              </w:rPr>
              <w:t>s</w:t>
            </w:r>
            <w:proofErr w:type="spellEnd"/>
            <w:r w:rsidR="001161B5" w:rsidRPr="00D03B62">
              <w:rPr>
                <w:rFonts w:ascii="Times New Roman" w:hAnsi="Times New Roman" w:cs="Times New Roman"/>
                <w:iCs/>
                <w:sz w:val="20"/>
                <w:szCs w:val="20"/>
              </w:rPr>
              <w:t xml:space="preserve"> efektivitāte</w:t>
            </w:r>
            <w:r w:rsidR="00BD5A63" w:rsidRPr="00D03B62">
              <w:rPr>
                <w:rFonts w:ascii="Times New Roman" w:hAnsi="Times New Roman" w:cs="Times New Roman"/>
                <w:iCs/>
                <w:sz w:val="20"/>
                <w:szCs w:val="20"/>
              </w:rPr>
              <w:t xml:space="preserve"> p</w:t>
            </w:r>
            <w:r w:rsidRPr="00D03B62">
              <w:rPr>
                <w:rFonts w:ascii="Times New Roman" w:hAnsi="Times New Roman" w:cs="Times New Roman"/>
                <w:iCs/>
                <w:sz w:val="20"/>
                <w:szCs w:val="20"/>
              </w:rPr>
              <w:t>latformā</w:t>
            </w:r>
          </w:p>
        </w:tc>
        <w:tc>
          <w:tcPr>
            <w:tcW w:w="3411" w:type="dxa"/>
          </w:tcPr>
          <w:p w14:paraId="53BC2E2E" w14:textId="39678181" w:rsidR="006C58EC" w:rsidRPr="002A1FFF" w:rsidRDefault="006C58EC" w:rsidP="00D00857">
            <w:pPr>
              <w:jc w:val="both"/>
              <w:rPr>
                <w:rFonts w:ascii="Times New Roman" w:hAnsi="Times New Roman" w:cs="Times New Roman"/>
                <w:bCs/>
                <w:sz w:val="20"/>
                <w:szCs w:val="20"/>
              </w:rPr>
            </w:pPr>
            <w:r w:rsidRPr="00D03B62">
              <w:rPr>
                <w:rFonts w:ascii="Times New Roman" w:hAnsi="Times New Roman" w:cs="Times New Roman"/>
                <w:bCs/>
                <w:iCs/>
                <w:sz w:val="20"/>
                <w:szCs w:val="20"/>
              </w:rPr>
              <w:t xml:space="preserve">LNB dati. Platformas pilnveides rezultātā digitālā satura lietotājam nepieciešams mazāk laika interesējošā audio un audiovizuālā satura atlasei un izgūšanai. </w:t>
            </w:r>
            <w:r w:rsidR="001161B5" w:rsidRPr="00D03B62">
              <w:rPr>
                <w:rFonts w:ascii="Times New Roman" w:hAnsi="Times New Roman" w:cs="Times New Roman"/>
                <w:bCs/>
                <w:iCs/>
                <w:sz w:val="20"/>
                <w:szCs w:val="20"/>
              </w:rPr>
              <w:t xml:space="preserve">Satura </w:t>
            </w:r>
            <w:proofErr w:type="spellStart"/>
            <w:r w:rsidR="001161B5" w:rsidRPr="00D03B62">
              <w:rPr>
                <w:rFonts w:ascii="Times New Roman" w:hAnsi="Times New Roman" w:cs="Times New Roman"/>
                <w:bCs/>
                <w:iCs/>
                <w:sz w:val="20"/>
                <w:szCs w:val="20"/>
              </w:rPr>
              <w:t>izguve</w:t>
            </w:r>
            <w:proofErr w:type="spellEnd"/>
            <w:r w:rsidR="001161B5" w:rsidRPr="00D03B62">
              <w:rPr>
                <w:rFonts w:ascii="Times New Roman" w:hAnsi="Times New Roman" w:cs="Times New Roman"/>
                <w:bCs/>
                <w:iCs/>
                <w:sz w:val="20"/>
                <w:szCs w:val="20"/>
              </w:rPr>
              <w:t xml:space="preserve"> būs iespējama 3</w:t>
            </w:r>
            <w:r w:rsidR="009543FE" w:rsidRPr="00D03B62">
              <w:rPr>
                <w:rFonts w:ascii="Times New Roman" w:hAnsi="Times New Roman" w:cs="Times New Roman"/>
                <w:bCs/>
                <w:iCs/>
                <w:sz w:val="20"/>
                <w:szCs w:val="20"/>
              </w:rPr>
              <w:t> </w:t>
            </w:r>
            <w:r w:rsidR="001161B5" w:rsidRPr="00D03B62">
              <w:rPr>
                <w:rFonts w:ascii="Times New Roman" w:hAnsi="Times New Roman" w:cs="Times New Roman"/>
                <w:bCs/>
                <w:iCs/>
                <w:sz w:val="20"/>
                <w:szCs w:val="20"/>
              </w:rPr>
              <w:t>reizes efektīvāk</w:t>
            </w:r>
            <w:r w:rsidR="00BD5A63" w:rsidRPr="00D03B62">
              <w:rPr>
                <w:rFonts w:ascii="Times New Roman" w:hAnsi="Times New Roman" w:cs="Times New Roman"/>
                <w:bCs/>
                <w:iCs/>
                <w:sz w:val="20"/>
                <w:szCs w:val="20"/>
              </w:rPr>
              <w:t>a (atbilstoši 2022.</w:t>
            </w:r>
            <w:r w:rsidR="009543FE" w:rsidRPr="00D03B62">
              <w:rPr>
                <w:rFonts w:ascii="Times New Roman" w:hAnsi="Times New Roman" w:cs="Times New Roman"/>
                <w:bCs/>
                <w:iCs/>
                <w:sz w:val="20"/>
                <w:szCs w:val="20"/>
              </w:rPr>
              <w:t> </w:t>
            </w:r>
            <w:r w:rsidR="00BD5A63" w:rsidRPr="00D03B62">
              <w:rPr>
                <w:rFonts w:ascii="Times New Roman" w:hAnsi="Times New Roman" w:cs="Times New Roman"/>
                <w:bCs/>
                <w:iCs/>
                <w:sz w:val="20"/>
                <w:szCs w:val="20"/>
              </w:rPr>
              <w:t>gada Diva.lv statistikai 1 minūtes laikā tiek veikts 1</w:t>
            </w:r>
            <w:r w:rsidR="009543FE" w:rsidRPr="00D03B62">
              <w:rPr>
                <w:rFonts w:ascii="Times New Roman" w:hAnsi="Times New Roman" w:cs="Times New Roman"/>
                <w:bCs/>
                <w:iCs/>
                <w:sz w:val="20"/>
                <w:szCs w:val="20"/>
              </w:rPr>
              <w:t> </w:t>
            </w:r>
            <w:r w:rsidR="00BD5A63" w:rsidRPr="00D03B62">
              <w:rPr>
                <w:rFonts w:ascii="Times New Roman" w:hAnsi="Times New Roman" w:cs="Times New Roman"/>
                <w:bCs/>
                <w:iCs/>
                <w:sz w:val="20"/>
                <w:szCs w:val="20"/>
              </w:rPr>
              <w:t>lapas skatījums)</w:t>
            </w:r>
          </w:p>
        </w:tc>
        <w:tc>
          <w:tcPr>
            <w:tcW w:w="1185" w:type="dxa"/>
          </w:tcPr>
          <w:p w14:paraId="7544706D" w14:textId="52DFFD8A" w:rsidR="006C58EC" w:rsidRPr="002A1FFF" w:rsidRDefault="00EB3D69" w:rsidP="00D00857">
            <w:pPr>
              <w:jc w:val="center"/>
              <w:rPr>
                <w:rFonts w:ascii="Times New Roman" w:hAnsi="Times New Roman" w:cs="Times New Roman"/>
                <w:bCs/>
                <w:sz w:val="20"/>
                <w:szCs w:val="20"/>
              </w:rPr>
            </w:pPr>
            <w:r w:rsidRPr="002A1FFF">
              <w:rPr>
                <w:rFonts w:ascii="Times New Roman" w:hAnsi="Times New Roman" w:cs="Times New Roman"/>
                <w:bCs/>
                <w:sz w:val="20"/>
                <w:szCs w:val="20"/>
              </w:rPr>
              <w:t>3 lapu skatījumi 1</w:t>
            </w:r>
            <w:r w:rsidR="00C83D02">
              <w:rPr>
                <w:rFonts w:ascii="Times New Roman" w:hAnsi="Times New Roman" w:cs="Times New Roman"/>
                <w:bCs/>
                <w:sz w:val="20"/>
                <w:szCs w:val="20"/>
              </w:rPr>
              <w:t> </w:t>
            </w:r>
            <w:r w:rsidRPr="002A1FFF">
              <w:rPr>
                <w:rFonts w:ascii="Times New Roman" w:hAnsi="Times New Roman" w:cs="Times New Roman"/>
                <w:bCs/>
                <w:sz w:val="20"/>
                <w:szCs w:val="20"/>
              </w:rPr>
              <w:t>minūtē</w:t>
            </w:r>
          </w:p>
        </w:tc>
        <w:tc>
          <w:tcPr>
            <w:tcW w:w="1044" w:type="dxa"/>
          </w:tcPr>
          <w:p w14:paraId="5D99FE02" w14:textId="3B253039" w:rsidR="006C58EC" w:rsidRPr="002A1FFF" w:rsidRDefault="006C58EC" w:rsidP="00D00857">
            <w:pPr>
              <w:jc w:val="center"/>
              <w:rPr>
                <w:rFonts w:ascii="Times New Roman" w:hAnsi="Times New Roman" w:cs="Times New Roman"/>
                <w:bCs/>
                <w:sz w:val="20"/>
                <w:szCs w:val="20"/>
              </w:rPr>
            </w:pPr>
            <w:r w:rsidRPr="002A1FFF">
              <w:rPr>
                <w:rFonts w:ascii="Times New Roman" w:hAnsi="Times New Roman" w:cs="Times New Roman"/>
                <w:bCs/>
                <w:sz w:val="20"/>
                <w:szCs w:val="20"/>
              </w:rPr>
              <w:t>202</w:t>
            </w:r>
            <w:r w:rsidR="002624EC" w:rsidRPr="002A1FFF">
              <w:rPr>
                <w:rFonts w:ascii="Times New Roman" w:hAnsi="Times New Roman" w:cs="Times New Roman"/>
                <w:bCs/>
                <w:sz w:val="20"/>
                <w:szCs w:val="20"/>
              </w:rPr>
              <w:t>6</w:t>
            </w:r>
            <w:r w:rsidR="002E4E58" w:rsidRPr="002A1FFF">
              <w:rPr>
                <w:rFonts w:ascii="Times New Roman" w:hAnsi="Times New Roman" w:cs="Times New Roman"/>
                <w:bCs/>
                <w:sz w:val="20"/>
                <w:szCs w:val="20"/>
              </w:rPr>
              <w:t>.</w:t>
            </w:r>
          </w:p>
        </w:tc>
      </w:tr>
      <w:tr w:rsidR="002A1FFF" w:rsidRPr="002A1FFF" w14:paraId="19361FCF" w14:textId="77777777" w:rsidTr="7B3D7C5B">
        <w:trPr>
          <w:trHeight w:val="300"/>
        </w:trPr>
        <w:tc>
          <w:tcPr>
            <w:tcW w:w="3149" w:type="dxa"/>
          </w:tcPr>
          <w:p w14:paraId="3A1F1468" w14:textId="3E9E5FFC" w:rsidR="006C58EC" w:rsidRPr="002A1FFF" w:rsidRDefault="002D5089" w:rsidP="00D00857">
            <w:pPr>
              <w:rPr>
                <w:rFonts w:ascii="Times New Roman" w:hAnsi="Times New Roman" w:cs="Times New Roman"/>
                <w:sz w:val="20"/>
                <w:szCs w:val="20"/>
              </w:rPr>
            </w:pPr>
            <w:r w:rsidRPr="002A1FFF">
              <w:rPr>
                <w:rFonts w:ascii="Times New Roman" w:hAnsi="Times New Roman" w:cs="Times New Roman"/>
                <w:sz w:val="20"/>
                <w:szCs w:val="20"/>
              </w:rPr>
              <w:t xml:space="preserve">3.3.3. </w:t>
            </w:r>
            <w:r w:rsidR="006C58EC" w:rsidRPr="002A1FFF">
              <w:rPr>
                <w:rFonts w:ascii="Times New Roman" w:hAnsi="Times New Roman" w:cs="Times New Roman"/>
                <w:sz w:val="20"/>
                <w:szCs w:val="20"/>
              </w:rPr>
              <w:t>M</w:t>
            </w:r>
            <w:r w:rsidR="00EB3D69" w:rsidRPr="002A1FFF">
              <w:rPr>
                <w:rFonts w:ascii="Times New Roman" w:hAnsi="Times New Roman" w:cs="Times New Roman"/>
                <w:sz w:val="20"/>
                <w:szCs w:val="20"/>
              </w:rPr>
              <w:t>ediju satura veidotāji platformā</w:t>
            </w:r>
          </w:p>
        </w:tc>
        <w:tc>
          <w:tcPr>
            <w:tcW w:w="3411" w:type="dxa"/>
          </w:tcPr>
          <w:p w14:paraId="555EAB87" w14:textId="25B173DE" w:rsidR="006C58EC" w:rsidRPr="002A1FFF" w:rsidRDefault="00EB3D69" w:rsidP="00D00857">
            <w:pPr>
              <w:jc w:val="both"/>
              <w:rPr>
                <w:rFonts w:ascii="Times New Roman" w:hAnsi="Times New Roman" w:cs="Times New Roman"/>
                <w:bCs/>
                <w:sz w:val="20"/>
                <w:szCs w:val="20"/>
              </w:rPr>
            </w:pPr>
            <w:r w:rsidRPr="002A1FFF">
              <w:rPr>
                <w:rFonts w:ascii="Times New Roman" w:hAnsi="Times New Roman" w:cs="Times New Roman"/>
                <w:bCs/>
                <w:sz w:val="20"/>
                <w:szCs w:val="20"/>
              </w:rPr>
              <w:t>Mediju organizāciju skaits, kas izmanto platformu. Sākotnējā vērtība ir 0</w:t>
            </w:r>
          </w:p>
        </w:tc>
        <w:tc>
          <w:tcPr>
            <w:tcW w:w="1185" w:type="dxa"/>
          </w:tcPr>
          <w:p w14:paraId="2BE73A67" w14:textId="305E41CE" w:rsidR="006C58EC" w:rsidRPr="002A1FFF" w:rsidRDefault="7B85A36E" w:rsidP="4CCD2764">
            <w:pPr>
              <w:jc w:val="center"/>
              <w:rPr>
                <w:rFonts w:ascii="Times New Roman" w:hAnsi="Times New Roman" w:cs="Times New Roman"/>
                <w:sz w:val="20"/>
                <w:szCs w:val="20"/>
              </w:rPr>
            </w:pPr>
            <w:r w:rsidRPr="002A1FFF">
              <w:rPr>
                <w:rFonts w:ascii="Times New Roman" w:hAnsi="Times New Roman" w:cs="Times New Roman"/>
                <w:sz w:val="20"/>
                <w:szCs w:val="20"/>
              </w:rPr>
              <w:t>5</w:t>
            </w:r>
          </w:p>
        </w:tc>
        <w:tc>
          <w:tcPr>
            <w:tcW w:w="1044" w:type="dxa"/>
          </w:tcPr>
          <w:p w14:paraId="60B84B85" w14:textId="1CB7D4C6" w:rsidR="006C58EC" w:rsidRPr="002A1FFF" w:rsidRDefault="006C58EC" w:rsidP="00D00857">
            <w:pPr>
              <w:jc w:val="center"/>
              <w:rPr>
                <w:rFonts w:ascii="Times New Roman" w:hAnsi="Times New Roman" w:cs="Times New Roman"/>
                <w:bCs/>
                <w:sz w:val="20"/>
                <w:szCs w:val="20"/>
              </w:rPr>
            </w:pPr>
            <w:r w:rsidRPr="002A1FFF">
              <w:rPr>
                <w:rFonts w:ascii="Times New Roman" w:hAnsi="Times New Roman" w:cs="Times New Roman"/>
                <w:bCs/>
                <w:sz w:val="20"/>
                <w:szCs w:val="20"/>
              </w:rPr>
              <w:t>202</w:t>
            </w:r>
            <w:r w:rsidR="002624EC" w:rsidRPr="002A1FFF">
              <w:rPr>
                <w:rFonts w:ascii="Times New Roman" w:hAnsi="Times New Roman" w:cs="Times New Roman"/>
                <w:bCs/>
                <w:sz w:val="20"/>
                <w:szCs w:val="20"/>
              </w:rPr>
              <w:t>6</w:t>
            </w:r>
            <w:r w:rsidR="002E4E58" w:rsidRPr="002A1FFF">
              <w:rPr>
                <w:rFonts w:ascii="Times New Roman" w:hAnsi="Times New Roman" w:cs="Times New Roman"/>
                <w:bCs/>
                <w:sz w:val="20"/>
                <w:szCs w:val="20"/>
              </w:rPr>
              <w:t>.</w:t>
            </w:r>
          </w:p>
        </w:tc>
      </w:tr>
    </w:tbl>
    <w:p w14:paraId="66ADB382" w14:textId="77777777" w:rsidR="001C3F34" w:rsidRPr="002A1FFF" w:rsidRDefault="001C3F34" w:rsidP="00D00857">
      <w:pPr>
        <w:spacing w:after="0" w:line="240" w:lineRule="auto"/>
        <w:rPr>
          <w:rFonts w:ascii="Times New Roman" w:hAnsi="Times New Roman" w:cs="Times New Roman"/>
          <w:b/>
          <w:sz w:val="24"/>
          <w:szCs w:val="24"/>
        </w:rPr>
      </w:pPr>
    </w:p>
    <w:p w14:paraId="2E4BAA86" w14:textId="081F3265" w:rsidR="009F2805"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4. </w:t>
      </w:r>
      <w:r w:rsidR="00D04A67" w:rsidRPr="002A1FFF">
        <w:rPr>
          <w:rFonts w:ascii="Times New Roman" w:hAnsi="Times New Roman" w:cs="Times New Roman"/>
          <w:b/>
          <w:sz w:val="24"/>
          <w:szCs w:val="24"/>
        </w:rPr>
        <w:t>Nepieciešamā f</w:t>
      </w:r>
      <w:r w:rsidR="00D36CF7" w:rsidRPr="002A1FFF">
        <w:rPr>
          <w:rFonts w:ascii="Times New Roman" w:hAnsi="Times New Roman" w:cs="Times New Roman"/>
          <w:b/>
          <w:sz w:val="24"/>
          <w:szCs w:val="24"/>
        </w:rPr>
        <w:t>inansējuma apjoms</w:t>
      </w:r>
      <w:r w:rsidR="00D04A67" w:rsidRPr="002A1FFF">
        <w:rPr>
          <w:rFonts w:ascii="Times New Roman" w:hAnsi="Times New Roman" w:cs="Times New Roman"/>
          <w:b/>
          <w:sz w:val="24"/>
          <w:szCs w:val="24"/>
        </w:rPr>
        <w:t xml:space="preserve"> un tā sadalījums</w:t>
      </w:r>
      <w:r w:rsidR="006E5981" w:rsidRPr="002A1FFF">
        <w:rPr>
          <w:rFonts w:ascii="Times New Roman" w:hAnsi="Times New Roman" w:cs="Times New Roman"/>
          <w:b/>
          <w:sz w:val="24"/>
          <w:szCs w:val="24"/>
        </w:rPr>
        <w:t xml:space="preserve"> pa </w:t>
      </w:r>
      <w:r w:rsidR="00BD15A5" w:rsidRPr="002A1FFF">
        <w:rPr>
          <w:rFonts w:ascii="Times New Roman" w:hAnsi="Times New Roman" w:cs="Times New Roman"/>
          <w:b/>
          <w:sz w:val="24"/>
          <w:szCs w:val="24"/>
        </w:rPr>
        <w:t xml:space="preserve">projekta </w:t>
      </w:r>
      <w:r w:rsidR="006E5981" w:rsidRPr="002A1FFF">
        <w:rPr>
          <w:rFonts w:ascii="Times New Roman" w:hAnsi="Times New Roman" w:cs="Times New Roman"/>
          <w:b/>
          <w:sz w:val="24"/>
          <w:szCs w:val="24"/>
        </w:rPr>
        <w:t xml:space="preserve">darbībām </w:t>
      </w:r>
      <w:r w:rsidR="00224708" w:rsidRPr="002A1FFF">
        <w:rPr>
          <w:rFonts w:ascii="Times New Roman" w:hAnsi="Times New Roman" w:cs="Times New Roman"/>
          <w:b/>
          <w:sz w:val="24"/>
          <w:szCs w:val="24"/>
        </w:rPr>
        <w:t xml:space="preserve">iznākumu </w:t>
      </w:r>
      <w:r w:rsidR="006E5981" w:rsidRPr="002A1FFF">
        <w:rPr>
          <w:rFonts w:ascii="Times New Roman" w:hAnsi="Times New Roman" w:cs="Times New Roman"/>
          <w:b/>
          <w:sz w:val="24"/>
          <w:szCs w:val="24"/>
        </w:rPr>
        <w:t>sasniegšanai un būtisko izmaksu veidiem</w:t>
      </w:r>
      <w:r w:rsidR="00D04A67" w:rsidRPr="002A1FFF">
        <w:rPr>
          <w:rFonts w:ascii="Times New Roman" w:hAnsi="Times New Roman" w:cs="Times New Roman"/>
          <w:b/>
          <w:sz w:val="24"/>
          <w:szCs w:val="24"/>
        </w:rPr>
        <w:t xml:space="preserve"> </w:t>
      </w:r>
    </w:p>
    <w:tbl>
      <w:tblPr>
        <w:tblStyle w:val="TableGrid"/>
        <w:tblW w:w="8807" w:type="dxa"/>
        <w:tblInd w:w="-5" w:type="dxa"/>
        <w:tblLook w:val="04A0" w:firstRow="1" w:lastRow="0" w:firstColumn="1" w:lastColumn="0" w:noHBand="0" w:noVBand="1"/>
      </w:tblPr>
      <w:tblGrid>
        <w:gridCol w:w="4111"/>
        <w:gridCol w:w="2419"/>
        <w:gridCol w:w="2277"/>
      </w:tblGrid>
      <w:tr w:rsidR="002A1FFF" w:rsidRPr="002A1FFF" w14:paraId="452FE0B8" w14:textId="77777777" w:rsidTr="00D03B62">
        <w:trPr>
          <w:trHeight w:val="329"/>
        </w:trPr>
        <w:tc>
          <w:tcPr>
            <w:tcW w:w="4111" w:type="dxa"/>
          </w:tcPr>
          <w:p w14:paraId="46739DFA" w14:textId="7BCDD285" w:rsidR="009F2805" w:rsidRPr="002A1FFF" w:rsidRDefault="005555B2" w:rsidP="00D00857">
            <w:pPr>
              <w:rPr>
                <w:rFonts w:ascii="Times New Roman" w:hAnsi="Times New Roman" w:cs="Times New Roman"/>
                <w:sz w:val="20"/>
                <w:szCs w:val="20"/>
              </w:rPr>
            </w:pPr>
            <w:r w:rsidRPr="002A1FFF">
              <w:rPr>
                <w:rFonts w:ascii="Times New Roman" w:hAnsi="Times New Roman" w:cs="Times New Roman"/>
                <w:sz w:val="20"/>
                <w:szCs w:val="20"/>
              </w:rPr>
              <w:t>4.1. </w:t>
            </w:r>
            <w:r w:rsidR="00F94BCC" w:rsidRPr="002A1FFF">
              <w:rPr>
                <w:rFonts w:ascii="Times New Roman" w:hAnsi="Times New Roman" w:cs="Times New Roman"/>
                <w:sz w:val="20"/>
                <w:szCs w:val="20"/>
              </w:rPr>
              <w:t xml:space="preserve">Atveseļošanas fonda plāna </w:t>
            </w:r>
            <w:r w:rsidR="00952016" w:rsidRPr="002A1FFF">
              <w:rPr>
                <w:rFonts w:ascii="Times New Roman" w:hAnsi="Times New Roman" w:cs="Times New Roman"/>
                <w:sz w:val="20"/>
                <w:szCs w:val="20"/>
              </w:rPr>
              <w:t>f</w:t>
            </w:r>
            <w:r w:rsidR="003A01D6" w:rsidRPr="002A1FFF">
              <w:rPr>
                <w:rFonts w:ascii="Times New Roman" w:hAnsi="Times New Roman" w:cs="Times New Roman"/>
                <w:sz w:val="20"/>
                <w:szCs w:val="20"/>
              </w:rPr>
              <w:t>inansējums</w:t>
            </w:r>
            <w:r w:rsidR="006E5981" w:rsidRPr="002A1FFF">
              <w:rPr>
                <w:rFonts w:ascii="Times New Roman" w:hAnsi="Times New Roman" w:cs="Times New Roman"/>
                <w:sz w:val="20"/>
                <w:szCs w:val="20"/>
              </w:rPr>
              <w:t xml:space="preserve"> (kopā)</w:t>
            </w:r>
          </w:p>
        </w:tc>
        <w:tc>
          <w:tcPr>
            <w:tcW w:w="4696" w:type="dxa"/>
            <w:gridSpan w:val="2"/>
          </w:tcPr>
          <w:p w14:paraId="5C806858" w14:textId="17E9BF06" w:rsidR="009F2805" w:rsidRPr="002A1FFF" w:rsidRDefault="00D04A67" w:rsidP="00D00857">
            <w:pPr>
              <w:rPr>
                <w:rFonts w:ascii="Times New Roman" w:hAnsi="Times New Roman" w:cs="Times New Roman"/>
                <w:b/>
                <w:sz w:val="20"/>
                <w:szCs w:val="20"/>
              </w:rPr>
            </w:pPr>
            <w:r w:rsidRPr="002A1FFF">
              <w:rPr>
                <w:rFonts w:ascii="Times New Roman" w:hAnsi="Times New Roman" w:cs="Times New Roman"/>
                <w:sz w:val="20"/>
                <w:szCs w:val="20"/>
              </w:rPr>
              <w:t xml:space="preserve">4.2. </w:t>
            </w:r>
            <w:r w:rsidR="008D468B" w:rsidRPr="002A1FFF">
              <w:rPr>
                <w:rFonts w:ascii="Times New Roman" w:hAnsi="Times New Roman" w:cs="Times New Roman"/>
                <w:sz w:val="20"/>
                <w:szCs w:val="20"/>
              </w:rPr>
              <w:t>Plānotais</w:t>
            </w:r>
            <w:r w:rsidRPr="002A1FFF">
              <w:rPr>
                <w:rFonts w:ascii="Times New Roman" w:hAnsi="Times New Roman" w:cs="Times New Roman"/>
                <w:sz w:val="20"/>
                <w:szCs w:val="20"/>
              </w:rPr>
              <w:t xml:space="preserve"> </w:t>
            </w:r>
            <w:r w:rsidR="008D468B" w:rsidRPr="002A1FFF">
              <w:rPr>
                <w:rFonts w:ascii="Times New Roman" w:hAnsi="Times New Roman" w:cs="Times New Roman"/>
                <w:sz w:val="20"/>
                <w:szCs w:val="20"/>
              </w:rPr>
              <w:t>pievienotās vērtības nodokļa</w:t>
            </w:r>
            <w:r w:rsidR="00C70618" w:rsidRPr="002A1FFF">
              <w:rPr>
                <w:rFonts w:ascii="Times New Roman" w:hAnsi="Times New Roman" w:cs="Times New Roman"/>
                <w:sz w:val="20"/>
                <w:szCs w:val="20"/>
              </w:rPr>
              <w:t xml:space="preserve"> (</w:t>
            </w:r>
            <w:r w:rsidR="00B717D4" w:rsidRPr="002A1FFF">
              <w:rPr>
                <w:rFonts w:ascii="Times New Roman" w:hAnsi="Times New Roman" w:cs="Times New Roman"/>
                <w:sz w:val="20"/>
                <w:szCs w:val="20"/>
              </w:rPr>
              <w:t xml:space="preserve">turpmāk </w:t>
            </w:r>
            <w:r w:rsidR="007055EF" w:rsidRPr="002A1FFF">
              <w:rPr>
                <w:rFonts w:ascii="Times New Roman" w:hAnsi="Times New Roman" w:cs="Times New Roman"/>
                <w:sz w:val="20"/>
                <w:szCs w:val="20"/>
              </w:rPr>
              <w:t xml:space="preserve">– </w:t>
            </w:r>
            <w:r w:rsidR="00C70618" w:rsidRPr="002A1FFF">
              <w:rPr>
                <w:rFonts w:ascii="Times New Roman" w:hAnsi="Times New Roman" w:cs="Times New Roman"/>
                <w:sz w:val="20"/>
                <w:szCs w:val="20"/>
              </w:rPr>
              <w:t>PVN)</w:t>
            </w:r>
            <w:r w:rsidR="008D468B" w:rsidRPr="002A1FFF">
              <w:rPr>
                <w:rFonts w:ascii="Times New Roman" w:hAnsi="Times New Roman" w:cs="Times New Roman"/>
                <w:sz w:val="20"/>
                <w:szCs w:val="20"/>
              </w:rPr>
              <w:t xml:space="preserve"> </w:t>
            </w:r>
            <w:r w:rsidR="00ED4181" w:rsidRPr="002A1FFF">
              <w:rPr>
                <w:rFonts w:ascii="Times New Roman" w:hAnsi="Times New Roman" w:cs="Times New Roman"/>
                <w:sz w:val="20"/>
                <w:szCs w:val="20"/>
              </w:rPr>
              <w:t>apmērs</w:t>
            </w:r>
            <w:r w:rsidR="00C70618" w:rsidRPr="002A1FFF">
              <w:rPr>
                <w:rFonts w:ascii="Times New Roman" w:hAnsi="Times New Roman" w:cs="Times New Roman"/>
                <w:sz w:val="20"/>
                <w:szCs w:val="20"/>
              </w:rPr>
              <w:t xml:space="preserve"> </w:t>
            </w:r>
            <w:r w:rsidR="006E5981" w:rsidRPr="002A1FFF">
              <w:rPr>
                <w:rFonts w:ascii="Times New Roman" w:hAnsi="Times New Roman" w:cs="Times New Roman"/>
                <w:sz w:val="20"/>
                <w:szCs w:val="20"/>
              </w:rPr>
              <w:t>(kopā)</w:t>
            </w:r>
            <w:r w:rsidR="00C70618" w:rsidRPr="002A1FFF">
              <w:rPr>
                <w:rFonts w:ascii="Times New Roman" w:hAnsi="Times New Roman" w:cs="Times New Roman"/>
                <w:sz w:val="20"/>
                <w:szCs w:val="20"/>
              </w:rPr>
              <w:t>, ja tiks pieprasīta tā segšana</w:t>
            </w:r>
            <w:r w:rsidR="00071F28">
              <w:rPr>
                <w:rFonts w:ascii="Times New Roman" w:hAnsi="Times New Roman" w:cs="Times New Roman"/>
                <w:sz w:val="20"/>
                <w:szCs w:val="20"/>
              </w:rPr>
              <w:t>,</w:t>
            </w:r>
            <w:r w:rsidR="00980D40" w:rsidRPr="002A1FFF">
              <w:rPr>
                <w:rStyle w:val="FootnoteReference"/>
                <w:rFonts w:ascii="Times New Roman" w:hAnsi="Times New Roman" w:cs="Times New Roman"/>
                <w:sz w:val="20"/>
                <w:szCs w:val="20"/>
              </w:rPr>
              <w:footnoteReference w:id="4"/>
            </w:r>
            <w:r w:rsidR="00837A4B" w:rsidRPr="002A1FFF">
              <w:rPr>
                <w:rFonts w:ascii="Times New Roman" w:hAnsi="Times New Roman" w:cs="Times New Roman"/>
                <w:sz w:val="20"/>
                <w:szCs w:val="20"/>
              </w:rPr>
              <w:t xml:space="preserve"> </w:t>
            </w:r>
            <w:r w:rsidR="00C70618" w:rsidRPr="002A1FFF">
              <w:rPr>
                <w:rFonts w:ascii="Times New Roman" w:hAnsi="Times New Roman" w:cs="Times New Roman"/>
                <w:sz w:val="20"/>
                <w:szCs w:val="20"/>
              </w:rPr>
              <w:t xml:space="preserve">un avansa </w:t>
            </w:r>
            <w:r w:rsidR="00ED4181" w:rsidRPr="002A1FFF">
              <w:rPr>
                <w:rFonts w:ascii="Times New Roman" w:hAnsi="Times New Roman" w:cs="Times New Roman"/>
                <w:sz w:val="20"/>
                <w:szCs w:val="20"/>
              </w:rPr>
              <w:t>apmērs</w:t>
            </w:r>
            <w:r w:rsidR="00C70618" w:rsidRPr="002A1FFF">
              <w:rPr>
                <w:rFonts w:ascii="Times New Roman" w:hAnsi="Times New Roman" w:cs="Times New Roman"/>
                <w:sz w:val="20"/>
                <w:szCs w:val="20"/>
              </w:rPr>
              <w:t>, ja plānots to pieprasīt</w:t>
            </w:r>
            <w:r w:rsidR="00C70618" w:rsidRPr="002A1FFF">
              <w:rPr>
                <w:rStyle w:val="FootnoteReference"/>
                <w:rFonts w:ascii="Times New Roman" w:hAnsi="Times New Roman" w:cs="Times New Roman"/>
                <w:sz w:val="20"/>
                <w:szCs w:val="20"/>
              </w:rPr>
              <w:footnoteReference w:id="5"/>
            </w:r>
          </w:p>
        </w:tc>
      </w:tr>
      <w:tr w:rsidR="002A1FFF" w:rsidRPr="002A1FFF" w14:paraId="3DF564FE" w14:textId="77777777" w:rsidTr="00D03B62">
        <w:trPr>
          <w:trHeight w:val="329"/>
        </w:trPr>
        <w:tc>
          <w:tcPr>
            <w:tcW w:w="4111" w:type="dxa"/>
          </w:tcPr>
          <w:p w14:paraId="58CCCA22" w14:textId="12C70612" w:rsidR="008D138B" w:rsidRPr="00D03B62" w:rsidRDefault="675DF510" w:rsidP="6D0D9448">
            <w:pPr>
              <w:pStyle w:val="ListParagraph"/>
              <w:ind w:left="360"/>
              <w:rPr>
                <w:rFonts w:ascii="Times New Roman" w:hAnsi="Times New Roman" w:cs="Times New Roman"/>
                <w:i/>
                <w:iCs/>
                <w:sz w:val="20"/>
                <w:szCs w:val="20"/>
              </w:rPr>
            </w:pPr>
            <w:r w:rsidRPr="002A1FFF">
              <w:rPr>
                <w:rFonts w:ascii="Times New Roman" w:hAnsi="Times New Roman" w:cs="Times New Roman"/>
                <w:i/>
                <w:iCs/>
                <w:sz w:val="20"/>
                <w:szCs w:val="20"/>
              </w:rPr>
              <w:t xml:space="preserve"> </w:t>
            </w:r>
            <w:r w:rsidR="7A591E82" w:rsidRPr="002A1FFF">
              <w:rPr>
                <w:rFonts w:ascii="Times New Roman" w:hAnsi="Times New Roman" w:cs="Times New Roman"/>
                <w:i/>
                <w:iCs/>
                <w:sz w:val="20"/>
                <w:szCs w:val="20"/>
              </w:rPr>
              <w:t>1483967,00</w:t>
            </w:r>
            <w:r w:rsidR="00BB5639" w:rsidRPr="002A1FFF">
              <w:rPr>
                <w:rFonts w:ascii="Times New Roman" w:hAnsi="Times New Roman" w:cs="Times New Roman"/>
                <w:i/>
                <w:iCs/>
                <w:sz w:val="20"/>
                <w:szCs w:val="20"/>
              </w:rPr>
              <w:t xml:space="preserve"> euro</w:t>
            </w:r>
          </w:p>
        </w:tc>
        <w:tc>
          <w:tcPr>
            <w:tcW w:w="2419" w:type="dxa"/>
          </w:tcPr>
          <w:p w14:paraId="16ABFCC1" w14:textId="23B6DFCC" w:rsidR="008D138B" w:rsidRPr="00D03B62" w:rsidRDefault="008D138B" w:rsidP="12AAA06E">
            <w:pPr>
              <w:jc w:val="center"/>
              <w:rPr>
                <w:rFonts w:ascii="Times New Roman" w:hAnsi="Times New Roman" w:cs="Times New Roman"/>
                <w:i/>
                <w:iCs/>
                <w:sz w:val="20"/>
                <w:szCs w:val="20"/>
              </w:rPr>
            </w:pPr>
            <w:r w:rsidRPr="002A1FFF">
              <w:rPr>
                <w:rFonts w:ascii="Times New Roman" w:hAnsi="Times New Roman" w:cs="Times New Roman"/>
                <w:sz w:val="20"/>
                <w:szCs w:val="20"/>
              </w:rPr>
              <w:t xml:space="preserve">PVN – </w:t>
            </w:r>
            <w:r w:rsidR="197001B5" w:rsidRPr="002A1FFF">
              <w:rPr>
                <w:rFonts w:ascii="Times New Roman" w:hAnsi="Times New Roman" w:cs="Times New Roman"/>
                <w:sz w:val="20"/>
                <w:szCs w:val="20"/>
              </w:rPr>
              <w:t>283073</w:t>
            </w:r>
            <w:r w:rsidR="6DCA0612" w:rsidRPr="002A1FFF">
              <w:rPr>
                <w:rFonts w:ascii="Times New Roman" w:hAnsi="Times New Roman" w:cs="Times New Roman"/>
                <w:sz w:val="20"/>
                <w:szCs w:val="20"/>
              </w:rPr>
              <w:t>,07</w:t>
            </w:r>
            <w:r w:rsidR="002E4E58" w:rsidRPr="002A1FFF">
              <w:rPr>
                <w:rFonts w:ascii="Times New Roman" w:hAnsi="Times New Roman" w:cs="Times New Roman"/>
                <w:sz w:val="20"/>
                <w:szCs w:val="20"/>
              </w:rPr>
              <w:t xml:space="preserve"> </w:t>
            </w:r>
            <w:r w:rsidR="002E4E58" w:rsidRPr="002A1FFF">
              <w:rPr>
                <w:rFonts w:ascii="Times New Roman" w:hAnsi="Times New Roman" w:cs="Times New Roman"/>
                <w:i/>
                <w:iCs/>
                <w:sz w:val="20"/>
                <w:szCs w:val="20"/>
              </w:rPr>
              <w:t>euro</w:t>
            </w:r>
          </w:p>
        </w:tc>
        <w:tc>
          <w:tcPr>
            <w:tcW w:w="2277" w:type="dxa"/>
          </w:tcPr>
          <w:p w14:paraId="43736BA5" w14:textId="40055934" w:rsidR="008D138B" w:rsidRPr="00D03B62" w:rsidRDefault="008B5672" w:rsidP="00D00857">
            <w:pPr>
              <w:jc w:val="center"/>
              <w:rPr>
                <w:rFonts w:ascii="Times New Roman" w:hAnsi="Times New Roman" w:cs="Times New Roman"/>
                <w:i/>
                <w:sz w:val="20"/>
                <w:szCs w:val="20"/>
              </w:rPr>
            </w:pPr>
            <w:r w:rsidRPr="002A1FFF">
              <w:rPr>
                <w:rFonts w:ascii="Times New Roman" w:hAnsi="Times New Roman" w:cs="Times New Roman"/>
                <w:sz w:val="20"/>
                <w:szCs w:val="20"/>
              </w:rPr>
              <w:t>n/a</w:t>
            </w:r>
          </w:p>
        </w:tc>
      </w:tr>
    </w:tbl>
    <w:tbl>
      <w:tblPr>
        <w:tblW w:w="8811" w:type="dxa"/>
        <w:tblInd w:w="-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111"/>
        <w:gridCol w:w="1559"/>
        <w:gridCol w:w="1276"/>
        <w:gridCol w:w="1865"/>
      </w:tblGrid>
      <w:tr w:rsidR="002A1FFF" w:rsidRPr="002A1FFF" w14:paraId="70ED19DD" w14:textId="0AF7C200" w:rsidTr="00D03B62">
        <w:trPr>
          <w:trHeight w:val="237"/>
        </w:trPr>
        <w:tc>
          <w:tcPr>
            <w:tcW w:w="4111" w:type="dxa"/>
            <w:tcBorders>
              <w:top w:val="single" w:sz="4" w:space="0" w:color="auto"/>
              <w:left w:val="single" w:sz="4" w:space="0" w:color="auto"/>
              <w:bottom w:val="single" w:sz="4" w:space="0" w:color="auto"/>
              <w:right w:val="single" w:sz="4" w:space="0" w:color="auto"/>
            </w:tcBorders>
            <w:vAlign w:val="center"/>
            <w:hideMark/>
          </w:tcPr>
          <w:p w14:paraId="164B96B6" w14:textId="185EFE6D" w:rsidR="00906E3B" w:rsidRPr="002A1FFF" w:rsidRDefault="64B35184" w:rsidP="00D00857">
            <w:pPr>
              <w:spacing w:after="0" w:line="240" w:lineRule="auto"/>
              <w:jc w:val="center"/>
              <w:textAlignment w:val="baseline"/>
              <w:rPr>
                <w:rFonts w:ascii="Segoe UI" w:eastAsia="Times New Roman" w:hAnsi="Segoe UI" w:cs="Segoe UI"/>
                <w:sz w:val="20"/>
                <w:szCs w:val="20"/>
                <w:lang w:eastAsia="lv-LV"/>
              </w:rPr>
            </w:pPr>
            <w:r w:rsidRPr="002A1FFF">
              <w:rPr>
                <w:rFonts w:ascii="Times New Roman" w:eastAsia="Times New Roman" w:hAnsi="Times New Roman" w:cs="Times New Roman"/>
                <w:sz w:val="20"/>
                <w:szCs w:val="20"/>
                <w:lang w:eastAsia="lv-LV"/>
              </w:rPr>
              <w:t>Projekta ietvaros veicam</w:t>
            </w:r>
            <w:r w:rsidR="74A13FAD" w:rsidRPr="002A1FFF">
              <w:rPr>
                <w:rFonts w:ascii="Times New Roman" w:eastAsia="Times New Roman" w:hAnsi="Times New Roman" w:cs="Times New Roman"/>
                <w:sz w:val="20"/>
                <w:szCs w:val="20"/>
                <w:lang w:eastAsia="lv-LV"/>
              </w:rPr>
              <w:t>o</w:t>
            </w:r>
            <w:r w:rsidRPr="002A1FFF">
              <w:rPr>
                <w:rFonts w:ascii="Times New Roman" w:eastAsia="Times New Roman" w:hAnsi="Times New Roman" w:cs="Times New Roman"/>
                <w:sz w:val="20"/>
                <w:szCs w:val="20"/>
                <w:lang w:eastAsia="lv-LV"/>
              </w:rPr>
              <w:t xml:space="preserve"> darbīb</w:t>
            </w:r>
            <w:r w:rsidR="74A13FAD" w:rsidRPr="002A1FFF">
              <w:rPr>
                <w:rFonts w:ascii="Times New Roman" w:eastAsia="Times New Roman" w:hAnsi="Times New Roman" w:cs="Times New Roman"/>
                <w:sz w:val="20"/>
                <w:szCs w:val="20"/>
                <w:lang w:eastAsia="lv-LV"/>
              </w:rPr>
              <w:t>u</w:t>
            </w:r>
            <w:r w:rsidRPr="002A1FFF">
              <w:rPr>
                <w:rFonts w:ascii="Times New Roman" w:eastAsia="Times New Roman" w:hAnsi="Times New Roman" w:cs="Times New Roman"/>
                <w:sz w:val="20"/>
                <w:szCs w:val="20"/>
                <w:lang w:eastAsia="lv-LV"/>
              </w:rPr>
              <w:t xml:space="preserve"> un būtisko izmaksu veid</w:t>
            </w:r>
            <w:r w:rsidR="5354D868" w:rsidRPr="002A1FFF">
              <w:rPr>
                <w:rFonts w:ascii="Times New Roman" w:eastAsia="Times New Roman" w:hAnsi="Times New Roman" w:cs="Times New Roman"/>
                <w:sz w:val="20"/>
                <w:szCs w:val="20"/>
                <w:lang w:eastAsia="lv-LV"/>
              </w:rPr>
              <w:t>u</w:t>
            </w:r>
            <w:r w:rsidRPr="002A1FFF">
              <w:rPr>
                <w:rFonts w:ascii="Times New Roman" w:eastAsia="Times New Roman" w:hAnsi="Times New Roman" w:cs="Times New Roman"/>
                <w:sz w:val="20"/>
                <w:szCs w:val="20"/>
                <w:lang w:eastAsia="lv-LV"/>
              </w:rPr>
              <w:t xml:space="preserve"> raksturojošs apzīmējums </w:t>
            </w:r>
          </w:p>
        </w:tc>
        <w:tc>
          <w:tcPr>
            <w:tcW w:w="1559" w:type="dxa"/>
            <w:tcBorders>
              <w:top w:val="single" w:sz="4" w:space="0" w:color="auto"/>
              <w:left w:val="single" w:sz="4" w:space="0" w:color="auto"/>
              <w:bottom w:val="single" w:sz="4" w:space="0" w:color="auto"/>
              <w:right w:val="single" w:sz="4" w:space="0" w:color="auto"/>
            </w:tcBorders>
            <w:vAlign w:val="center"/>
            <w:hideMark/>
          </w:tcPr>
          <w:p w14:paraId="1F6B42C4" w14:textId="1E03B912" w:rsidR="00906E3B" w:rsidRPr="002A1FFF" w:rsidRDefault="00906E3B" w:rsidP="00D00857">
            <w:pPr>
              <w:spacing w:after="0" w:line="240" w:lineRule="auto"/>
              <w:jc w:val="center"/>
              <w:textAlignment w:val="baseline"/>
              <w:rPr>
                <w:rFonts w:ascii="Times New Roman" w:eastAsia="Times New Roman" w:hAnsi="Times New Roman" w:cs="Times New Roman"/>
                <w:i/>
                <w:iCs/>
                <w:sz w:val="20"/>
                <w:szCs w:val="20"/>
                <w:lang w:eastAsia="lv-LV"/>
              </w:rPr>
            </w:pPr>
            <w:r w:rsidRPr="002A1FFF">
              <w:rPr>
                <w:rFonts w:ascii="Times New Roman" w:eastAsia="Times New Roman" w:hAnsi="Times New Roman" w:cs="Times New Roman"/>
                <w:bCs/>
                <w:sz w:val="20"/>
                <w:szCs w:val="20"/>
                <w:lang w:eastAsia="lv-LV"/>
              </w:rPr>
              <w:t xml:space="preserve">Izmaksu </w:t>
            </w:r>
            <w:r w:rsidR="00ED4181" w:rsidRPr="002A1FFF">
              <w:rPr>
                <w:rFonts w:ascii="Times New Roman" w:eastAsia="Times New Roman" w:hAnsi="Times New Roman" w:cs="Times New Roman"/>
                <w:bCs/>
                <w:sz w:val="20"/>
                <w:szCs w:val="20"/>
                <w:lang w:eastAsia="lv-LV"/>
              </w:rPr>
              <w:t>apmērs</w:t>
            </w:r>
            <w:r w:rsidRPr="002A1FFF">
              <w:rPr>
                <w:rFonts w:ascii="Times New Roman" w:eastAsia="Times New Roman" w:hAnsi="Times New Roman" w:cs="Times New Roman"/>
                <w:bCs/>
                <w:sz w:val="20"/>
                <w:szCs w:val="20"/>
                <w:lang w:eastAsia="lv-LV"/>
              </w:rPr>
              <w:t xml:space="preserve"> (indikatīvi)</w:t>
            </w:r>
            <w:r w:rsidRPr="002A1FFF">
              <w:rPr>
                <w:rFonts w:ascii="Segoe UI" w:eastAsia="Times New Roman" w:hAnsi="Segoe UI" w:cs="Segoe UI"/>
                <w:sz w:val="20"/>
                <w:szCs w:val="20"/>
                <w:lang w:eastAsia="lv-LV"/>
              </w:rPr>
              <w:t xml:space="preserve"> </w:t>
            </w:r>
          </w:p>
        </w:tc>
        <w:tc>
          <w:tcPr>
            <w:tcW w:w="1276" w:type="dxa"/>
            <w:tcBorders>
              <w:top w:val="single" w:sz="4" w:space="0" w:color="auto"/>
              <w:left w:val="single" w:sz="4" w:space="0" w:color="auto"/>
              <w:bottom w:val="single" w:sz="4" w:space="0" w:color="auto"/>
              <w:right w:val="single" w:sz="4" w:space="0" w:color="auto"/>
            </w:tcBorders>
          </w:tcPr>
          <w:p w14:paraId="3AEAD695" w14:textId="5E79BE32" w:rsidR="00906E3B" w:rsidRPr="002A1FFF" w:rsidRDefault="00906E3B" w:rsidP="00D00857">
            <w:pPr>
              <w:spacing w:after="0" w:line="240" w:lineRule="auto"/>
              <w:jc w:val="center"/>
              <w:textAlignment w:val="baseline"/>
              <w:rPr>
                <w:rFonts w:ascii="Times New Roman" w:eastAsia="Times New Roman" w:hAnsi="Times New Roman" w:cs="Times New Roman"/>
                <w:bCs/>
                <w:sz w:val="20"/>
                <w:szCs w:val="20"/>
                <w:lang w:eastAsia="lv-LV"/>
              </w:rPr>
            </w:pPr>
            <w:r w:rsidRPr="002A1FFF">
              <w:rPr>
                <w:rFonts w:ascii="Times New Roman" w:eastAsia="Times New Roman" w:hAnsi="Times New Roman" w:cs="Times New Roman"/>
                <w:bCs/>
                <w:sz w:val="20"/>
                <w:szCs w:val="20"/>
                <w:lang w:eastAsia="lv-LV"/>
              </w:rPr>
              <w:t xml:space="preserve">Maksimālais </w:t>
            </w:r>
            <w:r w:rsidR="00ED4181" w:rsidRPr="002A1FFF">
              <w:rPr>
                <w:rFonts w:ascii="Times New Roman" w:eastAsia="Times New Roman" w:hAnsi="Times New Roman" w:cs="Times New Roman"/>
                <w:bCs/>
                <w:sz w:val="20"/>
                <w:szCs w:val="20"/>
                <w:lang w:eastAsia="lv-LV"/>
              </w:rPr>
              <w:t>apmērs</w:t>
            </w:r>
            <w:r w:rsidRPr="002A1FFF">
              <w:rPr>
                <w:rStyle w:val="FootnoteReference"/>
                <w:rFonts w:ascii="Times New Roman" w:eastAsia="Times New Roman" w:hAnsi="Times New Roman" w:cs="Times New Roman"/>
                <w:bCs/>
                <w:sz w:val="20"/>
                <w:szCs w:val="20"/>
                <w:lang w:eastAsia="lv-LV"/>
              </w:rPr>
              <w:footnoteReference w:id="6"/>
            </w:r>
            <w:r w:rsidRPr="002A1FFF">
              <w:rPr>
                <w:rFonts w:ascii="Times New Roman" w:eastAsia="Times New Roman" w:hAnsi="Times New Roman" w:cs="Times New Roman"/>
                <w:bCs/>
                <w:sz w:val="20"/>
                <w:szCs w:val="20"/>
                <w:lang w:eastAsia="lv-LV"/>
              </w:rPr>
              <w:t xml:space="preserve"> </w:t>
            </w:r>
          </w:p>
        </w:tc>
        <w:tc>
          <w:tcPr>
            <w:tcW w:w="1865" w:type="dxa"/>
            <w:tcBorders>
              <w:top w:val="single" w:sz="4" w:space="0" w:color="auto"/>
              <w:left w:val="single" w:sz="4" w:space="0" w:color="auto"/>
              <w:bottom w:val="single" w:sz="4" w:space="0" w:color="auto"/>
              <w:right w:val="single" w:sz="4" w:space="0" w:color="auto"/>
            </w:tcBorders>
          </w:tcPr>
          <w:p w14:paraId="5DDA2395" w14:textId="60319969" w:rsidR="00906E3B" w:rsidRPr="002A1FFF" w:rsidRDefault="00906E3B" w:rsidP="00D00857">
            <w:pPr>
              <w:spacing w:after="0" w:line="240" w:lineRule="auto"/>
              <w:jc w:val="center"/>
              <w:textAlignment w:val="baseline"/>
              <w:rPr>
                <w:rFonts w:ascii="Times New Roman" w:eastAsia="Times New Roman" w:hAnsi="Times New Roman" w:cs="Times New Roman"/>
                <w:bCs/>
                <w:sz w:val="20"/>
                <w:szCs w:val="20"/>
                <w:lang w:eastAsia="lv-LV"/>
              </w:rPr>
            </w:pPr>
            <w:r w:rsidRPr="002A1FFF">
              <w:rPr>
                <w:rFonts w:ascii="Times New Roman" w:eastAsia="Times New Roman" w:hAnsi="Times New Roman" w:cs="Times New Roman"/>
                <w:bCs/>
                <w:sz w:val="20"/>
                <w:szCs w:val="20"/>
                <w:lang w:eastAsia="lv-LV"/>
              </w:rPr>
              <w:t xml:space="preserve">Darbības iznākums </w:t>
            </w:r>
          </w:p>
        </w:tc>
      </w:tr>
      <w:tr w:rsidR="002A1FFF" w:rsidRPr="002A1FFF" w14:paraId="59D68F7A" w14:textId="1F2C1438" w:rsidTr="00D03B62">
        <w:trPr>
          <w:trHeight w:val="238"/>
        </w:trPr>
        <w:tc>
          <w:tcPr>
            <w:tcW w:w="4111" w:type="dxa"/>
            <w:tcBorders>
              <w:top w:val="single" w:sz="4" w:space="0" w:color="auto"/>
              <w:left w:val="single" w:sz="4" w:space="0" w:color="auto"/>
              <w:bottom w:val="single" w:sz="4" w:space="0" w:color="auto"/>
              <w:right w:val="single" w:sz="4" w:space="0" w:color="auto"/>
            </w:tcBorders>
            <w:vAlign w:val="center"/>
          </w:tcPr>
          <w:p w14:paraId="53062A1F" w14:textId="1390E22A" w:rsidR="002F45AB" w:rsidRPr="002A1FFF" w:rsidRDefault="008A3079" w:rsidP="00D00857">
            <w:pPr>
              <w:pStyle w:val="ListParagraph"/>
              <w:numPr>
                <w:ilvl w:val="1"/>
                <w:numId w:val="16"/>
              </w:numPr>
              <w:spacing w:after="0" w:line="240" w:lineRule="auto"/>
              <w:ind w:left="450"/>
              <w:textAlignment w:val="baseline"/>
              <w:rPr>
                <w:rFonts w:ascii="Times New Roman" w:eastAsia="Times New Roman" w:hAnsi="Times New Roman" w:cs="Times New Roman"/>
                <w:bCs/>
                <w:iCs/>
                <w:sz w:val="20"/>
                <w:szCs w:val="20"/>
                <w:lang w:eastAsia="lv-LV"/>
              </w:rPr>
            </w:pPr>
            <w:r w:rsidRPr="002A1FFF">
              <w:rPr>
                <w:rFonts w:ascii="Times New Roman" w:hAnsi="Times New Roman"/>
                <w:bCs/>
                <w:sz w:val="20"/>
                <w:szCs w:val="20"/>
              </w:rPr>
              <w:t xml:space="preserve">Mediju satura </w:t>
            </w:r>
            <w:r w:rsidRPr="002A1FFF">
              <w:rPr>
                <w:rFonts w:ascii="Times New Roman" w:eastAsia="Times New Roman" w:hAnsi="Times New Roman" w:cs="Times New Roman"/>
                <w:bCs/>
                <w:iCs/>
                <w:sz w:val="20"/>
                <w:szCs w:val="20"/>
                <w:lang w:eastAsia="lv-LV"/>
              </w:rPr>
              <w:t xml:space="preserve">digitalizācija un </w:t>
            </w:r>
            <w:r w:rsidR="003F6FC5" w:rsidRPr="002A1FFF">
              <w:rPr>
                <w:rFonts w:ascii="Times New Roman" w:eastAsia="Times New Roman" w:hAnsi="Times New Roman" w:cs="Times New Roman"/>
                <w:bCs/>
                <w:iCs/>
                <w:sz w:val="20"/>
                <w:szCs w:val="20"/>
                <w:lang w:eastAsia="lv-LV"/>
              </w:rPr>
              <w:t>valodas korpusa izveide</w:t>
            </w:r>
          </w:p>
        </w:tc>
        <w:tc>
          <w:tcPr>
            <w:tcW w:w="1559" w:type="dxa"/>
            <w:tcBorders>
              <w:top w:val="single" w:sz="4" w:space="0" w:color="auto"/>
              <w:left w:val="single" w:sz="4" w:space="0" w:color="auto"/>
              <w:bottom w:val="single" w:sz="4" w:space="0" w:color="auto"/>
              <w:right w:val="single" w:sz="4" w:space="0" w:color="auto"/>
            </w:tcBorders>
          </w:tcPr>
          <w:p w14:paraId="1C9D4E6E" w14:textId="68AC306D" w:rsidR="003F6FC5" w:rsidRPr="002A1FFF" w:rsidRDefault="7F12003E" w:rsidP="6D0D9448">
            <w:pPr>
              <w:spacing w:after="0" w:line="240" w:lineRule="auto"/>
              <w:jc w:val="center"/>
              <w:textAlignment w:val="baseline"/>
              <w:rPr>
                <w:rFonts w:ascii="Times New Roman" w:eastAsia="Times New Roman" w:hAnsi="Times New Roman" w:cs="Times New Roman"/>
                <w:i/>
                <w:iCs/>
                <w:sz w:val="20"/>
                <w:szCs w:val="20"/>
                <w:lang w:eastAsia="lv-LV"/>
              </w:rPr>
            </w:pPr>
            <w:r w:rsidRPr="002A1FFF">
              <w:rPr>
                <w:rFonts w:ascii="Times New Roman" w:eastAsia="Times New Roman" w:hAnsi="Times New Roman" w:cs="Times New Roman"/>
                <w:sz w:val="20"/>
                <w:szCs w:val="20"/>
                <w:lang w:eastAsia="lv-LV"/>
              </w:rPr>
              <w:t>43</w:t>
            </w:r>
            <w:r w:rsidR="69B1BC92" w:rsidRPr="002A1FFF">
              <w:rPr>
                <w:rFonts w:ascii="Times New Roman" w:eastAsia="Times New Roman" w:hAnsi="Times New Roman" w:cs="Times New Roman"/>
                <w:sz w:val="20"/>
                <w:szCs w:val="20"/>
                <w:lang w:eastAsia="lv-LV"/>
              </w:rPr>
              <w:t>1 143</w:t>
            </w:r>
            <w:r w:rsidR="3F15291C" w:rsidRPr="002A1FFF">
              <w:rPr>
                <w:rFonts w:ascii="Times New Roman" w:eastAsia="Times New Roman" w:hAnsi="Times New Roman" w:cs="Times New Roman"/>
                <w:sz w:val="20"/>
                <w:szCs w:val="20"/>
                <w:lang w:eastAsia="lv-LV"/>
              </w:rPr>
              <w:t>,00</w:t>
            </w:r>
            <w:r w:rsidR="72649E7D" w:rsidRPr="002A1FFF">
              <w:rPr>
                <w:rFonts w:ascii="Times New Roman" w:eastAsia="Times New Roman" w:hAnsi="Times New Roman" w:cs="Times New Roman"/>
                <w:sz w:val="20"/>
                <w:szCs w:val="20"/>
                <w:lang w:eastAsia="lv-LV"/>
              </w:rPr>
              <w:t xml:space="preserve"> </w:t>
            </w:r>
            <w:r w:rsidR="72649E7D" w:rsidRPr="002A1FFF">
              <w:rPr>
                <w:rFonts w:ascii="Times New Roman" w:eastAsia="Times New Roman" w:hAnsi="Times New Roman" w:cs="Times New Roman"/>
                <w:i/>
                <w:iCs/>
                <w:sz w:val="20"/>
                <w:szCs w:val="20"/>
                <w:lang w:eastAsia="lv-LV"/>
              </w:rPr>
              <w:t>euro</w:t>
            </w:r>
          </w:p>
        </w:tc>
        <w:tc>
          <w:tcPr>
            <w:tcW w:w="1276" w:type="dxa"/>
            <w:tcBorders>
              <w:top w:val="single" w:sz="4" w:space="0" w:color="auto"/>
              <w:left w:val="single" w:sz="4" w:space="0" w:color="auto"/>
              <w:bottom w:val="single" w:sz="4" w:space="0" w:color="auto"/>
              <w:right w:val="single" w:sz="4" w:space="0" w:color="auto"/>
            </w:tcBorders>
          </w:tcPr>
          <w:p w14:paraId="78C2E065" w14:textId="18360503" w:rsidR="003F6FC5" w:rsidRPr="002A1FFF" w:rsidRDefault="00DC2A30" w:rsidP="7F5F450B">
            <w:pPr>
              <w:spacing w:after="0" w:line="240" w:lineRule="auto"/>
              <w:jc w:val="center"/>
              <w:textAlignment w:val="baseline"/>
              <w:rPr>
                <w:rFonts w:ascii="Times New Roman" w:eastAsia="Times New Roman" w:hAnsi="Times New Roman" w:cs="Times New Roman"/>
                <w:sz w:val="20"/>
                <w:szCs w:val="20"/>
                <w:lang w:eastAsia="lv-LV"/>
              </w:rPr>
            </w:pPr>
            <w:r w:rsidRPr="002A1FFF">
              <w:rPr>
                <w:rFonts w:ascii="Times New Roman" w:eastAsia="Times New Roman" w:hAnsi="Times New Roman" w:cs="Times New Roman"/>
                <w:sz w:val="20"/>
                <w:szCs w:val="20"/>
                <w:lang w:eastAsia="lv-LV"/>
              </w:rPr>
              <w:t>4</w:t>
            </w:r>
            <w:r w:rsidR="56B83840" w:rsidRPr="002A1FFF">
              <w:rPr>
                <w:rFonts w:ascii="Times New Roman" w:eastAsia="Times New Roman" w:hAnsi="Times New Roman" w:cs="Times New Roman"/>
                <w:sz w:val="20"/>
                <w:szCs w:val="20"/>
                <w:lang w:eastAsia="lv-LV"/>
              </w:rPr>
              <w:t>31</w:t>
            </w:r>
            <w:r w:rsidR="009841F8" w:rsidRPr="002A1FFF">
              <w:rPr>
                <w:rFonts w:ascii="Times New Roman" w:eastAsia="Times New Roman" w:hAnsi="Times New Roman" w:cs="Times New Roman"/>
                <w:sz w:val="20"/>
                <w:szCs w:val="20"/>
                <w:lang w:eastAsia="lv-LV"/>
              </w:rPr>
              <w:t xml:space="preserve"> </w:t>
            </w:r>
            <w:r w:rsidR="5114F9CB" w:rsidRPr="002A1FFF">
              <w:rPr>
                <w:rFonts w:ascii="Times New Roman" w:eastAsia="Times New Roman" w:hAnsi="Times New Roman" w:cs="Times New Roman"/>
                <w:sz w:val="20"/>
                <w:szCs w:val="20"/>
                <w:lang w:eastAsia="lv-LV"/>
              </w:rPr>
              <w:t>143</w:t>
            </w:r>
            <w:r w:rsidRPr="002A1FFF">
              <w:rPr>
                <w:rFonts w:ascii="Times New Roman" w:eastAsia="Times New Roman" w:hAnsi="Times New Roman" w:cs="Times New Roman"/>
                <w:sz w:val="20"/>
                <w:szCs w:val="20"/>
                <w:lang w:eastAsia="lv-LV"/>
              </w:rPr>
              <w:t>,00</w:t>
            </w:r>
            <w:r w:rsidR="009841F8" w:rsidRPr="002A1FFF">
              <w:rPr>
                <w:rFonts w:ascii="Times New Roman" w:eastAsia="Times New Roman" w:hAnsi="Times New Roman" w:cs="Times New Roman"/>
                <w:sz w:val="20"/>
                <w:szCs w:val="20"/>
                <w:lang w:eastAsia="lv-LV"/>
              </w:rPr>
              <w:t xml:space="preserve"> </w:t>
            </w:r>
            <w:r w:rsidR="009841F8" w:rsidRPr="002A1FFF">
              <w:rPr>
                <w:rFonts w:ascii="Times New Roman" w:eastAsia="Times New Roman" w:hAnsi="Times New Roman" w:cs="Times New Roman"/>
                <w:i/>
                <w:iCs/>
                <w:sz w:val="20"/>
                <w:szCs w:val="20"/>
                <w:lang w:eastAsia="lv-LV"/>
              </w:rPr>
              <w:t>euro</w:t>
            </w:r>
            <w:r w:rsidR="00BC18AF" w:rsidRPr="002A1FFF">
              <w:rPr>
                <w:rStyle w:val="FootnoteReference"/>
                <w:rFonts w:ascii="Times New Roman" w:eastAsia="Times New Roman" w:hAnsi="Times New Roman" w:cs="Times New Roman"/>
                <w:i/>
                <w:iCs/>
                <w:sz w:val="20"/>
                <w:szCs w:val="20"/>
                <w:lang w:eastAsia="lv-LV"/>
              </w:rPr>
              <w:footnoteReference w:id="7"/>
            </w:r>
          </w:p>
        </w:tc>
        <w:tc>
          <w:tcPr>
            <w:tcW w:w="1865" w:type="dxa"/>
            <w:tcBorders>
              <w:top w:val="single" w:sz="4" w:space="0" w:color="auto"/>
              <w:left w:val="single" w:sz="4" w:space="0" w:color="auto"/>
              <w:bottom w:val="single" w:sz="4" w:space="0" w:color="auto"/>
              <w:right w:val="single" w:sz="4" w:space="0" w:color="auto"/>
            </w:tcBorders>
          </w:tcPr>
          <w:p w14:paraId="6B6A143A" w14:textId="2A33D3CE" w:rsidR="003F6FC5" w:rsidRPr="002A1FFF" w:rsidRDefault="00FA47D8" w:rsidP="00D00857">
            <w:pPr>
              <w:spacing w:after="0" w:line="240" w:lineRule="auto"/>
              <w:jc w:val="center"/>
              <w:textAlignment w:val="baseline"/>
              <w:rPr>
                <w:rFonts w:ascii="Times New Roman" w:eastAsia="Times New Roman" w:hAnsi="Times New Roman" w:cs="Times New Roman"/>
                <w:iCs/>
                <w:sz w:val="20"/>
                <w:szCs w:val="20"/>
                <w:lang w:eastAsia="lv-LV"/>
              </w:rPr>
            </w:pPr>
            <w:r w:rsidRPr="002A1FFF">
              <w:rPr>
                <w:rFonts w:ascii="Times New Roman" w:eastAsia="Times New Roman" w:hAnsi="Times New Roman" w:cs="Times New Roman"/>
                <w:iCs/>
                <w:sz w:val="20"/>
                <w:szCs w:val="20"/>
                <w:lang w:eastAsia="lv-LV"/>
              </w:rPr>
              <w:t>Izveidot</w:t>
            </w:r>
            <w:r w:rsidR="00DF5DEF" w:rsidRPr="002A1FFF">
              <w:rPr>
                <w:rFonts w:ascii="Times New Roman" w:eastAsia="Times New Roman" w:hAnsi="Times New Roman" w:cs="Times New Roman"/>
                <w:iCs/>
                <w:sz w:val="20"/>
                <w:szCs w:val="20"/>
                <w:lang w:eastAsia="lv-LV"/>
              </w:rPr>
              <w:t>s un ieviests mediju valodas korpuss</w:t>
            </w:r>
            <w:r w:rsidR="008A3079" w:rsidRPr="002A1FFF">
              <w:rPr>
                <w:rFonts w:ascii="Times New Roman" w:eastAsia="Times New Roman" w:hAnsi="Times New Roman" w:cs="Times New Roman"/>
                <w:iCs/>
                <w:sz w:val="20"/>
                <w:szCs w:val="20"/>
                <w:lang w:eastAsia="lv-LV"/>
              </w:rPr>
              <w:t xml:space="preserve"> – 1 gab.</w:t>
            </w:r>
          </w:p>
          <w:p w14:paraId="79107897" w14:textId="39B447E9" w:rsidR="008A3079" w:rsidRPr="002A1FFF" w:rsidRDefault="008A3079" w:rsidP="00D00857">
            <w:pPr>
              <w:spacing w:after="0" w:line="240" w:lineRule="auto"/>
              <w:jc w:val="center"/>
              <w:textAlignment w:val="baseline"/>
              <w:rPr>
                <w:rFonts w:ascii="Times New Roman" w:eastAsia="Times New Roman" w:hAnsi="Times New Roman" w:cs="Times New Roman"/>
                <w:iCs/>
                <w:sz w:val="20"/>
                <w:szCs w:val="20"/>
                <w:lang w:eastAsia="lv-LV"/>
              </w:rPr>
            </w:pPr>
            <w:r w:rsidRPr="002A1FFF">
              <w:rPr>
                <w:rFonts w:ascii="Times New Roman" w:eastAsia="Times New Roman" w:hAnsi="Times New Roman" w:cs="Times New Roman"/>
                <w:iCs/>
                <w:sz w:val="20"/>
                <w:szCs w:val="20"/>
                <w:lang w:eastAsia="lv-LV"/>
              </w:rPr>
              <w:t xml:space="preserve">Publicēta atvērto datu kopa </w:t>
            </w:r>
            <w:r w:rsidR="00C83D02" w:rsidRPr="002A1FFF">
              <w:rPr>
                <w:rFonts w:ascii="Times New Roman" w:eastAsia="Times New Roman" w:hAnsi="Times New Roman" w:cs="Times New Roman"/>
                <w:iCs/>
                <w:sz w:val="20"/>
                <w:szCs w:val="20"/>
                <w:lang w:eastAsia="lv-LV"/>
              </w:rPr>
              <w:t xml:space="preserve">– </w:t>
            </w:r>
            <w:r w:rsidRPr="002A1FFF">
              <w:rPr>
                <w:rFonts w:ascii="Times New Roman" w:eastAsia="Times New Roman" w:hAnsi="Times New Roman" w:cs="Times New Roman"/>
                <w:iCs/>
                <w:sz w:val="20"/>
                <w:szCs w:val="20"/>
                <w:lang w:eastAsia="lv-LV"/>
              </w:rPr>
              <w:t>1 gab.</w:t>
            </w:r>
          </w:p>
        </w:tc>
      </w:tr>
      <w:tr w:rsidR="002A1FFF" w:rsidRPr="002A1FFF" w14:paraId="668B5CDC" w14:textId="7CCF5615" w:rsidTr="00D03B62">
        <w:trPr>
          <w:trHeight w:val="259"/>
        </w:trPr>
        <w:tc>
          <w:tcPr>
            <w:tcW w:w="4111" w:type="dxa"/>
            <w:tcBorders>
              <w:top w:val="single" w:sz="4" w:space="0" w:color="auto"/>
              <w:left w:val="single" w:sz="6" w:space="0" w:color="auto"/>
              <w:bottom w:val="single" w:sz="4" w:space="0" w:color="auto"/>
              <w:right w:val="single" w:sz="6" w:space="0" w:color="auto"/>
            </w:tcBorders>
            <w:vAlign w:val="center"/>
          </w:tcPr>
          <w:p w14:paraId="14B4ABC5" w14:textId="700335BD" w:rsidR="003F6FC5" w:rsidRPr="00D03B62" w:rsidRDefault="003F6FC5" w:rsidP="00D00857">
            <w:pPr>
              <w:pStyle w:val="ListParagraph"/>
              <w:numPr>
                <w:ilvl w:val="1"/>
                <w:numId w:val="16"/>
              </w:numPr>
              <w:spacing w:after="0" w:line="240" w:lineRule="auto"/>
              <w:ind w:left="450"/>
              <w:textAlignment w:val="baseline"/>
              <w:rPr>
                <w:rFonts w:ascii="Times New Roman" w:eastAsia="Times New Roman" w:hAnsi="Times New Roman" w:cs="Times New Roman"/>
                <w:i/>
                <w:iCs/>
                <w:sz w:val="20"/>
                <w:szCs w:val="20"/>
                <w:lang w:eastAsia="lv-LV"/>
              </w:rPr>
            </w:pPr>
            <w:r w:rsidRPr="002A1FFF">
              <w:rPr>
                <w:rFonts w:ascii="Times New Roman" w:eastAsia="Times New Roman" w:hAnsi="Times New Roman" w:cs="Times New Roman"/>
                <w:bCs/>
                <w:iCs/>
                <w:sz w:val="20"/>
                <w:szCs w:val="20"/>
                <w:lang w:eastAsia="lv-LV"/>
              </w:rPr>
              <w:t>Platformas</w:t>
            </w:r>
            <w:r w:rsidR="00C61886" w:rsidRPr="002A1FFF">
              <w:rPr>
                <w:rFonts w:ascii="Times New Roman" w:eastAsia="Times New Roman" w:hAnsi="Times New Roman" w:cs="Times New Roman"/>
                <w:bCs/>
                <w:iCs/>
                <w:sz w:val="20"/>
                <w:szCs w:val="20"/>
                <w:lang w:eastAsia="lv-LV"/>
              </w:rPr>
              <w:t xml:space="preserve"> papildinājumu</w:t>
            </w:r>
            <w:r w:rsidRPr="002A1FFF">
              <w:rPr>
                <w:rFonts w:ascii="Times New Roman" w:eastAsia="Times New Roman" w:hAnsi="Times New Roman" w:cs="Times New Roman"/>
                <w:bCs/>
                <w:iCs/>
                <w:sz w:val="20"/>
                <w:szCs w:val="20"/>
                <w:lang w:eastAsia="lv-LV"/>
              </w:rPr>
              <w:t xml:space="preserve"> attīstīšana</w:t>
            </w:r>
            <w:r w:rsidR="005A564A" w:rsidRPr="002A1FFF">
              <w:rPr>
                <w:rFonts w:ascii="Times New Roman" w:eastAsia="Times New Roman" w:hAnsi="Times New Roman" w:cs="Times New Roman"/>
                <w:bCs/>
                <w:iCs/>
                <w:sz w:val="20"/>
                <w:szCs w:val="20"/>
                <w:lang w:eastAsia="lv-LV"/>
              </w:rPr>
              <w:t xml:space="preserve"> un ieviešana</w:t>
            </w:r>
          </w:p>
        </w:tc>
        <w:tc>
          <w:tcPr>
            <w:tcW w:w="1559" w:type="dxa"/>
            <w:tcBorders>
              <w:top w:val="single" w:sz="4" w:space="0" w:color="auto"/>
              <w:left w:val="single" w:sz="6" w:space="0" w:color="auto"/>
              <w:bottom w:val="single" w:sz="4" w:space="0" w:color="auto"/>
              <w:right w:val="single" w:sz="6" w:space="0" w:color="auto"/>
            </w:tcBorders>
          </w:tcPr>
          <w:p w14:paraId="722E7350" w14:textId="559ACE33" w:rsidR="003F6FC5" w:rsidRPr="002A1FFF" w:rsidRDefault="5E096A21" w:rsidP="6D0D9448">
            <w:pPr>
              <w:spacing w:after="0" w:line="240" w:lineRule="auto"/>
              <w:jc w:val="center"/>
              <w:textAlignment w:val="baseline"/>
              <w:rPr>
                <w:rFonts w:ascii="Times New Roman" w:eastAsia="Times New Roman" w:hAnsi="Times New Roman" w:cs="Times New Roman"/>
                <w:i/>
                <w:iCs/>
                <w:sz w:val="20"/>
                <w:szCs w:val="20"/>
                <w:lang w:eastAsia="lv-LV"/>
              </w:rPr>
            </w:pPr>
            <w:r w:rsidRPr="002A1FFF">
              <w:rPr>
                <w:rFonts w:ascii="Times New Roman" w:eastAsia="Times New Roman" w:hAnsi="Times New Roman" w:cs="Times New Roman"/>
                <w:sz w:val="20"/>
                <w:szCs w:val="20"/>
                <w:lang w:eastAsia="lv-LV"/>
              </w:rPr>
              <w:t>916 824</w:t>
            </w:r>
            <w:r w:rsidR="3F15291C" w:rsidRPr="002A1FFF">
              <w:rPr>
                <w:rFonts w:ascii="Times New Roman" w:eastAsia="Times New Roman" w:hAnsi="Times New Roman" w:cs="Times New Roman"/>
                <w:sz w:val="20"/>
                <w:szCs w:val="20"/>
                <w:lang w:eastAsia="lv-LV"/>
              </w:rPr>
              <w:t>,00</w:t>
            </w:r>
            <w:r w:rsidR="72649E7D" w:rsidRPr="002A1FFF">
              <w:rPr>
                <w:rFonts w:ascii="Times New Roman" w:eastAsia="Times New Roman" w:hAnsi="Times New Roman" w:cs="Times New Roman"/>
                <w:sz w:val="20"/>
                <w:szCs w:val="20"/>
                <w:lang w:eastAsia="lv-LV"/>
              </w:rPr>
              <w:t xml:space="preserve"> </w:t>
            </w:r>
            <w:r w:rsidR="72649E7D" w:rsidRPr="002A1FFF">
              <w:rPr>
                <w:rFonts w:ascii="Times New Roman" w:eastAsia="Times New Roman" w:hAnsi="Times New Roman" w:cs="Times New Roman"/>
                <w:i/>
                <w:iCs/>
                <w:sz w:val="20"/>
                <w:szCs w:val="20"/>
                <w:lang w:eastAsia="lv-LV"/>
              </w:rPr>
              <w:t>euro</w:t>
            </w:r>
          </w:p>
        </w:tc>
        <w:tc>
          <w:tcPr>
            <w:tcW w:w="1276" w:type="dxa"/>
            <w:tcBorders>
              <w:top w:val="single" w:sz="4" w:space="0" w:color="auto"/>
              <w:left w:val="single" w:sz="6" w:space="0" w:color="auto"/>
              <w:bottom w:val="single" w:sz="4" w:space="0" w:color="auto"/>
              <w:right w:val="single" w:sz="6" w:space="0" w:color="auto"/>
            </w:tcBorders>
          </w:tcPr>
          <w:p w14:paraId="5A7CB8D6" w14:textId="782FB945" w:rsidR="00BE3DBC" w:rsidRPr="002A1FFF" w:rsidRDefault="7E171BF9" w:rsidP="4CCD2764">
            <w:pPr>
              <w:spacing w:after="0" w:line="240" w:lineRule="auto"/>
              <w:jc w:val="center"/>
              <w:textAlignment w:val="baseline"/>
              <w:rPr>
                <w:rFonts w:ascii="Times New Roman" w:eastAsia="Times New Roman" w:hAnsi="Times New Roman" w:cs="Times New Roman"/>
                <w:sz w:val="20"/>
                <w:szCs w:val="20"/>
                <w:lang w:eastAsia="lv-LV"/>
              </w:rPr>
            </w:pPr>
            <w:r w:rsidRPr="002A1FFF">
              <w:rPr>
                <w:rFonts w:ascii="Times New Roman" w:eastAsia="Times New Roman" w:hAnsi="Times New Roman" w:cs="Times New Roman"/>
                <w:sz w:val="20"/>
                <w:szCs w:val="20"/>
                <w:lang w:eastAsia="lv-LV"/>
              </w:rPr>
              <w:t xml:space="preserve"> </w:t>
            </w:r>
            <w:r w:rsidR="49AACC0F" w:rsidRPr="002A1FFF">
              <w:rPr>
                <w:rFonts w:ascii="Times New Roman" w:eastAsia="Times New Roman" w:hAnsi="Times New Roman" w:cs="Times New Roman"/>
                <w:sz w:val="20"/>
                <w:szCs w:val="20"/>
                <w:lang w:eastAsia="lv-LV"/>
              </w:rPr>
              <w:t>916 824</w:t>
            </w:r>
            <w:r w:rsidRPr="002A1FFF">
              <w:rPr>
                <w:rFonts w:ascii="Times New Roman" w:eastAsia="Times New Roman" w:hAnsi="Times New Roman" w:cs="Times New Roman"/>
                <w:sz w:val="20"/>
                <w:szCs w:val="20"/>
                <w:lang w:eastAsia="lv-LV"/>
              </w:rPr>
              <w:t>,00</w:t>
            </w:r>
          </w:p>
          <w:p w14:paraId="7B0AC097" w14:textId="424F8486" w:rsidR="00BE3DBC" w:rsidRPr="002A1FFF" w:rsidRDefault="72649E7D" w:rsidP="4CCD2764">
            <w:pPr>
              <w:spacing w:after="0" w:line="240" w:lineRule="auto"/>
              <w:jc w:val="center"/>
              <w:textAlignment w:val="baseline"/>
              <w:rPr>
                <w:rFonts w:ascii="Times New Roman" w:eastAsia="Times New Roman" w:hAnsi="Times New Roman" w:cs="Times New Roman"/>
                <w:sz w:val="20"/>
                <w:szCs w:val="20"/>
                <w:lang w:eastAsia="lv-LV"/>
              </w:rPr>
            </w:pPr>
            <w:r w:rsidRPr="002A1FFF">
              <w:rPr>
                <w:rFonts w:ascii="Times New Roman" w:eastAsia="Times New Roman" w:hAnsi="Times New Roman" w:cs="Times New Roman"/>
                <w:sz w:val="20"/>
                <w:szCs w:val="20"/>
                <w:lang w:eastAsia="lv-LV"/>
              </w:rPr>
              <w:t xml:space="preserve"> </w:t>
            </w:r>
            <w:r w:rsidRPr="002A1FFF">
              <w:rPr>
                <w:rFonts w:ascii="Times New Roman" w:eastAsia="Times New Roman" w:hAnsi="Times New Roman" w:cs="Times New Roman"/>
                <w:i/>
                <w:iCs/>
                <w:sz w:val="20"/>
                <w:szCs w:val="20"/>
                <w:lang w:eastAsia="lv-LV"/>
              </w:rPr>
              <w:t>euro</w:t>
            </w:r>
            <w:r w:rsidR="0063541E" w:rsidRPr="002A1FFF">
              <w:rPr>
                <w:rStyle w:val="FootnoteReference"/>
                <w:rFonts w:ascii="Times New Roman" w:eastAsia="Times New Roman" w:hAnsi="Times New Roman" w:cs="Times New Roman"/>
                <w:i/>
                <w:iCs/>
                <w:sz w:val="20"/>
                <w:szCs w:val="20"/>
                <w:lang w:eastAsia="lv-LV"/>
              </w:rPr>
              <w:footnoteReference w:id="8"/>
            </w:r>
          </w:p>
        </w:tc>
        <w:tc>
          <w:tcPr>
            <w:tcW w:w="1865" w:type="dxa"/>
            <w:tcBorders>
              <w:top w:val="single" w:sz="4" w:space="0" w:color="auto"/>
              <w:left w:val="single" w:sz="6" w:space="0" w:color="auto"/>
              <w:bottom w:val="single" w:sz="4" w:space="0" w:color="auto"/>
              <w:right w:val="single" w:sz="6" w:space="0" w:color="auto"/>
            </w:tcBorders>
          </w:tcPr>
          <w:p w14:paraId="39264F00" w14:textId="54379554" w:rsidR="003F6FC5" w:rsidRPr="002A1FFF" w:rsidRDefault="00727403" w:rsidP="00D00857">
            <w:pPr>
              <w:spacing w:after="0" w:line="240" w:lineRule="auto"/>
              <w:jc w:val="center"/>
              <w:textAlignment w:val="baseline"/>
              <w:rPr>
                <w:rFonts w:ascii="Times New Roman" w:eastAsia="Times New Roman" w:hAnsi="Times New Roman" w:cs="Times New Roman"/>
                <w:iCs/>
                <w:sz w:val="20"/>
                <w:szCs w:val="20"/>
                <w:lang w:eastAsia="lv-LV"/>
              </w:rPr>
            </w:pPr>
            <w:r w:rsidRPr="002A1FFF">
              <w:rPr>
                <w:rFonts w:ascii="Times New Roman" w:eastAsia="Times New Roman" w:hAnsi="Times New Roman" w:cs="Times New Roman"/>
                <w:iCs/>
                <w:sz w:val="20"/>
                <w:szCs w:val="20"/>
                <w:lang w:eastAsia="lv-LV"/>
              </w:rPr>
              <w:t xml:space="preserve">Veikti visi </w:t>
            </w:r>
            <w:r w:rsidR="00BB5639" w:rsidRPr="002A1FFF">
              <w:rPr>
                <w:rFonts w:ascii="Times New Roman" w:eastAsia="Times New Roman" w:hAnsi="Times New Roman" w:cs="Times New Roman"/>
                <w:iCs/>
                <w:sz w:val="20"/>
                <w:szCs w:val="20"/>
                <w:lang w:eastAsia="lv-LV"/>
              </w:rPr>
              <w:t>p</w:t>
            </w:r>
            <w:r w:rsidR="00D36745" w:rsidRPr="002A1FFF">
              <w:rPr>
                <w:rFonts w:ascii="Times New Roman" w:eastAsia="Times New Roman" w:hAnsi="Times New Roman" w:cs="Times New Roman"/>
                <w:iCs/>
                <w:sz w:val="20"/>
                <w:szCs w:val="20"/>
                <w:lang w:eastAsia="lv-LV"/>
              </w:rPr>
              <w:t>latformas</w:t>
            </w:r>
            <w:r w:rsidRPr="002A1FFF">
              <w:rPr>
                <w:rFonts w:ascii="Times New Roman" w:eastAsia="Times New Roman" w:hAnsi="Times New Roman" w:cs="Times New Roman"/>
                <w:iCs/>
                <w:sz w:val="20"/>
                <w:szCs w:val="20"/>
                <w:lang w:eastAsia="lv-LV"/>
              </w:rPr>
              <w:t xml:space="preserve"> komponenšu papildinājumu projektēšanas,</w:t>
            </w:r>
            <w:r w:rsidR="00C10B92" w:rsidRPr="002A1FFF">
              <w:rPr>
                <w:rFonts w:ascii="Times New Roman" w:eastAsia="Times New Roman" w:hAnsi="Times New Roman" w:cs="Times New Roman"/>
                <w:iCs/>
                <w:sz w:val="20"/>
                <w:szCs w:val="20"/>
                <w:lang w:eastAsia="lv-LV"/>
              </w:rPr>
              <w:t xml:space="preserve"> </w:t>
            </w:r>
            <w:r w:rsidRPr="002A1FFF">
              <w:rPr>
                <w:rFonts w:ascii="Times New Roman" w:eastAsia="Times New Roman" w:hAnsi="Times New Roman" w:cs="Times New Roman"/>
                <w:iCs/>
                <w:sz w:val="20"/>
                <w:szCs w:val="20"/>
                <w:lang w:eastAsia="lv-LV"/>
              </w:rPr>
              <w:t>izstrādes</w:t>
            </w:r>
            <w:r w:rsidR="00A009D5" w:rsidRPr="002A1FFF">
              <w:rPr>
                <w:rFonts w:ascii="Times New Roman" w:eastAsia="Times New Roman" w:hAnsi="Times New Roman" w:cs="Times New Roman"/>
                <w:iCs/>
                <w:sz w:val="20"/>
                <w:szCs w:val="20"/>
                <w:lang w:eastAsia="lv-LV"/>
              </w:rPr>
              <w:t xml:space="preserve"> </w:t>
            </w:r>
            <w:r w:rsidRPr="002A1FFF">
              <w:rPr>
                <w:rFonts w:ascii="Times New Roman" w:eastAsia="Times New Roman" w:hAnsi="Times New Roman" w:cs="Times New Roman"/>
                <w:iCs/>
                <w:sz w:val="20"/>
                <w:szCs w:val="20"/>
                <w:lang w:eastAsia="lv-LV"/>
              </w:rPr>
              <w:t xml:space="preserve">un </w:t>
            </w:r>
            <w:r w:rsidR="00A009D5" w:rsidRPr="002A1FFF">
              <w:rPr>
                <w:rFonts w:ascii="Times New Roman" w:eastAsia="Times New Roman" w:hAnsi="Times New Roman" w:cs="Times New Roman"/>
                <w:iCs/>
                <w:sz w:val="20"/>
                <w:szCs w:val="20"/>
                <w:lang w:eastAsia="lv-LV"/>
              </w:rPr>
              <w:t>ievie</w:t>
            </w:r>
            <w:r w:rsidRPr="002A1FFF">
              <w:rPr>
                <w:rFonts w:ascii="Times New Roman" w:eastAsia="Times New Roman" w:hAnsi="Times New Roman" w:cs="Times New Roman"/>
                <w:iCs/>
                <w:sz w:val="20"/>
                <w:szCs w:val="20"/>
                <w:lang w:eastAsia="lv-LV"/>
              </w:rPr>
              <w:t xml:space="preserve">šanas darbi IKT risinājumi ieviesti </w:t>
            </w:r>
            <w:r w:rsidR="00A009D5" w:rsidRPr="002A1FFF">
              <w:rPr>
                <w:rFonts w:ascii="Times New Roman" w:eastAsia="Times New Roman" w:hAnsi="Times New Roman" w:cs="Times New Roman"/>
                <w:iCs/>
                <w:sz w:val="20"/>
                <w:szCs w:val="20"/>
                <w:lang w:eastAsia="lv-LV"/>
              </w:rPr>
              <w:t>produkcijas vidē</w:t>
            </w:r>
          </w:p>
        </w:tc>
      </w:tr>
      <w:tr w:rsidR="002A1FFF" w:rsidRPr="002A1FFF" w14:paraId="6F2D288E" w14:textId="77777777" w:rsidTr="00D03B62">
        <w:trPr>
          <w:trHeight w:val="259"/>
        </w:trPr>
        <w:tc>
          <w:tcPr>
            <w:tcW w:w="4111" w:type="dxa"/>
            <w:tcBorders>
              <w:top w:val="single" w:sz="4" w:space="0" w:color="auto"/>
              <w:left w:val="single" w:sz="6" w:space="0" w:color="auto"/>
              <w:bottom w:val="single" w:sz="4" w:space="0" w:color="auto"/>
              <w:right w:val="single" w:sz="6" w:space="0" w:color="auto"/>
            </w:tcBorders>
          </w:tcPr>
          <w:p w14:paraId="46A12DA6" w14:textId="3E08B4DB" w:rsidR="003F6FC5" w:rsidRPr="002A1FFF" w:rsidRDefault="003F6FC5" w:rsidP="00D00857">
            <w:pPr>
              <w:pStyle w:val="ListParagraph"/>
              <w:numPr>
                <w:ilvl w:val="1"/>
                <w:numId w:val="16"/>
              </w:numPr>
              <w:spacing w:after="0" w:line="240" w:lineRule="auto"/>
              <w:ind w:left="450"/>
              <w:textAlignment w:val="baseline"/>
              <w:rPr>
                <w:rFonts w:ascii="Times New Roman" w:eastAsia="Times New Roman" w:hAnsi="Times New Roman" w:cs="Times New Roman"/>
                <w:bCs/>
                <w:iCs/>
                <w:sz w:val="20"/>
                <w:szCs w:val="20"/>
                <w:lang w:eastAsia="lv-LV"/>
              </w:rPr>
            </w:pPr>
            <w:r w:rsidRPr="002A1FFF">
              <w:rPr>
                <w:rFonts w:ascii="Times New Roman" w:eastAsia="Times New Roman" w:hAnsi="Times New Roman" w:cs="Times New Roman"/>
                <w:bCs/>
                <w:iCs/>
                <w:sz w:val="20"/>
                <w:szCs w:val="20"/>
                <w:lang w:eastAsia="lv-LV"/>
              </w:rPr>
              <w:t>Projekta vadības un ieviešanas atbalsta personāls</w:t>
            </w:r>
          </w:p>
        </w:tc>
        <w:tc>
          <w:tcPr>
            <w:tcW w:w="1559" w:type="dxa"/>
            <w:tcBorders>
              <w:top w:val="single" w:sz="4" w:space="0" w:color="auto"/>
              <w:left w:val="single" w:sz="6" w:space="0" w:color="auto"/>
              <w:bottom w:val="single" w:sz="4" w:space="0" w:color="auto"/>
              <w:right w:val="single" w:sz="6" w:space="0" w:color="auto"/>
            </w:tcBorders>
          </w:tcPr>
          <w:p w14:paraId="30610941" w14:textId="69DE6160" w:rsidR="003F6FC5" w:rsidRPr="002A1FFF" w:rsidRDefault="003F6FC5" w:rsidP="00D00857">
            <w:pPr>
              <w:spacing w:after="0" w:line="240" w:lineRule="auto"/>
              <w:jc w:val="center"/>
              <w:textAlignment w:val="baseline"/>
              <w:rPr>
                <w:rFonts w:ascii="Times New Roman" w:eastAsia="Times New Roman" w:hAnsi="Times New Roman" w:cs="Times New Roman"/>
                <w:i/>
                <w:sz w:val="20"/>
                <w:szCs w:val="20"/>
                <w:lang w:eastAsia="lv-LV"/>
              </w:rPr>
            </w:pPr>
            <w:r w:rsidRPr="002A1FFF">
              <w:rPr>
                <w:rFonts w:ascii="Times New Roman" w:eastAsia="Times New Roman" w:hAnsi="Times New Roman" w:cs="Times New Roman"/>
                <w:sz w:val="20"/>
                <w:szCs w:val="20"/>
                <w:lang w:eastAsia="lv-LV"/>
              </w:rPr>
              <w:t>136</w:t>
            </w:r>
            <w:r w:rsidR="00F47E0B" w:rsidRPr="002A1FFF">
              <w:rPr>
                <w:rFonts w:ascii="Times New Roman" w:eastAsia="Times New Roman" w:hAnsi="Times New Roman" w:cs="Times New Roman"/>
                <w:sz w:val="20"/>
                <w:szCs w:val="20"/>
                <w:lang w:eastAsia="lv-LV"/>
              </w:rPr>
              <w:t> </w:t>
            </w:r>
            <w:r w:rsidRPr="002A1FFF">
              <w:rPr>
                <w:rFonts w:ascii="Times New Roman" w:eastAsia="Times New Roman" w:hAnsi="Times New Roman" w:cs="Times New Roman"/>
                <w:sz w:val="20"/>
                <w:szCs w:val="20"/>
                <w:lang w:eastAsia="lv-LV"/>
              </w:rPr>
              <w:t>000</w:t>
            </w:r>
            <w:r w:rsidR="00F47E0B" w:rsidRPr="002A1FFF">
              <w:rPr>
                <w:rFonts w:ascii="Times New Roman" w:eastAsia="Times New Roman" w:hAnsi="Times New Roman" w:cs="Times New Roman"/>
                <w:sz w:val="20"/>
                <w:szCs w:val="20"/>
                <w:lang w:eastAsia="lv-LV"/>
              </w:rPr>
              <w:t>,00</w:t>
            </w:r>
            <w:r w:rsidR="00B10878" w:rsidRPr="002A1FFF">
              <w:rPr>
                <w:rFonts w:ascii="Times New Roman" w:eastAsia="Times New Roman" w:hAnsi="Times New Roman" w:cs="Times New Roman"/>
                <w:sz w:val="20"/>
                <w:szCs w:val="20"/>
                <w:lang w:eastAsia="lv-LV"/>
              </w:rPr>
              <w:t xml:space="preserve"> </w:t>
            </w:r>
            <w:r w:rsidR="00B10878" w:rsidRPr="002A1FFF">
              <w:rPr>
                <w:rFonts w:ascii="Times New Roman" w:eastAsia="Times New Roman" w:hAnsi="Times New Roman" w:cs="Times New Roman"/>
                <w:i/>
                <w:sz w:val="20"/>
                <w:szCs w:val="20"/>
                <w:lang w:eastAsia="lv-LV"/>
              </w:rPr>
              <w:t>euro</w:t>
            </w:r>
          </w:p>
        </w:tc>
        <w:tc>
          <w:tcPr>
            <w:tcW w:w="1276" w:type="dxa"/>
            <w:tcBorders>
              <w:top w:val="single" w:sz="4" w:space="0" w:color="auto"/>
              <w:left w:val="single" w:sz="6" w:space="0" w:color="auto"/>
              <w:bottom w:val="single" w:sz="4" w:space="0" w:color="auto"/>
              <w:right w:val="single" w:sz="6" w:space="0" w:color="auto"/>
            </w:tcBorders>
          </w:tcPr>
          <w:p w14:paraId="15ACD530" w14:textId="77229D42" w:rsidR="003F6FC5" w:rsidRPr="002A1FFF" w:rsidRDefault="008A3079" w:rsidP="00D00857">
            <w:pPr>
              <w:spacing w:after="0" w:line="240" w:lineRule="auto"/>
              <w:jc w:val="center"/>
              <w:textAlignment w:val="baseline"/>
              <w:rPr>
                <w:rFonts w:ascii="Times New Roman" w:eastAsia="Times New Roman" w:hAnsi="Times New Roman" w:cs="Times New Roman"/>
                <w:iCs/>
                <w:sz w:val="20"/>
                <w:szCs w:val="20"/>
                <w:lang w:eastAsia="lv-LV"/>
              </w:rPr>
            </w:pPr>
            <w:r w:rsidRPr="002A1FFF">
              <w:rPr>
                <w:rFonts w:ascii="Times New Roman" w:eastAsia="Times New Roman" w:hAnsi="Times New Roman" w:cs="Times New Roman"/>
                <w:iCs/>
                <w:sz w:val="20"/>
                <w:szCs w:val="20"/>
                <w:lang w:eastAsia="lv-LV"/>
              </w:rPr>
              <w:t>n/a</w:t>
            </w:r>
          </w:p>
        </w:tc>
        <w:tc>
          <w:tcPr>
            <w:tcW w:w="1865" w:type="dxa"/>
            <w:tcBorders>
              <w:top w:val="single" w:sz="4" w:space="0" w:color="auto"/>
              <w:left w:val="single" w:sz="6" w:space="0" w:color="auto"/>
              <w:bottom w:val="single" w:sz="4" w:space="0" w:color="auto"/>
              <w:right w:val="single" w:sz="6" w:space="0" w:color="auto"/>
            </w:tcBorders>
          </w:tcPr>
          <w:p w14:paraId="227B4C5C" w14:textId="123923E2" w:rsidR="003F6FC5" w:rsidRPr="002A1FFF" w:rsidRDefault="008A3079" w:rsidP="00D00857">
            <w:pPr>
              <w:spacing w:after="0" w:line="240" w:lineRule="auto"/>
              <w:jc w:val="center"/>
              <w:textAlignment w:val="baseline"/>
              <w:rPr>
                <w:rFonts w:ascii="Times New Roman" w:eastAsia="Times New Roman" w:hAnsi="Times New Roman" w:cs="Times New Roman"/>
                <w:i/>
                <w:sz w:val="20"/>
                <w:szCs w:val="20"/>
                <w:lang w:eastAsia="lv-LV"/>
              </w:rPr>
            </w:pPr>
            <w:r w:rsidRPr="002A1FFF">
              <w:rPr>
                <w:rFonts w:ascii="Times New Roman" w:eastAsia="Times New Roman" w:hAnsi="Times New Roman" w:cs="Times New Roman"/>
                <w:iCs/>
                <w:sz w:val="20"/>
                <w:szCs w:val="20"/>
                <w:lang w:eastAsia="lv-LV"/>
              </w:rPr>
              <w:t>Īstenots projekts – 1</w:t>
            </w:r>
            <w:r w:rsidR="00704A9A" w:rsidRPr="002A1FFF">
              <w:rPr>
                <w:rFonts w:ascii="Times New Roman" w:eastAsia="Times New Roman" w:hAnsi="Times New Roman" w:cs="Times New Roman"/>
                <w:iCs/>
                <w:sz w:val="20"/>
                <w:szCs w:val="20"/>
                <w:lang w:eastAsia="lv-LV"/>
              </w:rPr>
              <w:t> </w:t>
            </w:r>
            <w:r w:rsidRPr="002A1FFF">
              <w:rPr>
                <w:rFonts w:ascii="Times New Roman" w:eastAsia="Times New Roman" w:hAnsi="Times New Roman" w:cs="Times New Roman"/>
                <w:iCs/>
                <w:sz w:val="20"/>
                <w:szCs w:val="20"/>
                <w:lang w:eastAsia="lv-LV"/>
              </w:rPr>
              <w:t>gab.</w:t>
            </w:r>
          </w:p>
        </w:tc>
      </w:tr>
    </w:tbl>
    <w:p w14:paraId="1151CC9D" w14:textId="2E5B9156" w:rsidR="12AAA06E" w:rsidRPr="002A1FFF" w:rsidRDefault="12AAA06E" w:rsidP="12AAA06E">
      <w:pPr>
        <w:spacing w:after="0" w:line="240" w:lineRule="auto"/>
        <w:rPr>
          <w:rFonts w:ascii="Times New Roman" w:hAnsi="Times New Roman" w:cs="Times New Roman"/>
          <w:b/>
          <w:bCs/>
          <w:sz w:val="24"/>
          <w:szCs w:val="24"/>
        </w:rPr>
      </w:pPr>
    </w:p>
    <w:p w14:paraId="2755D1D2" w14:textId="031DE0A1" w:rsidR="00A84369" w:rsidRPr="002A1FFF" w:rsidRDefault="008300CE" w:rsidP="12AAA06E">
      <w:pPr>
        <w:spacing w:after="0" w:line="240" w:lineRule="auto"/>
        <w:rPr>
          <w:rFonts w:ascii="Times New Roman" w:hAnsi="Times New Roman" w:cs="Times New Roman"/>
          <w:b/>
          <w:bCs/>
          <w:sz w:val="24"/>
          <w:szCs w:val="24"/>
        </w:rPr>
      </w:pPr>
      <w:r w:rsidRPr="002A1FFF">
        <w:rPr>
          <w:rFonts w:ascii="Times New Roman" w:hAnsi="Times New Roman" w:cs="Times New Roman"/>
          <w:b/>
          <w:bCs/>
          <w:sz w:val="24"/>
          <w:szCs w:val="24"/>
        </w:rPr>
        <w:t>5. </w:t>
      </w:r>
      <w:r w:rsidR="00D85DC1" w:rsidRPr="002A1FFF">
        <w:rPr>
          <w:rFonts w:ascii="Times New Roman" w:hAnsi="Times New Roman" w:cs="Times New Roman"/>
          <w:b/>
          <w:bCs/>
          <w:sz w:val="24"/>
          <w:szCs w:val="24"/>
        </w:rPr>
        <w:t>Projekta ieguldījums reformu un investīciju mērķu rādītāju sasniegšanā</w:t>
      </w:r>
    </w:p>
    <w:p w14:paraId="30FEB214" w14:textId="35225C36" w:rsidR="00D85DC1"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5.1. </w:t>
      </w:r>
      <w:r w:rsidR="00D85DC1" w:rsidRPr="002A1FFF">
        <w:rPr>
          <w:rFonts w:ascii="Times New Roman" w:hAnsi="Times New Roman" w:cs="Times New Roman"/>
          <w:b/>
          <w:sz w:val="24"/>
          <w:szCs w:val="24"/>
        </w:rPr>
        <w:t>Modernizēto pārvaldes procesu IKT risinājumi</w:t>
      </w:r>
    </w:p>
    <w:tbl>
      <w:tblPr>
        <w:tblStyle w:val="TableGrid"/>
        <w:tblW w:w="8789" w:type="dxa"/>
        <w:tblInd w:w="-5" w:type="dxa"/>
        <w:tblLook w:val="04A0" w:firstRow="1" w:lastRow="0" w:firstColumn="1" w:lastColumn="0" w:noHBand="0" w:noVBand="1"/>
      </w:tblPr>
      <w:tblGrid>
        <w:gridCol w:w="825"/>
        <w:gridCol w:w="1432"/>
        <w:gridCol w:w="12"/>
        <w:gridCol w:w="1813"/>
        <w:gridCol w:w="816"/>
        <w:gridCol w:w="1511"/>
        <w:gridCol w:w="1252"/>
        <w:gridCol w:w="1128"/>
      </w:tblGrid>
      <w:tr w:rsidR="002A1FFF" w:rsidRPr="002A1FFF" w14:paraId="1B8199E2" w14:textId="77777777" w:rsidTr="12AAA06E">
        <w:trPr>
          <w:cantSplit/>
          <w:trHeight w:val="686"/>
        </w:trPr>
        <w:tc>
          <w:tcPr>
            <w:tcW w:w="825" w:type="dxa"/>
            <w:textDirection w:val="btLr"/>
          </w:tcPr>
          <w:p w14:paraId="11B101C5" w14:textId="7B541E6D" w:rsidR="00D85DC1" w:rsidRPr="002A1FFF" w:rsidRDefault="00D85DC1" w:rsidP="12AAA06E">
            <w:pPr>
              <w:ind w:right="113"/>
              <w:jc w:val="center"/>
              <w:rPr>
                <w:rFonts w:ascii="Times New Roman" w:hAnsi="Times New Roman" w:cs="Times New Roman"/>
                <w:sz w:val="20"/>
                <w:szCs w:val="20"/>
              </w:rPr>
            </w:pPr>
            <w:r w:rsidRPr="002A1FFF">
              <w:rPr>
                <w:rFonts w:ascii="Times New Roman" w:hAnsi="Times New Roman" w:cs="Times New Roman"/>
                <w:sz w:val="20"/>
                <w:szCs w:val="20"/>
              </w:rPr>
              <w:t>Skaits</w:t>
            </w:r>
          </w:p>
        </w:tc>
        <w:tc>
          <w:tcPr>
            <w:tcW w:w="1444" w:type="dxa"/>
            <w:gridSpan w:val="2"/>
            <w:vAlign w:val="center"/>
          </w:tcPr>
          <w:p w14:paraId="186C3375" w14:textId="0238458F" w:rsidR="00D85DC1" w:rsidRPr="002A1FFF" w:rsidRDefault="00D85DC1" w:rsidP="00D00857">
            <w:pPr>
              <w:jc w:val="center"/>
              <w:rPr>
                <w:rFonts w:ascii="Times New Roman" w:hAnsi="Times New Roman" w:cs="Times New Roman"/>
                <w:sz w:val="20"/>
                <w:szCs w:val="20"/>
              </w:rPr>
            </w:pPr>
            <w:r w:rsidRPr="002A1FFF">
              <w:rPr>
                <w:rFonts w:ascii="Times New Roman" w:hAnsi="Times New Roman" w:cs="Times New Roman"/>
                <w:sz w:val="20"/>
                <w:szCs w:val="20"/>
              </w:rPr>
              <w:t>IKT risinājuma nosaukums</w:t>
            </w:r>
          </w:p>
        </w:tc>
        <w:tc>
          <w:tcPr>
            <w:tcW w:w="1813" w:type="dxa"/>
            <w:vAlign w:val="center"/>
          </w:tcPr>
          <w:p w14:paraId="00E43A8E" w14:textId="0A4CB1D2" w:rsidR="00D85DC1" w:rsidRPr="002A1FFF" w:rsidRDefault="00D85DC1" w:rsidP="00D00857">
            <w:pPr>
              <w:jc w:val="center"/>
              <w:rPr>
                <w:rFonts w:ascii="Times New Roman" w:hAnsi="Times New Roman" w:cs="Times New Roman"/>
                <w:sz w:val="20"/>
                <w:szCs w:val="20"/>
              </w:rPr>
            </w:pPr>
            <w:r w:rsidRPr="002A1FFF">
              <w:rPr>
                <w:rFonts w:ascii="Times New Roman" w:hAnsi="Times New Roman" w:cs="Times New Roman"/>
                <w:sz w:val="20"/>
                <w:szCs w:val="20"/>
              </w:rPr>
              <w:t>Īss apraksts</w:t>
            </w:r>
            <w:r w:rsidRPr="002A1FFF">
              <w:rPr>
                <w:rStyle w:val="FootnoteReference"/>
                <w:rFonts w:ascii="Times New Roman" w:hAnsi="Times New Roman" w:cs="Times New Roman"/>
                <w:sz w:val="20"/>
                <w:szCs w:val="20"/>
              </w:rPr>
              <w:footnoteReference w:id="9"/>
            </w:r>
          </w:p>
        </w:tc>
        <w:tc>
          <w:tcPr>
            <w:tcW w:w="816" w:type="dxa"/>
            <w:vAlign w:val="center"/>
          </w:tcPr>
          <w:p w14:paraId="548487A1" w14:textId="77777777" w:rsidR="002B7990" w:rsidRPr="002A1FFF" w:rsidRDefault="002B7990" w:rsidP="00D00857">
            <w:pPr>
              <w:jc w:val="center"/>
              <w:rPr>
                <w:rFonts w:ascii="Times New Roman" w:hAnsi="Times New Roman" w:cs="Times New Roman"/>
                <w:sz w:val="20"/>
                <w:szCs w:val="20"/>
              </w:rPr>
            </w:pPr>
            <w:r w:rsidRPr="002A1FFF">
              <w:rPr>
                <w:rFonts w:ascii="Times New Roman" w:hAnsi="Times New Roman" w:cs="Times New Roman"/>
                <w:sz w:val="20"/>
                <w:szCs w:val="20"/>
              </w:rPr>
              <w:t>Valsts mākonī</w:t>
            </w:r>
          </w:p>
          <w:p w14:paraId="10EEFD5E" w14:textId="46C8CE2B" w:rsidR="00D85DC1" w:rsidRPr="002A1FFF" w:rsidRDefault="009306DB" w:rsidP="00D00857">
            <w:pPr>
              <w:jc w:val="center"/>
              <w:rPr>
                <w:rFonts w:ascii="Times New Roman" w:hAnsi="Times New Roman" w:cs="Times New Roman"/>
                <w:sz w:val="20"/>
                <w:szCs w:val="20"/>
              </w:rPr>
            </w:pPr>
            <w:r w:rsidRPr="002A1FFF">
              <w:rPr>
                <w:rFonts w:ascii="Times New Roman" w:hAnsi="Times New Roman" w:cs="Times New Roman"/>
                <w:sz w:val="20"/>
                <w:szCs w:val="20"/>
              </w:rPr>
              <w:t>(jā/nē)</w:t>
            </w:r>
          </w:p>
        </w:tc>
        <w:tc>
          <w:tcPr>
            <w:tcW w:w="1511" w:type="dxa"/>
            <w:vAlign w:val="center"/>
          </w:tcPr>
          <w:p w14:paraId="53E79531" w14:textId="43D12C6E" w:rsidR="00D85DC1" w:rsidRPr="002A1FFF" w:rsidRDefault="002B7990" w:rsidP="00D00857">
            <w:pPr>
              <w:jc w:val="center"/>
              <w:rPr>
                <w:rFonts w:ascii="Times New Roman" w:hAnsi="Times New Roman" w:cs="Times New Roman"/>
                <w:sz w:val="20"/>
                <w:szCs w:val="20"/>
              </w:rPr>
            </w:pPr>
            <w:r w:rsidRPr="002A1FFF">
              <w:rPr>
                <w:rFonts w:ascii="Times New Roman" w:hAnsi="Times New Roman" w:cs="Times New Roman"/>
                <w:sz w:val="20"/>
                <w:szCs w:val="20"/>
              </w:rPr>
              <w:t xml:space="preserve">Termiņš </w:t>
            </w:r>
            <w:r w:rsidR="00D85DC1" w:rsidRPr="002A1FFF">
              <w:rPr>
                <w:rFonts w:ascii="Times New Roman" w:hAnsi="Times New Roman" w:cs="Times New Roman"/>
                <w:sz w:val="20"/>
                <w:szCs w:val="20"/>
              </w:rPr>
              <w:t>IKT risinājumu attīstības</w:t>
            </w:r>
            <w:r w:rsidRPr="002A1FFF">
              <w:rPr>
                <w:rFonts w:ascii="Times New Roman" w:hAnsi="Times New Roman" w:cs="Times New Roman"/>
                <w:sz w:val="20"/>
                <w:szCs w:val="20"/>
              </w:rPr>
              <w:t xml:space="preserve"> saskaņošanai</w:t>
            </w:r>
            <w:r w:rsidRPr="002A1FFF">
              <w:rPr>
                <w:rStyle w:val="FootnoteReference"/>
                <w:rFonts w:ascii="Times New Roman" w:hAnsi="Times New Roman" w:cs="Times New Roman"/>
                <w:sz w:val="20"/>
                <w:szCs w:val="20"/>
              </w:rPr>
              <w:footnoteReference w:id="10"/>
            </w:r>
            <w:r w:rsidRPr="002A1FFF">
              <w:rPr>
                <w:rFonts w:ascii="Times New Roman" w:hAnsi="Times New Roman" w:cs="Times New Roman"/>
                <w:sz w:val="20"/>
                <w:szCs w:val="20"/>
              </w:rPr>
              <w:t xml:space="preserve"> </w:t>
            </w:r>
            <w:r w:rsidR="00D85DC1" w:rsidRPr="002A1FFF">
              <w:rPr>
                <w:rFonts w:ascii="Times New Roman" w:hAnsi="Times New Roman" w:cs="Times New Roman"/>
                <w:sz w:val="20"/>
                <w:szCs w:val="20"/>
              </w:rPr>
              <w:t>(gads</w:t>
            </w:r>
            <w:r w:rsidR="008300CE" w:rsidRPr="002A1FFF">
              <w:rPr>
                <w:rFonts w:ascii="Times New Roman" w:hAnsi="Times New Roman" w:cs="Times New Roman"/>
                <w:sz w:val="20"/>
                <w:szCs w:val="20"/>
              </w:rPr>
              <w:t xml:space="preserve">, </w:t>
            </w:r>
            <w:r w:rsidR="00D85DC1" w:rsidRPr="002A1FFF">
              <w:rPr>
                <w:rFonts w:ascii="Times New Roman" w:hAnsi="Times New Roman" w:cs="Times New Roman"/>
                <w:sz w:val="20"/>
                <w:szCs w:val="20"/>
              </w:rPr>
              <w:t>ceturksnis)</w:t>
            </w:r>
          </w:p>
        </w:tc>
        <w:tc>
          <w:tcPr>
            <w:tcW w:w="1252" w:type="dxa"/>
            <w:vAlign w:val="center"/>
          </w:tcPr>
          <w:p w14:paraId="3C51E76F" w14:textId="5F313A4C" w:rsidR="00D85DC1" w:rsidRPr="002A1FFF" w:rsidRDefault="002B7990" w:rsidP="00D00857">
            <w:pPr>
              <w:jc w:val="center"/>
              <w:rPr>
                <w:rFonts w:ascii="Times New Roman" w:hAnsi="Times New Roman" w:cs="Times New Roman"/>
                <w:sz w:val="20"/>
                <w:szCs w:val="20"/>
              </w:rPr>
            </w:pPr>
            <w:r w:rsidRPr="002A1FFF">
              <w:rPr>
                <w:rFonts w:ascii="Times New Roman" w:hAnsi="Times New Roman" w:cs="Times New Roman"/>
                <w:sz w:val="20"/>
                <w:szCs w:val="20"/>
              </w:rPr>
              <w:t>Termiņš i</w:t>
            </w:r>
            <w:r w:rsidR="00D85DC1" w:rsidRPr="002A1FFF">
              <w:rPr>
                <w:rFonts w:ascii="Times New Roman" w:hAnsi="Times New Roman" w:cs="Times New Roman"/>
                <w:sz w:val="20"/>
                <w:szCs w:val="20"/>
              </w:rPr>
              <w:t xml:space="preserve">eviešanai </w:t>
            </w:r>
            <w:r w:rsidRPr="002A1FFF">
              <w:rPr>
                <w:rFonts w:ascii="Times New Roman" w:hAnsi="Times New Roman" w:cs="Times New Roman"/>
                <w:sz w:val="20"/>
                <w:szCs w:val="20"/>
              </w:rPr>
              <w:t xml:space="preserve">produkcijā </w:t>
            </w:r>
            <w:r w:rsidR="00D85DC1" w:rsidRPr="002A1FFF">
              <w:rPr>
                <w:rFonts w:ascii="Times New Roman" w:hAnsi="Times New Roman" w:cs="Times New Roman"/>
                <w:sz w:val="20"/>
                <w:szCs w:val="20"/>
              </w:rPr>
              <w:t>(gads</w:t>
            </w:r>
            <w:r w:rsidR="008300CE" w:rsidRPr="002A1FFF">
              <w:rPr>
                <w:rFonts w:ascii="Times New Roman" w:hAnsi="Times New Roman" w:cs="Times New Roman"/>
                <w:sz w:val="20"/>
                <w:szCs w:val="20"/>
              </w:rPr>
              <w:t xml:space="preserve">, </w:t>
            </w:r>
            <w:r w:rsidR="00D85DC1" w:rsidRPr="002A1FFF">
              <w:rPr>
                <w:rFonts w:ascii="Times New Roman" w:hAnsi="Times New Roman" w:cs="Times New Roman"/>
                <w:sz w:val="20"/>
                <w:szCs w:val="20"/>
              </w:rPr>
              <w:t>ceturksnis)</w:t>
            </w:r>
          </w:p>
        </w:tc>
        <w:tc>
          <w:tcPr>
            <w:tcW w:w="1128" w:type="dxa"/>
            <w:vAlign w:val="center"/>
          </w:tcPr>
          <w:p w14:paraId="6D51B2C7" w14:textId="6C1BAAC7" w:rsidR="00D85DC1" w:rsidRPr="002A1FFF" w:rsidRDefault="004A7609" w:rsidP="00D00857">
            <w:pPr>
              <w:jc w:val="center"/>
              <w:rPr>
                <w:rFonts w:ascii="Times New Roman" w:hAnsi="Times New Roman" w:cs="Times New Roman"/>
                <w:sz w:val="20"/>
                <w:szCs w:val="20"/>
              </w:rPr>
            </w:pPr>
            <w:r w:rsidRPr="002A1FFF">
              <w:rPr>
                <w:rFonts w:ascii="Times New Roman" w:hAnsi="Times New Roman" w:cs="Times New Roman"/>
                <w:sz w:val="20"/>
                <w:szCs w:val="20"/>
              </w:rPr>
              <w:t>Risinājuma l</w:t>
            </w:r>
            <w:r w:rsidR="00D85DC1" w:rsidRPr="002A1FFF">
              <w:rPr>
                <w:rFonts w:ascii="Times New Roman" w:hAnsi="Times New Roman" w:cs="Times New Roman"/>
                <w:sz w:val="20"/>
                <w:szCs w:val="20"/>
              </w:rPr>
              <w:t>ietotāji</w:t>
            </w:r>
            <w:r w:rsidR="00540D62" w:rsidRPr="002A1FFF">
              <w:rPr>
                <w:rFonts w:ascii="Times New Roman" w:hAnsi="Times New Roman" w:cs="Times New Roman"/>
                <w:sz w:val="20"/>
                <w:szCs w:val="20"/>
              </w:rPr>
              <w:t xml:space="preserve"> (skaits)</w:t>
            </w:r>
          </w:p>
        </w:tc>
      </w:tr>
      <w:tr w:rsidR="002A1FFF" w:rsidRPr="002A1FFF" w14:paraId="49E10232" w14:textId="77777777" w:rsidTr="12AAA06E">
        <w:trPr>
          <w:trHeight w:val="227"/>
        </w:trPr>
        <w:tc>
          <w:tcPr>
            <w:tcW w:w="825" w:type="dxa"/>
          </w:tcPr>
          <w:p w14:paraId="55F9217B" w14:textId="5368E93A" w:rsidR="008154A2" w:rsidRPr="002A1FFF" w:rsidRDefault="00810ABE" w:rsidP="00D00857">
            <w:pPr>
              <w:rPr>
                <w:rFonts w:ascii="Times New Roman" w:hAnsi="Times New Roman" w:cs="Times New Roman"/>
                <w:iCs/>
                <w:sz w:val="20"/>
                <w:szCs w:val="20"/>
              </w:rPr>
            </w:pPr>
            <w:r w:rsidRPr="002A1FFF">
              <w:rPr>
                <w:rFonts w:ascii="Times New Roman" w:hAnsi="Times New Roman" w:cs="Times New Roman"/>
                <w:iCs/>
                <w:sz w:val="20"/>
                <w:szCs w:val="20"/>
              </w:rPr>
              <w:t>1</w:t>
            </w:r>
          </w:p>
        </w:tc>
        <w:tc>
          <w:tcPr>
            <w:tcW w:w="1432" w:type="dxa"/>
          </w:tcPr>
          <w:p w14:paraId="5186563B" w14:textId="7EFEBA4C" w:rsidR="008154A2" w:rsidRPr="00D03B62" w:rsidRDefault="00B10878" w:rsidP="00D00857">
            <w:pPr>
              <w:jc w:val="both"/>
              <w:rPr>
                <w:rFonts w:ascii="Times New Roman" w:hAnsi="Times New Roman" w:cs="Times New Roman"/>
                <w:i/>
                <w:iCs/>
                <w:sz w:val="20"/>
                <w:szCs w:val="20"/>
              </w:rPr>
            </w:pPr>
            <w:r w:rsidRPr="002A1FFF">
              <w:rPr>
                <w:rFonts w:ascii="Times New Roman" w:hAnsi="Times New Roman" w:cs="Times New Roman"/>
                <w:sz w:val="20"/>
                <w:szCs w:val="20"/>
              </w:rPr>
              <w:t>Latvijas digitālā kultūras mantojuma p</w:t>
            </w:r>
            <w:r w:rsidR="00396CAA" w:rsidRPr="002A1FFF">
              <w:rPr>
                <w:rFonts w:ascii="Times New Roman" w:hAnsi="Times New Roman" w:cs="Times New Roman"/>
                <w:sz w:val="20"/>
                <w:szCs w:val="20"/>
              </w:rPr>
              <w:t>latforma</w:t>
            </w:r>
          </w:p>
        </w:tc>
        <w:tc>
          <w:tcPr>
            <w:tcW w:w="1825" w:type="dxa"/>
            <w:gridSpan w:val="2"/>
          </w:tcPr>
          <w:p w14:paraId="29A6FA83" w14:textId="73688FA1" w:rsidR="008154A2" w:rsidRPr="002A1FFF" w:rsidRDefault="00F35823" w:rsidP="00D03B62">
            <w:pPr>
              <w:rPr>
                <w:rFonts w:ascii="Times New Roman" w:hAnsi="Times New Roman" w:cs="Times New Roman"/>
                <w:sz w:val="20"/>
                <w:szCs w:val="20"/>
              </w:rPr>
            </w:pPr>
            <w:r w:rsidRPr="002A1FFF">
              <w:rPr>
                <w:rFonts w:ascii="Times New Roman" w:hAnsi="Times New Roman" w:cs="Times New Roman"/>
                <w:sz w:val="20"/>
                <w:szCs w:val="20"/>
              </w:rPr>
              <w:t>Platformas dar</w:t>
            </w:r>
            <w:r w:rsidR="00FE4917" w:rsidRPr="002A1FFF">
              <w:rPr>
                <w:rFonts w:ascii="Times New Roman" w:hAnsi="Times New Roman" w:cs="Times New Roman"/>
                <w:sz w:val="20"/>
                <w:szCs w:val="20"/>
              </w:rPr>
              <w:t>b</w:t>
            </w:r>
            <w:r w:rsidR="00813055" w:rsidRPr="002A1FFF">
              <w:rPr>
                <w:rFonts w:ascii="Times New Roman" w:hAnsi="Times New Roman" w:cs="Times New Roman"/>
                <w:sz w:val="20"/>
                <w:szCs w:val="20"/>
              </w:rPr>
              <w:t>ība</w:t>
            </w:r>
            <w:r w:rsidRPr="002A1FFF">
              <w:rPr>
                <w:rFonts w:ascii="Times New Roman" w:hAnsi="Times New Roman" w:cs="Times New Roman"/>
                <w:sz w:val="20"/>
                <w:szCs w:val="20"/>
              </w:rPr>
              <w:t xml:space="preserve"> un attīstīšana, kā arī koplietošanas pakalpojumu sniegšana tiek nodrošināta, izmantojot LNB datu centr</w:t>
            </w:r>
            <w:r w:rsidR="00813055" w:rsidRPr="002A1FFF">
              <w:rPr>
                <w:rFonts w:ascii="Times New Roman" w:hAnsi="Times New Roman" w:cs="Times New Roman"/>
                <w:sz w:val="20"/>
                <w:szCs w:val="20"/>
              </w:rPr>
              <w:t>u</w:t>
            </w:r>
            <w:r w:rsidRPr="002A1FFF">
              <w:rPr>
                <w:rFonts w:ascii="Times New Roman" w:hAnsi="Times New Roman" w:cs="Times New Roman"/>
                <w:sz w:val="20"/>
                <w:szCs w:val="20"/>
              </w:rPr>
              <w:t>, t</w:t>
            </w:r>
            <w:r w:rsidR="00B449BB" w:rsidRPr="002A1FFF">
              <w:rPr>
                <w:rFonts w:ascii="Times New Roman" w:hAnsi="Times New Roman" w:cs="Times New Roman"/>
                <w:sz w:val="20"/>
                <w:szCs w:val="20"/>
              </w:rPr>
              <w:t>ai skaitā</w:t>
            </w:r>
            <w:r w:rsidRPr="002A1FFF">
              <w:rPr>
                <w:rFonts w:ascii="Times New Roman" w:hAnsi="Times New Roman" w:cs="Times New Roman"/>
                <w:sz w:val="20"/>
                <w:szCs w:val="20"/>
              </w:rPr>
              <w:t xml:space="preserve"> skaitļošanas jaudas, rezerves kopēšan</w:t>
            </w:r>
            <w:r w:rsidR="00813055" w:rsidRPr="002A1FFF">
              <w:rPr>
                <w:rFonts w:ascii="Times New Roman" w:hAnsi="Times New Roman" w:cs="Times New Roman"/>
                <w:sz w:val="20"/>
                <w:szCs w:val="20"/>
              </w:rPr>
              <w:t>u</w:t>
            </w:r>
            <w:r w:rsidRPr="002A1FFF">
              <w:rPr>
                <w:rFonts w:ascii="Times New Roman" w:hAnsi="Times New Roman" w:cs="Times New Roman"/>
                <w:sz w:val="20"/>
                <w:szCs w:val="20"/>
              </w:rPr>
              <w:t>, arhīvu saglabāšan</w:t>
            </w:r>
            <w:r w:rsidR="00813055" w:rsidRPr="002A1FFF">
              <w:rPr>
                <w:rFonts w:ascii="Times New Roman" w:hAnsi="Times New Roman" w:cs="Times New Roman"/>
                <w:sz w:val="20"/>
                <w:szCs w:val="20"/>
              </w:rPr>
              <w:t>u</w:t>
            </w:r>
          </w:p>
        </w:tc>
        <w:tc>
          <w:tcPr>
            <w:tcW w:w="816" w:type="dxa"/>
          </w:tcPr>
          <w:p w14:paraId="39BA9518" w14:textId="74B648C7" w:rsidR="008154A2" w:rsidRPr="002A1FFF" w:rsidRDefault="008154A2" w:rsidP="00D00857">
            <w:pPr>
              <w:jc w:val="center"/>
              <w:rPr>
                <w:rFonts w:ascii="Times New Roman" w:hAnsi="Times New Roman" w:cs="Times New Roman"/>
                <w:iCs/>
                <w:sz w:val="20"/>
                <w:szCs w:val="20"/>
              </w:rPr>
            </w:pPr>
            <w:r w:rsidRPr="002A1FFF">
              <w:rPr>
                <w:rFonts w:ascii="Times New Roman" w:hAnsi="Times New Roman" w:cs="Times New Roman"/>
                <w:sz w:val="20"/>
                <w:szCs w:val="20"/>
              </w:rPr>
              <w:t>jā</w:t>
            </w:r>
          </w:p>
        </w:tc>
        <w:tc>
          <w:tcPr>
            <w:tcW w:w="1511" w:type="dxa"/>
          </w:tcPr>
          <w:p w14:paraId="05E54EB5" w14:textId="0D5B04B5" w:rsidR="008154A2" w:rsidRPr="002A1FFF" w:rsidRDefault="00A46222" w:rsidP="00D00857">
            <w:pPr>
              <w:jc w:val="center"/>
              <w:rPr>
                <w:rFonts w:ascii="Times New Roman" w:hAnsi="Times New Roman" w:cs="Times New Roman"/>
                <w:iCs/>
                <w:sz w:val="20"/>
                <w:szCs w:val="20"/>
              </w:rPr>
            </w:pPr>
            <w:r w:rsidRPr="002A1FFF">
              <w:rPr>
                <w:rFonts w:ascii="Times New Roman" w:hAnsi="Times New Roman" w:cs="Times New Roman"/>
                <w:iCs/>
                <w:sz w:val="20"/>
                <w:szCs w:val="20"/>
              </w:rPr>
              <w:t>Saskaņots, VARAM 24.07.2023. atzinums Nr.</w:t>
            </w:r>
            <w:r w:rsidR="00071F28">
              <w:rPr>
                <w:rFonts w:ascii="Times New Roman" w:hAnsi="Times New Roman" w:cs="Times New Roman"/>
                <w:iCs/>
                <w:sz w:val="20"/>
                <w:szCs w:val="20"/>
              </w:rPr>
              <w:t> </w:t>
            </w:r>
            <w:r w:rsidRPr="002A1FFF">
              <w:rPr>
                <w:rFonts w:ascii="Times New Roman" w:hAnsi="Times New Roman" w:cs="Times New Roman"/>
                <w:iCs/>
                <w:sz w:val="20"/>
                <w:szCs w:val="20"/>
              </w:rPr>
              <w:t>11-1/4242</w:t>
            </w:r>
          </w:p>
        </w:tc>
        <w:tc>
          <w:tcPr>
            <w:tcW w:w="1252" w:type="dxa"/>
          </w:tcPr>
          <w:p w14:paraId="4909246F" w14:textId="68E56758" w:rsidR="008154A2" w:rsidRPr="002A1FFF" w:rsidRDefault="069DACD1" w:rsidP="4CCD2764">
            <w:pPr>
              <w:jc w:val="center"/>
              <w:rPr>
                <w:rFonts w:ascii="Times New Roman" w:hAnsi="Times New Roman" w:cs="Times New Roman"/>
                <w:sz w:val="20"/>
                <w:szCs w:val="20"/>
              </w:rPr>
            </w:pPr>
            <w:r w:rsidRPr="002A1FFF">
              <w:rPr>
                <w:rFonts w:ascii="Times New Roman" w:hAnsi="Times New Roman" w:cs="Times New Roman"/>
                <w:sz w:val="20"/>
                <w:szCs w:val="20"/>
              </w:rPr>
              <w:t>202</w:t>
            </w:r>
            <w:r w:rsidR="5B160604" w:rsidRPr="002A1FFF">
              <w:rPr>
                <w:rFonts w:ascii="Times New Roman" w:hAnsi="Times New Roman" w:cs="Times New Roman"/>
                <w:sz w:val="20"/>
                <w:szCs w:val="20"/>
              </w:rPr>
              <w:t>6</w:t>
            </w:r>
            <w:r w:rsidRPr="002A1FFF">
              <w:rPr>
                <w:rFonts w:ascii="Times New Roman" w:hAnsi="Times New Roman" w:cs="Times New Roman"/>
                <w:sz w:val="20"/>
                <w:szCs w:val="20"/>
              </w:rPr>
              <w:t>.</w:t>
            </w:r>
            <w:r w:rsidR="00071F28">
              <w:rPr>
                <w:rFonts w:ascii="Times New Roman" w:hAnsi="Times New Roman" w:cs="Times New Roman"/>
                <w:sz w:val="20"/>
                <w:szCs w:val="20"/>
              </w:rPr>
              <w:t xml:space="preserve"> </w:t>
            </w:r>
            <w:r w:rsidRPr="002A1FFF">
              <w:rPr>
                <w:rFonts w:ascii="Times New Roman" w:hAnsi="Times New Roman" w:cs="Times New Roman"/>
                <w:sz w:val="20"/>
                <w:szCs w:val="20"/>
              </w:rPr>
              <w:t xml:space="preserve">gada </w:t>
            </w:r>
            <w:r w:rsidR="00071F28" w:rsidRPr="002A1FFF">
              <w:rPr>
                <w:rFonts w:ascii="Times New Roman" w:hAnsi="Times New Roman" w:cs="Times New Roman"/>
                <w:sz w:val="20"/>
                <w:szCs w:val="20"/>
              </w:rPr>
              <w:t>II</w:t>
            </w:r>
            <w:r w:rsidR="00071F28">
              <w:rPr>
                <w:rFonts w:ascii="Times New Roman" w:hAnsi="Times New Roman" w:cs="Times New Roman"/>
                <w:sz w:val="20"/>
                <w:szCs w:val="20"/>
              </w:rPr>
              <w:t> </w:t>
            </w:r>
            <w:r w:rsidRPr="002A1FFF">
              <w:rPr>
                <w:rFonts w:ascii="Times New Roman" w:hAnsi="Times New Roman" w:cs="Times New Roman"/>
                <w:sz w:val="20"/>
                <w:szCs w:val="20"/>
              </w:rPr>
              <w:t>cet</w:t>
            </w:r>
            <w:r w:rsidR="7949E035" w:rsidRPr="002A1FFF">
              <w:rPr>
                <w:rFonts w:ascii="Times New Roman" w:hAnsi="Times New Roman" w:cs="Times New Roman"/>
                <w:sz w:val="20"/>
                <w:szCs w:val="20"/>
              </w:rPr>
              <w:t>.</w:t>
            </w:r>
          </w:p>
        </w:tc>
        <w:tc>
          <w:tcPr>
            <w:tcW w:w="1128" w:type="dxa"/>
          </w:tcPr>
          <w:p w14:paraId="7EC79661" w14:textId="4E46E097" w:rsidR="008154A2" w:rsidRPr="002A1FFF" w:rsidRDefault="008154A2" w:rsidP="00D00857">
            <w:pPr>
              <w:jc w:val="center"/>
              <w:rPr>
                <w:rFonts w:ascii="Times New Roman" w:hAnsi="Times New Roman" w:cs="Times New Roman"/>
                <w:iCs/>
                <w:sz w:val="20"/>
                <w:szCs w:val="20"/>
              </w:rPr>
            </w:pPr>
            <w:r w:rsidRPr="002A1FFF">
              <w:rPr>
                <w:rFonts w:ascii="Times New Roman" w:hAnsi="Times New Roman" w:cs="Times New Roman"/>
                <w:sz w:val="20"/>
                <w:szCs w:val="20"/>
              </w:rPr>
              <w:t>&gt;2 miljoni</w:t>
            </w:r>
          </w:p>
        </w:tc>
      </w:tr>
    </w:tbl>
    <w:p w14:paraId="1E38DDAC" w14:textId="5E91D25F" w:rsidR="12AAA06E" w:rsidRPr="002A1FFF" w:rsidRDefault="12AAA06E" w:rsidP="12AAA06E">
      <w:pPr>
        <w:spacing w:after="0" w:line="240" w:lineRule="auto"/>
        <w:rPr>
          <w:rFonts w:ascii="Times New Roman" w:hAnsi="Times New Roman" w:cs="Times New Roman"/>
          <w:b/>
          <w:bCs/>
          <w:sz w:val="24"/>
          <w:szCs w:val="24"/>
        </w:rPr>
      </w:pPr>
    </w:p>
    <w:p w14:paraId="1A4FC5B9" w14:textId="7F96AC88" w:rsidR="00D85DC1"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5.2. </w:t>
      </w:r>
      <w:r w:rsidR="00D85DC1" w:rsidRPr="002A1FFF">
        <w:rPr>
          <w:rFonts w:ascii="Times New Roman" w:hAnsi="Times New Roman" w:cs="Times New Roman"/>
          <w:b/>
          <w:sz w:val="24"/>
          <w:szCs w:val="24"/>
        </w:rPr>
        <w:t>Centralizēt</w:t>
      </w:r>
      <w:r w:rsidR="00864D9A" w:rsidRPr="002A1FFF">
        <w:rPr>
          <w:rFonts w:ascii="Times New Roman" w:hAnsi="Times New Roman" w:cs="Times New Roman"/>
          <w:b/>
          <w:sz w:val="24"/>
          <w:szCs w:val="24"/>
        </w:rPr>
        <w:t>ās funkcijas un koplietošanas pakalpojumi</w:t>
      </w:r>
    </w:p>
    <w:tbl>
      <w:tblPr>
        <w:tblStyle w:val="TableGrid"/>
        <w:tblW w:w="8789" w:type="dxa"/>
        <w:tblInd w:w="-5" w:type="dxa"/>
        <w:tblLook w:val="04A0" w:firstRow="1" w:lastRow="0" w:firstColumn="1" w:lastColumn="0" w:noHBand="0" w:noVBand="1"/>
      </w:tblPr>
      <w:tblGrid>
        <w:gridCol w:w="810"/>
        <w:gridCol w:w="2610"/>
        <w:gridCol w:w="2541"/>
        <w:gridCol w:w="1413"/>
        <w:gridCol w:w="1415"/>
      </w:tblGrid>
      <w:tr w:rsidR="002A1FFF" w:rsidRPr="002A1FFF" w14:paraId="611D0973" w14:textId="77777777" w:rsidTr="12AAA06E">
        <w:trPr>
          <w:cantSplit/>
          <w:trHeight w:val="662"/>
        </w:trPr>
        <w:tc>
          <w:tcPr>
            <w:tcW w:w="810" w:type="dxa"/>
            <w:textDirection w:val="btLr"/>
          </w:tcPr>
          <w:p w14:paraId="7868E6E3" w14:textId="739877C3" w:rsidR="00D85DC1" w:rsidRPr="002A1FFF" w:rsidRDefault="00D85DC1" w:rsidP="00D03B62">
            <w:pPr>
              <w:ind w:right="113"/>
              <w:jc w:val="center"/>
              <w:rPr>
                <w:rFonts w:ascii="Times New Roman" w:hAnsi="Times New Roman" w:cs="Times New Roman"/>
                <w:sz w:val="20"/>
                <w:szCs w:val="20"/>
              </w:rPr>
            </w:pPr>
            <w:r w:rsidRPr="002A1FFF">
              <w:rPr>
                <w:rFonts w:ascii="Times New Roman" w:hAnsi="Times New Roman" w:cs="Times New Roman"/>
                <w:sz w:val="20"/>
                <w:szCs w:val="20"/>
              </w:rPr>
              <w:t>Skaits</w:t>
            </w:r>
          </w:p>
        </w:tc>
        <w:tc>
          <w:tcPr>
            <w:tcW w:w="2610" w:type="dxa"/>
            <w:vAlign w:val="center"/>
          </w:tcPr>
          <w:p w14:paraId="6B6E93DD" w14:textId="42B2A5BC" w:rsidR="00D85DC1" w:rsidRPr="002A1FFF" w:rsidRDefault="00D85DC1" w:rsidP="00D00857">
            <w:pPr>
              <w:jc w:val="center"/>
              <w:rPr>
                <w:rFonts w:ascii="Times New Roman" w:hAnsi="Times New Roman" w:cs="Times New Roman"/>
                <w:sz w:val="20"/>
                <w:szCs w:val="20"/>
              </w:rPr>
            </w:pPr>
            <w:r w:rsidRPr="002A1FFF">
              <w:rPr>
                <w:rFonts w:ascii="Times New Roman" w:hAnsi="Times New Roman" w:cs="Times New Roman"/>
                <w:sz w:val="20"/>
                <w:szCs w:val="20"/>
              </w:rPr>
              <w:t>Pakalpojum</w:t>
            </w:r>
            <w:r w:rsidR="00DE1684" w:rsidRPr="002A1FFF">
              <w:rPr>
                <w:rFonts w:ascii="Times New Roman" w:hAnsi="Times New Roman" w:cs="Times New Roman"/>
                <w:sz w:val="20"/>
                <w:szCs w:val="20"/>
              </w:rPr>
              <w:t>s</w:t>
            </w:r>
            <w:r w:rsidRPr="002A1FFF">
              <w:rPr>
                <w:rFonts w:ascii="Times New Roman" w:hAnsi="Times New Roman" w:cs="Times New Roman"/>
                <w:sz w:val="20"/>
                <w:szCs w:val="20"/>
              </w:rPr>
              <w:t xml:space="preserve"> (pakalpojumu grup</w:t>
            </w:r>
            <w:r w:rsidR="00DE1684" w:rsidRPr="002A1FFF">
              <w:rPr>
                <w:rFonts w:ascii="Times New Roman" w:hAnsi="Times New Roman" w:cs="Times New Roman"/>
                <w:sz w:val="20"/>
                <w:szCs w:val="20"/>
              </w:rPr>
              <w:t>a</w:t>
            </w:r>
            <w:r w:rsidRPr="002A1FFF">
              <w:rPr>
                <w:rFonts w:ascii="Times New Roman" w:hAnsi="Times New Roman" w:cs="Times New Roman"/>
                <w:sz w:val="20"/>
                <w:szCs w:val="20"/>
              </w:rPr>
              <w:t>)</w:t>
            </w:r>
          </w:p>
        </w:tc>
        <w:tc>
          <w:tcPr>
            <w:tcW w:w="2541" w:type="dxa"/>
            <w:vAlign w:val="center"/>
          </w:tcPr>
          <w:p w14:paraId="0C2B79CD" w14:textId="77777777" w:rsidR="00D85DC1" w:rsidRPr="002A1FFF" w:rsidRDefault="00D85DC1" w:rsidP="00D00857">
            <w:pPr>
              <w:jc w:val="center"/>
              <w:rPr>
                <w:rFonts w:ascii="Times New Roman" w:hAnsi="Times New Roman" w:cs="Times New Roman"/>
                <w:sz w:val="20"/>
                <w:szCs w:val="20"/>
              </w:rPr>
            </w:pPr>
            <w:r w:rsidRPr="002A1FFF">
              <w:rPr>
                <w:rFonts w:ascii="Times New Roman" w:hAnsi="Times New Roman" w:cs="Times New Roman"/>
                <w:sz w:val="20"/>
                <w:szCs w:val="20"/>
              </w:rPr>
              <w:t>Koplietošanas pakalpojumu lietotāji (institūcijas)</w:t>
            </w:r>
          </w:p>
        </w:tc>
        <w:tc>
          <w:tcPr>
            <w:tcW w:w="1413" w:type="dxa"/>
            <w:vAlign w:val="center"/>
          </w:tcPr>
          <w:p w14:paraId="7AEC7254" w14:textId="1E681C2D" w:rsidR="00D85DC1" w:rsidRPr="002A1FFF" w:rsidRDefault="003D7C2B" w:rsidP="00D00857">
            <w:pPr>
              <w:jc w:val="center"/>
              <w:rPr>
                <w:rFonts w:ascii="Times New Roman" w:hAnsi="Times New Roman" w:cs="Times New Roman"/>
                <w:sz w:val="20"/>
                <w:szCs w:val="20"/>
              </w:rPr>
            </w:pPr>
            <w:r w:rsidRPr="002A1FFF">
              <w:rPr>
                <w:rFonts w:ascii="Times New Roman" w:hAnsi="Times New Roman" w:cs="Times New Roman"/>
                <w:sz w:val="20"/>
                <w:szCs w:val="20"/>
              </w:rPr>
              <w:t>Norāde uz MK lēmumu par attīstības plānu</w:t>
            </w:r>
            <w:r w:rsidRPr="002A1FFF">
              <w:rPr>
                <w:rStyle w:val="FootnoteReference"/>
                <w:rFonts w:ascii="Times New Roman" w:hAnsi="Times New Roman" w:cs="Times New Roman"/>
                <w:sz w:val="20"/>
                <w:szCs w:val="20"/>
              </w:rPr>
              <w:footnoteReference w:id="11"/>
            </w:r>
          </w:p>
        </w:tc>
        <w:tc>
          <w:tcPr>
            <w:tcW w:w="1415" w:type="dxa"/>
            <w:vAlign w:val="center"/>
          </w:tcPr>
          <w:p w14:paraId="5BEAFDF2" w14:textId="2F9E5B72" w:rsidR="00D85DC1" w:rsidRPr="002A1FFF" w:rsidRDefault="550B57DA" w:rsidP="00D00857">
            <w:pPr>
              <w:jc w:val="center"/>
              <w:rPr>
                <w:rFonts w:ascii="Times New Roman" w:hAnsi="Times New Roman" w:cs="Times New Roman"/>
                <w:sz w:val="20"/>
                <w:szCs w:val="20"/>
              </w:rPr>
            </w:pPr>
            <w:r w:rsidRPr="002A1FFF">
              <w:rPr>
                <w:rFonts w:ascii="Times New Roman" w:hAnsi="Times New Roman" w:cs="Times New Roman"/>
                <w:sz w:val="20"/>
                <w:szCs w:val="20"/>
              </w:rPr>
              <w:t>Termiņš ieviešanai</w:t>
            </w:r>
            <w:r w:rsidR="00D85DC1" w:rsidRPr="002A1FFF">
              <w:rPr>
                <w:rFonts w:ascii="Times New Roman" w:hAnsi="Times New Roman" w:cs="Times New Roman"/>
                <w:sz w:val="20"/>
                <w:szCs w:val="20"/>
              </w:rPr>
              <w:t xml:space="preserve"> (gads</w:t>
            </w:r>
            <w:r w:rsidR="008300CE" w:rsidRPr="002A1FFF">
              <w:rPr>
                <w:rFonts w:ascii="Times New Roman" w:hAnsi="Times New Roman" w:cs="Times New Roman"/>
                <w:sz w:val="20"/>
                <w:szCs w:val="20"/>
              </w:rPr>
              <w:t xml:space="preserve">, </w:t>
            </w:r>
            <w:r w:rsidR="00D85DC1" w:rsidRPr="002A1FFF">
              <w:rPr>
                <w:rFonts w:ascii="Times New Roman" w:hAnsi="Times New Roman" w:cs="Times New Roman"/>
                <w:sz w:val="20"/>
                <w:szCs w:val="20"/>
              </w:rPr>
              <w:t>ceturksnis)</w:t>
            </w:r>
          </w:p>
        </w:tc>
      </w:tr>
    </w:tbl>
    <w:p w14:paraId="3FEC1830" w14:textId="715AC669" w:rsidR="12AAA06E" w:rsidRPr="002A1FFF" w:rsidRDefault="12AAA06E" w:rsidP="12AAA06E">
      <w:pPr>
        <w:spacing w:after="0" w:line="240" w:lineRule="auto"/>
        <w:rPr>
          <w:rFonts w:ascii="Times New Roman" w:hAnsi="Times New Roman" w:cs="Times New Roman"/>
          <w:b/>
          <w:bCs/>
          <w:sz w:val="24"/>
          <w:szCs w:val="24"/>
        </w:rPr>
      </w:pPr>
    </w:p>
    <w:p w14:paraId="723AAC71" w14:textId="0D07C22F" w:rsidR="00D85DC1"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5.3. </w:t>
      </w:r>
      <w:r w:rsidR="00D85DC1" w:rsidRPr="002A1FFF">
        <w:rPr>
          <w:rFonts w:ascii="Times New Roman" w:hAnsi="Times New Roman" w:cs="Times New Roman"/>
          <w:b/>
          <w:sz w:val="24"/>
          <w:szCs w:val="24"/>
        </w:rPr>
        <w:t>Centralizēti pārvaldāmās nozares būtiskās datu kopas</w:t>
      </w:r>
    </w:p>
    <w:tbl>
      <w:tblPr>
        <w:tblStyle w:val="TableGrid"/>
        <w:tblW w:w="8789" w:type="dxa"/>
        <w:tblInd w:w="-5" w:type="dxa"/>
        <w:tblLook w:val="04A0" w:firstRow="1" w:lastRow="0" w:firstColumn="1" w:lastColumn="0" w:noHBand="0" w:noVBand="1"/>
      </w:tblPr>
      <w:tblGrid>
        <w:gridCol w:w="870"/>
        <w:gridCol w:w="6503"/>
        <w:gridCol w:w="1416"/>
      </w:tblGrid>
      <w:tr w:rsidR="002A1FFF" w:rsidRPr="002A1FFF" w14:paraId="3973D7D4" w14:textId="77777777" w:rsidTr="12AAA06E">
        <w:trPr>
          <w:cantSplit/>
          <w:trHeight w:val="846"/>
        </w:trPr>
        <w:tc>
          <w:tcPr>
            <w:tcW w:w="870" w:type="dxa"/>
            <w:textDirection w:val="btLr"/>
          </w:tcPr>
          <w:p w14:paraId="1CFC9877" w14:textId="2469BB89" w:rsidR="00D85DC1" w:rsidRPr="002A1FFF" w:rsidRDefault="008300CE" w:rsidP="00D03B62">
            <w:pPr>
              <w:ind w:right="113"/>
              <w:jc w:val="center"/>
              <w:rPr>
                <w:rFonts w:ascii="Times New Roman" w:hAnsi="Times New Roman" w:cs="Times New Roman"/>
                <w:sz w:val="20"/>
                <w:szCs w:val="20"/>
              </w:rPr>
            </w:pPr>
            <w:r w:rsidRPr="002A1FFF">
              <w:rPr>
                <w:rFonts w:ascii="Times New Roman" w:hAnsi="Times New Roman" w:cs="Times New Roman"/>
                <w:sz w:val="20"/>
                <w:szCs w:val="20"/>
              </w:rPr>
              <w:t>Skaits</w:t>
            </w:r>
          </w:p>
        </w:tc>
        <w:tc>
          <w:tcPr>
            <w:tcW w:w="6503" w:type="dxa"/>
            <w:tcBorders>
              <w:top w:val="single" w:sz="4" w:space="0" w:color="auto"/>
              <w:left w:val="single" w:sz="4" w:space="0" w:color="auto"/>
              <w:bottom w:val="single" w:sz="4" w:space="0" w:color="auto"/>
              <w:right w:val="single" w:sz="4" w:space="0" w:color="auto"/>
            </w:tcBorders>
            <w:vAlign w:val="center"/>
          </w:tcPr>
          <w:p w14:paraId="2171DADC" w14:textId="77777777" w:rsidR="00D85DC1" w:rsidRPr="002A1FFF" w:rsidRDefault="00D85DC1" w:rsidP="00D00857">
            <w:pPr>
              <w:jc w:val="center"/>
              <w:rPr>
                <w:rFonts w:ascii="Times New Roman" w:hAnsi="Times New Roman" w:cs="Times New Roman"/>
                <w:sz w:val="20"/>
                <w:szCs w:val="20"/>
              </w:rPr>
            </w:pPr>
            <w:r w:rsidRPr="002A1FFF">
              <w:rPr>
                <w:rFonts w:ascii="Times New Roman" w:hAnsi="Times New Roman" w:cs="Times New Roman"/>
                <w:sz w:val="20"/>
                <w:szCs w:val="20"/>
              </w:rPr>
              <w:t>Saturu raksturojošs nosaukums</w:t>
            </w:r>
          </w:p>
        </w:tc>
        <w:tc>
          <w:tcPr>
            <w:tcW w:w="1416" w:type="dxa"/>
            <w:tcBorders>
              <w:top w:val="single" w:sz="4" w:space="0" w:color="auto"/>
              <w:left w:val="nil"/>
              <w:bottom w:val="single" w:sz="4" w:space="0" w:color="auto"/>
              <w:right w:val="single" w:sz="4" w:space="0" w:color="auto"/>
            </w:tcBorders>
            <w:vAlign w:val="center"/>
          </w:tcPr>
          <w:p w14:paraId="27E5E44B" w14:textId="44E1DB44" w:rsidR="00D85DC1" w:rsidRPr="002A1FFF" w:rsidRDefault="4F25DF02" w:rsidP="00D00857">
            <w:pPr>
              <w:jc w:val="center"/>
              <w:rPr>
                <w:rFonts w:ascii="Times New Roman" w:hAnsi="Times New Roman" w:cs="Times New Roman"/>
                <w:sz w:val="20"/>
                <w:szCs w:val="20"/>
              </w:rPr>
            </w:pPr>
            <w:r w:rsidRPr="002A1FFF">
              <w:rPr>
                <w:rFonts w:ascii="Times New Roman" w:hAnsi="Times New Roman" w:cs="Times New Roman"/>
                <w:sz w:val="20"/>
                <w:szCs w:val="20"/>
              </w:rPr>
              <w:t>Termiņš piekļuves nodrošināšanai</w:t>
            </w:r>
            <w:r w:rsidR="00D85DC1" w:rsidRPr="002A1FFF">
              <w:rPr>
                <w:rFonts w:ascii="Times New Roman" w:hAnsi="Times New Roman" w:cs="Times New Roman"/>
                <w:sz w:val="20"/>
                <w:szCs w:val="20"/>
              </w:rPr>
              <w:t xml:space="preserve"> (gads</w:t>
            </w:r>
            <w:r w:rsidR="00A40DF8" w:rsidRPr="002A1FFF">
              <w:rPr>
                <w:rFonts w:ascii="Times New Roman" w:hAnsi="Times New Roman" w:cs="Times New Roman"/>
                <w:sz w:val="20"/>
                <w:szCs w:val="20"/>
              </w:rPr>
              <w:t xml:space="preserve">, </w:t>
            </w:r>
            <w:r w:rsidR="00D85DC1" w:rsidRPr="002A1FFF">
              <w:rPr>
                <w:rFonts w:ascii="Times New Roman" w:hAnsi="Times New Roman" w:cs="Times New Roman"/>
                <w:sz w:val="20"/>
                <w:szCs w:val="20"/>
              </w:rPr>
              <w:t>ceturksnis)</w:t>
            </w:r>
          </w:p>
        </w:tc>
      </w:tr>
      <w:tr w:rsidR="002A1FFF" w:rsidRPr="002A1FFF" w14:paraId="15F9950C" w14:textId="77777777" w:rsidTr="12AAA06E">
        <w:trPr>
          <w:trHeight w:val="337"/>
        </w:trPr>
        <w:tc>
          <w:tcPr>
            <w:tcW w:w="870" w:type="dxa"/>
          </w:tcPr>
          <w:p w14:paraId="28143E18" w14:textId="63C22AE1" w:rsidR="000065CE" w:rsidRPr="002A1FFF" w:rsidRDefault="000065CE" w:rsidP="00D00857">
            <w:pPr>
              <w:jc w:val="both"/>
              <w:rPr>
                <w:rFonts w:ascii="Times New Roman" w:hAnsi="Times New Roman" w:cs="Times New Roman"/>
                <w:sz w:val="20"/>
                <w:szCs w:val="20"/>
              </w:rPr>
            </w:pPr>
            <w:r w:rsidRPr="002A1FFF">
              <w:rPr>
                <w:rFonts w:ascii="Times New Roman" w:hAnsi="Times New Roman" w:cs="Times New Roman"/>
                <w:sz w:val="20"/>
                <w:szCs w:val="20"/>
              </w:rPr>
              <w:t>1</w:t>
            </w:r>
          </w:p>
        </w:tc>
        <w:tc>
          <w:tcPr>
            <w:tcW w:w="6503" w:type="dxa"/>
            <w:tcBorders>
              <w:top w:val="single" w:sz="4" w:space="0" w:color="auto"/>
              <w:left w:val="single" w:sz="4" w:space="0" w:color="auto"/>
              <w:bottom w:val="single" w:sz="4" w:space="0" w:color="auto"/>
              <w:right w:val="single" w:sz="4" w:space="0" w:color="auto"/>
            </w:tcBorders>
          </w:tcPr>
          <w:p w14:paraId="2B9EDC89" w14:textId="2068BC3F" w:rsidR="000065CE" w:rsidRPr="00D03B62" w:rsidRDefault="009D1AFF" w:rsidP="00D00857">
            <w:pPr>
              <w:jc w:val="both"/>
              <w:rPr>
                <w:rFonts w:ascii="Times New Roman" w:hAnsi="Times New Roman" w:cs="Times New Roman"/>
                <w:i/>
                <w:iCs/>
                <w:sz w:val="20"/>
                <w:szCs w:val="20"/>
              </w:rPr>
            </w:pPr>
            <w:r w:rsidRPr="002A1FFF">
              <w:rPr>
                <w:rFonts w:ascii="Times New Roman" w:hAnsi="Times New Roman" w:cs="Times New Roman"/>
                <w:sz w:val="20"/>
                <w:szCs w:val="20"/>
              </w:rPr>
              <w:t xml:space="preserve">Mediju satura datu kopa – informācija par projektā </w:t>
            </w:r>
            <w:proofErr w:type="spellStart"/>
            <w:r w:rsidRPr="002A1FFF">
              <w:rPr>
                <w:rFonts w:ascii="Times New Roman" w:hAnsi="Times New Roman" w:cs="Times New Roman"/>
                <w:sz w:val="20"/>
                <w:szCs w:val="20"/>
              </w:rPr>
              <w:t>digitalizētajiem</w:t>
            </w:r>
            <w:proofErr w:type="spellEnd"/>
            <w:r w:rsidRPr="002A1FFF">
              <w:rPr>
                <w:rFonts w:ascii="Times New Roman" w:hAnsi="Times New Roman" w:cs="Times New Roman"/>
                <w:sz w:val="20"/>
                <w:szCs w:val="20"/>
              </w:rPr>
              <w:t xml:space="preserve"> un valodas korpusā iekļautajiem Latvijas mediju veidotiem vērtīgiem skaņas un video materiāliem</w:t>
            </w:r>
          </w:p>
        </w:tc>
        <w:tc>
          <w:tcPr>
            <w:tcW w:w="1416" w:type="dxa"/>
            <w:tcBorders>
              <w:top w:val="single" w:sz="4" w:space="0" w:color="auto"/>
              <w:left w:val="nil"/>
              <w:bottom w:val="single" w:sz="4" w:space="0" w:color="auto"/>
              <w:right w:val="single" w:sz="4" w:space="0" w:color="auto"/>
            </w:tcBorders>
          </w:tcPr>
          <w:p w14:paraId="087F47FE" w14:textId="43BA91BB" w:rsidR="000065CE" w:rsidRPr="002A1FFF" w:rsidRDefault="221CAF45" w:rsidP="00D00857">
            <w:pPr>
              <w:jc w:val="center"/>
              <w:rPr>
                <w:rFonts w:ascii="Times New Roman" w:hAnsi="Times New Roman" w:cs="Times New Roman"/>
                <w:sz w:val="20"/>
                <w:szCs w:val="20"/>
              </w:rPr>
            </w:pPr>
            <w:r w:rsidRPr="00D03B62">
              <w:rPr>
                <w:rFonts w:ascii="Times New Roman" w:hAnsi="Times New Roman" w:cs="Times New Roman"/>
                <w:sz w:val="20"/>
                <w:szCs w:val="20"/>
              </w:rPr>
              <w:t>202</w:t>
            </w:r>
            <w:r w:rsidR="7CA4D830" w:rsidRPr="00D03B62">
              <w:rPr>
                <w:rFonts w:ascii="Times New Roman" w:hAnsi="Times New Roman" w:cs="Times New Roman"/>
                <w:sz w:val="20"/>
                <w:szCs w:val="20"/>
              </w:rPr>
              <w:t>6</w:t>
            </w:r>
            <w:r w:rsidRPr="00D03B62">
              <w:rPr>
                <w:rFonts w:ascii="Times New Roman" w:hAnsi="Times New Roman" w:cs="Times New Roman"/>
                <w:sz w:val="20"/>
                <w:szCs w:val="20"/>
              </w:rPr>
              <w:t>.</w:t>
            </w:r>
            <w:r w:rsidR="00C83D02">
              <w:rPr>
                <w:rFonts w:ascii="Times New Roman" w:hAnsi="Times New Roman" w:cs="Times New Roman"/>
                <w:sz w:val="20"/>
                <w:szCs w:val="20"/>
              </w:rPr>
              <w:t xml:space="preserve"> </w:t>
            </w:r>
            <w:r w:rsidRPr="00D03B62">
              <w:rPr>
                <w:rFonts w:ascii="Times New Roman" w:hAnsi="Times New Roman" w:cs="Times New Roman"/>
                <w:sz w:val="20"/>
                <w:szCs w:val="20"/>
              </w:rPr>
              <w:t xml:space="preserve">gada </w:t>
            </w:r>
            <w:r w:rsidR="00C83D02" w:rsidRPr="00D03B62">
              <w:rPr>
                <w:rFonts w:ascii="Times New Roman" w:hAnsi="Times New Roman" w:cs="Times New Roman"/>
                <w:sz w:val="20"/>
                <w:szCs w:val="20"/>
              </w:rPr>
              <w:t>I</w:t>
            </w:r>
            <w:r w:rsidR="00C83D02">
              <w:rPr>
                <w:rFonts w:ascii="Times New Roman" w:hAnsi="Times New Roman" w:cs="Times New Roman"/>
                <w:sz w:val="20"/>
                <w:szCs w:val="20"/>
              </w:rPr>
              <w:t> </w:t>
            </w:r>
            <w:r w:rsidR="005C3157" w:rsidRPr="00D03B62">
              <w:rPr>
                <w:rFonts w:ascii="Times New Roman" w:hAnsi="Times New Roman" w:cs="Times New Roman"/>
                <w:sz w:val="20"/>
                <w:szCs w:val="20"/>
              </w:rPr>
              <w:t>cet.</w:t>
            </w:r>
          </w:p>
        </w:tc>
      </w:tr>
    </w:tbl>
    <w:p w14:paraId="31D402B0" w14:textId="77777777" w:rsidR="00EF3F96" w:rsidRPr="002A1FFF" w:rsidRDefault="00EF3F96" w:rsidP="00D00857">
      <w:pPr>
        <w:spacing w:after="0" w:line="240" w:lineRule="auto"/>
        <w:rPr>
          <w:rFonts w:ascii="Times New Roman" w:hAnsi="Times New Roman" w:cs="Times New Roman"/>
          <w:b/>
          <w:sz w:val="24"/>
          <w:szCs w:val="24"/>
        </w:rPr>
      </w:pPr>
      <w:bookmarkStart w:id="1" w:name="_Hlk104550571"/>
    </w:p>
    <w:p w14:paraId="239BE1AD" w14:textId="7445B8EB" w:rsidR="00880742"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6. </w:t>
      </w:r>
      <w:r w:rsidR="00880742" w:rsidRPr="002A1FFF">
        <w:rPr>
          <w:rFonts w:ascii="Times New Roman" w:hAnsi="Times New Roman" w:cs="Times New Roman"/>
          <w:b/>
          <w:sz w:val="24"/>
          <w:szCs w:val="24"/>
        </w:rPr>
        <w:t>Projekta pārvaldības un īstenošanas kapacitāte</w:t>
      </w:r>
      <w:r w:rsidR="00880742" w:rsidRPr="002A1FFF">
        <w:rPr>
          <w:rStyle w:val="FootnoteReference"/>
          <w:rFonts w:ascii="Times New Roman" w:hAnsi="Times New Roman" w:cs="Times New Roman"/>
          <w:b/>
          <w:sz w:val="24"/>
          <w:szCs w:val="24"/>
        </w:rPr>
        <w:footnoteReference w:id="12"/>
      </w:r>
    </w:p>
    <w:tbl>
      <w:tblPr>
        <w:tblStyle w:val="TableGrid"/>
        <w:tblW w:w="8789" w:type="dxa"/>
        <w:tblInd w:w="-5" w:type="dxa"/>
        <w:tblLook w:val="04A0" w:firstRow="1" w:lastRow="0" w:firstColumn="1" w:lastColumn="0" w:noHBand="0" w:noVBand="1"/>
      </w:tblPr>
      <w:tblGrid>
        <w:gridCol w:w="8789"/>
      </w:tblGrid>
      <w:tr w:rsidR="002A1FFF" w:rsidRPr="002A1FFF" w14:paraId="2D0B0D13" w14:textId="77777777" w:rsidTr="7B3D7C5B">
        <w:trPr>
          <w:trHeight w:val="803"/>
        </w:trPr>
        <w:tc>
          <w:tcPr>
            <w:tcW w:w="8789" w:type="dxa"/>
          </w:tcPr>
          <w:bookmarkEnd w:id="1"/>
          <w:p w14:paraId="22DFAD6A" w14:textId="2313C033" w:rsidR="00307CA4" w:rsidRPr="002A1FFF" w:rsidRDefault="0E8C2158" w:rsidP="00D00857">
            <w:pPr>
              <w:jc w:val="both"/>
              <w:rPr>
                <w:rFonts w:ascii="Times New Roman" w:hAnsi="Times New Roman" w:cs="Times New Roman"/>
                <w:sz w:val="20"/>
                <w:szCs w:val="20"/>
              </w:rPr>
            </w:pPr>
            <w:r w:rsidRPr="002A1FFF">
              <w:rPr>
                <w:rFonts w:ascii="Times New Roman" w:hAnsi="Times New Roman" w:cs="Times New Roman"/>
                <w:sz w:val="20"/>
                <w:szCs w:val="20"/>
              </w:rPr>
              <w:t>Projekts tiks īstenots saskaņā ar Ministru kabineta 2021.</w:t>
            </w:r>
            <w:r w:rsidR="001D1F99" w:rsidRPr="002A1FFF">
              <w:rPr>
                <w:rFonts w:ascii="Times New Roman" w:hAnsi="Times New Roman" w:cs="Times New Roman"/>
                <w:sz w:val="20"/>
                <w:szCs w:val="20"/>
              </w:rPr>
              <w:t> </w:t>
            </w:r>
            <w:r w:rsidRPr="002A1FFF">
              <w:rPr>
                <w:rFonts w:ascii="Times New Roman" w:hAnsi="Times New Roman" w:cs="Times New Roman"/>
                <w:sz w:val="20"/>
                <w:szCs w:val="20"/>
              </w:rPr>
              <w:t>gada 7.</w:t>
            </w:r>
            <w:r w:rsidR="001D1F99" w:rsidRPr="002A1FFF">
              <w:rPr>
                <w:rFonts w:ascii="Times New Roman" w:hAnsi="Times New Roman" w:cs="Times New Roman"/>
                <w:sz w:val="20"/>
                <w:szCs w:val="20"/>
              </w:rPr>
              <w:t> </w:t>
            </w:r>
            <w:r w:rsidRPr="002A1FFF">
              <w:rPr>
                <w:rFonts w:ascii="Times New Roman" w:hAnsi="Times New Roman" w:cs="Times New Roman"/>
                <w:sz w:val="20"/>
                <w:szCs w:val="20"/>
              </w:rPr>
              <w:t>septembra noteikumiem Nr.</w:t>
            </w:r>
            <w:r w:rsidR="001D1F99" w:rsidRPr="002A1FFF">
              <w:rPr>
                <w:rFonts w:ascii="Times New Roman" w:hAnsi="Times New Roman" w:cs="Times New Roman"/>
                <w:sz w:val="20"/>
                <w:szCs w:val="20"/>
              </w:rPr>
              <w:t> </w:t>
            </w:r>
            <w:r w:rsidRPr="002A1FFF">
              <w:rPr>
                <w:rFonts w:ascii="Times New Roman" w:hAnsi="Times New Roman" w:cs="Times New Roman"/>
                <w:sz w:val="20"/>
                <w:szCs w:val="20"/>
              </w:rPr>
              <w:t xml:space="preserve">621 "Eiropas Savienības Atveseļošanas un noturības mehānisma plāna īstenošanas un uzraudzības kārtība" un </w:t>
            </w:r>
            <w:r w:rsidR="1840AEEA" w:rsidRPr="002A1FFF">
              <w:rPr>
                <w:rFonts w:ascii="Times New Roman" w:hAnsi="Times New Roman" w:cs="Times New Roman"/>
                <w:sz w:val="20"/>
                <w:szCs w:val="20"/>
              </w:rPr>
              <w:t>Minist</w:t>
            </w:r>
            <w:r w:rsidR="3F2345DC" w:rsidRPr="002A1FFF">
              <w:rPr>
                <w:rFonts w:ascii="Times New Roman" w:hAnsi="Times New Roman" w:cs="Times New Roman"/>
                <w:sz w:val="20"/>
                <w:szCs w:val="20"/>
              </w:rPr>
              <w:t>ru kabineta 2022.</w:t>
            </w:r>
            <w:r w:rsidR="00190F46" w:rsidRPr="002A1FFF">
              <w:rPr>
                <w:rFonts w:ascii="Times New Roman" w:hAnsi="Times New Roman" w:cs="Times New Roman"/>
                <w:sz w:val="20"/>
                <w:szCs w:val="20"/>
              </w:rPr>
              <w:t> </w:t>
            </w:r>
            <w:r w:rsidR="3F2345DC" w:rsidRPr="002A1FFF">
              <w:rPr>
                <w:rFonts w:ascii="Times New Roman" w:hAnsi="Times New Roman" w:cs="Times New Roman"/>
                <w:sz w:val="20"/>
                <w:szCs w:val="20"/>
              </w:rPr>
              <w:t>gada 14.</w:t>
            </w:r>
            <w:r w:rsidR="00190F46" w:rsidRPr="002A1FFF">
              <w:rPr>
                <w:rFonts w:ascii="Times New Roman" w:hAnsi="Times New Roman" w:cs="Times New Roman"/>
                <w:sz w:val="20"/>
                <w:szCs w:val="20"/>
              </w:rPr>
              <w:t> </w:t>
            </w:r>
            <w:r w:rsidR="3F2345DC" w:rsidRPr="002A1FFF">
              <w:rPr>
                <w:rFonts w:ascii="Times New Roman" w:hAnsi="Times New Roman" w:cs="Times New Roman"/>
                <w:sz w:val="20"/>
                <w:szCs w:val="20"/>
              </w:rPr>
              <w:t xml:space="preserve">jūlija </w:t>
            </w:r>
            <w:r w:rsidR="001C4ADA" w:rsidRPr="002A1FFF">
              <w:rPr>
                <w:rFonts w:ascii="Times New Roman" w:hAnsi="Times New Roman" w:cs="Times New Roman"/>
                <w:sz w:val="20"/>
                <w:szCs w:val="20"/>
              </w:rPr>
              <w:t xml:space="preserve">noteikumiem </w:t>
            </w:r>
            <w:r w:rsidR="3F2345DC" w:rsidRPr="002A1FFF">
              <w:rPr>
                <w:rFonts w:ascii="Times New Roman" w:hAnsi="Times New Roman" w:cs="Times New Roman"/>
                <w:sz w:val="20"/>
                <w:szCs w:val="20"/>
              </w:rPr>
              <w:t>Nr.</w:t>
            </w:r>
            <w:r w:rsidR="00190F46" w:rsidRPr="002A1FFF">
              <w:rPr>
                <w:rFonts w:ascii="Times New Roman" w:hAnsi="Times New Roman" w:cs="Times New Roman"/>
                <w:sz w:val="20"/>
                <w:szCs w:val="20"/>
              </w:rPr>
              <w:t> </w:t>
            </w:r>
            <w:r w:rsidR="3F2345DC" w:rsidRPr="002A1FFF">
              <w:rPr>
                <w:rFonts w:ascii="Times New Roman" w:hAnsi="Times New Roman" w:cs="Times New Roman"/>
                <w:sz w:val="20"/>
                <w:szCs w:val="20"/>
              </w:rPr>
              <w:t xml:space="preserve">435 </w:t>
            </w:r>
            <w:r w:rsidR="00C83D02" w:rsidRPr="002A1FFF">
              <w:rPr>
                <w:rFonts w:ascii="Times New Roman" w:hAnsi="Times New Roman" w:cs="Times New Roman"/>
                <w:sz w:val="20"/>
                <w:szCs w:val="20"/>
              </w:rPr>
              <w:t>"</w:t>
            </w:r>
            <w:r w:rsidRPr="002A1FFF">
              <w:rPr>
                <w:rFonts w:ascii="Times New Roman" w:hAnsi="Times New Roman" w:cs="Times New Roman"/>
                <w:sz w:val="20"/>
                <w:szCs w:val="20"/>
              </w:rPr>
              <w:t>Eiropas Savienības Atveseļošanas un noturības mehānisma plāna 2.</w:t>
            </w:r>
            <w:r w:rsidR="00190F46" w:rsidRPr="002A1FFF">
              <w:rPr>
                <w:rFonts w:ascii="Times New Roman" w:hAnsi="Times New Roman" w:cs="Times New Roman"/>
                <w:sz w:val="20"/>
                <w:szCs w:val="20"/>
              </w:rPr>
              <w:t> </w:t>
            </w:r>
            <w:r w:rsidRPr="002A1FFF">
              <w:rPr>
                <w:rFonts w:ascii="Times New Roman" w:hAnsi="Times New Roman" w:cs="Times New Roman"/>
                <w:sz w:val="20"/>
                <w:szCs w:val="20"/>
              </w:rPr>
              <w:t>komponentes "Digitālā transformācija" 2.1.</w:t>
            </w:r>
            <w:r w:rsidR="00190F46" w:rsidRPr="002A1FFF">
              <w:rPr>
                <w:rFonts w:ascii="Times New Roman" w:hAnsi="Times New Roman" w:cs="Times New Roman"/>
                <w:sz w:val="20"/>
                <w:szCs w:val="20"/>
              </w:rPr>
              <w:t> </w:t>
            </w:r>
            <w:r w:rsidRPr="002A1FFF">
              <w:rPr>
                <w:rFonts w:ascii="Times New Roman" w:hAnsi="Times New Roman" w:cs="Times New Roman"/>
                <w:sz w:val="20"/>
                <w:szCs w:val="20"/>
              </w:rPr>
              <w:t>reformu un investīciju virziena "Valsts pārvaldes, tai skaitā pašvaldību, digitālā transformācija" īstenošanas noteikumi" (turpmāk – MK noteikumi Nr.</w:t>
            </w:r>
            <w:r w:rsidR="001C4ADA" w:rsidRPr="002A1FFF">
              <w:rPr>
                <w:rFonts w:ascii="Times New Roman" w:hAnsi="Times New Roman" w:cs="Times New Roman"/>
                <w:sz w:val="20"/>
                <w:szCs w:val="20"/>
              </w:rPr>
              <w:t> 435</w:t>
            </w:r>
            <w:r w:rsidRPr="002A1FFF">
              <w:rPr>
                <w:rFonts w:ascii="Times New Roman" w:hAnsi="Times New Roman" w:cs="Times New Roman"/>
                <w:sz w:val="20"/>
                <w:szCs w:val="20"/>
              </w:rPr>
              <w:t>).</w:t>
            </w:r>
          </w:p>
          <w:p w14:paraId="7A0C75F3" w14:textId="21C36678" w:rsidR="00307CA4" w:rsidRPr="002A1FFF" w:rsidRDefault="0E8C2158" w:rsidP="00D00857">
            <w:pPr>
              <w:jc w:val="both"/>
              <w:rPr>
                <w:rFonts w:ascii="Times New Roman" w:hAnsi="Times New Roman" w:cs="Times New Roman"/>
                <w:sz w:val="20"/>
                <w:szCs w:val="20"/>
              </w:rPr>
            </w:pPr>
            <w:r w:rsidRPr="002A1FFF">
              <w:rPr>
                <w:rFonts w:ascii="Times New Roman" w:hAnsi="Times New Roman" w:cs="Times New Roman"/>
                <w:sz w:val="20"/>
                <w:szCs w:val="20"/>
              </w:rPr>
              <w:t>Atbilstoši MK noteikumu Nr.</w:t>
            </w:r>
            <w:r w:rsidR="001C4ADA" w:rsidRPr="002A1FFF">
              <w:rPr>
                <w:rFonts w:ascii="Times New Roman" w:hAnsi="Times New Roman" w:cs="Times New Roman"/>
                <w:sz w:val="20"/>
                <w:szCs w:val="20"/>
              </w:rPr>
              <w:t> 435</w:t>
            </w:r>
            <w:r w:rsidRPr="002A1FFF">
              <w:rPr>
                <w:rFonts w:ascii="Times New Roman" w:hAnsi="Times New Roman" w:cs="Times New Roman"/>
                <w:sz w:val="20"/>
                <w:szCs w:val="20"/>
              </w:rPr>
              <w:t xml:space="preserve"> 22.</w:t>
            </w:r>
            <w:r w:rsidR="00514C56" w:rsidRPr="002A1FFF">
              <w:rPr>
                <w:rFonts w:ascii="Times New Roman" w:hAnsi="Times New Roman" w:cs="Times New Roman"/>
                <w:sz w:val="20"/>
                <w:szCs w:val="20"/>
              </w:rPr>
              <w:t> </w:t>
            </w:r>
            <w:r w:rsidRPr="002A1FFF">
              <w:rPr>
                <w:rFonts w:ascii="Times New Roman" w:hAnsi="Times New Roman" w:cs="Times New Roman"/>
                <w:sz w:val="20"/>
                <w:szCs w:val="20"/>
              </w:rPr>
              <w:t>punktam projekta uzraudzību nodrošinās Kultūras ministrijas izveidota projekta uzraudzības padome. Projekta uzraudzības padomes sanāksmes tiks sasauktas ne retāk kā reizi sešos mēnešos.</w:t>
            </w:r>
          </w:p>
          <w:p w14:paraId="34600936" w14:textId="09C45DE4" w:rsidR="7B3D7C5B" w:rsidRPr="002A1FFF" w:rsidRDefault="7B3D7C5B" w:rsidP="7B3D7C5B">
            <w:pPr>
              <w:jc w:val="both"/>
              <w:rPr>
                <w:rFonts w:ascii="Times New Roman" w:hAnsi="Times New Roman" w:cs="Times New Roman"/>
                <w:sz w:val="20"/>
                <w:szCs w:val="20"/>
              </w:rPr>
            </w:pPr>
          </w:p>
          <w:p w14:paraId="212034A4" w14:textId="77777777" w:rsidR="00307CA4" w:rsidRPr="002A1FFF" w:rsidRDefault="00307CA4" w:rsidP="00D00857">
            <w:pPr>
              <w:jc w:val="both"/>
              <w:rPr>
                <w:rFonts w:ascii="Times New Roman" w:hAnsi="Times New Roman" w:cs="Times New Roman"/>
                <w:sz w:val="20"/>
                <w:szCs w:val="20"/>
              </w:rPr>
            </w:pPr>
            <w:r w:rsidRPr="002A1FFF">
              <w:rPr>
                <w:rFonts w:ascii="Times New Roman" w:hAnsi="Times New Roman" w:cs="Times New Roman"/>
                <w:sz w:val="20"/>
                <w:szCs w:val="20"/>
              </w:rPr>
              <w:t>Projektā tiks izveidota projekta vadības darba grupa (turpmāk – VDG), kuras sastāvā būs LNB atbildīgie projekta darbinieki, projekta vadītājs, sadarbības partnera – Kultūras informācijas sistēmu centra – pārstāvji un, ja nepieciešams, mediju, informācijas sistēmu izstrādātāju pārstāvji u. c. speciālisti. Projekta vadības darba grupa vadīs projekta gaitu, nodrošinot nepieciešamos organizatoriskos un tehniskos lēmumus, risku pārvaldību, projekta budžeta izpildes un finanšu plāna apguves monitoringu, kā arī ziņojumu sagatavošanu par projekta virzību. Projekta vadības darba grupa tiksies reizi mēnesī, starplaikā atsevišķus lēmumus saskaņojot elektroniski.</w:t>
            </w:r>
          </w:p>
          <w:p w14:paraId="6B90493F" w14:textId="77777777" w:rsidR="00307CA4" w:rsidRPr="002A1FFF" w:rsidRDefault="00307CA4" w:rsidP="00D00857">
            <w:pPr>
              <w:jc w:val="both"/>
              <w:rPr>
                <w:rFonts w:ascii="Times New Roman" w:hAnsi="Times New Roman" w:cs="Times New Roman"/>
                <w:sz w:val="20"/>
                <w:szCs w:val="20"/>
              </w:rPr>
            </w:pPr>
          </w:p>
          <w:p w14:paraId="1956F5A4" w14:textId="315112C1" w:rsidR="00307CA4" w:rsidRPr="002A1FFF" w:rsidRDefault="00307CA4" w:rsidP="00D00857">
            <w:pPr>
              <w:jc w:val="both"/>
              <w:rPr>
                <w:rFonts w:ascii="Times New Roman" w:hAnsi="Times New Roman" w:cs="Times New Roman"/>
                <w:sz w:val="20"/>
                <w:szCs w:val="20"/>
              </w:rPr>
            </w:pPr>
            <w:r w:rsidRPr="002A1FFF">
              <w:rPr>
                <w:rFonts w:ascii="Times New Roman" w:hAnsi="Times New Roman" w:cs="Times New Roman"/>
                <w:sz w:val="20"/>
                <w:szCs w:val="20"/>
              </w:rPr>
              <w:t xml:space="preserve">Projekta pārvaldību īstenos </w:t>
            </w:r>
            <w:r w:rsidR="006F03F6" w:rsidRPr="002A1FFF">
              <w:rPr>
                <w:rFonts w:ascii="Times New Roman" w:hAnsi="Times New Roman" w:cs="Times New Roman"/>
                <w:sz w:val="20"/>
                <w:szCs w:val="20"/>
              </w:rPr>
              <w:t>ar Kultūras ministrijas 2015. gada 1. jūnija rīkojumu Nr. 5.1-1-138</w:t>
            </w:r>
            <w:r w:rsidR="004A40D3" w:rsidRPr="002A1FFF">
              <w:rPr>
                <w:rFonts w:ascii="Times New Roman" w:hAnsi="Times New Roman" w:cs="Times New Roman"/>
                <w:sz w:val="20"/>
                <w:szCs w:val="20"/>
              </w:rPr>
              <w:t xml:space="preserve"> izveidotā </w:t>
            </w:r>
            <w:r w:rsidRPr="002A1FFF">
              <w:rPr>
                <w:rFonts w:ascii="Times New Roman" w:hAnsi="Times New Roman" w:cs="Times New Roman"/>
                <w:sz w:val="20"/>
                <w:szCs w:val="20"/>
              </w:rPr>
              <w:t>Digitālā kultūras mantojuma padome. Digitālā kultūras mantojuma padome izvērtēs un sniegs konsultatīvu atbalstu projekta vadības darba grupai attiecībā uz projekta rezultātu un darbību pamatotību atbilstoši Digitālā kultūras mantojuma attīstības stratēģijai 2022.–2027.</w:t>
            </w:r>
            <w:r w:rsidR="00E66B95" w:rsidRPr="002A1FFF">
              <w:rPr>
                <w:rFonts w:ascii="Times New Roman" w:hAnsi="Times New Roman" w:cs="Times New Roman"/>
                <w:sz w:val="20"/>
                <w:szCs w:val="20"/>
              </w:rPr>
              <w:t> </w:t>
            </w:r>
            <w:r w:rsidRPr="002A1FFF">
              <w:rPr>
                <w:rFonts w:ascii="Times New Roman" w:hAnsi="Times New Roman" w:cs="Times New Roman"/>
                <w:sz w:val="20"/>
                <w:szCs w:val="20"/>
              </w:rPr>
              <w:t xml:space="preserve">gadam </w:t>
            </w:r>
            <w:proofErr w:type="spellStart"/>
            <w:r w:rsidRPr="002A1FFF">
              <w:rPr>
                <w:rFonts w:ascii="Times New Roman" w:hAnsi="Times New Roman" w:cs="Times New Roman"/>
                <w:sz w:val="20"/>
                <w:szCs w:val="20"/>
              </w:rPr>
              <w:t>digitalizējamā</w:t>
            </w:r>
            <w:proofErr w:type="spellEnd"/>
            <w:r w:rsidRPr="002A1FFF">
              <w:rPr>
                <w:rFonts w:ascii="Times New Roman" w:hAnsi="Times New Roman" w:cs="Times New Roman"/>
                <w:sz w:val="20"/>
                <w:szCs w:val="20"/>
              </w:rPr>
              <w:t xml:space="preserve"> mediju satura jautājumos u. c.</w:t>
            </w:r>
          </w:p>
          <w:p w14:paraId="381A62E1" w14:textId="77777777" w:rsidR="00307CA4" w:rsidRPr="002A1FFF" w:rsidRDefault="00307CA4" w:rsidP="00D00857">
            <w:pPr>
              <w:jc w:val="both"/>
              <w:rPr>
                <w:rFonts w:ascii="Times New Roman" w:hAnsi="Times New Roman" w:cs="Times New Roman"/>
                <w:sz w:val="20"/>
                <w:szCs w:val="20"/>
              </w:rPr>
            </w:pPr>
          </w:p>
          <w:p w14:paraId="35BD4F93" w14:textId="47C129E9" w:rsidR="00BD2E59" w:rsidRPr="002A1FFF" w:rsidRDefault="00307CA4" w:rsidP="00C83D02">
            <w:pPr>
              <w:jc w:val="both"/>
              <w:rPr>
                <w:rFonts w:ascii="Times New Roman" w:hAnsi="Times New Roman" w:cs="Times New Roman"/>
                <w:bCs/>
                <w:sz w:val="20"/>
                <w:szCs w:val="20"/>
              </w:rPr>
            </w:pPr>
            <w:r w:rsidRPr="002A1FFF">
              <w:rPr>
                <w:rFonts w:ascii="Times New Roman" w:hAnsi="Times New Roman" w:cs="Times New Roman"/>
                <w:sz w:val="20"/>
                <w:szCs w:val="20"/>
              </w:rPr>
              <w:t>Projekta pārvaldības un īstenošanas personālu veidos esošie LNB darbinieki uz daļēju darba slodzi vai personāls uz uzņēmuma līguma pamata. Projekta komandā ietilps projekta vadītājs, projekta administratīvais vadītājs, darbību vadītāji, biznesa analītiķi, digitalizācijas atbalsta personāls u. c. speciālisti</w:t>
            </w:r>
            <w:r w:rsidR="005D6E23" w:rsidRPr="002A1FFF">
              <w:rPr>
                <w:rFonts w:ascii="Times New Roman" w:hAnsi="Times New Roman" w:cs="Times New Roman"/>
                <w:sz w:val="20"/>
                <w:szCs w:val="20"/>
              </w:rPr>
              <w:t> </w:t>
            </w:r>
            <w:r w:rsidR="009809CA" w:rsidRPr="002A1FFF">
              <w:rPr>
                <w:rFonts w:ascii="Times New Roman" w:hAnsi="Times New Roman" w:cs="Times New Roman"/>
                <w:iCs/>
                <w:sz w:val="20"/>
                <w:szCs w:val="20"/>
              </w:rPr>
              <w:t xml:space="preserve"> </w:t>
            </w:r>
          </w:p>
        </w:tc>
      </w:tr>
    </w:tbl>
    <w:p w14:paraId="7669F429" w14:textId="77777777" w:rsidR="00C83D02" w:rsidRDefault="00C83D02" w:rsidP="00D00857">
      <w:pPr>
        <w:spacing w:after="0" w:line="240" w:lineRule="auto"/>
        <w:rPr>
          <w:rFonts w:ascii="Times New Roman" w:hAnsi="Times New Roman" w:cs="Times New Roman"/>
          <w:b/>
          <w:sz w:val="24"/>
          <w:szCs w:val="24"/>
        </w:rPr>
      </w:pPr>
    </w:p>
    <w:p w14:paraId="73EA4236" w14:textId="4AC804B8" w:rsidR="00DC7BB6"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7. </w:t>
      </w:r>
      <w:r w:rsidR="00DC7BB6" w:rsidRPr="002A1FFF">
        <w:rPr>
          <w:rFonts w:ascii="Times New Roman" w:hAnsi="Times New Roman" w:cs="Times New Roman"/>
          <w:b/>
          <w:sz w:val="24"/>
          <w:szCs w:val="24"/>
        </w:rPr>
        <w:t>Izmaksu/ieguvumu analīze</w:t>
      </w:r>
      <w:r w:rsidR="00E44EB6" w:rsidRPr="002A1FFF">
        <w:rPr>
          <w:rFonts w:ascii="Times New Roman" w:hAnsi="Times New Roman" w:cs="Times New Roman"/>
          <w:b/>
          <w:sz w:val="24"/>
          <w:szCs w:val="24"/>
        </w:rPr>
        <w:t xml:space="preserve">, </w:t>
      </w:r>
      <w:r w:rsidR="009818E4" w:rsidRPr="002A1FFF">
        <w:rPr>
          <w:rFonts w:ascii="Times New Roman" w:hAnsi="Times New Roman" w:cs="Times New Roman"/>
          <w:b/>
          <w:sz w:val="24"/>
          <w:szCs w:val="24"/>
        </w:rPr>
        <w:t>tai skaitā</w:t>
      </w:r>
      <w:r w:rsidR="00E44EB6" w:rsidRPr="002A1FFF">
        <w:rPr>
          <w:rFonts w:ascii="Times New Roman" w:hAnsi="Times New Roman" w:cs="Times New Roman"/>
          <w:b/>
          <w:sz w:val="24"/>
          <w:szCs w:val="24"/>
        </w:rPr>
        <w:t xml:space="preserve"> ietekme uz pārvaldes darbinieku skaitu</w:t>
      </w:r>
    </w:p>
    <w:tbl>
      <w:tblPr>
        <w:tblStyle w:val="TableGrid"/>
        <w:tblW w:w="8789" w:type="dxa"/>
        <w:tblInd w:w="-5" w:type="dxa"/>
        <w:tblLook w:val="04A0" w:firstRow="1" w:lastRow="0" w:firstColumn="1" w:lastColumn="0" w:noHBand="0" w:noVBand="1"/>
      </w:tblPr>
      <w:tblGrid>
        <w:gridCol w:w="8789"/>
      </w:tblGrid>
      <w:tr w:rsidR="002A1FFF" w:rsidRPr="002A1FFF" w14:paraId="1230BC39" w14:textId="77777777" w:rsidTr="12AAA06E">
        <w:tc>
          <w:tcPr>
            <w:tcW w:w="8789" w:type="dxa"/>
          </w:tcPr>
          <w:p w14:paraId="6CD8EAA0" w14:textId="39D70F65" w:rsidR="00B31DAA" w:rsidRPr="002A1FFF" w:rsidRDefault="396BA6E0" w:rsidP="00D00857">
            <w:pPr>
              <w:jc w:val="both"/>
              <w:rPr>
                <w:rFonts w:ascii="Times New Roman" w:hAnsi="Times New Roman" w:cs="Times New Roman"/>
                <w:sz w:val="20"/>
                <w:szCs w:val="20"/>
              </w:rPr>
            </w:pPr>
            <w:r w:rsidRPr="002A1FFF">
              <w:rPr>
                <w:rFonts w:ascii="Times New Roman" w:hAnsi="Times New Roman" w:cs="Times New Roman"/>
                <w:sz w:val="20"/>
                <w:szCs w:val="20"/>
              </w:rPr>
              <w:t>Projekta investīciju apmērs –</w:t>
            </w:r>
            <w:r w:rsidR="5A0635EC" w:rsidRPr="002A1FFF">
              <w:rPr>
                <w:rFonts w:ascii="Times New Roman" w:hAnsi="Times New Roman" w:cs="Times New Roman"/>
                <w:sz w:val="20"/>
                <w:szCs w:val="20"/>
              </w:rPr>
              <w:t xml:space="preserve"> 1</w:t>
            </w:r>
            <w:r w:rsidR="00C83D02">
              <w:rPr>
                <w:rFonts w:ascii="Times New Roman" w:hAnsi="Times New Roman" w:cs="Times New Roman"/>
                <w:sz w:val="20"/>
                <w:szCs w:val="20"/>
              </w:rPr>
              <w:t xml:space="preserve"> </w:t>
            </w:r>
            <w:r w:rsidR="5A0635EC" w:rsidRPr="002A1FFF">
              <w:rPr>
                <w:rFonts w:ascii="Times New Roman" w:hAnsi="Times New Roman" w:cs="Times New Roman"/>
                <w:sz w:val="20"/>
                <w:szCs w:val="20"/>
              </w:rPr>
              <w:t>483</w:t>
            </w:r>
            <w:r w:rsidR="00C83D02">
              <w:rPr>
                <w:rFonts w:ascii="Times New Roman" w:hAnsi="Times New Roman" w:cs="Times New Roman"/>
                <w:sz w:val="20"/>
                <w:szCs w:val="20"/>
              </w:rPr>
              <w:t xml:space="preserve"> </w:t>
            </w:r>
            <w:r w:rsidR="5A0635EC" w:rsidRPr="002A1FFF">
              <w:rPr>
                <w:rFonts w:ascii="Times New Roman" w:hAnsi="Times New Roman" w:cs="Times New Roman"/>
                <w:sz w:val="20"/>
                <w:szCs w:val="20"/>
              </w:rPr>
              <w:t>967,00</w:t>
            </w:r>
            <w:r w:rsidR="00E66B95" w:rsidRPr="002A1FFF">
              <w:rPr>
                <w:rFonts w:ascii="Times New Roman" w:hAnsi="Times New Roman" w:cs="Times New Roman"/>
                <w:sz w:val="20"/>
                <w:szCs w:val="20"/>
              </w:rPr>
              <w:t> </w:t>
            </w:r>
            <w:r w:rsidRPr="002A1FFF">
              <w:rPr>
                <w:rFonts w:ascii="Times New Roman" w:hAnsi="Times New Roman" w:cs="Times New Roman"/>
                <w:i/>
                <w:iCs/>
                <w:sz w:val="20"/>
                <w:szCs w:val="20"/>
              </w:rPr>
              <w:t>euro</w:t>
            </w:r>
            <w:r w:rsidRPr="002A1FFF">
              <w:rPr>
                <w:rFonts w:ascii="Times New Roman" w:hAnsi="Times New Roman" w:cs="Times New Roman"/>
                <w:sz w:val="20"/>
                <w:szCs w:val="20"/>
              </w:rPr>
              <w:t>.</w:t>
            </w:r>
          </w:p>
          <w:p w14:paraId="58ADDBA8" w14:textId="77777777"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Sociālekonomiskie ieguvumi 10 gadu periodā, kas tiks sasniegti, īstenojot projektu:</w:t>
            </w:r>
          </w:p>
          <w:p w14:paraId="007C365F" w14:textId="739D7822"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1) mediju darba efektivitātes uzlabojums, ieviešot mediju valodas korpusu un platformas risinājumus. Ja vismaz 20</w:t>
            </w:r>
            <w:r w:rsidR="00E66B95" w:rsidRPr="002A1FFF">
              <w:rPr>
                <w:rFonts w:ascii="Times New Roman" w:hAnsi="Times New Roman" w:cs="Times New Roman"/>
                <w:sz w:val="20"/>
                <w:szCs w:val="20"/>
              </w:rPr>
              <w:t> </w:t>
            </w:r>
            <w:r w:rsidRPr="002A1FFF">
              <w:rPr>
                <w:rFonts w:ascii="Times New Roman" w:hAnsi="Times New Roman" w:cs="Times New Roman"/>
                <w:sz w:val="20"/>
                <w:szCs w:val="20"/>
              </w:rPr>
              <w:t>mediju satura veidotāji katru dienu ietaupīs 1</w:t>
            </w:r>
            <w:r w:rsidR="0089235D" w:rsidRPr="002A1FFF">
              <w:rPr>
                <w:rFonts w:ascii="Times New Roman" w:hAnsi="Times New Roman" w:cs="Times New Roman"/>
                <w:sz w:val="20"/>
                <w:szCs w:val="20"/>
              </w:rPr>
              <w:t> </w:t>
            </w:r>
            <w:r w:rsidRPr="002A1FFF">
              <w:rPr>
                <w:rFonts w:ascii="Times New Roman" w:hAnsi="Times New Roman" w:cs="Times New Roman"/>
                <w:sz w:val="20"/>
                <w:szCs w:val="20"/>
              </w:rPr>
              <w:t>darba stundu dienā, tad pie darba stundas likmes 10,72</w:t>
            </w:r>
            <w:r w:rsidR="0089235D"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002106EC" w:rsidRPr="002A1FFF">
              <w:rPr>
                <w:rStyle w:val="FootnoteReference"/>
                <w:rFonts w:ascii="Times New Roman" w:hAnsi="Times New Roman" w:cs="Times New Roman"/>
                <w:i/>
                <w:sz w:val="20"/>
                <w:szCs w:val="20"/>
              </w:rPr>
              <w:footnoteReference w:id="13"/>
            </w:r>
            <w:r w:rsidRPr="002A1FFF">
              <w:rPr>
                <w:rFonts w:ascii="Times New Roman" w:hAnsi="Times New Roman" w:cs="Times New Roman"/>
                <w:sz w:val="20"/>
                <w:szCs w:val="20"/>
              </w:rPr>
              <w:t xml:space="preserve"> tas veidos ietaupījumu 56</w:t>
            </w:r>
            <w:r w:rsidR="0089235D" w:rsidRPr="002A1FFF">
              <w:rPr>
                <w:rFonts w:ascii="Times New Roman" w:hAnsi="Times New Roman" w:cs="Times New Roman"/>
                <w:sz w:val="20"/>
                <w:szCs w:val="20"/>
              </w:rPr>
              <w:t> </w:t>
            </w:r>
            <w:r w:rsidRPr="002A1FFF">
              <w:rPr>
                <w:rFonts w:ascii="Times New Roman" w:hAnsi="Times New Roman" w:cs="Times New Roman"/>
                <w:sz w:val="20"/>
                <w:szCs w:val="20"/>
              </w:rPr>
              <w:t>602</w:t>
            </w:r>
            <w:r w:rsidR="0089235D"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gadā un 566</w:t>
            </w:r>
            <w:r w:rsidR="0089235D" w:rsidRPr="002A1FFF">
              <w:rPr>
                <w:rFonts w:ascii="Times New Roman" w:hAnsi="Times New Roman" w:cs="Times New Roman"/>
                <w:sz w:val="20"/>
                <w:szCs w:val="20"/>
              </w:rPr>
              <w:t> </w:t>
            </w:r>
            <w:r w:rsidRPr="002A1FFF">
              <w:rPr>
                <w:rFonts w:ascii="Times New Roman" w:hAnsi="Times New Roman" w:cs="Times New Roman"/>
                <w:sz w:val="20"/>
                <w:szCs w:val="20"/>
              </w:rPr>
              <w:t>620</w:t>
            </w:r>
            <w:r w:rsidR="0089235D"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10</w:t>
            </w:r>
            <w:r w:rsidR="0089235D" w:rsidRPr="002A1FFF">
              <w:rPr>
                <w:rFonts w:ascii="Times New Roman" w:hAnsi="Times New Roman" w:cs="Times New Roman"/>
                <w:sz w:val="20"/>
                <w:szCs w:val="20"/>
              </w:rPr>
              <w:t> </w:t>
            </w:r>
            <w:r w:rsidRPr="002A1FFF">
              <w:rPr>
                <w:rFonts w:ascii="Times New Roman" w:hAnsi="Times New Roman" w:cs="Times New Roman"/>
                <w:sz w:val="20"/>
                <w:szCs w:val="20"/>
              </w:rPr>
              <w:t>gadu periodā pēc projekta īstenošanas;</w:t>
            </w:r>
          </w:p>
          <w:p w14:paraId="54C29E99" w14:textId="5871B120"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2) reģionālo mediju ietaupījums, saglabājot mediju saturu centralizēti. Ja viena mediju satura veidotāja IKT pakalpojumu izmaksas digitālā satura saglabāšanai veido 300</w:t>
            </w:r>
            <w:r w:rsidR="00553510"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00C83D02">
              <w:rPr>
                <w:rFonts w:ascii="Times New Roman" w:hAnsi="Times New Roman" w:cs="Times New Roman"/>
                <w:sz w:val="20"/>
                <w:szCs w:val="20"/>
              </w:rPr>
              <w:t xml:space="preserve"> </w:t>
            </w:r>
            <w:r w:rsidRPr="002A1FFF">
              <w:rPr>
                <w:rFonts w:ascii="Times New Roman" w:hAnsi="Times New Roman" w:cs="Times New Roman"/>
                <w:sz w:val="20"/>
                <w:szCs w:val="20"/>
              </w:rPr>
              <w:t>mēnesī, tad 50</w:t>
            </w:r>
            <w:r w:rsidR="00553510" w:rsidRPr="002A1FFF">
              <w:rPr>
                <w:rFonts w:ascii="Times New Roman" w:hAnsi="Times New Roman" w:cs="Times New Roman"/>
                <w:sz w:val="20"/>
                <w:szCs w:val="20"/>
              </w:rPr>
              <w:t> </w:t>
            </w:r>
            <w:r w:rsidRPr="002A1FFF">
              <w:rPr>
                <w:rFonts w:ascii="Times New Roman" w:hAnsi="Times New Roman" w:cs="Times New Roman"/>
                <w:sz w:val="20"/>
                <w:szCs w:val="20"/>
              </w:rPr>
              <w:t>reģionālo mediju satura saglabāšanas ietaupījums veidos 180</w:t>
            </w:r>
            <w:r w:rsidR="00553510" w:rsidRPr="002A1FFF">
              <w:rPr>
                <w:rFonts w:ascii="Times New Roman" w:hAnsi="Times New Roman" w:cs="Times New Roman"/>
                <w:sz w:val="20"/>
                <w:szCs w:val="20"/>
              </w:rPr>
              <w:t> </w:t>
            </w:r>
            <w:r w:rsidRPr="002A1FFF">
              <w:rPr>
                <w:rFonts w:ascii="Times New Roman" w:hAnsi="Times New Roman" w:cs="Times New Roman"/>
                <w:sz w:val="20"/>
                <w:szCs w:val="20"/>
              </w:rPr>
              <w:t>000</w:t>
            </w:r>
            <w:r w:rsidR="00553510"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gadā un 1</w:t>
            </w:r>
            <w:r w:rsidR="00553510" w:rsidRPr="002A1FFF">
              <w:rPr>
                <w:rFonts w:ascii="Times New Roman" w:hAnsi="Times New Roman" w:cs="Times New Roman"/>
                <w:sz w:val="20"/>
                <w:szCs w:val="20"/>
              </w:rPr>
              <w:t> </w:t>
            </w:r>
            <w:r w:rsidRPr="002A1FFF">
              <w:rPr>
                <w:rFonts w:ascii="Times New Roman" w:hAnsi="Times New Roman" w:cs="Times New Roman"/>
                <w:sz w:val="20"/>
                <w:szCs w:val="20"/>
              </w:rPr>
              <w:t>800</w:t>
            </w:r>
            <w:r w:rsidR="00553510" w:rsidRPr="002A1FFF">
              <w:rPr>
                <w:rFonts w:ascii="Times New Roman" w:hAnsi="Times New Roman" w:cs="Times New Roman"/>
                <w:sz w:val="20"/>
                <w:szCs w:val="20"/>
              </w:rPr>
              <w:t> </w:t>
            </w:r>
            <w:r w:rsidRPr="002A1FFF">
              <w:rPr>
                <w:rFonts w:ascii="Times New Roman" w:hAnsi="Times New Roman" w:cs="Times New Roman"/>
                <w:sz w:val="20"/>
                <w:szCs w:val="20"/>
              </w:rPr>
              <w:t>000</w:t>
            </w:r>
            <w:r w:rsidR="00553510"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10</w:t>
            </w:r>
            <w:r w:rsidR="00553510" w:rsidRPr="002A1FFF">
              <w:rPr>
                <w:rFonts w:ascii="Times New Roman" w:hAnsi="Times New Roman" w:cs="Times New Roman"/>
                <w:sz w:val="20"/>
                <w:szCs w:val="20"/>
              </w:rPr>
              <w:t> </w:t>
            </w:r>
            <w:r w:rsidRPr="002A1FFF">
              <w:rPr>
                <w:rFonts w:ascii="Times New Roman" w:hAnsi="Times New Roman" w:cs="Times New Roman"/>
                <w:sz w:val="20"/>
                <w:szCs w:val="20"/>
              </w:rPr>
              <w:t>gadu periodā pēc projekta īstenošanas;</w:t>
            </w:r>
          </w:p>
          <w:p w14:paraId="643FB839" w14:textId="1CA4FE88"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3) reģionālo mediju ietaupījums, izplatot mediju saturu centralizēti. Ja viena mediju satura veidotāja izmaksas digitālā satura izplatīšanai veido 2000</w:t>
            </w:r>
            <w:r w:rsidR="007A46CA"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00C83D02">
              <w:rPr>
                <w:rFonts w:ascii="Times New Roman" w:hAnsi="Times New Roman" w:cs="Times New Roman"/>
                <w:sz w:val="20"/>
                <w:szCs w:val="20"/>
              </w:rPr>
              <w:t xml:space="preserve"> </w:t>
            </w:r>
            <w:r w:rsidRPr="002A1FFF">
              <w:rPr>
                <w:rFonts w:ascii="Times New Roman" w:hAnsi="Times New Roman" w:cs="Times New Roman"/>
                <w:sz w:val="20"/>
                <w:szCs w:val="20"/>
              </w:rPr>
              <w:t>gadā, tad 50</w:t>
            </w:r>
            <w:r w:rsidR="007A46CA" w:rsidRPr="002A1FFF">
              <w:rPr>
                <w:rFonts w:ascii="Times New Roman" w:hAnsi="Times New Roman" w:cs="Times New Roman"/>
                <w:sz w:val="20"/>
                <w:szCs w:val="20"/>
              </w:rPr>
              <w:t> </w:t>
            </w:r>
            <w:r w:rsidRPr="002A1FFF">
              <w:rPr>
                <w:rFonts w:ascii="Times New Roman" w:hAnsi="Times New Roman" w:cs="Times New Roman"/>
                <w:sz w:val="20"/>
                <w:szCs w:val="20"/>
              </w:rPr>
              <w:t>reģionālo mediju satura izplatīšanas ietaupījums veidos 100</w:t>
            </w:r>
            <w:r w:rsidR="007A46CA" w:rsidRPr="002A1FFF">
              <w:rPr>
                <w:rFonts w:ascii="Times New Roman" w:hAnsi="Times New Roman" w:cs="Times New Roman"/>
                <w:sz w:val="20"/>
                <w:szCs w:val="20"/>
              </w:rPr>
              <w:t> </w:t>
            </w:r>
            <w:r w:rsidRPr="002A1FFF">
              <w:rPr>
                <w:rFonts w:ascii="Times New Roman" w:hAnsi="Times New Roman" w:cs="Times New Roman"/>
                <w:sz w:val="20"/>
                <w:szCs w:val="20"/>
              </w:rPr>
              <w:t>000</w:t>
            </w:r>
            <w:r w:rsidR="007A46CA"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gadā un 1</w:t>
            </w:r>
            <w:r w:rsidR="007A46CA" w:rsidRPr="002A1FFF">
              <w:rPr>
                <w:rFonts w:ascii="Times New Roman" w:hAnsi="Times New Roman" w:cs="Times New Roman"/>
                <w:sz w:val="20"/>
                <w:szCs w:val="20"/>
              </w:rPr>
              <w:t> </w:t>
            </w:r>
            <w:r w:rsidRPr="002A1FFF">
              <w:rPr>
                <w:rFonts w:ascii="Times New Roman" w:hAnsi="Times New Roman" w:cs="Times New Roman"/>
                <w:sz w:val="20"/>
                <w:szCs w:val="20"/>
              </w:rPr>
              <w:t>000</w:t>
            </w:r>
            <w:r w:rsidR="007A46CA" w:rsidRPr="002A1FFF">
              <w:rPr>
                <w:rFonts w:ascii="Times New Roman" w:hAnsi="Times New Roman" w:cs="Times New Roman"/>
                <w:sz w:val="20"/>
                <w:szCs w:val="20"/>
              </w:rPr>
              <w:t> </w:t>
            </w:r>
            <w:r w:rsidRPr="002A1FFF">
              <w:rPr>
                <w:rFonts w:ascii="Times New Roman" w:hAnsi="Times New Roman" w:cs="Times New Roman"/>
                <w:sz w:val="20"/>
                <w:szCs w:val="20"/>
              </w:rPr>
              <w:t>000</w:t>
            </w:r>
            <w:r w:rsidR="007A46CA"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10</w:t>
            </w:r>
            <w:r w:rsidR="007A46CA" w:rsidRPr="002A1FFF">
              <w:rPr>
                <w:rFonts w:ascii="Times New Roman" w:hAnsi="Times New Roman" w:cs="Times New Roman"/>
                <w:sz w:val="20"/>
                <w:szCs w:val="20"/>
              </w:rPr>
              <w:t> </w:t>
            </w:r>
            <w:r w:rsidRPr="002A1FFF">
              <w:rPr>
                <w:rFonts w:ascii="Times New Roman" w:hAnsi="Times New Roman" w:cs="Times New Roman"/>
                <w:sz w:val="20"/>
                <w:szCs w:val="20"/>
              </w:rPr>
              <w:t>gadu periodā pēc projekta īstenošanas;</w:t>
            </w:r>
          </w:p>
          <w:p w14:paraId="2B059159" w14:textId="120B2139"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 xml:space="preserve">4) sabiedrības laika un monetārais ietaupījums audio un audiovizuālā mediju satura </w:t>
            </w:r>
            <w:proofErr w:type="spellStart"/>
            <w:r w:rsidRPr="002A1FFF">
              <w:rPr>
                <w:rFonts w:ascii="Times New Roman" w:hAnsi="Times New Roman" w:cs="Times New Roman"/>
                <w:sz w:val="20"/>
                <w:szCs w:val="20"/>
              </w:rPr>
              <w:t>izguves</w:t>
            </w:r>
            <w:proofErr w:type="spellEnd"/>
            <w:r w:rsidRPr="002A1FFF">
              <w:rPr>
                <w:rFonts w:ascii="Times New Roman" w:hAnsi="Times New Roman" w:cs="Times New Roman"/>
                <w:sz w:val="20"/>
                <w:szCs w:val="20"/>
              </w:rPr>
              <w:t xml:space="preserve"> efektivitātes pieauguma rezultātā. Statistika liecina, ka lietotājs </w:t>
            </w:r>
            <w:proofErr w:type="spellStart"/>
            <w:r w:rsidRPr="002A1FFF">
              <w:rPr>
                <w:rFonts w:ascii="Times New Roman" w:hAnsi="Times New Roman" w:cs="Times New Roman"/>
                <w:sz w:val="20"/>
                <w:szCs w:val="20"/>
              </w:rPr>
              <w:t>digitalizētā</w:t>
            </w:r>
            <w:proofErr w:type="spellEnd"/>
            <w:r w:rsidRPr="002A1FFF">
              <w:rPr>
                <w:rFonts w:ascii="Times New Roman" w:hAnsi="Times New Roman" w:cs="Times New Roman"/>
                <w:sz w:val="20"/>
                <w:szCs w:val="20"/>
              </w:rPr>
              <w:t xml:space="preserve"> audio un video satura apskatei vidēji patērē 4</w:t>
            </w:r>
            <w:r w:rsidR="00C83D02">
              <w:rPr>
                <w:rFonts w:ascii="Times New Roman" w:hAnsi="Times New Roman" w:cs="Times New Roman"/>
                <w:sz w:val="20"/>
                <w:szCs w:val="20"/>
              </w:rPr>
              <w:t>,</w:t>
            </w:r>
            <w:r w:rsidRPr="002A1FFF">
              <w:rPr>
                <w:rFonts w:ascii="Times New Roman" w:hAnsi="Times New Roman" w:cs="Times New Roman"/>
                <w:sz w:val="20"/>
                <w:szCs w:val="20"/>
              </w:rPr>
              <w:t>24 minūtes (portāla Diva.lv statistika par 2022.</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gadu). Pieņemot, ka lietotājs nemainīs citus savus paradumus, pēc projekta īstenošanas lietotājs platformā izgūs digitālo saturu 3</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reizes ātrāk, t. i., vidēji 4</w:t>
            </w:r>
            <w:r w:rsidR="00C83D02">
              <w:rPr>
                <w:rFonts w:ascii="Times New Roman" w:hAnsi="Times New Roman" w:cs="Times New Roman"/>
                <w:sz w:val="20"/>
                <w:szCs w:val="20"/>
              </w:rPr>
              <w:t>,</w:t>
            </w:r>
            <w:r w:rsidRPr="002A1FFF">
              <w:rPr>
                <w:rFonts w:ascii="Times New Roman" w:hAnsi="Times New Roman" w:cs="Times New Roman"/>
                <w:sz w:val="20"/>
                <w:szCs w:val="20"/>
              </w:rPr>
              <w:t>24</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minūtēs varēs apstrādāt trīsreiz vairāk informācijas, kas pašlaik prasa 4</w:t>
            </w:r>
            <w:r w:rsidR="00C83D02">
              <w:rPr>
                <w:rFonts w:ascii="Times New Roman" w:hAnsi="Times New Roman" w:cs="Times New Roman"/>
                <w:sz w:val="20"/>
                <w:szCs w:val="20"/>
              </w:rPr>
              <w:t>,</w:t>
            </w:r>
            <w:r w:rsidRPr="002A1FFF">
              <w:rPr>
                <w:rFonts w:ascii="Times New Roman" w:hAnsi="Times New Roman" w:cs="Times New Roman"/>
                <w:sz w:val="20"/>
                <w:szCs w:val="20"/>
              </w:rPr>
              <w:t>24 x 3 = 13</w:t>
            </w:r>
            <w:r w:rsidR="00BC1BF3">
              <w:rPr>
                <w:rFonts w:ascii="Times New Roman" w:hAnsi="Times New Roman" w:cs="Times New Roman"/>
                <w:sz w:val="20"/>
                <w:szCs w:val="20"/>
              </w:rPr>
              <w:t>,</w:t>
            </w:r>
            <w:r w:rsidRPr="002A1FFF">
              <w:rPr>
                <w:rFonts w:ascii="Times New Roman" w:hAnsi="Times New Roman" w:cs="Times New Roman"/>
                <w:sz w:val="20"/>
                <w:szCs w:val="20"/>
              </w:rPr>
              <w:t>12</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minūtes. Lietotāju patērētais laiks gadā ir 2968 stundas, kas pie darba stundas likmes 10,72</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00404019" w:rsidRPr="002A1FFF">
              <w:rPr>
                <w:rStyle w:val="FootnoteReference"/>
                <w:rFonts w:ascii="Times New Roman" w:hAnsi="Times New Roman" w:cs="Times New Roman"/>
                <w:sz w:val="20"/>
                <w:szCs w:val="20"/>
              </w:rPr>
              <w:footnoteReference w:id="14"/>
            </w:r>
            <w:r w:rsidRPr="002A1FFF">
              <w:rPr>
                <w:rFonts w:ascii="Times New Roman" w:hAnsi="Times New Roman" w:cs="Times New Roman"/>
                <w:sz w:val="20"/>
                <w:szCs w:val="20"/>
              </w:rPr>
              <w:t xml:space="preserve"> veido 31</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817</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Ja lietotājs būtu apskatījis trīsreiz vairāk objektu (ko platformā lietotājs varēs izdarīt jau esošo 4</w:t>
            </w:r>
            <w:r w:rsidR="00C83D02">
              <w:rPr>
                <w:rFonts w:ascii="Times New Roman" w:hAnsi="Times New Roman" w:cs="Times New Roman"/>
                <w:sz w:val="20"/>
                <w:szCs w:val="20"/>
              </w:rPr>
              <w:t>,</w:t>
            </w:r>
            <w:r w:rsidRPr="002A1FFF">
              <w:rPr>
                <w:rFonts w:ascii="Times New Roman" w:hAnsi="Times New Roman" w:cs="Times New Roman"/>
                <w:sz w:val="20"/>
                <w:szCs w:val="20"/>
              </w:rPr>
              <w:t>24</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min. laikā), tad laika ieguldījums veidos 95</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450</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Tātad laika ieguvums gadā ir 63</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633</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jeb 636</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330</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xml:space="preserve"> 10</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gadu periodā pēc projekta īstenošanas.</w:t>
            </w:r>
          </w:p>
          <w:p w14:paraId="65EC97A4" w14:textId="32445F58" w:rsidR="00B31DAA" w:rsidRPr="002A1FFF" w:rsidRDefault="00B31DAA" w:rsidP="00D00857">
            <w:pPr>
              <w:jc w:val="both"/>
              <w:rPr>
                <w:rFonts w:ascii="Times New Roman" w:hAnsi="Times New Roman" w:cs="Times New Roman"/>
                <w:sz w:val="20"/>
                <w:szCs w:val="20"/>
              </w:rPr>
            </w:pPr>
            <w:r w:rsidRPr="002A1FFF">
              <w:rPr>
                <w:rFonts w:ascii="Times New Roman" w:hAnsi="Times New Roman" w:cs="Times New Roman"/>
                <w:sz w:val="20"/>
                <w:szCs w:val="20"/>
              </w:rPr>
              <w:t>Sociālekonomiskais ieguvums veido 4</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002</w:t>
            </w:r>
            <w:r w:rsidR="00FD36A7" w:rsidRPr="002A1FFF">
              <w:rPr>
                <w:rFonts w:ascii="Times New Roman" w:hAnsi="Times New Roman" w:cs="Times New Roman"/>
                <w:sz w:val="20"/>
                <w:szCs w:val="20"/>
              </w:rPr>
              <w:t> </w:t>
            </w:r>
            <w:r w:rsidRPr="002A1FFF">
              <w:rPr>
                <w:rFonts w:ascii="Times New Roman" w:hAnsi="Times New Roman" w:cs="Times New Roman"/>
                <w:sz w:val="20"/>
                <w:szCs w:val="20"/>
              </w:rPr>
              <w:t>950</w:t>
            </w:r>
            <w:r w:rsidR="00FD36A7" w:rsidRPr="002A1FFF">
              <w:rPr>
                <w:rFonts w:ascii="Times New Roman" w:hAnsi="Times New Roman" w:cs="Times New Roman"/>
                <w:sz w:val="20"/>
                <w:szCs w:val="20"/>
              </w:rPr>
              <w:t> </w:t>
            </w:r>
            <w:r w:rsidRPr="002A1FFF">
              <w:rPr>
                <w:rFonts w:ascii="Times New Roman" w:hAnsi="Times New Roman" w:cs="Times New Roman"/>
                <w:i/>
                <w:sz w:val="20"/>
                <w:szCs w:val="20"/>
              </w:rPr>
              <w:t>euro</w:t>
            </w:r>
            <w:r w:rsidRPr="002A1FFF">
              <w:rPr>
                <w:rFonts w:ascii="Times New Roman" w:hAnsi="Times New Roman" w:cs="Times New Roman"/>
                <w:sz w:val="20"/>
                <w:szCs w:val="20"/>
              </w:rPr>
              <w:t>. Veiktie indikatīvie ieguvumu un izdevumu analīzes aprēķini visā projekta dzīves ciklā (10</w:t>
            </w:r>
            <w:r w:rsidR="00565E7A" w:rsidRPr="002A1FFF">
              <w:rPr>
                <w:rFonts w:ascii="Times New Roman" w:hAnsi="Times New Roman" w:cs="Times New Roman"/>
                <w:sz w:val="20"/>
                <w:szCs w:val="20"/>
              </w:rPr>
              <w:t> </w:t>
            </w:r>
            <w:r w:rsidRPr="002A1FFF">
              <w:rPr>
                <w:rFonts w:ascii="Times New Roman" w:hAnsi="Times New Roman" w:cs="Times New Roman"/>
                <w:sz w:val="20"/>
                <w:szCs w:val="20"/>
              </w:rPr>
              <w:t>gadi) liecina par projekta sociālo nozīmīgumu un tā ekonomisko vērtību.</w:t>
            </w:r>
          </w:p>
          <w:p w14:paraId="1C8E17B8" w14:textId="65375377" w:rsidR="00E84205" w:rsidRPr="002A1FFF" w:rsidRDefault="00B31DAA" w:rsidP="00D00857">
            <w:pPr>
              <w:jc w:val="both"/>
              <w:rPr>
                <w:rFonts w:ascii="Times New Roman" w:hAnsi="Times New Roman" w:cs="Times New Roman"/>
                <w:b/>
                <w:sz w:val="24"/>
                <w:szCs w:val="24"/>
              </w:rPr>
            </w:pPr>
            <w:r w:rsidRPr="002A1FFF">
              <w:rPr>
                <w:rFonts w:ascii="Times New Roman" w:hAnsi="Times New Roman" w:cs="Times New Roman"/>
                <w:sz w:val="20"/>
                <w:szCs w:val="20"/>
              </w:rPr>
              <w:t>Amata vietu skaita samazinājums/palielinājums valsts pārvaldē nav paredzēts</w:t>
            </w:r>
          </w:p>
        </w:tc>
      </w:tr>
    </w:tbl>
    <w:p w14:paraId="56370B27" w14:textId="77777777" w:rsidR="00BD5B2B" w:rsidRPr="002A1FFF" w:rsidRDefault="00BD5B2B" w:rsidP="00D00857">
      <w:pPr>
        <w:pStyle w:val="ListParagraph"/>
        <w:spacing w:after="0" w:line="240" w:lineRule="auto"/>
        <w:ind w:left="0"/>
        <w:rPr>
          <w:rFonts w:ascii="Times New Roman" w:hAnsi="Times New Roman" w:cs="Times New Roman"/>
          <w:b/>
          <w:sz w:val="20"/>
          <w:szCs w:val="20"/>
        </w:rPr>
      </w:pPr>
    </w:p>
    <w:p w14:paraId="3D0EE95D" w14:textId="5C0AE640" w:rsidR="00D85DC1" w:rsidRPr="002A1FFF" w:rsidRDefault="008300CE" w:rsidP="00D00857">
      <w:pPr>
        <w:spacing w:after="0" w:line="240" w:lineRule="auto"/>
        <w:rPr>
          <w:rFonts w:ascii="Times New Roman" w:hAnsi="Times New Roman" w:cs="Times New Roman"/>
          <w:b/>
          <w:sz w:val="24"/>
          <w:szCs w:val="24"/>
        </w:rPr>
      </w:pPr>
      <w:r w:rsidRPr="002A1FFF">
        <w:rPr>
          <w:rFonts w:ascii="Times New Roman" w:hAnsi="Times New Roman" w:cs="Times New Roman"/>
          <w:b/>
          <w:sz w:val="24"/>
          <w:szCs w:val="24"/>
        </w:rPr>
        <w:t>8. </w:t>
      </w:r>
      <w:r w:rsidR="00D85DC1" w:rsidRPr="002A1FFF">
        <w:rPr>
          <w:rFonts w:ascii="Times New Roman" w:hAnsi="Times New Roman" w:cs="Times New Roman"/>
          <w:b/>
          <w:sz w:val="24"/>
          <w:szCs w:val="24"/>
        </w:rPr>
        <w:t xml:space="preserve">Cita būtiska informācija </w:t>
      </w:r>
    </w:p>
    <w:tbl>
      <w:tblPr>
        <w:tblStyle w:val="TableGrid"/>
        <w:tblW w:w="8789" w:type="dxa"/>
        <w:tblInd w:w="-5" w:type="dxa"/>
        <w:tblLook w:val="04A0" w:firstRow="1" w:lastRow="0" w:firstColumn="1" w:lastColumn="0" w:noHBand="0" w:noVBand="1"/>
      </w:tblPr>
      <w:tblGrid>
        <w:gridCol w:w="8789"/>
      </w:tblGrid>
      <w:tr w:rsidR="002A1FFF" w:rsidRPr="002A1FFF" w14:paraId="6E19FE92" w14:textId="77777777" w:rsidTr="5309CA5E">
        <w:trPr>
          <w:trHeight w:val="842"/>
        </w:trPr>
        <w:tc>
          <w:tcPr>
            <w:tcW w:w="8789" w:type="dxa"/>
          </w:tcPr>
          <w:p w14:paraId="4D9EF931" w14:textId="77777777" w:rsidR="00D00857" w:rsidRPr="002A1FFF" w:rsidRDefault="00D00857" w:rsidP="00D00857">
            <w:pPr>
              <w:pStyle w:val="paragraph"/>
              <w:spacing w:before="0" w:beforeAutospacing="0" w:after="0" w:afterAutospacing="0"/>
              <w:jc w:val="both"/>
              <w:textAlignment w:val="baseline"/>
              <w:rPr>
                <w:sz w:val="20"/>
                <w:szCs w:val="20"/>
              </w:rPr>
            </w:pPr>
            <w:r w:rsidRPr="002A1FFF">
              <w:rPr>
                <w:sz w:val="20"/>
                <w:szCs w:val="20"/>
              </w:rPr>
              <w:t>Latvijas Nacionālā bibliotēka kā finansējuma saņēmējs un Kultūras informācijas sistēmu centrs kā projekta īstenošanas partneris nodrošina, ka projekta ietvaros komercdarbības atbalsts nav plānots un netiks sniegts.</w:t>
            </w:r>
          </w:p>
          <w:p w14:paraId="66CA9DB9" w14:textId="77777777" w:rsidR="00D00857" w:rsidRPr="002A1FFF" w:rsidRDefault="00D00857" w:rsidP="00D00857">
            <w:pPr>
              <w:pStyle w:val="paragraph"/>
              <w:spacing w:before="0" w:beforeAutospacing="0" w:after="0" w:afterAutospacing="0"/>
              <w:jc w:val="both"/>
              <w:textAlignment w:val="baseline"/>
              <w:rPr>
                <w:sz w:val="20"/>
                <w:szCs w:val="20"/>
              </w:rPr>
            </w:pPr>
            <w:r w:rsidRPr="002A1FFF">
              <w:rPr>
                <w:sz w:val="20"/>
                <w:szCs w:val="20"/>
              </w:rPr>
              <w:t xml:space="preserve">Projekta līdzekļi tiks ieguldīti tikai Latvijas Nacionālās bibliotēkas un Kultūras informācijas sistēmu centra informācijas sistēmu un risinājumu attīstībā, veicot pasūtījumus atbilstoši publisko iepirkumu normatīvajam regulējumam. Projekta ietvaros attīstītās informācijas sistēmas un risinājumi nebūs tiešā veidā pieejami komersantiem, un projekta īstenošanas rezultātā komersanti nevarēs gūt priekšrocības attiecībā pret citiem Eiropas Savienības komersantiem. Pastarpinātu labumu gūs pašvaldību reģionālie mediji, kuru uzkrātais vērtīgais saturs tiks </w:t>
            </w:r>
            <w:proofErr w:type="spellStart"/>
            <w:r w:rsidRPr="002A1FFF">
              <w:rPr>
                <w:sz w:val="20"/>
                <w:szCs w:val="20"/>
              </w:rPr>
              <w:t>digitalizēts</w:t>
            </w:r>
            <w:proofErr w:type="spellEnd"/>
            <w:r w:rsidRPr="002A1FFF">
              <w:rPr>
                <w:sz w:val="20"/>
                <w:szCs w:val="20"/>
              </w:rPr>
              <w:t>.</w:t>
            </w:r>
          </w:p>
          <w:p w14:paraId="336CC04C" w14:textId="6D993EA6" w:rsidR="00CB150B" w:rsidRPr="002A1FFF" w:rsidRDefault="00D00857" w:rsidP="00D00857">
            <w:pPr>
              <w:pStyle w:val="paragraph"/>
              <w:spacing w:before="0" w:beforeAutospacing="0" w:after="0" w:afterAutospacing="0"/>
              <w:jc w:val="both"/>
              <w:textAlignment w:val="baseline"/>
              <w:rPr>
                <w:i/>
                <w:iCs/>
                <w:sz w:val="20"/>
                <w:szCs w:val="20"/>
              </w:rPr>
            </w:pPr>
            <w:r w:rsidRPr="002A1FFF">
              <w:rPr>
                <w:sz w:val="20"/>
                <w:szCs w:val="20"/>
              </w:rPr>
              <w:t>Latvijas Nacionālajai bibliotēkai kā finansējuma saņēmējam un Kultūras informācijas sistēmu centram kā projekta īstenošanas partnerim sniegtais atbalsts nav kvalificējams kā komercdarbības atbalsts, jo tas tiks piešķirts valsts deleģētās funkcijas veikšanai</w:t>
            </w:r>
          </w:p>
        </w:tc>
      </w:tr>
    </w:tbl>
    <w:p w14:paraId="1B5AFB4E" w14:textId="77777777" w:rsidR="00D44DE3" w:rsidRPr="00D03B62" w:rsidRDefault="00D44DE3" w:rsidP="00D00857">
      <w:pPr>
        <w:spacing w:after="0" w:line="240" w:lineRule="auto"/>
        <w:rPr>
          <w:rFonts w:ascii="Times New Roman" w:eastAsia="Times New Roman" w:hAnsi="Times New Roman" w:cs="Times New Roman"/>
          <w:sz w:val="16"/>
          <w:szCs w:val="16"/>
          <w:lang w:eastAsia="lv-LV"/>
        </w:rPr>
      </w:pPr>
    </w:p>
    <w:p w14:paraId="30D4C00F" w14:textId="0A27019C" w:rsidR="00D44DE3" w:rsidRPr="002A1FFF" w:rsidRDefault="00D44DE3" w:rsidP="00D00857">
      <w:pPr>
        <w:spacing w:after="0" w:line="240" w:lineRule="auto"/>
        <w:rPr>
          <w:rFonts w:ascii="Times New Roman" w:eastAsia="Times New Roman" w:hAnsi="Times New Roman" w:cs="Times New Roman"/>
          <w:sz w:val="16"/>
          <w:szCs w:val="16"/>
          <w:lang w:eastAsia="lv-LV"/>
        </w:rPr>
      </w:pPr>
      <w:r w:rsidRPr="002A1FFF">
        <w:rPr>
          <w:rFonts w:ascii="Times New Roman" w:eastAsia="Times New Roman" w:hAnsi="Times New Roman" w:cs="Times New Roman"/>
          <w:sz w:val="16"/>
          <w:szCs w:val="16"/>
          <w:lang w:eastAsia="lv-LV"/>
        </w:rPr>
        <w:t>Lietotie saīsinājumi:</w:t>
      </w:r>
    </w:p>
    <w:p w14:paraId="6CD8BD1D" w14:textId="77777777" w:rsidR="00D44DE3" w:rsidRPr="002A1FFF" w:rsidRDefault="00D44DE3" w:rsidP="00D00857">
      <w:pPr>
        <w:spacing w:after="0" w:line="240" w:lineRule="auto"/>
        <w:rPr>
          <w:rFonts w:ascii="Times New Roman" w:eastAsia="Times New Roman" w:hAnsi="Times New Roman" w:cs="Times New Roman"/>
          <w:sz w:val="16"/>
          <w:szCs w:val="16"/>
          <w:lang w:eastAsia="lv-LV"/>
        </w:rPr>
      </w:pPr>
      <w:r w:rsidRPr="002A1FFF">
        <w:rPr>
          <w:rFonts w:ascii="Times New Roman" w:eastAsia="Times New Roman" w:hAnsi="Times New Roman" w:cs="Times New Roman"/>
          <w:sz w:val="16"/>
          <w:szCs w:val="16"/>
          <w:lang w:eastAsia="lv-LV"/>
        </w:rPr>
        <w:t>IKT – informācijas un komunikācijas tehnoloģijas</w:t>
      </w:r>
    </w:p>
    <w:p w14:paraId="6516A7B7" w14:textId="1CC56CF8" w:rsidR="000344B5" w:rsidRPr="00D03B62" w:rsidRDefault="007946F3" w:rsidP="00D03B62">
      <w:pPr>
        <w:spacing w:after="0" w:line="240" w:lineRule="auto"/>
        <w:rPr>
          <w:rFonts w:ascii="Times New Roman" w:hAnsi="Times New Roman" w:cs="Times New Roman"/>
          <w:sz w:val="16"/>
          <w:szCs w:val="16"/>
        </w:rPr>
      </w:pPr>
      <w:r w:rsidRPr="002A1FFF">
        <w:rPr>
          <w:rFonts w:ascii="Times New Roman" w:hAnsi="Times New Roman" w:cs="Times New Roman"/>
          <w:sz w:val="16"/>
          <w:szCs w:val="16"/>
        </w:rPr>
        <w:t>VARAM – Vides aizsardzības un reģionālās attīstības ministrija</w:t>
      </w:r>
      <w:r w:rsidR="002A1FFF" w:rsidRPr="00D03B62">
        <w:rPr>
          <w:rFonts w:ascii="Times New Roman" w:hAnsi="Times New Roman" w:cs="Times New Roman"/>
          <w:sz w:val="16"/>
          <w:szCs w:val="16"/>
        </w:rPr>
        <w:t>"</w:t>
      </w:r>
    </w:p>
    <w:sectPr w:rsidR="000344B5" w:rsidRPr="00D03B62" w:rsidSect="00396CAA">
      <w:headerReference w:type="default" r:id="rId11"/>
      <w:footerReference w:type="default" r:id="rId12"/>
      <w:headerReference w:type="first" r:id="rId13"/>
      <w:footerReference w:type="first" r:id="rId14"/>
      <w:pgSz w:w="11906" w:h="16838"/>
      <w:pgMar w:top="1418" w:right="1134"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A05DA6" w14:textId="77777777" w:rsidR="00785668" w:rsidRDefault="00785668" w:rsidP="00682042">
      <w:pPr>
        <w:spacing w:after="0" w:line="240" w:lineRule="auto"/>
      </w:pPr>
      <w:r>
        <w:separator/>
      </w:r>
    </w:p>
  </w:endnote>
  <w:endnote w:type="continuationSeparator" w:id="0">
    <w:p w14:paraId="48B896D4" w14:textId="77777777" w:rsidR="00785668" w:rsidRDefault="00785668" w:rsidP="00682042">
      <w:pPr>
        <w:spacing w:after="0" w:line="240" w:lineRule="auto"/>
      </w:pPr>
      <w:r>
        <w:continuationSeparator/>
      </w:r>
    </w:p>
  </w:endnote>
  <w:endnote w:type="continuationNotice" w:id="1">
    <w:p w14:paraId="64EA1F10" w14:textId="77777777" w:rsidR="00785668" w:rsidRDefault="0078566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BA"/>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PT Serif">
    <w:altName w:val="Arial"/>
    <w:charset w:val="BA"/>
    <w:family w:val="roman"/>
    <w:pitch w:val="variable"/>
    <w:sig w:usb0="A00002EF" w:usb1="5000204B" w:usb2="00000000" w:usb3="00000000" w:csb0="00000097"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B083CC" w14:textId="07B3DC78" w:rsidR="00793D76" w:rsidRPr="00D03B62" w:rsidRDefault="002A1FFF" w:rsidP="005555B2">
    <w:pPr>
      <w:pStyle w:val="Footer"/>
      <w:rPr>
        <w:rFonts w:ascii="Times New Roman" w:hAnsi="Times New Roman" w:cs="Times New Roman"/>
        <w:sz w:val="16"/>
        <w:szCs w:val="16"/>
      </w:rPr>
    </w:pPr>
    <w:r w:rsidRPr="005555B2">
      <w:rPr>
        <w:rFonts w:ascii="Times New Roman" w:hAnsi="Times New Roman" w:cs="Times New Roman"/>
        <w:sz w:val="16"/>
        <w:szCs w:val="16"/>
      </w:rPr>
      <w:t>N</w:t>
    </w:r>
    <w:r>
      <w:rPr>
        <w:rFonts w:ascii="Times New Roman" w:hAnsi="Times New Roman" w:cs="Times New Roman"/>
        <w:sz w:val="16"/>
        <w:szCs w:val="16"/>
      </w:rPr>
      <w:t>30</w:t>
    </w:r>
    <w:r w:rsidRPr="005555B2">
      <w:rPr>
        <w:rFonts w:ascii="Times New Roman" w:hAnsi="Times New Roman" w:cs="Times New Roman"/>
        <w:sz w:val="16"/>
        <w:szCs w:val="16"/>
      </w:rPr>
      <w:t>45_</w:t>
    </w:r>
    <w:r>
      <w:rPr>
        <w:rFonts w:ascii="Times New Roman" w:hAnsi="Times New Roman" w:cs="Times New Roman"/>
        <w:sz w:val="16"/>
        <w:szCs w:val="16"/>
      </w:rPr>
      <w:t>5</w:t>
    </w:r>
    <w:r w:rsidRPr="005555B2">
      <w:rPr>
        <w:rFonts w:ascii="Times New Roman" w:hAnsi="Times New Roman" w:cs="Times New Roman"/>
        <w:sz w:val="16"/>
        <w:szCs w:val="16"/>
      </w:rPr>
      <w:t>p</w:t>
    </w:r>
    <w:r w:rsidR="00B22713">
      <w:rPr>
        <w:rFonts w:ascii="Times New Roman" w:hAnsi="Times New Roman" w:cs="Times New Roman"/>
        <w:sz w:val="16"/>
        <w:szCs w:val="16"/>
      </w:rPr>
      <w:t>_KM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9C1B23" w14:textId="0622C2E5" w:rsidR="005555B2" w:rsidRPr="005555B2" w:rsidRDefault="002A1FFF">
    <w:pPr>
      <w:pStyle w:val="Footer"/>
      <w:rPr>
        <w:rFonts w:ascii="Times New Roman" w:hAnsi="Times New Roman" w:cs="Times New Roman"/>
        <w:sz w:val="16"/>
        <w:szCs w:val="16"/>
      </w:rPr>
    </w:pPr>
    <w:r w:rsidRPr="005555B2">
      <w:rPr>
        <w:rFonts w:ascii="Times New Roman" w:hAnsi="Times New Roman" w:cs="Times New Roman"/>
        <w:sz w:val="16"/>
        <w:szCs w:val="16"/>
      </w:rPr>
      <w:t>N</w:t>
    </w:r>
    <w:r>
      <w:rPr>
        <w:rFonts w:ascii="Times New Roman" w:hAnsi="Times New Roman" w:cs="Times New Roman"/>
        <w:sz w:val="16"/>
        <w:szCs w:val="16"/>
      </w:rPr>
      <w:t>30</w:t>
    </w:r>
    <w:r w:rsidRPr="005555B2">
      <w:rPr>
        <w:rFonts w:ascii="Times New Roman" w:hAnsi="Times New Roman" w:cs="Times New Roman"/>
        <w:sz w:val="16"/>
        <w:szCs w:val="16"/>
      </w:rPr>
      <w:t>45</w:t>
    </w:r>
    <w:r w:rsidR="005555B2" w:rsidRPr="005555B2">
      <w:rPr>
        <w:rFonts w:ascii="Times New Roman" w:hAnsi="Times New Roman" w:cs="Times New Roman"/>
        <w:sz w:val="16"/>
        <w:szCs w:val="16"/>
      </w:rPr>
      <w:t>_</w:t>
    </w:r>
    <w:r>
      <w:rPr>
        <w:rFonts w:ascii="Times New Roman" w:hAnsi="Times New Roman" w:cs="Times New Roman"/>
        <w:sz w:val="16"/>
        <w:szCs w:val="16"/>
      </w:rPr>
      <w:t>5</w:t>
    </w:r>
    <w:r w:rsidRPr="005555B2">
      <w:rPr>
        <w:rFonts w:ascii="Times New Roman" w:hAnsi="Times New Roman" w:cs="Times New Roman"/>
        <w:sz w:val="16"/>
        <w:szCs w:val="16"/>
      </w:rPr>
      <w:t>p</w:t>
    </w:r>
    <w:r w:rsidR="00B22713">
      <w:rPr>
        <w:rFonts w:ascii="Times New Roman" w:hAnsi="Times New Roman" w:cs="Times New Roman"/>
        <w:sz w:val="16"/>
        <w:szCs w:val="16"/>
      </w:rPr>
      <w:t>_KM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A3D32F" w14:textId="77777777" w:rsidR="00785668" w:rsidRDefault="00785668" w:rsidP="00682042">
      <w:pPr>
        <w:spacing w:after="0" w:line="240" w:lineRule="auto"/>
      </w:pPr>
      <w:r>
        <w:separator/>
      </w:r>
    </w:p>
  </w:footnote>
  <w:footnote w:type="continuationSeparator" w:id="0">
    <w:p w14:paraId="6375CF84" w14:textId="77777777" w:rsidR="00785668" w:rsidRDefault="00785668" w:rsidP="00682042">
      <w:pPr>
        <w:spacing w:after="0" w:line="240" w:lineRule="auto"/>
      </w:pPr>
      <w:r>
        <w:continuationSeparator/>
      </w:r>
    </w:p>
  </w:footnote>
  <w:footnote w:type="continuationNotice" w:id="1">
    <w:p w14:paraId="53044179" w14:textId="77777777" w:rsidR="00785668" w:rsidRDefault="00785668">
      <w:pPr>
        <w:spacing w:after="0" w:line="240" w:lineRule="auto"/>
      </w:pPr>
    </w:p>
  </w:footnote>
  <w:footnote w:id="2">
    <w:p w14:paraId="31A847FA" w14:textId="7E9B773F" w:rsidR="003F2CAB" w:rsidRPr="00755C5C" w:rsidRDefault="00F4431B" w:rsidP="00C01AAB">
      <w:pPr>
        <w:pStyle w:val="FootnoteText"/>
        <w:jc w:val="both"/>
        <w:rPr>
          <w:rFonts w:ascii="Times New Roman" w:hAnsi="Times New Roman" w:cs="Times New Roman"/>
          <w:sz w:val="16"/>
          <w:szCs w:val="16"/>
        </w:rPr>
      </w:pPr>
      <w:r w:rsidRPr="00755C5C">
        <w:rPr>
          <w:rStyle w:val="FootnoteReference"/>
          <w:sz w:val="16"/>
          <w:szCs w:val="16"/>
        </w:rPr>
        <w:footnoteRef/>
      </w:r>
      <w:r w:rsidRPr="00755C5C">
        <w:rPr>
          <w:rFonts w:ascii="Times New Roman" w:hAnsi="Times New Roman" w:cs="Times New Roman"/>
          <w:sz w:val="16"/>
          <w:szCs w:val="16"/>
        </w:rPr>
        <w:t xml:space="preserve"> </w:t>
      </w:r>
      <w:r w:rsidR="003F2CAB" w:rsidRPr="00755C5C">
        <w:rPr>
          <w:rFonts w:ascii="Times New Roman" w:hAnsi="Times New Roman" w:cs="Times New Roman"/>
          <w:sz w:val="16"/>
          <w:szCs w:val="16"/>
        </w:rPr>
        <w:t xml:space="preserve">Obligāti jāiekļauj vismaz viens (vēlami vismaz </w:t>
      </w:r>
      <w:r w:rsidR="00ED4181" w:rsidRPr="00755C5C">
        <w:rPr>
          <w:rFonts w:ascii="Times New Roman" w:hAnsi="Times New Roman" w:cs="Times New Roman"/>
          <w:sz w:val="16"/>
          <w:szCs w:val="16"/>
        </w:rPr>
        <w:t>divi</w:t>
      </w:r>
      <w:r w:rsidR="003F2CAB" w:rsidRPr="00755C5C">
        <w:rPr>
          <w:rFonts w:ascii="Times New Roman" w:hAnsi="Times New Roman" w:cs="Times New Roman"/>
          <w:sz w:val="16"/>
          <w:szCs w:val="16"/>
        </w:rPr>
        <w:t xml:space="preserve">) būtisks ieguvums, kas tiek sasniegts jau projekta īstenošanas laikā. Šajā sadaļā </w:t>
      </w:r>
      <w:r w:rsidR="00FF73A2" w:rsidRPr="00755C5C">
        <w:rPr>
          <w:rFonts w:ascii="Times New Roman" w:hAnsi="Times New Roman" w:cs="Times New Roman"/>
          <w:sz w:val="16"/>
          <w:szCs w:val="16"/>
        </w:rPr>
        <w:t>i</w:t>
      </w:r>
      <w:r w:rsidR="003F2CAB" w:rsidRPr="00755C5C">
        <w:rPr>
          <w:rFonts w:ascii="Times New Roman" w:hAnsi="Times New Roman" w:cs="Times New Roman"/>
          <w:sz w:val="16"/>
          <w:szCs w:val="16"/>
        </w:rPr>
        <w:t xml:space="preserve">r jānorāda būtiski ieguvumi </w:t>
      </w:r>
      <w:r w:rsidR="004D6335" w:rsidRPr="00755C5C">
        <w:rPr>
          <w:rFonts w:ascii="Times New Roman" w:hAnsi="Times New Roman" w:cs="Times New Roman"/>
          <w:sz w:val="16"/>
          <w:szCs w:val="16"/>
        </w:rPr>
        <w:t xml:space="preserve">nozarei, institūcijai, sabiedrībai, bet </w:t>
      </w:r>
      <w:r w:rsidR="00ED4181" w:rsidRPr="00755C5C">
        <w:rPr>
          <w:rFonts w:ascii="Times New Roman" w:hAnsi="Times New Roman" w:cs="Times New Roman"/>
          <w:sz w:val="16"/>
          <w:szCs w:val="16"/>
        </w:rPr>
        <w:t>nav</w:t>
      </w:r>
      <w:r w:rsidR="003F2CAB" w:rsidRPr="00755C5C">
        <w:rPr>
          <w:rFonts w:ascii="Times New Roman" w:hAnsi="Times New Roman" w:cs="Times New Roman"/>
          <w:sz w:val="16"/>
          <w:szCs w:val="16"/>
        </w:rPr>
        <w:t xml:space="preserve"> </w:t>
      </w:r>
      <w:r w:rsidR="00ED4181" w:rsidRPr="00755C5C">
        <w:rPr>
          <w:rFonts w:ascii="Times New Roman" w:hAnsi="Times New Roman" w:cs="Times New Roman"/>
          <w:sz w:val="16"/>
          <w:szCs w:val="16"/>
        </w:rPr>
        <w:t>jānorāda</w:t>
      </w:r>
      <w:r w:rsidR="003F2CAB" w:rsidRPr="00755C5C">
        <w:rPr>
          <w:rFonts w:ascii="Times New Roman" w:hAnsi="Times New Roman" w:cs="Times New Roman"/>
          <w:sz w:val="16"/>
          <w:szCs w:val="16"/>
        </w:rPr>
        <w:t xml:space="preserve"> </w:t>
      </w:r>
      <w:r w:rsidR="004D6335" w:rsidRPr="00755C5C">
        <w:rPr>
          <w:rFonts w:ascii="Times New Roman" w:hAnsi="Times New Roman" w:cs="Times New Roman"/>
          <w:sz w:val="16"/>
          <w:szCs w:val="16"/>
        </w:rPr>
        <w:t xml:space="preserve">iznākumi – ieguldījumi </w:t>
      </w:r>
      <w:r w:rsidR="00F94BCC" w:rsidRPr="00755C5C">
        <w:rPr>
          <w:rFonts w:ascii="Times New Roman" w:hAnsi="Times New Roman" w:cs="Times New Roman"/>
          <w:sz w:val="16"/>
          <w:szCs w:val="16"/>
        </w:rPr>
        <w:t xml:space="preserve">Atveseļošanas un noturības mehānisma plāna </w:t>
      </w:r>
      <w:r w:rsidR="004D6335" w:rsidRPr="00755C5C">
        <w:rPr>
          <w:rFonts w:ascii="Times New Roman" w:hAnsi="Times New Roman" w:cs="Times New Roman"/>
          <w:sz w:val="16"/>
          <w:szCs w:val="16"/>
        </w:rPr>
        <w:t>2.1.</w:t>
      </w:r>
      <w:r w:rsidR="00071F28">
        <w:rPr>
          <w:rFonts w:ascii="Times New Roman" w:hAnsi="Times New Roman" w:cs="Times New Roman"/>
          <w:sz w:val="16"/>
          <w:szCs w:val="16"/>
        </w:rPr>
        <w:t> </w:t>
      </w:r>
      <w:r w:rsidR="004D6335" w:rsidRPr="00755C5C">
        <w:rPr>
          <w:rFonts w:ascii="Times New Roman" w:hAnsi="Times New Roman" w:cs="Times New Roman"/>
          <w:sz w:val="16"/>
          <w:szCs w:val="16"/>
        </w:rPr>
        <w:t xml:space="preserve">mērķa rādītāju sasniegšanā, ko norāda </w:t>
      </w:r>
      <w:r w:rsidR="00EB50AF" w:rsidRPr="00755C5C">
        <w:rPr>
          <w:rFonts w:ascii="Times New Roman" w:hAnsi="Times New Roman" w:cs="Times New Roman"/>
          <w:sz w:val="16"/>
          <w:szCs w:val="16"/>
        </w:rPr>
        <w:t>5</w:t>
      </w:r>
      <w:r w:rsidR="004D6335" w:rsidRPr="00755C5C">
        <w:rPr>
          <w:rFonts w:ascii="Times New Roman" w:hAnsi="Times New Roman" w:cs="Times New Roman"/>
          <w:sz w:val="16"/>
          <w:szCs w:val="16"/>
        </w:rPr>
        <w:t>. punktā</w:t>
      </w:r>
      <w:r w:rsidR="00ED4181" w:rsidRPr="00755C5C">
        <w:rPr>
          <w:rFonts w:ascii="Times New Roman" w:hAnsi="Times New Roman" w:cs="Times New Roman"/>
          <w:sz w:val="16"/>
          <w:szCs w:val="16"/>
        </w:rPr>
        <w:t>.</w:t>
      </w:r>
    </w:p>
  </w:footnote>
  <w:footnote w:id="3">
    <w:p w14:paraId="3E4D1DD8" w14:textId="3DC94D09" w:rsidR="00455A54" w:rsidRPr="00755C5C" w:rsidRDefault="00455A54" w:rsidP="00C01AAB">
      <w:pPr>
        <w:pStyle w:val="FootnoteText"/>
        <w:jc w:val="both"/>
        <w:rPr>
          <w:rFonts w:ascii="Times New Roman" w:hAnsi="Times New Roman" w:cs="Times New Roman"/>
          <w:sz w:val="16"/>
          <w:szCs w:val="16"/>
        </w:rPr>
      </w:pPr>
      <w:r w:rsidRPr="00755C5C">
        <w:rPr>
          <w:rStyle w:val="FootnoteReference"/>
          <w:rFonts w:ascii="Times New Roman" w:hAnsi="Times New Roman" w:cs="Times New Roman"/>
          <w:sz w:val="16"/>
          <w:szCs w:val="16"/>
        </w:rPr>
        <w:footnoteRef/>
      </w:r>
      <w:r w:rsidRPr="00755C5C">
        <w:rPr>
          <w:rFonts w:ascii="Times New Roman" w:hAnsi="Times New Roman" w:cs="Times New Roman"/>
          <w:sz w:val="16"/>
          <w:szCs w:val="16"/>
        </w:rPr>
        <w:t xml:space="preserve"> </w:t>
      </w:r>
      <w:r w:rsidRPr="00755C5C">
        <w:rPr>
          <w:rFonts w:ascii="Times New Roman" w:hAnsi="Times New Roman" w:cs="Times New Roman"/>
          <w:sz w:val="16"/>
          <w:szCs w:val="16"/>
        </w:rPr>
        <w:t xml:space="preserve">Piemēram, ja ieguvums ir personāla administrēšanas funkcijas centralizācija, tad mērījums varētu būt, piemēram, tiešās pārvaldes darbinieku </w:t>
      </w:r>
      <w:r w:rsidR="00E44EB6" w:rsidRPr="00755C5C">
        <w:rPr>
          <w:rFonts w:ascii="Times New Roman" w:hAnsi="Times New Roman" w:cs="Times New Roman"/>
          <w:sz w:val="16"/>
          <w:szCs w:val="16"/>
        </w:rPr>
        <w:t>skaits, kas to izmanto, vērtība, piemēram, 10</w:t>
      </w:r>
      <w:r w:rsidR="00071F28">
        <w:rPr>
          <w:rFonts w:ascii="Times New Roman" w:hAnsi="Times New Roman" w:cs="Times New Roman"/>
          <w:sz w:val="16"/>
          <w:szCs w:val="16"/>
        </w:rPr>
        <w:t> </w:t>
      </w:r>
      <w:r w:rsidR="00E44EB6" w:rsidRPr="00755C5C">
        <w:rPr>
          <w:rFonts w:ascii="Times New Roman" w:hAnsi="Times New Roman" w:cs="Times New Roman"/>
          <w:sz w:val="16"/>
          <w:szCs w:val="16"/>
        </w:rPr>
        <w:t>000</w:t>
      </w:r>
      <w:r w:rsidR="00071F28">
        <w:rPr>
          <w:rFonts w:ascii="Times New Roman" w:hAnsi="Times New Roman" w:cs="Times New Roman"/>
          <w:sz w:val="16"/>
          <w:szCs w:val="16"/>
        </w:rPr>
        <w:t>,</w:t>
      </w:r>
      <w:r w:rsidR="00E44EB6" w:rsidRPr="00755C5C">
        <w:rPr>
          <w:rFonts w:ascii="Times New Roman" w:hAnsi="Times New Roman" w:cs="Times New Roman"/>
          <w:sz w:val="16"/>
          <w:szCs w:val="16"/>
        </w:rPr>
        <w:t xml:space="preserve"> un sasniegšanas laiks – 2026</w:t>
      </w:r>
      <w:r w:rsidR="00ED4181" w:rsidRPr="00755C5C">
        <w:rPr>
          <w:rFonts w:ascii="Times New Roman" w:hAnsi="Times New Roman" w:cs="Times New Roman"/>
          <w:sz w:val="16"/>
          <w:szCs w:val="16"/>
        </w:rPr>
        <w:t>. gads.</w:t>
      </w:r>
    </w:p>
  </w:footnote>
  <w:footnote w:id="4">
    <w:p w14:paraId="5BC70012" w14:textId="75811A17" w:rsidR="00980D40" w:rsidRPr="00755C5C" w:rsidRDefault="00980D40" w:rsidP="009818E4">
      <w:pPr>
        <w:pStyle w:val="FootnoteText"/>
        <w:jc w:val="both"/>
        <w:rPr>
          <w:sz w:val="16"/>
          <w:szCs w:val="16"/>
        </w:rPr>
      </w:pPr>
      <w:r w:rsidRPr="00755C5C">
        <w:rPr>
          <w:rStyle w:val="FootnoteReference"/>
          <w:rFonts w:ascii="Times New Roman" w:hAnsi="Times New Roman" w:cs="Times New Roman"/>
          <w:sz w:val="16"/>
          <w:szCs w:val="16"/>
        </w:rPr>
        <w:footnoteRef/>
      </w:r>
      <w:r w:rsidRPr="00755C5C">
        <w:rPr>
          <w:rFonts w:ascii="Times New Roman" w:hAnsi="Times New Roman" w:cs="Times New Roman"/>
          <w:sz w:val="16"/>
          <w:szCs w:val="16"/>
        </w:rPr>
        <w:t xml:space="preserve"> </w:t>
      </w:r>
      <w:r w:rsidRPr="00755C5C">
        <w:rPr>
          <w:rFonts w:ascii="Times New Roman" w:hAnsi="Times New Roman" w:cs="Times New Roman"/>
          <w:sz w:val="16"/>
          <w:szCs w:val="16"/>
        </w:rPr>
        <w:t xml:space="preserve">PVN </w:t>
      </w:r>
      <w:r w:rsidR="00252C93" w:rsidRPr="00755C5C">
        <w:rPr>
          <w:rFonts w:ascii="Times New Roman" w:hAnsi="Times New Roman" w:cs="Times New Roman"/>
          <w:sz w:val="16"/>
          <w:szCs w:val="16"/>
        </w:rPr>
        <w:t xml:space="preserve">netiek attiecināts projektu īstenotājiem, kas to var attiecināt patstāvīgi. Pārējie projektu īstenotāji var pieprasīt to attiecināt, norādot </w:t>
      </w:r>
      <w:r w:rsidR="00ED4181" w:rsidRPr="00755C5C">
        <w:rPr>
          <w:rFonts w:ascii="Times New Roman" w:hAnsi="Times New Roman" w:cs="Times New Roman"/>
          <w:sz w:val="16"/>
          <w:szCs w:val="16"/>
        </w:rPr>
        <w:t>apmēru</w:t>
      </w:r>
      <w:r w:rsidR="00252C93" w:rsidRPr="00755C5C">
        <w:rPr>
          <w:rFonts w:ascii="Times New Roman" w:hAnsi="Times New Roman" w:cs="Times New Roman"/>
          <w:sz w:val="16"/>
          <w:szCs w:val="16"/>
        </w:rPr>
        <w:t xml:space="preserve"> un saskaņojot </w:t>
      </w:r>
      <w:r w:rsidR="00ED4181" w:rsidRPr="00755C5C">
        <w:rPr>
          <w:rFonts w:ascii="Times New Roman" w:hAnsi="Times New Roman" w:cs="Times New Roman"/>
          <w:sz w:val="16"/>
          <w:szCs w:val="16"/>
        </w:rPr>
        <w:t xml:space="preserve">to </w:t>
      </w:r>
      <w:r w:rsidR="00252C93" w:rsidRPr="00755C5C">
        <w:rPr>
          <w:rFonts w:ascii="Times New Roman" w:hAnsi="Times New Roman" w:cs="Times New Roman"/>
          <w:sz w:val="16"/>
          <w:szCs w:val="16"/>
        </w:rPr>
        <w:t>ar Finanšu ministriju</w:t>
      </w:r>
      <w:r w:rsidR="00ED4181" w:rsidRPr="00755C5C">
        <w:rPr>
          <w:rFonts w:ascii="Times New Roman" w:hAnsi="Times New Roman" w:cs="Times New Roman"/>
          <w:sz w:val="16"/>
          <w:szCs w:val="16"/>
        </w:rPr>
        <w:t>.</w:t>
      </w:r>
      <w:r w:rsidR="00252C93" w:rsidRPr="00755C5C">
        <w:rPr>
          <w:rFonts w:ascii="Times New Roman" w:hAnsi="Times New Roman" w:cs="Times New Roman"/>
          <w:sz w:val="16"/>
          <w:szCs w:val="16"/>
        </w:rPr>
        <w:t xml:space="preserve"> </w:t>
      </w:r>
    </w:p>
  </w:footnote>
  <w:footnote w:id="5">
    <w:p w14:paraId="60A885A4" w14:textId="6E9D28BC" w:rsidR="00C70618" w:rsidRPr="00755C5C" w:rsidRDefault="00C70618" w:rsidP="009818E4">
      <w:pPr>
        <w:pStyle w:val="FootnoteText"/>
        <w:jc w:val="both"/>
        <w:rPr>
          <w:i/>
          <w:iCs/>
          <w:sz w:val="16"/>
          <w:szCs w:val="16"/>
        </w:rPr>
      </w:pPr>
      <w:r w:rsidRPr="00755C5C">
        <w:rPr>
          <w:rFonts w:ascii="Times New Roman" w:hAnsi="Times New Roman" w:cs="Times New Roman"/>
          <w:sz w:val="16"/>
          <w:szCs w:val="16"/>
          <w:vertAlign w:val="superscript"/>
        </w:rPr>
        <w:footnoteRef/>
      </w:r>
      <w:r w:rsidRPr="00755C5C">
        <w:rPr>
          <w:rFonts w:ascii="Times New Roman" w:hAnsi="Times New Roman" w:cs="Times New Roman"/>
          <w:sz w:val="16"/>
          <w:szCs w:val="16"/>
        </w:rPr>
        <w:t xml:space="preserve"> </w:t>
      </w:r>
      <w:r w:rsidRPr="00755C5C">
        <w:rPr>
          <w:rFonts w:ascii="Times New Roman" w:hAnsi="Times New Roman" w:cs="Times New Roman"/>
          <w:sz w:val="16"/>
          <w:szCs w:val="16"/>
        </w:rPr>
        <w:t>Avansa maksājumi ir attiecināmi uz projektu īstenotājiem, kas nav valsts tiešās pārvaldes institūcijas</w:t>
      </w:r>
      <w:r w:rsidR="00252C93" w:rsidRPr="00755C5C">
        <w:rPr>
          <w:rFonts w:ascii="Times New Roman" w:hAnsi="Times New Roman" w:cs="Times New Roman"/>
          <w:sz w:val="16"/>
          <w:szCs w:val="16"/>
        </w:rPr>
        <w:t xml:space="preserve">. Jānorāda </w:t>
      </w:r>
      <w:r w:rsidR="00ED4181" w:rsidRPr="00755C5C">
        <w:rPr>
          <w:rFonts w:ascii="Times New Roman" w:hAnsi="Times New Roman" w:cs="Times New Roman"/>
          <w:sz w:val="16"/>
          <w:szCs w:val="16"/>
        </w:rPr>
        <w:t>apmērs</w:t>
      </w:r>
      <w:r w:rsidR="00252C93" w:rsidRPr="00755C5C">
        <w:rPr>
          <w:rFonts w:ascii="Times New Roman" w:hAnsi="Times New Roman" w:cs="Times New Roman"/>
          <w:sz w:val="16"/>
          <w:szCs w:val="16"/>
        </w:rPr>
        <w:t>, kas nepārsniedz 30</w:t>
      </w:r>
      <w:r w:rsidR="00ED4181" w:rsidRPr="00755C5C">
        <w:rPr>
          <w:rFonts w:ascii="Times New Roman" w:hAnsi="Times New Roman" w:cs="Times New Roman"/>
          <w:sz w:val="16"/>
          <w:szCs w:val="16"/>
        </w:rPr>
        <w:t xml:space="preserve"> </w:t>
      </w:r>
      <w:r w:rsidR="00252C93" w:rsidRPr="00755C5C">
        <w:rPr>
          <w:rFonts w:ascii="Times New Roman" w:hAnsi="Times New Roman" w:cs="Times New Roman"/>
          <w:sz w:val="16"/>
          <w:szCs w:val="16"/>
        </w:rPr>
        <w:t>% no attiecināmo izmaksu kopsummas</w:t>
      </w:r>
      <w:r w:rsidR="006A53D0" w:rsidRPr="00755C5C">
        <w:rPr>
          <w:rFonts w:ascii="Times New Roman" w:hAnsi="Times New Roman" w:cs="Times New Roman"/>
          <w:sz w:val="16"/>
          <w:szCs w:val="16"/>
        </w:rPr>
        <w:t>,</w:t>
      </w:r>
      <w:r w:rsidR="00252C93" w:rsidRPr="00755C5C">
        <w:rPr>
          <w:rFonts w:ascii="Times New Roman" w:hAnsi="Times New Roman" w:cs="Times New Roman"/>
          <w:sz w:val="16"/>
          <w:szCs w:val="16"/>
        </w:rPr>
        <w:t xml:space="preserve"> un jāsaskaņo ar Finanšu ministriju</w:t>
      </w:r>
      <w:r w:rsidR="00ED4181" w:rsidRPr="00755C5C">
        <w:rPr>
          <w:rFonts w:ascii="Times New Roman" w:hAnsi="Times New Roman" w:cs="Times New Roman"/>
          <w:sz w:val="16"/>
          <w:szCs w:val="16"/>
        </w:rPr>
        <w:t>.</w:t>
      </w:r>
    </w:p>
  </w:footnote>
  <w:footnote w:id="6">
    <w:p w14:paraId="107C2F84" w14:textId="7407E5BA" w:rsidR="00906E3B" w:rsidRDefault="00906E3B" w:rsidP="009818E4">
      <w:pPr>
        <w:pStyle w:val="FootnoteText"/>
        <w:jc w:val="both"/>
      </w:pPr>
      <w:r w:rsidRPr="00755C5C">
        <w:rPr>
          <w:rFonts w:ascii="Times New Roman" w:hAnsi="Times New Roman" w:cs="Times New Roman"/>
          <w:sz w:val="16"/>
          <w:szCs w:val="16"/>
          <w:vertAlign w:val="superscript"/>
        </w:rPr>
        <w:footnoteRef/>
      </w:r>
      <w:r w:rsidRPr="00755C5C">
        <w:rPr>
          <w:rFonts w:ascii="Times New Roman" w:hAnsi="Times New Roman" w:cs="Times New Roman"/>
          <w:sz w:val="16"/>
          <w:szCs w:val="16"/>
        </w:rPr>
        <w:t xml:space="preserve"> </w:t>
      </w:r>
      <w:r w:rsidR="009818E4" w:rsidRPr="00755C5C">
        <w:rPr>
          <w:rFonts w:ascii="Times New Roman" w:hAnsi="Times New Roman" w:cs="Times New Roman"/>
          <w:sz w:val="16"/>
          <w:szCs w:val="16"/>
        </w:rPr>
        <w:t>Apmērs</w:t>
      </w:r>
      <w:r w:rsidRPr="00755C5C">
        <w:rPr>
          <w:rFonts w:ascii="Times New Roman" w:hAnsi="Times New Roman" w:cs="Times New Roman"/>
          <w:sz w:val="16"/>
          <w:szCs w:val="16"/>
        </w:rPr>
        <w:t xml:space="preserve">, ko nedrīkst pārsniegt, nesaskaņojot grozījumus Ministru kabinetā. Ja ierobežojumi uz konkrēto pozīciju nav attiecināmi, tad norāda </w:t>
      </w:r>
      <w:r w:rsidR="009818E4" w:rsidRPr="00755C5C">
        <w:rPr>
          <w:rFonts w:ascii="Times New Roman" w:hAnsi="Times New Roman" w:cs="Times New Roman"/>
          <w:sz w:val="16"/>
          <w:szCs w:val="16"/>
          <w:shd w:val="clear" w:color="auto" w:fill="FFFFFF"/>
        </w:rPr>
        <w:t>"</w:t>
      </w:r>
      <w:r w:rsidRPr="00755C5C">
        <w:rPr>
          <w:rFonts w:ascii="Times New Roman" w:hAnsi="Times New Roman" w:cs="Times New Roman"/>
          <w:sz w:val="16"/>
          <w:szCs w:val="16"/>
        </w:rPr>
        <w:t>n/a</w:t>
      </w:r>
      <w:r w:rsidR="009818E4" w:rsidRPr="00755C5C">
        <w:rPr>
          <w:rFonts w:ascii="Times New Roman" w:hAnsi="Times New Roman" w:cs="Times New Roman"/>
          <w:sz w:val="16"/>
          <w:szCs w:val="16"/>
          <w:shd w:val="clear" w:color="auto" w:fill="FFFFFF"/>
        </w:rPr>
        <w:t>"</w:t>
      </w:r>
      <w:r w:rsidRPr="00755C5C">
        <w:rPr>
          <w:rFonts w:ascii="Times New Roman" w:hAnsi="Times New Roman" w:cs="Times New Roman"/>
          <w:sz w:val="16"/>
          <w:szCs w:val="16"/>
        </w:rPr>
        <w:t>.</w:t>
      </w:r>
      <w:r>
        <w:t xml:space="preserve"> </w:t>
      </w:r>
    </w:p>
  </w:footnote>
  <w:footnote w:id="7">
    <w:p w14:paraId="3139C18A" w14:textId="1E30A5AA" w:rsidR="00BC18AF" w:rsidRPr="0063541E" w:rsidRDefault="00BC18AF">
      <w:pPr>
        <w:pStyle w:val="FootnoteText"/>
        <w:rPr>
          <w:rFonts w:ascii="Times New Roman" w:hAnsi="Times New Roman" w:cs="Times New Roman"/>
          <w:sz w:val="16"/>
          <w:szCs w:val="16"/>
        </w:rPr>
      </w:pPr>
      <w:r w:rsidRPr="00D03B62">
        <w:rPr>
          <w:rStyle w:val="FootnoteReference"/>
          <w:rFonts w:ascii="Times New Roman" w:hAnsi="Times New Roman" w:cs="Times New Roman"/>
          <w:sz w:val="16"/>
          <w:szCs w:val="16"/>
        </w:rPr>
        <w:footnoteRef/>
      </w:r>
      <w:r>
        <w:rPr>
          <w:rFonts w:ascii="PT Serif" w:hAnsi="PT Serif"/>
          <w:color w:val="333333"/>
          <w:sz w:val="21"/>
          <w:szCs w:val="21"/>
          <w:shd w:val="clear" w:color="auto" w:fill="FFFFFF"/>
        </w:rPr>
        <w:t> </w:t>
      </w:r>
      <w:r w:rsidRPr="00BC18AF">
        <w:rPr>
          <w:rFonts w:ascii="Times New Roman" w:hAnsi="Times New Roman" w:cs="Times New Roman"/>
          <w:color w:val="333333"/>
          <w:sz w:val="16"/>
          <w:szCs w:val="16"/>
          <w:shd w:val="clear" w:color="auto" w:fill="FFFFFF"/>
        </w:rPr>
        <w:t>Projekta īstenošanas laikā netiks pārsniegts projektam piešķirtais Atveseļošanas un noturības mehānisma plāna finansējums 1 360 000 </w:t>
      </w:r>
      <w:r w:rsidRPr="00BC18AF">
        <w:rPr>
          <w:rFonts w:ascii="Times New Roman" w:hAnsi="Times New Roman" w:cs="Times New Roman"/>
          <w:i/>
          <w:iCs/>
          <w:color w:val="333333"/>
          <w:sz w:val="16"/>
          <w:szCs w:val="16"/>
          <w:bdr w:val="none" w:sz="0" w:space="0" w:color="auto" w:frame="1"/>
          <w:shd w:val="clear" w:color="auto" w:fill="FFFFFF"/>
        </w:rPr>
        <w:t>euro</w:t>
      </w:r>
      <w:r w:rsidRPr="00BC18AF">
        <w:rPr>
          <w:rFonts w:ascii="Times New Roman" w:hAnsi="Times New Roman" w:cs="Times New Roman"/>
          <w:color w:val="333333"/>
          <w:sz w:val="16"/>
          <w:szCs w:val="16"/>
          <w:shd w:val="clear" w:color="auto" w:fill="FFFFFF"/>
        </w:rPr>
        <w:t> apmērā.</w:t>
      </w:r>
    </w:p>
  </w:footnote>
  <w:footnote w:id="8">
    <w:p w14:paraId="7F9BE7AF" w14:textId="54ED0E86" w:rsidR="0063541E" w:rsidRDefault="0063541E">
      <w:pPr>
        <w:pStyle w:val="FootnoteText"/>
      </w:pPr>
      <w:r w:rsidRPr="0063541E">
        <w:rPr>
          <w:rStyle w:val="FootnoteReference"/>
          <w:rFonts w:ascii="Times New Roman" w:hAnsi="Times New Roman" w:cs="Times New Roman"/>
          <w:sz w:val="16"/>
          <w:szCs w:val="16"/>
        </w:rPr>
        <w:footnoteRef/>
      </w:r>
      <w:r w:rsidRPr="0063541E">
        <w:rPr>
          <w:rFonts w:ascii="Times New Roman" w:hAnsi="Times New Roman" w:cs="Times New Roman"/>
          <w:sz w:val="16"/>
          <w:szCs w:val="16"/>
        </w:rPr>
        <w:t xml:space="preserve"> </w:t>
      </w:r>
      <w:r w:rsidRPr="0063541E">
        <w:rPr>
          <w:rFonts w:ascii="Times New Roman" w:hAnsi="Times New Roman" w:cs="Times New Roman"/>
          <w:color w:val="333333"/>
          <w:sz w:val="16"/>
          <w:szCs w:val="16"/>
          <w:shd w:val="clear" w:color="auto" w:fill="FFFFFF"/>
        </w:rPr>
        <w:t>Projekta īstenošanas laikā netiks pārsniegts projektam piešķirtais Atveseļošanas un noturības mehānisma plāna finansējums 1 360 000 </w:t>
      </w:r>
      <w:r w:rsidRPr="0063541E">
        <w:rPr>
          <w:rFonts w:ascii="Times New Roman" w:hAnsi="Times New Roman" w:cs="Times New Roman"/>
          <w:i/>
          <w:iCs/>
          <w:color w:val="333333"/>
          <w:sz w:val="16"/>
          <w:szCs w:val="16"/>
          <w:bdr w:val="none" w:sz="0" w:space="0" w:color="auto" w:frame="1"/>
          <w:shd w:val="clear" w:color="auto" w:fill="FFFFFF"/>
        </w:rPr>
        <w:t>euro</w:t>
      </w:r>
      <w:r w:rsidRPr="0063541E">
        <w:rPr>
          <w:rFonts w:ascii="Times New Roman" w:hAnsi="Times New Roman" w:cs="Times New Roman"/>
          <w:color w:val="333333"/>
          <w:sz w:val="16"/>
          <w:szCs w:val="16"/>
          <w:shd w:val="clear" w:color="auto" w:fill="FFFFFF"/>
        </w:rPr>
        <w:t> apmērā.</w:t>
      </w:r>
    </w:p>
  </w:footnote>
  <w:footnote w:id="9">
    <w:p w14:paraId="3C8B73F2" w14:textId="4B503DDA" w:rsidR="00D85DC1" w:rsidRPr="00D03B62" w:rsidRDefault="00D85DC1" w:rsidP="009818E4">
      <w:pPr>
        <w:pStyle w:val="FootnoteText"/>
        <w:jc w:val="both"/>
        <w:rPr>
          <w:rFonts w:ascii="Times New Roman" w:hAnsi="Times New Roman" w:cs="Times New Roman"/>
          <w:spacing w:val="-2"/>
          <w:sz w:val="16"/>
          <w:szCs w:val="16"/>
        </w:rPr>
      </w:pPr>
      <w:r w:rsidRPr="00D03B62">
        <w:rPr>
          <w:rStyle w:val="FootnoteReference"/>
          <w:rFonts w:ascii="Times New Roman" w:hAnsi="Times New Roman" w:cs="Times New Roman"/>
          <w:spacing w:val="-2"/>
          <w:sz w:val="16"/>
          <w:szCs w:val="16"/>
        </w:rPr>
        <w:footnoteRef/>
      </w:r>
      <w:r w:rsidRPr="00D03B62">
        <w:rPr>
          <w:rFonts w:ascii="Times New Roman" w:hAnsi="Times New Roman" w:cs="Times New Roman"/>
          <w:spacing w:val="-2"/>
          <w:sz w:val="16"/>
          <w:szCs w:val="16"/>
        </w:rPr>
        <w:t xml:space="preserve"> </w:t>
      </w:r>
      <w:r w:rsidRPr="00D03B62">
        <w:rPr>
          <w:rFonts w:ascii="Times New Roman" w:hAnsi="Times New Roman" w:cs="Times New Roman"/>
          <w:spacing w:val="-2"/>
          <w:sz w:val="16"/>
          <w:szCs w:val="16"/>
        </w:rPr>
        <w:t xml:space="preserve">Informācija, kas norādīta </w:t>
      </w:r>
      <w:r w:rsidR="00845DBF" w:rsidRPr="00D03B62">
        <w:rPr>
          <w:rFonts w:ascii="Times New Roman" w:hAnsi="Times New Roman" w:cs="Times New Roman"/>
          <w:spacing w:val="-2"/>
          <w:sz w:val="16"/>
          <w:szCs w:val="16"/>
        </w:rPr>
        <w:t>M</w:t>
      </w:r>
      <w:r w:rsidR="004C7606" w:rsidRPr="00D03B62">
        <w:rPr>
          <w:rFonts w:ascii="Times New Roman" w:hAnsi="Times New Roman" w:cs="Times New Roman"/>
          <w:spacing w:val="-2"/>
          <w:sz w:val="16"/>
          <w:szCs w:val="16"/>
        </w:rPr>
        <w:t>inistru kabineta</w:t>
      </w:r>
      <w:r w:rsidR="00845DBF" w:rsidRPr="00D03B62">
        <w:rPr>
          <w:rFonts w:ascii="Times New Roman" w:hAnsi="Times New Roman" w:cs="Times New Roman"/>
          <w:spacing w:val="-2"/>
          <w:sz w:val="16"/>
          <w:szCs w:val="16"/>
        </w:rPr>
        <w:t xml:space="preserve"> </w:t>
      </w:r>
      <w:r w:rsidRPr="00D03B62">
        <w:rPr>
          <w:rFonts w:ascii="Times New Roman" w:hAnsi="Times New Roman" w:cs="Times New Roman"/>
          <w:spacing w:val="-2"/>
          <w:sz w:val="16"/>
          <w:szCs w:val="16"/>
        </w:rPr>
        <w:t xml:space="preserve">2021. gada 31. augusta noteikumu Nr. 597 </w:t>
      </w:r>
      <w:r w:rsidR="009818E4" w:rsidRPr="00D03B62">
        <w:rPr>
          <w:rFonts w:ascii="Times New Roman" w:hAnsi="Times New Roman" w:cs="Times New Roman"/>
          <w:spacing w:val="-2"/>
          <w:sz w:val="16"/>
          <w:szCs w:val="16"/>
          <w:shd w:val="clear" w:color="auto" w:fill="FFFFFF"/>
        </w:rPr>
        <w:t>"</w:t>
      </w:r>
      <w:r w:rsidRPr="00D03B62">
        <w:rPr>
          <w:rFonts w:ascii="Times New Roman" w:hAnsi="Times New Roman" w:cs="Times New Roman"/>
          <w:spacing w:val="-2"/>
          <w:sz w:val="16"/>
          <w:szCs w:val="16"/>
        </w:rPr>
        <w:t>Valsts informācijas sistēmu attīstības projektu uzraudzības kārtība</w:t>
      </w:r>
      <w:r w:rsidR="009818E4" w:rsidRPr="00D03B62">
        <w:rPr>
          <w:rFonts w:ascii="Times New Roman" w:hAnsi="Times New Roman" w:cs="Times New Roman"/>
          <w:spacing w:val="-2"/>
          <w:sz w:val="16"/>
          <w:szCs w:val="16"/>
          <w:shd w:val="clear" w:color="auto" w:fill="FFFFFF"/>
        </w:rPr>
        <w:t>"</w:t>
      </w:r>
      <w:r w:rsidR="00876B2D" w:rsidRPr="00D03B62">
        <w:rPr>
          <w:rFonts w:ascii="Times New Roman" w:hAnsi="Times New Roman" w:cs="Times New Roman"/>
          <w:spacing w:val="-2"/>
          <w:sz w:val="16"/>
          <w:szCs w:val="16"/>
        </w:rPr>
        <w:t xml:space="preserve"> (</w:t>
      </w:r>
      <w:r w:rsidR="009818E4" w:rsidRPr="00D03B62">
        <w:rPr>
          <w:rFonts w:ascii="Times New Roman" w:hAnsi="Times New Roman" w:cs="Times New Roman"/>
          <w:spacing w:val="-2"/>
          <w:sz w:val="16"/>
          <w:szCs w:val="16"/>
        </w:rPr>
        <w:t>t</w:t>
      </w:r>
      <w:r w:rsidR="00681990" w:rsidRPr="00D03B62">
        <w:rPr>
          <w:rFonts w:ascii="Times New Roman" w:hAnsi="Times New Roman" w:cs="Times New Roman"/>
          <w:spacing w:val="-2"/>
          <w:sz w:val="16"/>
          <w:szCs w:val="16"/>
        </w:rPr>
        <w:t>ā sauktā</w:t>
      </w:r>
      <w:r w:rsidR="00876B2D" w:rsidRPr="00D03B62">
        <w:rPr>
          <w:rFonts w:ascii="Times New Roman" w:hAnsi="Times New Roman" w:cs="Times New Roman"/>
          <w:spacing w:val="-2"/>
          <w:sz w:val="16"/>
          <w:szCs w:val="16"/>
        </w:rPr>
        <w:t xml:space="preserve"> IKT būvvaldes kārtība)</w:t>
      </w:r>
      <w:r w:rsidRPr="00D03B62">
        <w:rPr>
          <w:rFonts w:ascii="Times New Roman" w:hAnsi="Times New Roman" w:cs="Times New Roman"/>
          <w:spacing w:val="-2"/>
          <w:sz w:val="16"/>
          <w:szCs w:val="16"/>
        </w:rPr>
        <w:t xml:space="preserve"> 2.</w:t>
      </w:r>
      <w:r w:rsidR="009818E4" w:rsidRPr="00D03B62">
        <w:rPr>
          <w:rFonts w:ascii="Times New Roman" w:hAnsi="Times New Roman" w:cs="Times New Roman"/>
          <w:spacing w:val="-2"/>
          <w:sz w:val="16"/>
          <w:szCs w:val="16"/>
        </w:rPr>
        <w:t xml:space="preserve"> </w:t>
      </w:r>
      <w:r w:rsidRPr="00D03B62">
        <w:rPr>
          <w:rFonts w:ascii="Times New Roman" w:hAnsi="Times New Roman" w:cs="Times New Roman"/>
          <w:spacing w:val="-2"/>
          <w:sz w:val="16"/>
          <w:szCs w:val="16"/>
        </w:rPr>
        <w:t xml:space="preserve">pielikuma </w:t>
      </w:r>
      <w:r w:rsidR="009818E4" w:rsidRPr="00D03B62">
        <w:rPr>
          <w:rFonts w:ascii="Times New Roman" w:hAnsi="Times New Roman" w:cs="Times New Roman"/>
          <w:spacing w:val="-2"/>
          <w:sz w:val="16"/>
          <w:szCs w:val="16"/>
          <w:shd w:val="clear" w:color="auto" w:fill="FFFFFF"/>
        </w:rPr>
        <w:t>"</w:t>
      </w:r>
      <w:r w:rsidRPr="00D03B62">
        <w:rPr>
          <w:rFonts w:ascii="Times New Roman" w:hAnsi="Times New Roman" w:cs="Times New Roman"/>
          <w:spacing w:val="-2"/>
          <w:sz w:val="16"/>
          <w:szCs w:val="16"/>
        </w:rPr>
        <w:t>Valsts informācijas sistēmas attīstības aktivitātes apraksts</w:t>
      </w:r>
      <w:r w:rsidR="009818E4" w:rsidRPr="00D03B62">
        <w:rPr>
          <w:rFonts w:ascii="Times New Roman" w:hAnsi="Times New Roman" w:cs="Times New Roman"/>
          <w:spacing w:val="-2"/>
          <w:sz w:val="16"/>
          <w:szCs w:val="16"/>
          <w:shd w:val="clear" w:color="auto" w:fill="FFFFFF"/>
        </w:rPr>
        <w:t>"</w:t>
      </w:r>
      <w:r w:rsidR="00564F23" w:rsidRPr="00D03B62">
        <w:rPr>
          <w:rFonts w:ascii="Times New Roman" w:hAnsi="Times New Roman" w:cs="Times New Roman"/>
          <w:spacing w:val="-2"/>
          <w:sz w:val="16"/>
          <w:szCs w:val="16"/>
        </w:rPr>
        <w:t xml:space="preserve"> </w:t>
      </w:r>
      <w:r w:rsidRPr="00D03B62">
        <w:rPr>
          <w:rFonts w:ascii="Times New Roman" w:hAnsi="Times New Roman" w:cs="Times New Roman"/>
          <w:spacing w:val="-2"/>
          <w:sz w:val="16"/>
          <w:szCs w:val="16"/>
        </w:rPr>
        <w:t>6.1.</w:t>
      </w:r>
      <w:r w:rsidR="00C83D02" w:rsidRPr="00D03B62">
        <w:rPr>
          <w:rFonts w:ascii="Times New Roman" w:hAnsi="Times New Roman" w:cs="Times New Roman"/>
          <w:spacing w:val="-2"/>
          <w:sz w:val="16"/>
          <w:szCs w:val="16"/>
        </w:rPr>
        <w:t> </w:t>
      </w:r>
      <w:r w:rsidR="00845DBF" w:rsidRPr="00D03B62">
        <w:rPr>
          <w:rFonts w:ascii="Times New Roman" w:hAnsi="Times New Roman" w:cs="Times New Roman"/>
          <w:spacing w:val="-2"/>
          <w:sz w:val="16"/>
          <w:szCs w:val="16"/>
        </w:rPr>
        <w:t>apakš</w:t>
      </w:r>
      <w:r w:rsidRPr="00D03B62">
        <w:rPr>
          <w:rFonts w:ascii="Times New Roman" w:hAnsi="Times New Roman" w:cs="Times New Roman"/>
          <w:spacing w:val="-2"/>
          <w:sz w:val="16"/>
          <w:szCs w:val="16"/>
        </w:rPr>
        <w:t>punktā</w:t>
      </w:r>
      <w:r w:rsidR="009818E4" w:rsidRPr="00D03B62">
        <w:rPr>
          <w:rFonts w:ascii="Times New Roman" w:hAnsi="Times New Roman" w:cs="Times New Roman"/>
          <w:spacing w:val="-2"/>
          <w:sz w:val="16"/>
          <w:szCs w:val="16"/>
        </w:rPr>
        <w:t>.</w:t>
      </w:r>
    </w:p>
  </w:footnote>
  <w:footnote w:id="10">
    <w:p w14:paraId="1500877B" w14:textId="2352D82D" w:rsidR="002B7990" w:rsidRPr="00755C5C" w:rsidRDefault="002B7990" w:rsidP="009818E4">
      <w:pPr>
        <w:pStyle w:val="FootnoteText"/>
        <w:jc w:val="both"/>
        <w:rPr>
          <w:rFonts w:ascii="Times New Roman" w:hAnsi="Times New Roman" w:cs="Times New Roman"/>
          <w:sz w:val="16"/>
          <w:szCs w:val="16"/>
        </w:rPr>
      </w:pPr>
      <w:r w:rsidRPr="00755C5C">
        <w:rPr>
          <w:rStyle w:val="FootnoteReference"/>
          <w:rFonts w:ascii="Times New Roman" w:hAnsi="Times New Roman" w:cs="Times New Roman"/>
          <w:sz w:val="16"/>
          <w:szCs w:val="16"/>
        </w:rPr>
        <w:footnoteRef/>
      </w:r>
      <w:r w:rsidRPr="00755C5C">
        <w:rPr>
          <w:rFonts w:ascii="Times New Roman" w:hAnsi="Times New Roman" w:cs="Times New Roman"/>
          <w:sz w:val="16"/>
          <w:szCs w:val="16"/>
        </w:rPr>
        <w:t xml:space="preserve"> </w:t>
      </w:r>
      <w:r w:rsidR="009818E4" w:rsidRPr="00755C5C">
        <w:rPr>
          <w:rFonts w:ascii="Times New Roman" w:hAnsi="Times New Roman" w:cs="Times New Roman"/>
          <w:sz w:val="16"/>
          <w:szCs w:val="16"/>
        </w:rPr>
        <w:t>T</w:t>
      </w:r>
      <w:r w:rsidR="00D50919">
        <w:rPr>
          <w:rFonts w:ascii="Times New Roman" w:hAnsi="Times New Roman" w:cs="Times New Roman"/>
          <w:sz w:val="16"/>
          <w:szCs w:val="16"/>
        </w:rPr>
        <w:t>ā sauktajā</w:t>
      </w:r>
      <w:r w:rsidR="00876B2D" w:rsidRPr="00755C5C">
        <w:rPr>
          <w:rFonts w:ascii="Times New Roman" w:hAnsi="Times New Roman" w:cs="Times New Roman"/>
          <w:sz w:val="16"/>
          <w:szCs w:val="16"/>
        </w:rPr>
        <w:t xml:space="preserve"> IKT būvvaldes kārtībā jau saņemtā </w:t>
      </w:r>
      <w:r w:rsidRPr="00755C5C">
        <w:rPr>
          <w:rFonts w:ascii="Times New Roman" w:hAnsi="Times New Roman" w:cs="Times New Roman"/>
          <w:sz w:val="16"/>
          <w:szCs w:val="16"/>
        </w:rPr>
        <w:t>VARAM saskaņo</w:t>
      </w:r>
      <w:r w:rsidR="00876B2D" w:rsidRPr="00755C5C">
        <w:rPr>
          <w:rFonts w:ascii="Times New Roman" w:hAnsi="Times New Roman" w:cs="Times New Roman"/>
          <w:sz w:val="16"/>
          <w:szCs w:val="16"/>
        </w:rPr>
        <w:t xml:space="preserve">juma datums vai </w:t>
      </w:r>
      <w:r w:rsidRPr="00755C5C">
        <w:rPr>
          <w:rFonts w:ascii="Times New Roman" w:hAnsi="Times New Roman" w:cs="Times New Roman"/>
          <w:sz w:val="16"/>
          <w:szCs w:val="16"/>
        </w:rPr>
        <w:t>plānotais termiņš</w:t>
      </w:r>
      <w:r w:rsidR="00876B2D" w:rsidRPr="00755C5C">
        <w:rPr>
          <w:rFonts w:ascii="Times New Roman" w:hAnsi="Times New Roman" w:cs="Times New Roman"/>
          <w:sz w:val="16"/>
          <w:szCs w:val="16"/>
        </w:rPr>
        <w:t>, kad tas tiks saņemts</w:t>
      </w:r>
      <w:r w:rsidR="009818E4" w:rsidRPr="00755C5C">
        <w:rPr>
          <w:rFonts w:ascii="Times New Roman" w:hAnsi="Times New Roman" w:cs="Times New Roman"/>
          <w:sz w:val="16"/>
          <w:szCs w:val="16"/>
        </w:rPr>
        <w:t xml:space="preserve">. </w:t>
      </w:r>
    </w:p>
  </w:footnote>
  <w:footnote w:id="11">
    <w:p w14:paraId="1B0D9AFB" w14:textId="119CE858" w:rsidR="003D7C2B" w:rsidRPr="00755C5C" w:rsidRDefault="003D7C2B" w:rsidP="009818E4">
      <w:pPr>
        <w:pStyle w:val="FootnoteText"/>
        <w:jc w:val="both"/>
        <w:rPr>
          <w:rFonts w:ascii="Times New Roman" w:hAnsi="Times New Roman" w:cs="Times New Roman"/>
          <w:sz w:val="16"/>
          <w:szCs w:val="16"/>
        </w:rPr>
      </w:pPr>
      <w:r w:rsidRPr="00755C5C">
        <w:rPr>
          <w:rStyle w:val="FootnoteReference"/>
          <w:rFonts w:ascii="Times New Roman" w:hAnsi="Times New Roman" w:cs="Times New Roman"/>
          <w:sz w:val="16"/>
          <w:szCs w:val="16"/>
        </w:rPr>
        <w:footnoteRef/>
      </w:r>
      <w:r w:rsidRPr="00755C5C">
        <w:rPr>
          <w:rFonts w:ascii="Times New Roman" w:hAnsi="Times New Roman" w:cs="Times New Roman"/>
          <w:sz w:val="16"/>
          <w:szCs w:val="16"/>
        </w:rPr>
        <w:t xml:space="preserve"> </w:t>
      </w:r>
      <w:r w:rsidRPr="00755C5C">
        <w:rPr>
          <w:rFonts w:ascii="Times New Roman" w:hAnsi="Times New Roman" w:cs="Times New Roman"/>
          <w:sz w:val="16"/>
          <w:szCs w:val="16"/>
        </w:rPr>
        <w:t xml:space="preserve">Ja koplietošanas pakalpojuma attīstības plāns tiek iesniegts </w:t>
      </w:r>
      <w:r w:rsidR="00C83D02" w:rsidRPr="00755C5C">
        <w:rPr>
          <w:rFonts w:ascii="Times New Roman" w:hAnsi="Times New Roman" w:cs="Times New Roman"/>
          <w:sz w:val="16"/>
          <w:szCs w:val="16"/>
        </w:rPr>
        <w:t xml:space="preserve">vienlaikus </w:t>
      </w:r>
      <w:r w:rsidRPr="00755C5C">
        <w:rPr>
          <w:rFonts w:ascii="Times New Roman" w:hAnsi="Times New Roman" w:cs="Times New Roman"/>
          <w:sz w:val="16"/>
          <w:szCs w:val="16"/>
        </w:rPr>
        <w:t xml:space="preserve">ar Ministru kabineta rīkojumu par projekta atlases kārtu, par to </w:t>
      </w:r>
      <w:r w:rsidR="009818E4" w:rsidRPr="00755C5C">
        <w:rPr>
          <w:rFonts w:ascii="Times New Roman" w:hAnsi="Times New Roman" w:cs="Times New Roman"/>
          <w:sz w:val="16"/>
          <w:szCs w:val="16"/>
        </w:rPr>
        <w:t xml:space="preserve">pievieno </w:t>
      </w:r>
      <w:r w:rsidRPr="00755C5C">
        <w:rPr>
          <w:rFonts w:ascii="Times New Roman" w:hAnsi="Times New Roman" w:cs="Times New Roman"/>
          <w:sz w:val="16"/>
          <w:szCs w:val="16"/>
        </w:rPr>
        <w:t>norādi</w:t>
      </w:r>
      <w:r w:rsidR="009818E4" w:rsidRPr="00755C5C">
        <w:rPr>
          <w:rFonts w:ascii="Times New Roman" w:hAnsi="Times New Roman" w:cs="Times New Roman"/>
          <w:sz w:val="16"/>
          <w:szCs w:val="16"/>
        </w:rPr>
        <w:t>.</w:t>
      </w:r>
    </w:p>
  </w:footnote>
  <w:footnote w:id="12">
    <w:p w14:paraId="2E2D7022" w14:textId="68505C30" w:rsidR="00880742" w:rsidRDefault="00880742" w:rsidP="00880742">
      <w:pPr>
        <w:pStyle w:val="FootnoteText"/>
        <w:jc w:val="both"/>
      </w:pPr>
      <w:r w:rsidRPr="00755C5C">
        <w:rPr>
          <w:rStyle w:val="FootnoteReference"/>
          <w:rFonts w:ascii="Times New Roman" w:hAnsi="Times New Roman" w:cs="Times New Roman"/>
          <w:sz w:val="16"/>
          <w:szCs w:val="16"/>
        </w:rPr>
        <w:footnoteRef/>
      </w:r>
      <w:r w:rsidRPr="00755C5C">
        <w:rPr>
          <w:rFonts w:ascii="Times New Roman" w:hAnsi="Times New Roman" w:cs="Times New Roman"/>
          <w:sz w:val="16"/>
          <w:szCs w:val="16"/>
        </w:rPr>
        <w:t xml:space="preserve"> </w:t>
      </w:r>
      <w:r w:rsidRPr="00755C5C">
        <w:rPr>
          <w:rFonts w:ascii="Times New Roman" w:hAnsi="Times New Roman" w:cs="Times New Roman"/>
          <w:sz w:val="16"/>
          <w:szCs w:val="16"/>
        </w:rPr>
        <w:t>Kapitālsabiedrības un pašvaldības norāda arī finanšu kapacitāti atbilstoši finansēšanas nosacījumiem</w:t>
      </w:r>
      <w:r w:rsidR="00397F45" w:rsidRPr="00755C5C">
        <w:rPr>
          <w:rFonts w:ascii="Times New Roman" w:hAnsi="Times New Roman" w:cs="Times New Roman"/>
          <w:sz w:val="16"/>
          <w:szCs w:val="16"/>
        </w:rPr>
        <w:t>.</w:t>
      </w:r>
    </w:p>
  </w:footnote>
  <w:footnote w:id="13">
    <w:p w14:paraId="2EDC354B" w14:textId="3E0E6C62" w:rsidR="002106EC" w:rsidRPr="002106EC" w:rsidRDefault="002106EC">
      <w:pPr>
        <w:pStyle w:val="FootnoteText"/>
        <w:rPr>
          <w:rFonts w:ascii="Times New Roman" w:hAnsi="Times New Roman" w:cs="Times New Roman"/>
          <w:sz w:val="16"/>
          <w:szCs w:val="16"/>
        </w:rPr>
      </w:pPr>
      <w:r>
        <w:rPr>
          <w:rStyle w:val="FootnoteReference"/>
        </w:rPr>
        <w:footnoteRef/>
      </w:r>
      <w:r>
        <w:t xml:space="preserve"> </w:t>
      </w:r>
      <w:r w:rsidRPr="002106EC">
        <w:rPr>
          <w:rFonts w:ascii="Times New Roman" w:hAnsi="Times New Roman" w:cs="Times New Roman"/>
          <w:color w:val="333333"/>
          <w:sz w:val="16"/>
          <w:szCs w:val="16"/>
          <w:shd w:val="clear" w:color="auto" w:fill="FFFFFF"/>
        </w:rPr>
        <w:t>Skat. https://data.stat.gov.lv/pxweb/lv/OSP_PUB/START__EMP__DI__DIS/DIS010/</w:t>
      </w:r>
    </w:p>
  </w:footnote>
  <w:footnote w:id="14">
    <w:p w14:paraId="10766C61" w14:textId="6C4A223D" w:rsidR="00404019" w:rsidRDefault="00404019">
      <w:pPr>
        <w:pStyle w:val="FootnoteText"/>
      </w:pPr>
      <w:r w:rsidRPr="002106EC">
        <w:rPr>
          <w:rStyle w:val="FootnoteReference"/>
          <w:rFonts w:ascii="Times New Roman" w:hAnsi="Times New Roman" w:cs="Times New Roman"/>
          <w:sz w:val="16"/>
          <w:szCs w:val="16"/>
        </w:rPr>
        <w:footnoteRef/>
      </w:r>
      <w:r w:rsidRPr="002106EC">
        <w:rPr>
          <w:rFonts w:ascii="Times New Roman" w:hAnsi="Times New Roman" w:cs="Times New Roman"/>
          <w:sz w:val="16"/>
          <w:szCs w:val="16"/>
        </w:rPr>
        <w:t xml:space="preserve"> </w:t>
      </w:r>
      <w:r w:rsidRPr="002106EC">
        <w:rPr>
          <w:rFonts w:ascii="Times New Roman" w:hAnsi="Times New Roman" w:cs="Times New Roman"/>
          <w:sz w:val="16"/>
          <w:szCs w:val="16"/>
        </w:rPr>
        <w:t>Skat. https://data.stat.gov.lv/pxweb/lv/OSP_PUB/START__EMP__DI__DIS/DIS010/</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09740330"/>
      <w:docPartObj>
        <w:docPartGallery w:val="Page Numbers (Top of Page)"/>
        <w:docPartUnique/>
      </w:docPartObj>
    </w:sdtPr>
    <w:sdtEndPr>
      <w:rPr>
        <w:noProof/>
      </w:rPr>
    </w:sdtEndPr>
    <w:sdtContent>
      <w:p w14:paraId="21FDDDD4" w14:textId="38A981AD" w:rsidR="005555B2" w:rsidRDefault="005555B2">
        <w:pPr>
          <w:pStyle w:val="Header"/>
          <w:jc w:val="center"/>
        </w:pPr>
        <w:r w:rsidRPr="005555B2">
          <w:rPr>
            <w:rFonts w:ascii="Times New Roman" w:hAnsi="Times New Roman" w:cs="Times New Roman"/>
            <w:sz w:val="24"/>
            <w:szCs w:val="24"/>
          </w:rPr>
          <w:fldChar w:fldCharType="begin"/>
        </w:r>
        <w:r w:rsidRPr="005555B2">
          <w:rPr>
            <w:rFonts w:ascii="Times New Roman" w:hAnsi="Times New Roman" w:cs="Times New Roman"/>
            <w:sz w:val="24"/>
            <w:szCs w:val="24"/>
          </w:rPr>
          <w:instrText xml:space="preserve"> PAGE   \* MERGEFORMAT </w:instrText>
        </w:r>
        <w:r w:rsidRPr="005555B2">
          <w:rPr>
            <w:rFonts w:ascii="Times New Roman" w:hAnsi="Times New Roman" w:cs="Times New Roman"/>
            <w:sz w:val="24"/>
            <w:szCs w:val="24"/>
          </w:rPr>
          <w:fldChar w:fldCharType="separate"/>
        </w:r>
        <w:r w:rsidR="00F87369">
          <w:rPr>
            <w:rFonts w:ascii="Times New Roman" w:hAnsi="Times New Roman" w:cs="Times New Roman"/>
            <w:noProof/>
            <w:sz w:val="24"/>
            <w:szCs w:val="24"/>
          </w:rPr>
          <w:t>5</w:t>
        </w:r>
        <w:r w:rsidRPr="005555B2">
          <w:rPr>
            <w:rFonts w:ascii="Times New Roman" w:hAnsi="Times New Roman" w:cs="Times New Roman"/>
            <w:noProof/>
            <w:sz w:val="24"/>
            <w:szCs w:val="24"/>
          </w:rPr>
          <w:fldChar w:fldCharType="end"/>
        </w:r>
      </w:p>
    </w:sdtContent>
  </w:sdt>
  <w:p w14:paraId="5282A268" w14:textId="77777777" w:rsidR="005555B2" w:rsidRDefault="005555B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B1B8E" w14:textId="6D4431D2" w:rsidR="7692C352" w:rsidRPr="00D03B62" w:rsidRDefault="00947602" w:rsidP="00D03B62">
    <w:pPr>
      <w:pStyle w:val="Header"/>
      <w:tabs>
        <w:tab w:val="clear" w:pos="4153"/>
        <w:tab w:val="clear" w:pos="8306"/>
      </w:tabs>
      <w:jc w:val="right"/>
      <w:rPr>
        <w:rFonts w:ascii="Times New Roman" w:hAnsi="Times New Roman" w:cs="Times New Roman"/>
        <w:b/>
        <w:bCs/>
        <w:sz w:val="28"/>
        <w:szCs w:val="28"/>
      </w:rPr>
    </w:pPr>
    <w:r w:rsidRPr="00D03B62">
      <w:rPr>
        <w:rFonts w:ascii="Times New Roman" w:hAnsi="Times New Roman" w:cs="Times New Roman"/>
        <w:b/>
        <w:bCs/>
        <w:sz w:val="28"/>
        <w:szCs w:val="28"/>
      </w:rPr>
      <w:t>Kultūras ministrijas iesniegtajā redakcijā</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A27B8E"/>
    <w:multiLevelType w:val="hybridMultilevel"/>
    <w:tmpl w:val="D40A3554"/>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 w15:restartNumberingAfterBreak="0">
    <w:nsid w:val="134D2E65"/>
    <w:multiLevelType w:val="hybridMultilevel"/>
    <w:tmpl w:val="9F38A790"/>
    <w:lvl w:ilvl="0" w:tplc="DE8092D6">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713D86"/>
    <w:multiLevelType w:val="hybridMultilevel"/>
    <w:tmpl w:val="7BEC9168"/>
    <w:lvl w:ilvl="0" w:tplc="F034A26C">
      <w:start w:val="500"/>
      <w:numFmt w:val="decimal"/>
      <w:lvlText w:val="(%1"/>
      <w:lvlJc w:val="left"/>
      <w:pPr>
        <w:ind w:left="730" w:hanging="370"/>
      </w:pPr>
      <w:rPr>
        <w:rFonts w:hint="default"/>
        <w:b w:val="0"/>
        <w:sz w:val="20"/>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 w15:restartNumberingAfterBreak="0">
    <w:nsid w:val="1E9C7A98"/>
    <w:multiLevelType w:val="hybridMultilevel"/>
    <w:tmpl w:val="BD5C2AE6"/>
    <w:lvl w:ilvl="0" w:tplc="163AF982">
      <w:start w:val="1"/>
      <w:numFmt w:val="bullet"/>
      <w:lvlText w:val=""/>
      <w:lvlJc w:val="left"/>
      <w:pPr>
        <w:ind w:left="720" w:hanging="360"/>
      </w:pPr>
      <w:rPr>
        <w:rFonts w:ascii="Symbol" w:eastAsiaTheme="minorHAnsi" w:hAnsi="Symbol" w:cstheme="minorBidi" w:hint="default"/>
        <w:b/>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2A1234E"/>
    <w:multiLevelType w:val="hybridMultilevel"/>
    <w:tmpl w:val="2DE8AB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3830DB7"/>
    <w:multiLevelType w:val="multilevel"/>
    <w:tmpl w:val="C7A69FD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Times New Roman" w:hAnsi="Times New Roman" w:cs="Times New Roman"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25543260"/>
    <w:multiLevelType w:val="hybridMultilevel"/>
    <w:tmpl w:val="88A8268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2FD07762"/>
    <w:multiLevelType w:val="hybridMultilevel"/>
    <w:tmpl w:val="90884282"/>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8" w15:restartNumberingAfterBreak="0">
    <w:nsid w:val="32FA534F"/>
    <w:multiLevelType w:val="multilevel"/>
    <w:tmpl w:val="D16C9BF8"/>
    <w:lvl w:ilvl="0">
      <w:start w:val="1"/>
      <w:numFmt w:val="bullet"/>
      <w:lvlText w:val=""/>
      <w:lvlJc w:val="left"/>
      <w:pPr>
        <w:ind w:left="360" w:hanging="360"/>
      </w:pPr>
      <w:rPr>
        <w:rFonts w:ascii="Symbol" w:hAnsi="Symbol" w:hint="default"/>
      </w:rPr>
    </w:lvl>
    <w:lvl w:ilvl="1">
      <w:start w:val="3"/>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Times New Roman" w:hAnsi="Times New Roman" w:cs="Times New Roman"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A40732A"/>
    <w:multiLevelType w:val="multilevel"/>
    <w:tmpl w:val="C7A69FD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Times New Roman" w:hAnsi="Times New Roman" w:cs="Times New Roman"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D762B6C"/>
    <w:multiLevelType w:val="hybridMultilevel"/>
    <w:tmpl w:val="EE2E03C6"/>
    <w:lvl w:ilvl="0" w:tplc="059A589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CC67C3"/>
    <w:multiLevelType w:val="hybridMultilevel"/>
    <w:tmpl w:val="1BFCDBC8"/>
    <w:lvl w:ilvl="0" w:tplc="0F7C5FA8">
      <w:start w:val="1"/>
      <w:numFmt w:val="decimal"/>
      <w:lvlText w:val="%1."/>
      <w:lvlJc w:val="left"/>
      <w:pPr>
        <w:ind w:left="420" w:hanging="360"/>
      </w:pPr>
      <w:rPr>
        <w:rFonts w:ascii="Times New Roman" w:eastAsiaTheme="minorHAnsi" w:hAnsi="Times New Roman" w:cs="Times New Roman"/>
        <w:i/>
        <w:color w:val="767171" w:themeColor="background2" w:themeShade="80"/>
      </w:rPr>
    </w:lvl>
    <w:lvl w:ilvl="1" w:tplc="04260019" w:tentative="1">
      <w:start w:val="1"/>
      <w:numFmt w:val="lowerLetter"/>
      <w:lvlText w:val="%2."/>
      <w:lvlJc w:val="left"/>
      <w:pPr>
        <w:ind w:left="1140" w:hanging="360"/>
      </w:pPr>
    </w:lvl>
    <w:lvl w:ilvl="2" w:tplc="0426001B" w:tentative="1">
      <w:start w:val="1"/>
      <w:numFmt w:val="lowerRoman"/>
      <w:lvlText w:val="%3."/>
      <w:lvlJc w:val="right"/>
      <w:pPr>
        <w:ind w:left="1860" w:hanging="180"/>
      </w:pPr>
    </w:lvl>
    <w:lvl w:ilvl="3" w:tplc="0426000F" w:tentative="1">
      <w:start w:val="1"/>
      <w:numFmt w:val="decimal"/>
      <w:lvlText w:val="%4."/>
      <w:lvlJc w:val="left"/>
      <w:pPr>
        <w:ind w:left="2580" w:hanging="360"/>
      </w:pPr>
    </w:lvl>
    <w:lvl w:ilvl="4" w:tplc="04260019" w:tentative="1">
      <w:start w:val="1"/>
      <w:numFmt w:val="lowerLetter"/>
      <w:lvlText w:val="%5."/>
      <w:lvlJc w:val="left"/>
      <w:pPr>
        <w:ind w:left="3300" w:hanging="360"/>
      </w:pPr>
    </w:lvl>
    <w:lvl w:ilvl="5" w:tplc="0426001B" w:tentative="1">
      <w:start w:val="1"/>
      <w:numFmt w:val="lowerRoman"/>
      <w:lvlText w:val="%6."/>
      <w:lvlJc w:val="right"/>
      <w:pPr>
        <w:ind w:left="4020" w:hanging="180"/>
      </w:pPr>
    </w:lvl>
    <w:lvl w:ilvl="6" w:tplc="0426000F" w:tentative="1">
      <w:start w:val="1"/>
      <w:numFmt w:val="decimal"/>
      <w:lvlText w:val="%7."/>
      <w:lvlJc w:val="left"/>
      <w:pPr>
        <w:ind w:left="4740" w:hanging="360"/>
      </w:pPr>
    </w:lvl>
    <w:lvl w:ilvl="7" w:tplc="04260019" w:tentative="1">
      <w:start w:val="1"/>
      <w:numFmt w:val="lowerLetter"/>
      <w:lvlText w:val="%8."/>
      <w:lvlJc w:val="left"/>
      <w:pPr>
        <w:ind w:left="5460" w:hanging="360"/>
      </w:pPr>
    </w:lvl>
    <w:lvl w:ilvl="8" w:tplc="0426001B" w:tentative="1">
      <w:start w:val="1"/>
      <w:numFmt w:val="lowerRoman"/>
      <w:lvlText w:val="%9."/>
      <w:lvlJc w:val="right"/>
      <w:pPr>
        <w:ind w:left="6180" w:hanging="180"/>
      </w:pPr>
    </w:lvl>
  </w:abstractNum>
  <w:abstractNum w:abstractNumId="12" w15:restartNumberingAfterBreak="0">
    <w:nsid w:val="3FF54C2F"/>
    <w:multiLevelType w:val="multilevel"/>
    <w:tmpl w:val="179E5196"/>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i w:val="0"/>
        <w:color w:val="000000" w:themeColor="text1"/>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15:restartNumberingAfterBreak="0">
    <w:nsid w:val="42F45C7D"/>
    <w:multiLevelType w:val="multilevel"/>
    <w:tmpl w:val="8A3E065A"/>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4" w15:restartNumberingAfterBreak="0">
    <w:nsid w:val="4A501B9F"/>
    <w:multiLevelType w:val="multilevel"/>
    <w:tmpl w:val="CC36C6B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5" w15:restartNumberingAfterBreak="0">
    <w:nsid w:val="51E050C0"/>
    <w:multiLevelType w:val="hybridMultilevel"/>
    <w:tmpl w:val="B72CB8C2"/>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6" w15:restartNumberingAfterBreak="0">
    <w:nsid w:val="54627EA2"/>
    <w:multiLevelType w:val="hybridMultilevel"/>
    <w:tmpl w:val="D240768C"/>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7" w15:restartNumberingAfterBreak="0">
    <w:nsid w:val="55252F4C"/>
    <w:multiLevelType w:val="multilevel"/>
    <w:tmpl w:val="E2CADEE0"/>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555D20C3"/>
    <w:multiLevelType w:val="multilevel"/>
    <w:tmpl w:val="B5646000"/>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9" w15:restartNumberingAfterBreak="0">
    <w:nsid w:val="5DF7073E"/>
    <w:multiLevelType w:val="hybridMultilevel"/>
    <w:tmpl w:val="992CD5A6"/>
    <w:lvl w:ilvl="0" w:tplc="34DA05F2">
      <w:start w:val="3"/>
      <w:numFmt w:val="bullet"/>
      <w:lvlText w:val=""/>
      <w:lvlJc w:val="left"/>
      <w:pPr>
        <w:ind w:left="720" w:hanging="360"/>
      </w:pPr>
      <w:rPr>
        <w:rFonts w:ascii="Symbol" w:eastAsiaTheme="minorHAnsi" w:hAnsi="Symbol"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6BD46D9B"/>
    <w:multiLevelType w:val="hybridMultilevel"/>
    <w:tmpl w:val="6EAE758C"/>
    <w:lvl w:ilvl="0" w:tplc="0426000F">
      <w:start w:val="1"/>
      <w:numFmt w:val="decimal"/>
      <w:lvlText w:val="%1."/>
      <w:lvlJc w:val="left"/>
      <w:pPr>
        <w:ind w:left="643"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1" w15:restartNumberingAfterBreak="0">
    <w:nsid w:val="6EF045C3"/>
    <w:multiLevelType w:val="hybridMultilevel"/>
    <w:tmpl w:val="2B48D53A"/>
    <w:lvl w:ilvl="0" w:tplc="0426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22" w15:restartNumberingAfterBreak="0">
    <w:nsid w:val="779142F5"/>
    <w:multiLevelType w:val="multilevel"/>
    <w:tmpl w:val="D16C9BF8"/>
    <w:lvl w:ilvl="0">
      <w:start w:val="1"/>
      <w:numFmt w:val="bullet"/>
      <w:lvlText w:val=""/>
      <w:lvlJc w:val="left"/>
      <w:pPr>
        <w:ind w:left="360" w:hanging="360"/>
      </w:pPr>
      <w:rPr>
        <w:rFonts w:ascii="Symbol" w:hAnsi="Symbol" w:hint="default"/>
      </w:rPr>
    </w:lvl>
    <w:lvl w:ilvl="1">
      <w:start w:val="3"/>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Times New Roman" w:hAnsi="Times New Roman" w:cs="Times New Roman"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9CD12A6"/>
    <w:multiLevelType w:val="multilevel"/>
    <w:tmpl w:val="C7A69FDC"/>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color w:val="auto"/>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Times New Roman" w:hAnsi="Times New Roman" w:cs="Times New Roman"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9D075BA"/>
    <w:multiLevelType w:val="multilevel"/>
    <w:tmpl w:val="B5646000"/>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bullet"/>
      <w:lvlText w:val=""/>
      <w:lvlJc w:val="left"/>
      <w:pPr>
        <w:ind w:left="1440" w:hanging="360"/>
      </w:pPr>
      <w:rPr>
        <w:rFonts w:ascii="Symbol" w:hAnsi="Symbol"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B681D2D"/>
    <w:multiLevelType w:val="multilevel"/>
    <w:tmpl w:val="19400390"/>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6" w15:restartNumberingAfterBreak="0">
    <w:nsid w:val="7FC27E35"/>
    <w:multiLevelType w:val="multilevel"/>
    <w:tmpl w:val="70C49822"/>
    <w:lvl w:ilvl="0">
      <w:start w:val="4"/>
      <w:numFmt w:val="decimal"/>
      <w:lvlText w:val="%1."/>
      <w:lvlJc w:val="left"/>
      <w:pPr>
        <w:ind w:left="360" w:hanging="360"/>
      </w:pPr>
      <w:rPr>
        <w:rFonts w:hint="default"/>
      </w:rPr>
    </w:lvl>
    <w:lvl w:ilvl="1">
      <w:start w:val="3"/>
      <w:numFmt w:val="decimal"/>
      <w:lvlText w:val="%1.%2."/>
      <w:lvlJc w:val="left"/>
      <w:pPr>
        <w:ind w:left="720" w:hanging="360"/>
      </w:pPr>
      <w:rPr>
        <w:rFonts w:hint="default"/>
        <w:i w:val="0"/>
        <w:iCs/>
        <w:color w:val="auto"/>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1" w16cid:durableId="335697198">
    <w:abstractNumId w:val="20"/>
  </w:num>
  <w:num w:numId="2" w16cid:durableId="691882886">
    <w:abstractNumId w:val="13"/>
  </w:num>
  <w:num w:numId="3" w16cid:durableId="252205405">
    <w:abstractNumId w:val="21"/>
  </w:num>
  <w:num w:numId="4" w16cid:durableId="1751999656">
    <w:abstractNumId w:val="15"/>
  </w:num>
  <w:num w:numId="5" w16cid:durableId="213319884">
    <w:abstractNumId w:val="0"/>
  </w:num>
  <w:num w:numId="6" w16cid:durableId="1401639033">
    <w:abstractNumId w:val="19"/>
  </w:num>
  <w:num w:numId="7" w16cid:durableId="1645505184">
    <w:abstractNumId w:val="11"/>
  </w:num>
  <w:num w:numId="8" w16cid:durableId="928273315">
    <w:abstractNumId w:val="3"/>
  </w:num>
  <w:num w:numId="9" w16cid:durableId="1243566939">
    <w:abstractNumId w:val="16"/>
  </w:num>
  <w:num w:numId="10" w16cid:durableId="1366364112">
    <w:abstractNumId w:val="17"/>
  </w:num>
  <w:num w:numId="11" w16cid:durableId="741754208">
    <w:abstractNumId w:val="12"/>
  </w:num>
  <w:num w:numId="12" w16cid:durableId="312679783">
    <w:abstractNumId w:val="2"/>
  </w:num>
  <w:num w:numId="13" w16cid:durableId="1155880322">
    <w:abstractNumId w:val="23"/>
  </w:num>
  <w:num w:numId="14" w16cid:durableId="1110855778">
    <w:abstractNumId w:val="14"/>
  </w:num>
  <w:num w:numId="15" w16cid:durableId="341201277">
    <w:abstractNumId w:val="25"/>
  </w:num>
  <w:num w:numId="16" w16cid:durableId="113258453">
    <w:abstractNumId w:val="26"/>
  </w:num>
  <w:num w:numId="17" w16cid:durableId="1663461652">
    <w:abstractNumId w:val="24"/>
  </w:num>
  <w:num w:numId="18" w16cid:durableId="1385787125">
    <w:abstractNumId w:val="18"/>
  </w:num>
  <w:num w:numId="19" w16cid:durableId="426999564">
    <w:abstractNumId w:val="5"/>
  </w:num>
  <w:num w:numId="20" w16cid:durableId="953828532">
    <w:abstractNumId w:val="9"/>
  </w:num>
  <w:num w:numId="21" w16cid:durableId="1426418080">
    <w:abstractNumId w:val="10"/>
  </w:num>
  <w:num w:numId="22" w16cid:durableId="302584380">
    <w:abstractNumId w:val="22"/>
  </w:num>
  <w:num w:numId="23" w16cid:durableId="1193148572">
    <w:abstractNumId w:val="8"/>
  </w:num>
  <w:num w:numId="24" w16cid:durableId="1555895904">
    <w:abstractNumId w:val="1"/>
  </w:num>
  <w:num w:numId="25" w16cid:durableId="239146558">
    <w:abstractNumId w:val="4"/>
  </w:num>
  <w:num w:numId="26" w16cid:durableId="259073169">
    <w:abstractNumId w:val="6"/>
  </w:num>
  <w:num w:numId="27" w16cid:durableId="80813239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4C40"/>
    <w:rsid w:val="00000418"/>
    <w:rsid w:val="00000581"/>
    <w:rsid w:val="000031DD"/>
    <w:rsid w:val="0000393C"/>
    <w:rsid w:val="000065CE"/>
    <w:rsid w:val="000166E6"/>
    <w:rsid w:val="0002134B"/>
    <w:rsid w:val="00023CED"/>
    <w:rsid w:val="00026091"/>
    <w:rsid w:val="000277D4"/>
    <w:rsid w:val="00030FE1"/>
    <w:rsid w:val="000344B5"/>
    <w:rsid w:val="00036B28"/>
    <w:rsid w:val="00036F5A"/>
    <w:rsid w:val="00037916"/>
    <w:rsid w:val="00041979"/>
    <w:rsid w:val="00043880"/>
    <w:rsid w:val="00043B96"/>
    <w:rsid w:val="000466D6"/>
    <w:rsid w:val="00051173"/>
    <w:rsid w:val="00053D4B"/>
    <w:rsid w:val="00057D4E"/>
    <w:rsid w:val="00060EEB"/>
    <w:rsid w:val="0006372E"/>
    <w:rsid w:val="00071F28"/>
    <w:rsid w:val="00075553"/>
    <w:rsid w:val="000756BF"/>
    <w:rsid w:val="00077C4C"/>
    <w:rsid w:val="00077E4D"/>
    <w:rsid w:val="00082981"/>
    <w:rsid w:val="00083E51"/>
    <w:rsid w:val="000941A6"/>
    <w:rsid w:val="000A23CD"/>
    <w:rsid w:val="000A762E"/>
    <w:rsid w:val="000B0A0F"/>
    <w:rsid w:val="000B4F98"/>
    <w:rsid w:val="000B5E97"/>
    <w:rsid w:val="000D2872"/>
    <w:rsid w:val="000E1D32"/>
    <w:rsid w:val="000E1F12"/>
    <w:rsid w:val="000E715E"/>
    <w:rsid w:val="000F172F"/>
    <w:rsid w:val="000F2A6B"/>
    <w:rsid w:val="000F42FE"/>
    <w:rsid w:val="001161B5"/>
    <w:rsid w:val="001179A4"/>
    <w:rsid w:val="00121823"/>
    <w:rsid w:val="0013144B"/>
    <w:rsid w:val="00134710"/>
    <w:rsid w:val="00147EC5"/>
    <w:rsid w:val="00151B36"/>
    <w:rsid w:val="001529AB"/>
    <w:rsid w:val="00157F3A"/>
    <w:rsid w:val="001602A8"/>
    <w:rsid w:val="00167D95"/>
    <w:rsid w:val="00172F3C"/>
    <w:rsid w:val="00176858"/>
    <w:rsid w:val="0018003F"/>
    <w:rsid w:val="001850DC"/>
    <w:rsid w:val="0018699D"/>
    <w:rsid w:val="00186A41"/>
    <w:rsid w:val="0018794E"/>
    <w:rsid w:val="00190F46"/>
    <w:rsid w:val="0019141F"/>
    <w:rsid w:val="0019620A"/>
    <w:rsid w:val="001A1E6C"/>
    <w:rsid w:val="001A4CA5"/>
    <w:rsid w:val="001A5092"/>
    <w:rsid w:val="001B04EC"/>
    <w:rsid w:val="001B2219"/>
    <w:rsid w:val="001B2DFD"/>
    <w:rsid w:val="001B4B83"/>
    <w:rsid w:val="001B6A8F"/>
    <w:rsid w:val="001C3305"/>
    <w:rsid w:val="001C3748"/>
    <w:rsid w:val="001C3F34"/>
    <w:rsid w:val="001C4ADA"/>
    <w:rsid w:val="001C6218"/>
    <w:rsid w:val="001C6608"/>
    <w:rsid w:val="001D1F99"/>
    <w:rsid w:val="001D40A1"/>
    <w:rsid w:val="001E0A20"/>
    <w:rsid w:val="001E196E"/>
    <w:rsid w:val="001E2EE4"/>
    <w:rsid w:val="001F3490"/>
    <w:rsid w:val="001F4DBC"/>
    <w:rsid w:val="001F575D"/>
    <w:rsid w:val="001F5B2C"/>
    <w:rsid w:val="00203643"/>
    <w:rsid w:val="002106EC"/>
    <w:rsid w:val="00210CD1"/>
    <w:rsid w:val="002122B7"/>
    <w:rsid w:val="002148C5"/>
    <w:rsid w:val="00224708"/>
    <w:rsid w:val="00225930"/>
    <w:rsid w:val="00225B3C"/>
    <w:rsid w:val="002329DC"/>
    <w:rsid w:val="00236D9B"/>
    <w:rsid w:val="00242CC2"/>
    <w:rsid w:val="00245F66"/>
    <w:rsid w:val="00246CD6"/>
    <w:rsid w:val="002506A5"/>
    <w:rsid w:val="00252C93"/>
    <w:rsid w:val="0025626F"/>
    <w:rsid w:val="002624EC"/>
    <w:rsid w:val="00263C64"/>
    <w:rsid w:val="00267AE3"/>
    <w:rsid w:val="00267D28"/>
    <w:rsid w:val="00277259"/>
    <w:rsid w:val="00284136"/>
    <w:rsid w:val="00292EAB"/>
    <w:rsid w:val="00293603"/>
    <w:rsid w:val="0029369F"/>
    <w:rsid w:val="002956B6"/>
    <w:rsid w:val="002969A1"/>
    <w:rsid w:val="002A1FFF"/>
    <w:rsid w:val="002B13A4"/>
    <w:rsid w:val="002B1982"/>
    <w:rsid w:val="002B1D27"/>
    <w:rsid w:val="002B4C4E"/>
    <w:rsid w:val="002B56E9"/>
    <w:rsid w:val="002B6E6D"/>
    <w:rsid w:val="002B7827"/>
    <w:rsid w:val="002B7990"/>
    <w:rsid w:val="002C367F"/>
    <w:rsid w:val="002D2840"/>
    <w:rsid w:val="002D5089"/>
    <w:rsid w:val="002E4E58"/>
    <w:rsid w:val="002F2243"/>
    <w:rsid w:val="002F2C39"/>
    <w:rsid w:val="002F34AA"/>
    <w:rsid w:val="002F45AB"/>
    <w:rsid w:val="002F7ADD"/>
    <w:rsid w:val="00300997"/>
    <w:rsid w:val="00307CA4"/>
    <w:rsid w:val="00320966"/>
    <w:rsid w:val="00345BDE"/>
    <w:rsid w:val="00346FAA"/>
    <w:rsid w:val="003477D2"/>
    <w:rsid w:val="0035089A"/>
    <w:rsid w:val="00356955"/>
    <w:rsid w:val="00360738"/>
    <w:rsid w:val="00364F94"/>
    <w:rsid w:val="00365C92"/>
    <w:rsid w:val="003678B1"/>
    <w:rsid w:val="00371514"/>
    <w:rsid w:val="00374EA1"/>
    <w:rsid w:val="00384585"/>
    <w:rsid w:val="003849EA"/>
    <w:rsid w:val="003907A2"/>
    <w:rsid w:val="00393BF0"/>
    <w:rsid w:val="00394866"/>
    <w:rsid w:val="00396CAA"/>
    <w:rsid w:val="00397F45"/>
    <w:rsid w:val="003A01D6"/>
    <w:rsid w:val="003A29ED"/>
    <w:rsid w:val="003B31B6"/>
    <w:rsid w:val="003B70BC"/>
    <w:rsid w:val="003C2B8D"/>
    <w:rsid w:val="003C4DF3"/>
    <w:rsid w:val="003C6A5B"/>
    <w:rsid w:val="003C749B"/>
    <w:rsid w:val="003C773A"/>
    <w:rsid w:val="003D7C2B"/>
    <w:rsid w:val="003E40A9"/>
    <w:rsid w:val="003F0107"/>
    <w:rsid w:val="003F2CAB"/>
    <w:rsid w:val="003F49F6"/>
    <w:rsid w:val="003F6FC5"/>
    <w:rsid w:val="00401422"/>
    <w:rsid w:val="00401B6A"/>
    <w:rsid w:val="004033F0"/>
    <w:rsid w:val="00404019"/>
    <w:rsid w:val="00405369"/>
    <w:rsid w:val="0040650D"/>
    <w:rsid w:val="004165F4"/>
    <w:rsid w:val="00425973"/>
    <w:rsid w:val="0043019D"/>
    <w:rsid w:val="00431272"/>
    <w:rsid w:val="0043682E"/>
    <w:rsid w:val="00437042"/>
    <w:rsid w:val="0043797C"/>
    <w:rsid w:val="00442406"/>
    <w:rsid w:val="00445A57"/>
    <w:rsid w:val="00450E4F"/>
    <w:rsid w:val="00455A54"/>
    <w:rsid w:val="00456809"/>
    <w:rsid w:val="0046410C"/>
    <w:rsid w:val="00464C40"/>
    <w:rsid w:val="004702A9"/>
    <w:rsid w:val="00473333"/>
    <w:rsid w:val="0047702D"/>
    <w:rsid w:val="00483BCD"/>
    <w:rsid w:val="00491188"/>
    <w:rsid w:val="00491A3C"/>
    <w:rsid w:val="004921DC"/>
    <w:rsid w:val="0049560C"/>
    <w:rsid w:val="004A40D3"/>
    <w:rsid w:val="004A7609"/>
    <w:rsid w:val="004C0CF4"/>
    <w:rsid w:val="004C7606"/>
    <w:rsid w:val="004D085B"/>
    <w:rsid w:val="004D2CB2"/>
    <w:rsid w:val="004D379A"/>
    <w:rsid w:val="004D6335"/>
    <w:rsid w:val="004D6930"/>
    <w:rsid w:val="004D7378"/>
    <w:rsid w:val="004D7DCB"/>
    <w:rsid w:val="004E3C30"/>
    <w:rsid w:val="004F0524"/>
    <w:rsid w:val="004F4BF8"/>
    <w:rsid w:val="0050099C"/>
    <w:rsid w:val="005044B7"/>
    <w:rsid w:val="0051331D"/>
    <w:rsid w:val="005146AB"/>
    <w:rsid w:val="00514C56"/>
    <w:rsid w:val="00526E2C"/>
    <w:rsid w:val="00531EA7"/>
    <w:rsid w:val="00532B03"/>
    <w:rsid w:val="00533DE7"/>
    <w:rsid w:val="005342C3"/>
    <w:rsid w:val="005371A8"/>
    <w:rsid w:val="00540D62"/>
    <w:rsid w:val="0054143D"/>
    <w:rsid w:val="00547792"/>
    <w:rsid w:val="00553510"/>
    <w:rsid w:val="0055465D"/>
    <w:rsid w:val="005555B2"/>
    <w:rsid w:val="005605C1"/>
    <w:rsid w:val="00564BF6"/>
    <w:rsid w:val="00564F23"/>
    <w:rsid w:val="00565E7A"/>
    <w:rsid w:val="00566453"/>
    <w:rsid w:val="005725A6"/>
    <w:rsid w:val="00573EF5"/>
    <w:rsid w:val="005811D9"/>
    <w:rsid w:val="00586972"/>
    <w:rsid w:val="005873B3"/>
    <w:rsid w:val="005921F2"/>
    <w:rsid w:val="00594C65"/>
    <w:rsid w:val="005A4E27"/>
    <w:rsid w:val="005A564A"/>
    <w:rsid w:val="005A6134"/>
    <w:rsid w:val="005B11EE"/>
    <w:rsid w:val="005B1653"/>
    <w:rsid w:val="005C0230"/>
    <w:rsid w:val="005C3157"/>
    <w:rsid w:val="005C633F"/>
    <w:rsid w:val="005D29F2"/>
    <w:rsid w:val="005D46E2"/>
    <w:rsid w:val="005D6E23"/>
    <w:rsid w:val="005E71EB"/>
    <w:rsid w:val="005F1F26"/>
    <w:rsid w:val="005F3AA3"/>
    <w:rsid w:val="005F4EFE"/>
    <w:rsid w:val="005F5778"/>
    <w:rsid w:val="005F5C8A"/>
    <w:rsid w:val="005F67A7"/>
    <w:rsid w:val="005F6F72"/>
    <w:rsid w:val="00600CBA"/>
    <w:rsid w:val="00603CC4"/>
    <w:rsid w:val="006067B7"/>
    <w:rsid w:val="00607132"/>
    <w:rsid w:val="0060726F"/>
    <w:rsid w:val="00620170"/>
    <w:rsid w:val="00620607"/>
    <w:rsid w:val="00621C2F"/>
    <w:rsid w:val="00625BE3"/>
    <w:rsid w:val="0062763F"/>
    <w:rsid w:val="00627F91"/>
    <w:rsid w:val="00630226"/>
    <w:rsid w:val="0063541E"/>
    <w:rsid w:val="00636AE9"/>
    <w:rsid w:val="006400CF"/>
    <w:rsid w:val="006431F3"/>
    <w:rsid w:val="00647F7E"/>
    <w:rsid w:val="00650A9F"/>
    <w:rsid w:val="00651912"/>
    <w:rsid w:val="00652DE7"/>
    <w:rsid w:val="00657F0D"/>
    <w:rsid w:val="00672E7C"/>
    <w:rsid w:val="00680983"/>
    <w:rsid w:val="00681809"/>
    <w:rsid w:val="00681990"/>
    <w:rsid w:val="00682042"/>
    <w:rsid w:val="0068502F"/>
    <w:rsid w:val="00693851"/>
    <w:rsid w:val="00694D43"/>
    <w:rsid w:val="00696173"/>
    <w:rsid w:val="00697EB8"/>
    <w:rsid w:val="006A123D"/>
    <w:rsid w:val="006A53D0"/>
    <w:rsid w:val="006A70AC"/>
    <w:rsid w:val="006B07AA"/>
    <w:rsid w:val="006C58EC"/>
    <w:rsid w:val="006D5DBF"/>
    <w:rsid w:val="006D66D6"/>
    <w:rsid w:val="006E2EAD"/>
    <w:rsid w:val="006E58A4"/>
    <w:rsid w:val="006E5981"/>
    <w:rsid w:val="006E7D82"/>
    <w:rsid w:val="006F03F6"/>
    <w:rsid w:val="006F1B65"/>
    <w:rsid w:val="00704A9A"/>
    <w:rsid w:val="007055EF"/>
    <w:rsid w:val="007060E2"/>
    <w:rsid w:val="00707F2E"/>
    <w:rsid w:val="00715D46"/>
    <w:rsid w:val="0072051A"/>
    <w:rsid w:val="007214D0"/>
    <w:rsid w:val="007219CA"/>
    <w:rsid w:val="00727403"/>
    <w:rsid w:val="007322C0"/>
    <w:rsid w:val="007362BC"/>
    <w:rsid w:val="00740F3A"/>
    <w:rsid w:val="00743639"/>
    <w:rsid w:val="00746E53"/>
    <w:rsid w:val="00751219"/>
    <w:rsid w:val="00755C5C"/>
    <w:rsid w:val="00757AB4"/>
    <w:rsid w:val="00761BDF"/>
    <w:rsid w:val="00763B11"/>
    <w:rsid w:val="007677F6"/>
    <w:rsid w:val="00775C44"/>
    <w:rsid w:val="007832F3"/>
    <w:rsid w:val="00785668"/>
    <w:rsid w:val="00785795"/>
    <w:rsid w:val="00787170"/>
    <w:rsid w:val="00793D76"/>
    <w:rsid w:val="007946F3"/>
    <w:rsid w:val="007A3370"/>
    <w:rsid w:val="007A46CA"/>
    <w:rsid w:val="007A7226"/>
    <w:rsid w:val="007B44C2"/>
    <w:rsid w:val="007B54EE"/>
    <w:rsid w:val="007D3FE1"/>
    <w:rsid w:val="007D7E4C"/>
    <w:rsid w:val="007E1274"/>
    <w:rsid w:val="007E51FD"/>
    <w:rsid w:val="007E7BA6"/>
    <w:rsid w:val="007F6BD9"/>
    <w:rsid w:val="00804212"/>
    <w:rsid w:val="008050F9"/>
    <w:rsid w:val="008052C2"/>
    <w:rsid w:val="00806D0F"/>
    <w:rsid w:val="00807315"/>
    <w:rsid w:val="00810ABE"/>
    <w:rsid w:val="00813055"/>
    <w:rsid w:val="00814707"/>
    <w:rsid w:val="008154A2"/>
    <w:rsid w:val="008300CE"/>
    <w:rsid w:val="00837A4B"/>
    <w:rsid w:val="00837C4F"/>
    <w:rsid w:val="00841C0D"/>
    <w:rsid w:val="00845DBF"/>
    <w:rsid w:val="00853BC4"/>
    <w:rsid w:val="008632D9"/>
    <w:rsid w:val="00864D9A"/>
    <w:rsid w:val="0086764A"/>
    <w:rsid w:val="00872011"/>
    <w:rsid w:val="00876B2D"/>
    <w:rsid w:val="0088063E"/>
    <w:rsid w:val="00880742"/>
    <w:rsid w:val="008836B9"/>
    <w:rsid w:val="008862A2"/>
    <w:rsid w:val="0088695C"/>
    <w:rsid w:val="008875C9"/>
    <w:rsid w:val="00887C38"/>
    <w:rsid w:val="0089235D"/>
    <w:rsid w:val="008971F9"/>
    <w:rsid w:val="008A07FA"/>
    <w:rsid w:val="008A189B"/>
    <w:rsid w:val="008A3079"/>
    <w:rsid w:val="008A3FE9"/>
    <w:rsid w:val="008A647B"/>
    <w:rsid w:val="008A7DF6"/>
    <w:rsid w:val="008B1EC9"/>
    <w:rsid w:val="008B1EEA"/>
    <w:rsid w:val="008B542B"/>
    <w:rsid w:val="008B5672"/>
    <w:rsid w:val="008B7FF8"/>
    <w:rsid w:val="008C2989"/>
    <w:rsid w:val="008C3A14"/>
    <w:rsid w:val="008D138B"/>
    <w:rsid w:val="008D468B"/>
    <w:rsid w:val="008D6CDF"/>
    <w:rsid w:val="008E33C4"/>
    <w:rsid w:val="008E7692"/>
    <w:rsid w:val="008F059E"/>
    <w:rsid w:val="008F0CB4"/>
    <w:rsid w:val="008F55A9"/>
    <w:rsid w:val="00901E42"/>
    <w:rsid w:val="00906E3B"/>
    <w:rsid w:val="00913074"/>
    <w:rsid w:val="009144DE"/>
    <w:rsid w:val="00917D04"/>
    <w:rsid w:val="0092071B"/>
    <w:rsid w:val="009207E8"/>
    <w:rsid w:val="00925463"/>
    <w:rsid w:val="00925891"/>
    <w:rsid w:val="00925926"/>
    <w:rsid w:val="00926E88"/>
    <w:rsid w:val="009306DB"/>
    <w:rsid w:val="009340E4"/>
    <w:rsid w:val="009356A1"/>
    <w:rsid w:val="009432D4"/>
    <w:rsid w:val="0094372A"/>
    <w:rsid w:val="00943C5A"/>
    <w:rsid w:val="009444F9"/>
    <w:rsid w:val="00947602"/>
    <w:rsid w:val="0094773C"/>
    <w:rsid w:val="009500F5"/>
    <w:rsid w:val="00950FA1"/>
    <w:rsid w:val="00952016"/>
    <w:rsid w:val="00952544"/>
    <w:rsid w:val="009543FE"/>
    <w:rsid w:val="0096187A"/>
    <w:rsid w:val="009623E6"/>
    <w:rsid w:val="0096399D"/>
    <w:rsid w:val="0096405D"/>
    <w:rsid w:val="00965818"/>
    <w:rsid w:val="00975299"/>
    <w:rsid w:val="0097533C"/>
    <w:rsid w:val="00977C7C"/>
    <w:rsid w:val="009809CA"/>
    <w:rsid w:val="00980D40"/>
    <w:rsid w:val="009818E4"/>
    <w:rsid w:val="009827D6"/>
    <w:rsid w:val="009841F8"/>
    <w:rsid w:val="009A2C2D"/>
    <w:rsid w:val="009A7C8A"/>
    <w:rsid w:val="009B16E1"/>
    <w:rsid w:val="009B2973"/>
    <w:rsid w:val="009B3211"/>
    <w:rsid w:val="009C1BD5"/>
    <w:rsid w:val="009C1DBA"/>
    <w:rsid w:val="009C1F50"/>
    <w:rsid w:val="009D1AFF"/>
    <w:rsid w:val="009D274C"/>
    <w:rsid w:val="009E02F7"/>
    <w:rsid w:val="009E6332"/>
    <w:rsid w:val="009E68A2"/>
    <w:rsid w:val="009F2805"/>
    <w:rsid w:val="009F6262"/>
    <w:rsid w:val="00A009D5"/>
    <w:rsid w:val="00A013B5"/>
    <w:rsid w:val="00A05911"/>
    <w:rsid w:val="00A061BB"/>
    <w:rsid w:val="00A142F0"/>
    <w:rsid w:val="00A27ACD"/>
    <w:rsid w:val="00A334D3"/>
    <w:rsid w:val="00A35545"/>
    <w:rsid w:val="00A35C30"/>
    <w:rsid w:val="00A40DF8"/>
    <w:rsid w:val="00A46222"/>
    <w:rsid w:val="00A54D21"/>
    <w:rsid w:val="00A55963"/>
    <w:rsid w:val="00A65B94"/>
    <w:rsid w:val="00A66845"/>
    <w:rsid w:val="00A67B1D"/>
    <w:rsid w:val="00A747A1"/>
    <w:rsid w:val="00A75F01"/>
    <w:rsid w:val="00A84369"/>
    <w:rsid w:val="00A92CBD"/>
    <w:rsid w:val="00A946A4"/>
    <w:rsid w:val="00AA06B4"/>
    <w:rsid w:val="00AA1A03"/>
    <w:rsid w:val="00AA694A"/>
    <w:rsid w:val="00AA7EEC"/>
    <w:rsid w:val="00AB20A1"/>
    <w:rsid w:val="00AB25C4"/>
    <w:rsid w:val="00AB42D3"/>
    <w:rsid w:val="00AB4EAD"/>
    <w:rsid w:val="00AC60B6"/>
    <w:rsid w:val="00AC70A2"/>
    <w:rsid w:val="00AD0639"/>
    <w:rsid w:val="00AD5914"/>
    <w:rsid w:val="00AD60AA"/>
    <w:rsid w:val="00AD76B4"/>
    <w:rsid w:val="00AE1FF7"/>
    <w:rsid w:val="00AE3D89"/>
    <w:rsid w:val="00AE6CC6"/>
    <w:rsid w:val="00AE7E2A"/>
    <w:rsid w:val="00AF1274"/>
    <w:rsid w:val="00AF6E4F"/>
    <w:rsid w:val="00B00495"/>
    <w:rsid w:val="00B05FED"/>
    <w:rsid w:val="00B070BA"/>
    <w:rsid w:val="00B071FC"/>
    <w:rsid w:val="00B10878"/>
    <w:rsid w:val="00B10F41"/>
    <w:rsid w:val="00B1131E"/>
    <w:rsid w:val="00B14840"/>
    <w:rsid w:val="00B14911"/>
    <w:rsid w:val="00B149F5"/>
    <w:rsid w:val="00B14BD8"/>
    <w:rsid w:val="00B1520E"/>
    <w:rsid w:val="00B22713"/>
    <w:rsid w:val="00B31DAA"/>
    <w:rsid w:val="00B32E33"/>
    <w:rsid w:val="00B357D9"/>
    <w:rsid w:val="00B40568"/>
    <w:rsid w:val="00B444A4"/>
    <w:rsid w:val="00B449BB"/>
    <w:rsid w:val="00B46CB8"/>
    <w:rsid w:val="00B501FE"/>
    <w:rsid w:val="00B53E12"/>
    <w:rsid w:val="00B54E27"/>
    <w:rsid w:val="00B64644"/>
    <w:rsid w:val="00B64BDD"/>
    <w:rsid w:val="00B70E8D"/>
    <w:rsid w:val="00B717D4"/>
    <w:rsid w:val="00B723FF"/>
    <w:rsid w:val="00B817BF"/>
    <w:rsid w:val="00B8193F"/>
    <w:rsid w:val="00B81BF0"/>
    <w:rsid w:val="00B963BC"/>
    <w:rsid w:val="00BA0067"/>
    <w:rsid w:val="00BA160E"/>
    <w:rsid w:val="00BA3820"/>
    <w:rsid w:val="00BA4216"/>
    <w:rsid w:val="00BB381E"/>
    <w:rsid w:val="00BB3900"/>
    <w:rsid w:val="00BB5639"/>
    <w:rsid w:val="00BC18AF"/>
    <w:rsid w:val="00BC1BF3"/>
    <w:rsid w:val="00BC1DB2"/>
    <w:rsid w:val="00BC4BCB"/>
    <w:rsid w:val="00BC6254"/>
    <w:rsid w:val="00BD15A5"/>
    <w:rsid w:val="00BD281C"/>
    <w:rsid w:val="00BD2E59"/>
    <w:rsid w:val="00BD5A63"/>
    <w:rsid w:val="00BD5B2B"/>
    <w:rsid w:val="00BD60E5"/>
    <w:rsid w:val="00BE2A09"/>
    <w:rsid w:val="00BE3DBC"/>
    <w:rsid w:val="00BF4C8F"/>
    <w:rsid w:val="00BF6671"/>
    <w:rsid w:val="00C003CA"/>
    <w:rsid w:val="00C01AAB"/>
    <w:rsid w:val="00C03658"/>
    <w:rsid w:val="00C069B8"/>
    <w:rsid w:val="00C10B92"/>
    <w:rsid w:val="00C14BC3"/>
    <w:rsid w:val="00C15D54"/>
    <w:rsid w:val="00C20B86"/>
    <w:rsid w:val="00C21B3E"/>
    <w:rsid w:val="00C23E27"/>
    <w:rsid w:val="00C27109"/>
    <w:rsid w:val="00C3156F"/>
    <w:rsid w:val="00C3309F"/>
    <w:rsid w:val="00C44ED1"/>
    <w:rsid w:val="00C509E9"/>
    <w:rsid w:val="00C60138"/>
    <w:rsid w:val="00C6123D"/>
    <w:rsid w:val="00C613C3"/>
    <w:rsid w:val="00C61886"/>
    <w:rsid w:val="00C62E0E"/>
    <w:rsid w:val="00C645B4"/>
    <w:rsid w:val="00C701AD"/>
    <w:rsid w:val="00C70618"/>
    <w:rsid w:val="00C75D2D"/>
    <w:rsid w:val="00C768A2"/>
    <w:rsid w:val="00C83D02"/>
    <w:rsid w:val="00C8735F"/>
    <w:rsid w:val="00C90892"/>
    <w:rsid w:val="00C90F57"/>
    <w:rsid w:val="00C933AE"/>
    <w:rsid w:val="00C984D2"/>
    <w:rsid w:val="00CA1020"/>
    <w:rsid w:val="00CA11A3"/>
    <w:rsid w:val="00CA175E"/>
    <w:rsid w:val="00CA227F"/>
    <w:rsid w:val="00CB06FE"/>
    <w:rsid w:val="00CB150B"/>
    <w:rsid w:val="00CB28B5"/>
    <w:rsid w:val="00CB70DF"/>
    <w:rsid w:val="00CC76F0"/>
    <w:rsid w:val="00CE4326"/>
    <w:rsid w:val="00CF4A9C"/>
    <w:rsid w:val="00CF527A"/>
    <w:rsid w:val="00D00857"/>
    <w:rsid w:val="00D03727"/>
    <w:rsid w:val="00D03B62"/>
    <w:rsid w:val="00D04A67"/>
    <w:rsid w:val="00D0532B"/>
    <w:rsid w:val="00D3430A"/>
    <w:rsid w:val="00D36745"/>
    <w:rsid w:val="00D36CF7"/>
    <w:rsid w:val="00D40C8D"/>
    <w:rsid w:val="00D44DE3"/>
    <w:rsid w:val="00D50919"/>
    <w:rsid w:val="00D535D8"/>
    <w:rsid w:val="00D57BBA"/>
    <w:rsid w:val="00D6651D"/>
    <w:rsid w:val="00D7129C"/>
    <w:rsid w:val="00D72A08"/>
    <w:rsid w:val="00D72DAE"/>
    <w:rsid w:val="00D75B5F"/>
    <w:rsid w:val="00D77AFC"/>
    <w:rsid w:val="00D845D3"/>
    <w:rsid w:val="00D85DC1"/>
    <w:rsid w:val="00D86FC9"/>
    <w:rsid w:val="00D9288C"/>
    <w:rsid w:val="00D936B6"/>
    <w:rsid w:val="00DA1DF0"/>
    <w:rsid w:val="00DA60A7"/>
    <w:rsid w:val="00DA72D2"/>
    <w:rsid w:val="00DB2B85"/>
    <w:rsid w:val="00DB6AEE"/>
    <w:rsid w:val="00DC2A30"/>
    <w:rsid w:val="00DC51F7"/>
    <w:rsid w:val="00DC7BB6"/>
    <w:rsid w:val="00DC7C2A"/>
    <w:rsid w:val="00DD0B04"/>
    <w:rsid w:val="00DD2046"/>
    <w:rsid w:val="00DD596D"/>
    <w:rsid w:val="00DD6663"/>
    <w:rsid w:val="00DE1684"/>
    <w:rsid w:val="00DE18C1"/>
    <w:rsid w:val="00DE74F7"/>
    <w:rsid w:val="00DF0C9D"/>
    <w:rsid w:val="00DF5DEF"/>
    <w:rsid w:val="00E00988"/>
    <w:rsid w:val="00E046EB"/>
    <w:rsid w:val="00E04B1D"/>
    <w:rsid w:val="00E05382"/>
    <w:rsid w:val="00E06CD0"/>
    <w:rsid w:val="00E07EBF"/>
    <w:rsid w:val="00E11CD8"/>
    <w:rsid w:val="00E145FE"/>
    <w:rsid w:val="00E35644"/>
    <w:rsid w:val="00E36E79"/>
    <w:rsid w:val="00E375F5"/>
    <w:rsid w:val="00E426B2"/>
    <w:rsid w:val="00E42ABB"/>
    <w:rsid w:val="00E44B21"/>
    <w:rsid w:val="00E44EB6"/>
    <w:rsid w:val="00E509DD"/>
    <w:rsid w:val="00E52FE8"/>
    <w:rsid w:val="00E66B95"/>
    <w:rsid w:val="00E7396A"/>
    <w:rsid w:val="00E83E43"/>
    <w:rsid w:val="00E84205"/>
    <w:rsid w:val="00E85388"/>
    <w:rsid w:val="00E858E9"/>
    <w:rsid w:val="00EA0157"/>
    <w:rsid w:val="00EA0D92"/>
    <w:rsid w:val="00EA2200"/>
    <w:rsid w:val="00EB391D"/>
    <w:rsid w:val="00EB3D69"/>
    <w:rsid w:val="00EB3F0D"/>
    <w:rsid w:val="00EB50AF"/>
    <w:rsid w:val="00EC02F8"/>
    <w:rsid w:val="00EC1BB4"/>
    <w:rsid w:val="00EC3A89"/>
    <w:rsid w:val="00ED3C6F"/>
    <w:rsid w:val="00ED4181"/>
    <w:rsid w:val="00ED46D2"/>
    <w:rsid w:val="00EE2B5C"/>
    <w:rsid w:val="00EF0DE0"/>
    <w:rsid w:val="00EF1810"/>
    <w:rsid w:val="00EF3618"/>
    <w:rsid w:val="00EF3A81"/>
    <w:rsid w:val="00EF3F96"/>
    <w:rsid w:val="00EF56A2"/>
    <w:rsid w:val="00F01176"/>
    <w:rsid w:val="00F0585F"/>
    <w:rsid w:val="00F10E36"/>
    <w:rsid w:val="00F12952"/>
    <w:rsid w:val="00F151FC"/>
    <w:rsid w:val="00F203EC"/>
    <w:rsid w:val="00F21209"/>
    <w:rsid w:val="00F24E25"/>
    <w:rsid w:val="00F2564F"/>
    <w:rsid w:val="00F35823"/>
    <w:rsid w:val="00F4431B"/>
    <w:rsid w:val="00F4465F"/>
    <w:rsid w:val="00F47D64"/>
    <w:rsid w:val="00F47E0B"/>
    <w:rsid w:val="00F537D6"/>
    <w:rsid w:val="00F54811"/>
    <w:rsid w:val="00F614CF"/>
    <w:rsid w:val="00F62420"/>
    <w:rsid w:val="00F6520C"/>
    <w:rsid w:val="00F655F4"/>
    <w:rsid w:val="00F667C1"/>
    <w:rsid w:val="00F66E3A"/>
    <w:rsid w:val="00F67F98"/>
    <w:rsid w:val="00F704A6"/>
    <w:rsid w:val="00F70AFF"/>
    <w:rsid w:val="00F71CDE"/>
    <w:rsid w:val="00F8323C"/>
    <w:rsid w:val="00F8555D"/>
    <w:rsid w:val="00F87369"/>
    <w:rsid w:val="00F8762B"/>
    <w:rsid w:val="00F9086B"/>
    <w:rsid w:val="00F93913"/>
    <w:rsid w:val="00F94BCC"/>
    <w:rsid w:val="00FA3A95"/>
    <w:rsid w:val="00FA47D8"/>
    <w:rsid w:val="00FA4B02"/>
    <w:rsid w:val="00FB2C50"/>
    <w:rsid w:val="00FB33A2"/>
    <w:rsid w:val="00FB500C"/>
    <w:rsid w:val="00FB5542"/>
    <w:rsid w:val="00FB5C30"/>
    <w:rsid w:val="00FC15ED"/>
    <w:rsid w:val="00FC4436"/>
    <w:rsid w:val="00FC4615"/>
    <w:rsid w:val="00FC60EF"/>
    <w:rsid w:val="00FC65C3"/>
    <w:rsid w:val="00FD08A0"/>
    <w:rsid w:val="00FD09ED"/>
    <w:rsid w:val="00FD36A7"/>
    <w:rsid w:val="00FE4917"/>
    <w:rsid w:val="00FE5498"/>
    <w:rsid w:val="00FE5DB6"/>
    <w:rsid w:val="00FE6138"/>
    <w:rsid w:val="00FE7CE3"/>
    <w:rsid w:val="00FE7F8A"/>
    <w:rsid w:val="00FF1361"/>
    <w:rsid w:val="00FF22FC"/>
    <w:rsid w:val="00FF569C"/>
    <w:rsid w:val="00FF67C4"/>
    <w:rsid w:val="00FF73A2"/>
    <w:rsid w:val="01B57765"/>
    <w:rsid w:val="05A344BB"/>
    <w:rsid w:val="069DACD1"/>
    <w:rsid w:val="07D31BB8"/>
    <w:rsid w:val="0A76B5DE"/>
    <w:rsid w:val="0BC16FAF"/>
    <w:rsid w:val="0C47A26F"/>
    <w:rsid w:val="0D300FCE"/>
    <w:rsid w:val="0E8C2158"/>
    <w:rsid w:val="1062E67C"/>
    <w:rsid w:val="12A940D9"/>
    <w:rsid w:val="12AAA06E"/>
    <w:rsid w:val="12D901C1"/>
    <w:rsid w:val="15B96BC2"/>
    <w:rsid w:val="16C9233F"/>
    <w:rsid w:val="170E3233"/>
    <w:rsid w:val="1840AEEA"/>
    <w:rsid w:val="18E146B6"/>
    <w:rsid w:val="197001B5"/>
    <w:rsid w:val="1ABC6E53"/>
    <w:rsid w:val="1BFC6E68"/>
    <w:rsid w:val="1CDD2C66"/>
    <w:rsid w:val="1D341510"/>
    <w:rsid w:val="1E0D5685"/>
    <w:rsid w:val="1FE63F91"/>
    <w:rsid w:val="221CAF45"/>
    <w:rsid w:val="23187524"/>
    <w:rsid w:val="24AB41EF"/>
    <w:rsid w:val="27DE32CA"/>
    <w:rsid w:val="28D801C3"/>
    <w:rsid w:val="2A0C840D"/>
    <w:rsid w:val="2ABBB5A9"/>
    <w:rsid w:val="2B287E3D"/>
    <w:rsid w:val="2EABFF72"/>
    <w:rsid w:val="3016ABCA"/>
    <w:rsid w:val="317612B5"/>
    <w:rsid w:val="3251D492"/>
    <w:rsid w:val="334E7A3E"/>
    <w:rsid w:val="34384D66"/>
    <w:rsid w:val="36D8C3B8"/>
    <w:rsid w:val="36F22B76"/>
    <w:rsid w:val="394C75FB"/>
    <w:rsid w:val="396BA6E0"/>
    <w:rsid w:val="3E4F446D"/>
    <w:rsid w:val="3E8C2950"/>
    <w:rsid w:val="3F15291C"/>
    <w:rsid w:val="3F2345DC"/>
    <w:rsid w:val="3FC8FBD0"/>
    <w:rsid w:val="427ACA38"/>
    <w:rsid w:val="4323439E"/>
    <w:rsid w:val="443E033D"/>
    <w:rsid w:val="4454965C"/>
    <w:rsid w:val="445634AE"/>
    <w:rsid w:val="45781578"/>
    <w:rsid w:val="465CB043"/>
    <w:rsid w:val="47D73CDA"/>
    <w:rsid w:val="48C8342E"/>
    <w:rsid w:val="49AACC0F"/>
    <w:rsid w:val="4A7A6B05"/>
    <w:rsid w:val="4CA68C6F"/>
    <w:rsid w:val="4CCD2764"/>
    <w:rsid w:val="4CF2C6A8"/>
    <w:rsid w:val="4F25DF02"/>
    <w:rsid w:val="4F8136B7"/>
    <w:rsid w:val="505E26EF"/>
    <w:rsid w:val="5114F9CB"/>
    <w:rsid w:val="51D43E8F"/>
    <w:rsid w:val="5309CA5E"/>
    <w:rsid w:val="5354D868"/>
    <w:rsid w:val="535CA640"/>
    <w:rsid w:val="547E5140"/>
    <w:rsid w:val="54B82B37"/>
    <w:rsid w:val="550B57DA"/>
    <w:rsid w:val="561A21A1"/>
    <w:rsid w:val="56897024"/>
    <w:rsid w:val="56B83840"/>
    <w:rsid w:val="58FBC010"/>
    <w:rsid w:val="5A0635EC"/>
    <w:rsid w:val="5A66AE9D"/>
    <w:rsid w:val="5AED92C4"/>
    <w:rsid w:val="5B160604"/>
    <w:rsid w:val="5CC336F3"/>
    <w:rsid w:val="5D54C808"/>
    <w:rsid w:val="5DBEFAC6"/>
    <w:rsid w:val="5E096A21"/>
    <w:rsid w:val="5E0C0B29"/>
    <w:rsid w:val="5E253386"/>
    <w:rsid w:val="6046FA95"/>
    <w:rsid w:val="605F616A"/>
    <w:rsid w:val="609DEB1E"/>
    <w:rsid w:val="64B35184"/>
    <w:rsid w:val="66B92B0E"/>
    <w:rsid w:val="675DF510"/>
    <w:rsid w:val="6854FB6F"/>
    <w:rsid w:val="689AF682"/>
    <w:rsid w:val="692C3EE6"/>
    <w:rsid w:val="69B1BC92"/>
    <w:rsid w:val="6A69CA42"/>
    <w:rsid w:val="6BCCE7B4"/>
    <w:rsid w:val="6C1DB920"/>
    <w:rsid w:val="6C95710C"/>
    <w:rsid w:val="6D0D9448"/>
    <w:rsid w:val="6D6FDF1E"/>
    <w:rsid w:val="6DCA0612"/>
    <w:rsid w:val="6E5165F8"/>
    <w:rsid w:val="6F9BCE16"/>
    <w:rsid w:val="6FFB1844"/>
    <w:rsid w:val="71349861"/>
    <w:rsid w:val="724D92A8"/>
    <w:rsid w:val="72641ED3"/>
    <w:rsid w:val="72649E7D"/>
    <w:rsid w:val="7269167D"/>
    <w:rsid w:val="739405B8"/>
    <w:rsid w:val="74A13FAD"/>
    <w:rsid w:val="75321415"/>
    <w:rsid w:val="75B3531C"/>
    <w:rsid w:val="75B8E541"/>
    <w:rsid w:val="7692C352"/>
    <w:rsid w:val="77C7CEE9"/>
    <w:rsid w:val="77EC5BB3"/>
    <w:rsid w:val="791B062C"/>
    <w:rsid w:val="7949E035"/>
    <w:rsid w:val="7A591E82"/>
    <w:rsid w:val="7B3D7C5B"/>
    <w:rsid w:val="7B85A36E"/>
    <w:rsid w:val="7C093767"/>
    <w:rsid w:val="7CA4D830"/>
    <w:rsid w:val="7DA04151"/>
    <w:rsid w:val="7DBF7C54"/>
    <w:rsid w:val="7E171BF9"/>
    <w:rsid w:val="7F12003E"/>
    <w:rsid w:val="7F5F450B"/>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DE23E"/>
  <w15:chartTrackingRefBased/>
  <w15:docId w15:val="{BF716FF4-C4E2-4ACA-9F9C-C479B01F2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963"/>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4C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64C40"/>
    <w:pPr>
      <w:ind w:left="720"/>
      <w:contextualSpacing/>
    </w:pPr>
  </w:style>
  <w:style w:type="character" w:styleId="CommentReference">
    <w:name w:val="annotation reference"/>
    <w:basedOn w:val="DefaultParagraphFont"/>
    <w:uiPriority w:val="99"/>
    <w:semiHidden/>
    <w:unhideWhenUsed/>
    <w:rsid w:val="00464C40"/>
    <w:rPr>
      <w:sz w:val="16"/>
      <w:szCs w:val="16"/>
    </w:rPr>
  </w:style>
  <w:style w:type="paragraph" w:styleId="CommentText">
    <w:name w:val="annotation text"/>
    <w:basedOn w:val="Normal"/>
    <w:link w:val="CommentTextChar"/>
    <w:uiPriority w:val="99"/>
    <w:unhideWhenUsed/>
    <w:rsid w:val="00464C40"/>
    <w:pPr>
      <w:spacing w:line="240" w:lineRule="auto"/>
    </w:pPr>
    <w:rPr>
      <w:sz w:val="20"/>
      <w:szCs w:val="20"/>
    </w:rPr>
  </w:style>
  <w:style w:type="character" w:customStyle="1" w:styleId="CommentTextChar">
    <w:name w:val="Comment Text Char"/>
    <w:basedOn w:val="DefaultParagraphFont"/>
    <w:link w:val="CommentText"/>
    <w:uiPriority w:val="99"/>
    <w:rsid w:val="00464C40"/>
    <w:rPr>
      <w:sz w:val="20"/>
      <w:szCs w:val="20"/>
    </w:rPr>
  </w:style>
  <w:style w:type="paragraph" w:styleId="CommentSubject">
    <w:name w:val="annotation subject"/>
    <w:basedOn w:val="CommentText"/>
    <w:next w:val="CommentText"/>
    <w:link w:val="CommentSubjectChar"/>
    <w:uiPriority w:val="99"/>
    <w:semiHidden/>
    <w:unhideWhenUsed/>
    <w:rsid w:val="00464C40"/>
    <w:rPr>
      <w:b/>
      <w:bCs/>
    </w:rPr>
  </w:style>
  <w:style w:type="character" w:customStyle="1" w:styleId="CommentSubjectChar">
    <w:name w:val="Comment Subject Char"/>
    <w:basedOn w:val="CommentTextChar"/>
    <w:link w:val="CommentSubject"/>
    <w:uiPriority w:val="99"/>
    <w:semiHidden/>
    <w:rsid w:val="00464C40"/>
    <w:rPr>
      <w:b/>
      <w:bCs/>
      <w:sz w:val="20"/>
      <w:szCs w:val="20"/>
    </w:rPr>
  </w:style>
  <w:style w:type="paragraph" w:styleId="BalloonText">
    <w:name w:val="Balloon Text"/>
    <w:basedOn w:val="Normal"/>
    <w:link w:val="BalloonTextChar"/>
    <w:uiPriority w:val="99"/>
    <w:semiHidden/>
    <w:unhideWhenUsed/>
    <w:rsid w:val="00464C4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64C40"/>
    <w:rPr>
      <w:rFonts w:ascii="Segoe UI" w:hAnsi="Segoe UI" w:cs="Segoe UI"/>
      <w:sz w:val="18"/>
      <w:szCs w:val="18"/>
    </w:rPr>
  </w:style>
  <w:style w:type="paragraph" w:styleId="FootnoteText">
    <w:name w:val="footnote text"/>
    <w:basedOn w:val="Normal"/>
    <w:link w:val="FootnoteTextChar"/>
    <w:uiPriority w:val="99"/>
    <w:unhideWhenUsed/>
    <w:rsid w:val="00682042"/>
    <w:pPr>
      <w:spacing w:after="0" w:line="240" w:lineRule="auto"/>
    </w:pPr>
    <w:rPr>
      <w:sz w:val="20"/>
      <w:szCs w:val="20"/>
    </w:rPr>
  </w:style>
  <w:style w:type="character" w:customStyle="1" w:styleId="FootnoteTextChar">
    <w:name w:val="Footnote Text Char"/>
    <w:basedOn w:val="DefaultParagraphFont"/>
    <w:link w:val="FootnoteText"/>
    <w:uiPriority w:val="99"/>
    <w:rsid w:val="00682042"/>
    <w:rPr>
      <w:sz w:val="20"/>
      <w:szCs w:val="20"/>
    </w:rPr>
  </w:style>
  <w:style w:type="character" w:styleId="FootnoteReference">
    <w:name w:val="footnote reference"/>
    <w:basedOn w:val="DefaultParagraphFont"/>
    <w:uiPriority w:val="99"/>
    <w:semiHidden/>
    <w:unhideWhenUsed/>
    <w:rsid w:val="00682042"/>
    <w:rPr>
      <w:vertAlign w:val="superscript"/>
    </w:rPr>
  </w:style>
  <w:style w:type="paragraph" w:styleId="Header">
    <w:name w:val="header"/>
    <w:basedOn w:val="Normal"/>
    <w:link w:val="HeaderChar"/>
    <w:uiPriority w:val="99"/>
    <w:unhideWhenUsed/>
    <w:rsid w:val="00F151FC"/>
    <w:pPr>
      <w:tabs>
        <w:tab w:val="center" w:pos="4153"/>
        <w:tab w:val="right" w:pos="8306"/>
      </w:tabs>
      <w:spacing w:after="0" w:line="240" w:lineRule="auto"/>
    </w:pPr>
  </w:style>
  <w:style w:type="character" w:customStyle="1" w:styleId="HeaderChar">
    <w:name w:val="Header Char"/>
    <w:basedOn w:val="DefaultParagraphFont"/>
    <w:link w:val="Header"/>
    <w:uiPriority w:val="99"/>
    <w:rsid w:val="00F151FC"/>
  </w:style>
  <w:style w:type="paragraph" w:styleId="Footer">
    <w:name w:val="footer"/>
    <w:basedOn w:val="Normal"/>
    <w:link w:val="FooterChar"/>
    <w:uiPriority w:val="99"/>
    <w:unhideWhenUsed/>
    <w:rsid w:val="00F151FC"/>
    <w:pPr>
      <w:tabs>
        <w:tab w:val="center" w:pos="4153"/>
        <w:tab w:val="right" w:pos="8306"/>
      </w:tabs>
      <w:spacing w:after="0" w:line="240" w:lineRule="auto"/>
    </w:pPr>
  </w:style>
  <w:style w:type="character" w:customStyle="1" w:styleId="FooterChar">
    <w:name w:val="Footer Char"/>
    <w:basedOn w:val="DefaultParagraphFont"/>
    <w:link w:val="Footer"/>
    <w:uiPriority w:val="99"/>
    <w:rsid w:val="00F151FC"/>
  </w:style>
  <w:style w:type="character" w:styleId="Hyperlink">
    <w:name w:val="Hyperlink"/>
    <w:basedOn w:val="DefaultParagraphFont"/>
    <w:uiPriority w:val="99"/>
    <w:unhideWhenUsed/>
    <w:rsid w:val="00A54D21"/>
    <w:rPr>
      <w:color w:val="0563C1" w:themeColor="hyperlink"/>
      <w:u w:val="single"/>
    </w:rPr>
  </w:style>
  <w:style w:type="paragraph" w:customStyle="1" w:styleId="paragraph">
    <w:name w:val="paragraph"/>
    <w:basedOn w:val="Normal"/>
    <w:rsid w:val="004D2CB2"/>
    <w:pPr>
      <w:spacing w:before="100" w:beforeAutospacing="1" w:after="100" w:afterAutospacing="1" w:line="240" w:lineRule="auto"/>
    </w:pPr>
    <w:rPr>
      <w:rFonts w:ascii="Times New Roman" w:eastAsia="Times New Roman" w:hAnsi="Times New Roman" w:cs="Times New Roman"/>
      <w:sz w:val="24"/>
      <w:szCs w:val="24"/>
      <w:lang w:eastAsia="lv-LV"/>
    </w:rPr>
  </w:style>
  <w:style w:type="character" w:customStyle="1" w:styleId="normaltextrun">
    <w:name w:val="normaltextrun"/>
    <w:basedOn w:val="DefaultParagraphFont"/>
    <w:rsid w:val="004D2CB2"/>
  </w:style>
  <w:style w:type="character" w:customStyle="1" w:styleId="eop">
    <w:name w:val="eop"/>
    <w:basedOn w:val="DefaultParagraphFont"/>
    <w:rsid w:val="004D2CB2"/>
  </w:style>
  <w:style w:type="table" w:customStyle="1" w:styleId="TableGrid1">
    <w:name w:val="Table Grid1"/>
    <w:basedOn w:val="TableNormal"/>
    <w:next w:val="TableGrid"/>
    <w:uiPriority w:val="39"/>
    <w:rsid w:val="00A5596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1850DC"/>
    <w:rPr>
      <w:color w:val="605E5C"/>
      <w:shd w:val="clear" w:color="auto" w:fill="E1DFDD"/>
    </w:rPr>
  </w:style>
  <w:style w:type="paragraph" w:styleId="Revision">
    <w:name w:val="Revision"/>
    <w:hidden/>
    <w:uiPriority w:val="99"/>
    <w:semiHidden/>
    <w:rsid w:val="008A3FE9"/>
    <w:pPr>
      <w:spacing w:after="0" w:line="240" w:lineRule="auto"/>
    </w:pPr>
  </w:style>
  <w:style w:type="paragraph" w:styleId="EndnoteText">
    <w:name w:val="endnote text"/>
    <w:basedOn w:val="Normal"/>
    <w:link w:val="EndnoteTextChar"/>
    <w:uiPriority w:val="99"/>
    <w:semiHidden/>
    <w:unhideWhenUsed/>
    <w:rsid w:val="00977C7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77C7C"/>
    <w:rPr>
      <w:sz w:val="20"/>
      <w:szCs w:val="20"/>
    </w:rPr>
  </w:style>
  <w:style w:type="character" w:styleId="EndnoteReference">
    <w:name w:val="endnote reference"/>
    <w:basedOn w:val="DefaultParagraphFont"/>
    <w:uiPriority w:val="99"/>
    <w:semiHidden/>
    <w:unhideWhenUsed/>
    <w:rsid w:val="00977C7C"/>
    <w:rPr>
      <w:vertAlign w:val="superscript"/>
    </w:rPr>
  </w:style>
  <w:style w:type="character" w:styleId="FollowedHyperlink">
    <w:name w:val="FollowedHyperlink"/>
    <w:basedOn w:val="DefaultParagraphFont"/>
    <w:uiPriority w:val="99"/>
    <w:semiHidden/>
    <w:unhideWhenUsed/>
    <w:rsid w:val="00977C7C"/>
    <w:rPr>
      <w:color w:val="954F72" w:themeColor="followedHyperlink"/>
      <w:u w:val="single"/>
    </w:rPr>
  </w:style>
  <w:style w:type="paragraph" w:styleId="NormalWeb">
    <w:name w:val="Normal (Web)"/>
    <w:basedOn w:val="Normal"/>
    <w:uiPriority w:val="99"/>
    <w:semiHidden/>
    <w:unhideWhenUsed/>
    <w:rsid w:val="00CA227F"/>
    <w:pPr>
      <w:spacing w:before="100" w:beforeAutospacing="1" w:after="100" w:afterAutospacing="1" w:line="240" w:lineRule="auto"/>
    </w:pPr>
    <w:rPr>
      <w:rFonts w:ascii="Times New Roman" w:eastAsia="Times New Roman" w:hAnsi="Times New Roman" w:cs="Times New Roman"/>
      <w:sz w:val="24"/>
      <w:szCs w:val="24"/>
      <w:lang w:eastAsia="lv-LV"/>
    </w:rPr>
  </w:style>
  <w:style w:type="paragraph" w:styleId="placeholder_paragraph">
    <w:name w:val="placeholder_paragraph"/>
    <w:qFormat/>
    <w:rPr>
      <w:rFonts w:ascii="Times New Roman" w:hAnsi="Times New Roman" w:cs="Times New Roman"/>
      <w:sz w:val="28"/>
    </w:rPr>
  </w:style>
  <w:style w:type="paragraph" w:styleId="placeholder_paragraph">
    <w:name w:val="placeholder_paragraph"/>
    <w:qFormat/>
    <w:rPr>
      <w:rFonts w:ascii="Times New Roman" w:hAnsi="Times New Roman" w:cs="Times New Roman"/>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434933">
      <w:bodyDiv w:val="1"/>
      <w:marLeft w:val="0"/>
      <w:marRight w:val="0"/>
      <w:marTop w:val="0"/>
      <w:marBottom w:val="0"/>
      <w:divBdr>
        <w:top w:val="none" w:sz="0" w:space="0" w:color="auto"/>
        <w:left w:val="none" w:sz="0" w:space="0" w:color="auto"/>
        <w:bottom w:val="none" w:sz="0" w:space="0" w:color="auto"/>
        <w:right w:val="none" w:sz="0" w:space="0" w:color="auto"/>
      </w:divBdr>
      <w:divsChild>
        <w:div w:id="187454314">
          <w:marLeft w:val="0"/>
          <w:marRight w:val="0"/>
          <w:marTop w:val="0"/>
          <w:marBottom w:val="0"/>
          <w:divBdr>
            <w:top w:val="none" w:sz="0" w:space="0" w:color="auto"/>
            <w:left w:val="none" w:sz="0" w:space="0" w:color="auto"/>
            <w:bottom w:val="none" w:sz="0" w:space="0" w:color="auto"/>
            <w:right w:val="none" w:sz="0" w:space="0" w:color="auto"/>
          </w:divBdr>
          <w:divsChild>
            <w:div w:id="697851334">
              <w:marLeft w:val="0"/>
              <w:marRight w:val="0"/>
              <w:marTop w:val="0"/>
              <w:marBottom w:val="0"/>
              <w:divBdr>
                <w:top w:val="none" w:sz="0" w:space="0" w:color="auto"/>
                <w:left w:val="none" w:sz="0" w:space="0" w:color="auto"/>
                <w:bottom w:val="none" w:sz="0" w:space="0" w:color="auto"/>
                <w:right w:val="none" w:sz="0" w:space="0" w:color="auto"/>
              </w:divBdr>
            </w:div>
          </w:divsChild>
        </w:div>
        <w:div w:id="299270006">
          <w:marLeft w:val="0"/>
          <w:marRight w:val="0"/>
          <w:marTop w:val="0"/>
          <w:marBottom w:val="0"/>
          <w:divBdr>
            <w:top w:val="none" w:sz="0" w:space="0" w:color="auto"/>
            <w:left w:val="none" w:sz="0" w:space="0" w:color="auto"/>
            <w:bottom w:val="none" w:sz="0" w:space="0" w:color="auto"/>
            <w:right w:val="none" w:sz="0" w:space="0" w:color="auto"/>
          </w:divBdr>
          <w:divsChild>
            <w:div w:id="336688724">
              <w:marLeft w:val="0"/>
              <w:marRight w:val="0"/>
              <w:marTop w:val="0"/>
              <w:marBottom w:val="0"/>
              <w:divBdr>
                <w:top w:val="none" w:sz="0" w:space="0" w:color="auto"/>
                <w:left w:val="none" w:sz="0" w:space="0" w:color="auto"/>
                <w:bottom w:val="none" w:sz="0" w:space="0" w:color="auto"/>
                <w:right w:val="none" w:sz="0" w:space="0" w:color="auto"/>
              </w:divBdr>
            </w:div>
          </w:divsChild>
        </w:div>
        <w:div w:id="325090523">
          <w:marLeft w:val="0"/>
          <w:marRight w:val="0"/>
          <w:marTop w:val="0"/>
          <w:marBottom w:val="0"/>
          <w:divBdr>
            <w:top w:val="none" w:sz="0" w:space="0" w:color="auto"/>
            <w:left w:val="none" w:sz="0" w:space="0" w:color="auto"/>
            <w:bottom w:val="none" w:sz="0" w:space="0" w:color="auto"/>
            <w:right w:val="none" w:sz="0" w:space="0" w:color="auto"/>
          </w:divBdr>
          <w:divsChild>
            <w:div w:id="646788047">
              <w:marLeft w:val="0"/>
              <w:marRight w:val="0"/>
              <w:marTop w:val="0"/>
              <w:marBottom w:val="0"/>
              <w:divBdr>
                <w:top w:val="none" w:sz="0" w:space="0" w:color="auto"/>
                <w:left w:val="none" w:sz="0" w:space="0" w:color="auto"/>
                <w:bottom w:val="none" w:sz="0" w:space="0" w:color="auto"/>
                <w:right w:val="none" w:sz="0" w:space="0" w:color="auto"/>
              </w:divBdr>
            </w:div>
          </w:divsChild>
        </w:div>
        <w:div w:id="695498354">
          <w:marLeft w:val="0"/>
          <w:marRight w:val="0"/>
          <w:marTop w:val="0"/>
          <w:marBottom w:val="0"/>
          <w:divBdr>
            <w:top w:val="none" w:sz="0" w:space="0" w:color="auto"/>
            <w:left w:val="none" w:sz="0" w:space="0" w:color="auto"/>
            <w:bottom w:val="none" w:sz="0" w:space="0" w:color="auto"/>
            <w:right w:val="none" w:sz="0" w:space="0" w:color="auto"/>
          </w:divBdr>
          <w:divsChild>
            <w:div w:id="572391705">
              <w:marLeft w:val="0"/>
              <w:marRight w:val="0"/>
              <w:marTop w:val="0"/>
              <w:marBottom w:val="0"/>
              <w:divBdr>
                <w:top w:val="none" w:sz="0" w:space="0" w:color="auto"/>
                <w:left w:val="none" w:sz="0" w:space="0" w:color="auto"/>
                <w:bottom w:val="none" w:sz="0" w:space="0" w:color="auto"/>
                <w:right w:val="none" w:sz="0" w:space="0" w:color="auto"/>
              </w:divBdr>
            </w:div>
          </w:divsChild>
        </w:div>
        <w:div w:id="818887772">
          <w:marLeft w:val="0"/>
          <w:marRight w:val="0"/>
          <w:marTop w:val="0"/>
          <w:marBottom w:val="0"/>
          <w:divBdr>
            <w:top w:val="none" w:sz="0" w:space="0" w:color="auto"/>
            <w:left w:val="none" w:sz="0" w:space="0" w:color="auto"/>
            <w:bottom w:val="none" w:sz="0" w:space="0" w:color="auto"/>
            <w:right w:val="none" w:sz="0" w:space="0" w:color="auto"/>
          </w:divBdr>
          <w:divsChild>
            <w:div w:id="485709171">
              <w:marLeft w:val="0"/>
              <w:marRight w:val="0"/>
              <w:marTop w:val="0"/>
              <w:marBottom w:val="0"/>
              <w:divBdr>
                <w:top w:val="none" w:sz="0" w:space="0" w:color="auto"/>
                <w:left w:val="none" w:sz="0" w:space="0" w:color="auto"/>
                <w:bottom w:val="none" w:sz="0" w:space="0" w:color="auto"/>
                <w:right w:val="none" w:sz="0" w:space="0" w:color="auto"/>
              </w:divBdr>
            </w:div>
          </w:divsChild>
        </w:div>
        <w:div w:id="889268591">
          <w:marLeft w:val="0"/>
          <w:marRight w:val="0"/>
          <w:marTop w:val="0"/>
          <w:marBottom w:val="0"/>
          <w:divBdr>
            <w:top w:val="none" w:sz="0" w:space="0" w:color="auto"/>
            <w:left w:val="none" w:sz="0" w:space="0" w:color="auto"/>
            <w:bottom w:val="none" w:sz="0" w:space="0" w:color="auto"/>
            <w:right w:val="none" w:sz="0" w:space="0" w:color="auto"/>
          </w:divBdr>
          <w:divsChild>
            <w:div w:id="2120250641">
              <w:marLeft w:val="0"/>
              <w:marRight w:val="0"/>
              <w:marTop w:val="0"/>
              <w:marBottom w:val="0"/>
              <w:divBdr>
                <w:top w:val="none" w:sz="0" w:space="0" w:color="auto"/>
                <w:left w:val="none" w:sz="0" w:space="0" w:color="auto"/>
                <w:bottom w:val="none" w:sz="0" w:space="0" w:color="auto"/>
                <w:right w:val="none" w:sz="0" w:space="0" w:color="auto"/>
              </w:divBdr>
            </w:div>
          </w:divsChild>
        </w:div>
        <w:div w:id="988752818">
          <w:marLeft w:val="0"/>
          <w:marRight w:val="0"/>
          <w:marTop w:val="0"/>
          <w:marBottom w:val="0"/>
          <w:divBdr>
            <w:top w:val="none" w:sz="0" w:space="0" w:color="auto"/>
            <w:left w:val="none" w:sz="0" w:space="0" w:color="auto"/>
            <w:bottom w:val="none" w:sz="0" w:space="0" w:color="auto"/>
            <w:right w:val="none" w:sz="0" w:space="0" w:color="auto"/>
          </w:divBdr>
          <w:divsChild>
            <w:div w:id="97919877">
              <w:marLeft w:val="0"/>
              <w:marRight w:val="0"/>
              <w:marTop w:val="0"/>
              <w:marBottom w:val="0"/>
              <w:divBdr>
                <w:top w:val="none" w:sz="0" w:space="0" w:color="auto"/>
                <w:left w:val="none" w:sz="0" w:space="0" w:color="auto"/>
                <w:bottom w:val="none" w:sz="0" w:space="0" w:color="auto"/>
                <w:right w:val="none" w:sz="0" w:space="0" w:color="auto"/>
              </w:divBdr>
            </w:div>
          </w:divsChild>
        </w:div>
        <w:div w:id="1037584527">
          <w:marLeft w:val="0"/>
          <w:marRight w:val="0"/>
          <w:marTop w:val="0"/>
          <w:marBottom w:val="0"/>
          <w:divBdr>
            <w:top w:val="none" w:sz="0" w:space="0" w:color="auto"/>
            <w:left w:val="none" w:sz="0" w:space="0" w:color="auto"/>
            <w:bottom w:val="none" w:sz="0" w:space="0" w:color="auto"/>
            <w:right w:val="none" w:sz="0" w:space="0" w:color="auto"/>
          </w:divBdr>
          <w:divsChild>
            <w:div w:id="2142531783">
              <w:marLeft w:val="0"/>
              <w:marRight w:val="0"/>
              <w:marTop w:val="0"/>
              <w:marBottom w:val="0"/>
              <w:divBdr>
                <w:top w:val="none" w:sz="0" w:space="0" w:color="auto"/>
                <w:left w:val="none" w:sz="0" w:space="0" w:color="auto"/>
                <w:bottom w:val="none" w:sz="0" w:space="0" w:color="auto"/>
                <w:right w:val="none" w:sz="0" w:space="0" w:color="auto"/>
              </w:divBdr>
            </w:div>
          </w:divsChild>
        </w:div>
        <w:div w:id="1324700253">
          <w:marLeft w:val="0"/>
          <w:marRight w:val="0"/>
          <w:marTop w:val="0"/>
          <w:marBottom w:val="0"/>
          <w:divBdr>
            <w:top w:val="none" w:sz="0" w:space="0" w:color="auto"/>
            <w:left w:val="none" w:sz="0" w:space="0" w:color="auto"/>
            <w:bottom w:val="none" w:sz="0" w:space="0" w:color="auto"/>
            <w:right w:val="none" w:sz="0" w:space="0" w:color="auto"/>
          </w:divBdr>
          <w:divsChild>
            <w:div w:id="1746297812">
              <w:marLeft w:val="0"/>
              <w:marRight w:val="0"/>
              <w:marTop w:val="0"/>
              <w:marBottom w:val="0"/>
              <w:divBdr>
                <w:top w:val="none" w:sz="0" w:space="0" w:color="auto"/>
                <w:left w:val="none" w:sz="0" w:space="0" w:color="auto"/>
                <w:bottom w:val="none" w:sz="0" w:space="0" w:color="auto"/>
                <w:right w:val="none" w:sz="0" w:space="0" w:color="auto"/>
              </w:divBdr>
            </w:div>
          </w:divsChild>
        </w:div>
        <w:div w:id="1368414426">
          <w:marLeft w:val="0"/>
          <w:marRight w:val="0"/>
          <w:marTop w:val="0"/>
          <w:marBottom w:val="0"/>
          <w:divBdr>
            <w:top w:val="none" w:sz="0" w:space="0" w:color="auto"/>
            <w:left w:val="none" w:sz="0" w:space="0" w:color="auto"/>
            <w:bottom w:val="none" w:sz="0" w:space="0" w:color="auto"/>
            <w:right w:val="none" w:sz="0" w:space="0" w:color="auto"/>
          </w:divBdr>
          <w:divsChild>
            <w:div w:id="899749361">
              <w:marLeft w:val="0"/>
              <w:marRight w:val="0"/>
              <w:marTop w:val="0"/>
              <w:marBottom w:val="0"/>
              <w:divBdr>
                <w:top w:val="none" w:sz="0" w:space="0" w:color="auto"/>
                <w:left w:val="none" w:sz="0" w:space="0" w:color="auto"/>
                <w:bottom w:val="none" w:sz="0" w:space="0" w:color="auto"/>
                <w:right w:val="none" w:sz="0" w:space="0" w:color="auto"/>
              </w:divBdr>
            </w:div>
          </w:divsChild>
        </w:div>
        <w:div w:id="1466508892">
          <w:marLeft w:val="0"/>
          <w:marRight w:val="0"/>
          <w:marTop w:val="0"/>
          <w:marBottom w:val="0"/>
          <w:divBdr>
            <w:top w:val="none" w:sz="0" w:space="0" w:color="auto"/>
            <w:left w:val="none" w:sz="0" w:space="0" w:color="auto"/>
            <w:bottom w:val="none" w:sz="0" w:space="0" w:color="auto"/>
            <w:right w:val="none" w:sz="0" w:space="0" w:color="auto"/>
          </w:divBdr>
          <w:divsChild>
            <w:div w:id="1423650365">
              <w:marLeft w:val="0"/>
              <w:marRight w:val="0"/>
              <w:marTop w:val="0"/>
              <w:marBottom w:val="0"/>
              <w:divBdr>
                <w:top w:val="none" w:sz="0" w:space="0" w:color="auto"/>
                <w:left w:val="none" w:sz="0" w:space="0" w:color="auto"/>
                <w:bottom w:val="none" w:sz="0" w:space="0" w:color="auto"/>
                <w:right w:val="none" w:sz="0" w:space="0" w:color="auto"/>
              </w:divBdr>
            </w:div>
            <w:div w:id="2021198891">
              <w:marLeft w:val="0"/>
              <w:marRight w:val="0"/>
              <w:marTop w:val="0"/>
              <w:marBottom w:val="0"/>
              <w:divBdr>
                <w:top w:val="none" w:sz="0" w:space="0" w:color="auto"/>
                <w:left w:val="none" w:sz="0" w:space="0" w:color="auto"/>
                <w:bottom w:val="none" w:sz="0" w:space="0" w:color="auto"/>
                <w:right w:val="none" w:sz="0" w:space="0" w:color="auto"/>
              </w:divBdr>
            </w:div>
          </w:divsChild>
        </w:div>
        <w:div w:id="1702784515">
          <w:marLeft w:val="0"/>
          <w:marRight w:val="0"/>
          <w:marTop w:val="0"/>
          <w:marBottom w:val="0"/>
          <w:divBdr>
            <w:top w:val="none" w:sz="0" w:space="0" w:color="auto"/>
            <w:left w:val="none" w:sz="0" w:space="0" w:color="auto"/>
            <w:bottom w:val="none" w:sz="0" w:space="0" w:color="auto"/>
            <w:right w:val="none" w:sz="0" w:space="0" w:color="auto"/>
          </w:divBdr>
          <w:divsChild>
            <w:div w:id="1279028304">
              <w:marLeft w:val="0"/>
              <w:marRight w:val="0"/>
              <w:marTop w:val="0"/>
              <w:marBottom w:val="0"/>
              <w:divBdr>
                <w:top w:val="none" w:sz="0" w:space="0" w:color="auto"/>
                <w:left w:val="none" w:sz="0" w:space="0" w:color="auto"/>
                <w:bottom w:val="none" w:sz="0" w:space="0" w:color="auto"/>
                <w:right w:val="none" w:sz="0" w:space="0" w:color="auto"/>
              </w:divBdr>
            </w:div>
          </w:divsChild>
        </w:div>
        <w:div w:id="1741126949">
          <w:marLeft w:val="0"/>
          <w:marRight w:val="0"/>
          <w:marTop w:val="0"/>
          <w:marBottom w:val="0"/>
          <w:divBdr>
            <w:top w:val="none" w:sz="0" w:space="0" w:color="auto"/>
            <w:left w:val="none" w:sz="0" w:space="0" w:color="auto"/>
            <w:bottom w:val="none" w:sz="0" w:space="0" w:color="auto"/>
            <w:right w:val="none" w:sz="0" w:space="0" w:color="auto"/>
          </w:divBdr>
          <w:divsChild>
            <w:div w:id="1049306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16795">
      <w:bodyDiv w:val="1"/>
      <w:marLeft w:val="0"/>
      <w:marRight w:val="0"/>
      <w:marTop w:val="0"/>
      <w:marBottom w:val="0"/>
      <w:divBdr>
        <w:top w:val="none" w:sz="0" w:space="0" w:color="auto"/>
        <w:left w:val="none" w:sz="0" w:space="0" w:color="auto"/>
        <w:bottom w:val="none" w:sz="0" w:space="0" w:color="auto"/>
        <w:right w:val="none" w:sz="0" w:space="0" w:color="auto"/>
      </w:divBdr>
    </w:div>
    <w:div w:id="455833008">
      <w:bodyDiv w:val="1"/>
      <w:marLeft w:val="0"/>
      <w:marRight w:val="0"/>
      <w:marTop w:val="0"/>
      <w:marBottom w:val="0"/>
      <w:divBdr>
        <w:top w:val="none" w:sz="0" w:space="0" w:color="auto"/>
        <w:left w:val="none" w:sz="0" w:space="0" w:color="auto"/>
        <w:bottom w:val="none" w:sz="0" w:space="0" w:color="auto"/>
        <w:right w:val="none" w:sz="0" w:space="0" w:color="auto"/>
      </w:divBdr>
    </w:div>
    <w:div w:id="581136723">
      <w:bodyDiv w:val="1"/>
      <w:marLeft w:val="0"/>
      <w:marRight w:val="0"/>
      <w:marTop w:val="0"/>
      <w:marBottom w:val="0"/>
      <w:divBdr>
        <w:top w:val="none" w:sz="0" w:space="0" w:color="auto"/>
        <w:left w:val="none" w:sz="0" w:space="0" w:color="auto"/>
        <w:bottom w:val="none" w:sz="0" w:space="0" w:color="auto"/>
        <w:right w:val="none" w:sz="0" w:space="0" w:color="auto"/>
      </w:divBdr>
    </w:div>
    <w:div w:id="1151218568">
      <w:bodyDiv w:val="1"/>
      <w:marLeft w:val="0"/>
      <w:marRight w:val="0"/>
      <w:marTop w:val="0"/>
      <w:marBottom w:val="0"/>
      <w:divBdr>
        <w:top w:val="none" w:sz="0" w:space="0" w:color="auto"/>
        <w:left w:val="none" w:sz="0" w:space="0" w:color="auto"/>
        <w:bottom w:val="none" w:sz="0" w:space="0" w:color="auto"/>
        <w:right w:val="none" w:sz="0" w:space="0" w:color="auto"/>
      </w:divBdr>
    </w:div>
    <w:div w:id="2013296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C7AD9084FAAB4E4EA31C7B367971A203" ma:contentTypeVersion="3" ma:contentTypeDescription="Create a new document." ma:contentTypeScope="" ma:versionID="b7a95be9e98a53a1b07caa91f7527fb7">
  <xsd:schema xmlns:xsd="http://www.w3.org/2001/XMLSchema" xmlns:xs="http://www.w3.org/2001/XMLSchema" xmlns:p="http://schemas.microsoft.com/office/2006/metadata/properties" xmlns:ns2="fb668a36-d5bd-4ece-9fd6-496ba02dfe40" targetNamespace="http://schemas.microsoft.com/office/2006/metadata/properties" ma:root="true" ma:fieldsID="6a0758dd97239aa768c472797c82e0b1" ns2:_="">
    <xsd:import namespace="fb668a36-d5bd-4ece-9fd6-496ba02dfe40"/>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668a36-d5bd-4ece-9fd6-496ba02dfe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CCB521-D9DF-44A5-8043-7B68BED5C662}">
  <ds:schemaRefs>
    <ds:schemaRef ds:uri="http://schemas.microsoft.com/sharepoint/v3/contenttype/forms"/>
  </ds:schemaRefs>
</ds:datastoreItem>
</file>

<file path=customXml/itemProps2.xml><?xml version="1.0" encoding="utf-8"?>
<ds:datastoreItem xmlns:ds="http://schemas.openxmlformats.org/officeDocument/2006/customXml" ds:itemID="{5CF55FB3-4CAA-4AA5-A08E-FBEE627598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668a36-d5bd-4ece-9fd6-496ba02dfe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63F6659-589D-462B-B1EB-C2812D87EE6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841DFA0-737D-4933-8529-E3BE0ECC56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8184</Words>
  <Characters>4666</Characters>
  <Application>Microsoft Office Word</Application>
  <DocSecurity>0</DocSecurity>
  <Lines>38</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Evita Truhanova</dc:creator>
  <cp:keywords/>
  <dc:description/>
  <cp:lastModifiedBy>Inese Lismane</cp:lastModifiedBy>
  <cp:revision>3</cp:revision>
  <cp:lastPrinted>2021-12-31T05:30:00Z</cp:lastPrinted>
  <dcterms:created xsi:type="dcterms:W3CDTF">2026-02-16T08:18:00Z</dcterms:created>
  <dcterms:modified xsi:type="dcterms:W3CDTF">2026-02-16T08:20:00Z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0x010100C7AD9084FAAB4E4EA31C7B367971A203</vt:lpwstr>
  </property>
  <property fmtid="{D5CDD505-2E9C-101B-9397-08002B2CF9AE}" pid="3" name="MediaServiceImageTags">
    <vt:lpwstr/>
  </property>
</Properties>
</file>