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7193" w14:textId="77777777" w:rsidR="00BA3BE5" w:rsidRPr="00A508BA" w:rsidRDefault="00BA3BE5" w:rsidP="00BA3BE5">
      <w:pPr>
        <w:spacing w:before="130" w:after="0" w:line="260" w:lineRule="exact"/>
        <w:jc w:val="right"/>
        <w:rPr>
          <w:rFonts w:ascii="Cambria" w:hAnsi="Cambria"/>
          <w:noProof/>
          <w:sz w:val="19"/>
          <w:szCs w:val="19"/>
        </w:rPr>
      </w:pPr>
      <w:r w:rsidRPr="00A508BA">
        <w:rPr>
          <w:rFonts w:ascii="Cambria" w:eastAsia="Calibri" w:hAnsi="Cambria"/>
          <w:noProof/>
          <w:sz w:val="19"/>
          <w:szCs w:val="19"/>
        </w:rPr>
        <w:t>2. pielikums</w:t>
      </w:r>
      <w:r w:rsidRPr="00A508BA">
        <w:rPr>
          <w:rFonts w:ascii="Cambria" w:eastAsia="Calibri" w:hAnsi="Cambria"/>
          <w:noProof/>
          <w:sz w:val="19"/>
          <w:szCs w:val="19"/>
        </w:rPr>
        <w:br/>
        <w:t>Rīgas domes 2023. gada 18. oktobra</w:t>
      </w:r>
      <w:r w:rsidRPr="00A508BA">
        <w:rPr>
          <w:rFonts w:ascii="Cambria" w:eastAsia="Calibri" w:hAnsi="Cambria"/>
          <w:noProof/>
          <w:sz w:val="19"/>
          <w:szCs w:val="19"/>
        </w:rPr>
        <w:br/>
        <w:t>saistošajiem noteikumiem Nr. RD-23-240-sn</w:t>
      </w:r>
      <w:r w:rsidRPr="00A508BA">
        <w:rPr>
          <w:rFonts w:ascii="Cambria" w:eastAsia="Calibri" w:hAnsi="Cambria"/>
          <w:noProof/>
          <w:sz w:val="19"/>
          <w:szCs w:val="19"/>
        </w:rPr>
        <w:br/>
      </w:r>
      <w:r w:rsidRPr="00A508BA">
        <w:rPr>
          <w:rFonts w:ascii="Cambria" w:hAnsi="Cambria"/>
          <w:noProof/>
          <w:sz w:val="19"/>
          <w:szCs w:val="19"/>
        </w:rPr>
        <w:t>(Rīgas domes 2026. gada 8. jūlija</w:t>
      </w:r>
      <w:r w:rsidRPr="00A508BA">
        <w:rPr>
          <w:rFonts w:ascii="Cambria" w:hAnsi="Cambria"/>
          <w:noProof/>
          <w:sz w:val="19"/>
          <w:szCs w:val="19"/>
        </w:rPr>
        <w:br/>
      </w:r>
      <w:r w:rsidRPr="00A508BA">
        <w:rPr>
          <w:rFonts w:ascii="Cambria" w:hAnsi="Cambria"/>
          <w:bCs/>
          <w:noProof/>
          <w:sz w:val="19"/>
          <w:szCs w:val="19"/>
        </w:rPr>
        <w:t>saistošo noteikumu Nr.</w:t>
      </w:r>
      <w:r w:rsidRPr="00A508BA">
        <w:rPr>
          <w:rFonts w:ascii="Cambria" w:hAnsi="Cambria"/>
          <w:noProof/>
          <w:sz w:val="19"/>
          <w:szCs w:val="19"/>
        </w:rPr>
        <w:t xml:space="preserve"> RD-26-50-sn redakcijā)</w:t>
      </w:r>
    </w:p>
    <w:p w14:paraId="0DECDCF0" w14:textId="77777777" w:rsidR="00BA3BE5" w:rsidRPr="00A508BA" w:rsidRDefault="00BA3BE5" w:rsidP="00BA3BE5">
      <w:pPr>
        <w:spacing w:before="130" w:after="0" w:line="260" w:lineRule="exact"/>
        <w:jc w:val="right"/>
        <w:rPr>
          <w:rFonts w:ascii="Cambria" w:eastAsia="Calibri" w:hAnsi="Cambria"/>
          <w:i/>
          <w:iCs/>
          <w:noProof/>
          <w:sz w:val="19"/>
          <w:szCs w:val="19"/>
        </w:rPr>
      </w:pPr>
      <w:r w:rsidRPr="00A508BA">
        <w:rPr>
          <w:rFonts w:ascii="Cambria" w:eastAsia="Calibri" w:hAnsi="Cambria"/>
          <w:i/>
          <w:iCs/>
          <w:noProof/>
          <w:sz w:val="19"/>
          <w:szCs w:val="19"/>
        </w:rPr>
        <w:t>Paraugs</w:t>
      </w:r>
    </w:p>
    <w:p w14:paraId="52E49012" w14:textId="77777777" w:rsidR="00BA3BE5" w:rsidRPr="00A508BA" w:rsidRDefault="00BA3BE5" w:rsidP="00BA3BE5">
      <w:pPr>
        <w:spacing w:before="130" w:after="0" w:line="260" w:lineRule="exact"/>
        <w:jc w:val="right"/>
        <w:rPr>
          <w:rFonts w:ascii="Cambria" w:eastAsia="Calibri" w:hAnsi="Cambria"/>
          <w:noProof/>
          <w:sz w:val="19"/>
          <w:szCs w:val="19"/>
        </w:rPr>
      </w:pPr>
      <w:r w:rsidRPr="00A508BA">
        <w:rPr>
          <w:rFonts w:ascii="Cambria" w:eastAsia="Calibri" w:hAnsi="Cambria"/>
          <w:noProof/>
          <w:sz w:val="19"/>
          <w:szCs w:val="19"/>
        </w:rPr>
        <w:t>Rīgas Izglītības un informatīvi metodiskā centra</w:t>
      </w:r>
      <w:r w:rsidRPr="00A508BA">
        <w:rPr>
          <w:rFonts w:ascii="Cambria" w:eastAsia="Calibri" w:hAnsi="Cambria"/>
          <w:noProof/>
          <w:sz w:val="19"/>
          <w:szCs w:val="19"/>
        </w:rPr>
        <w:br/>
        <w:t>Interešu izglītības programmu</w:t>
      </w:r>
      <w:r>
        <w:rPr>
          <w:rFonts w:ascii="Cambria" w:eastAsia="Calibri" w:hAnsi="Cambria"/>
          <w:noProof/>
          <w:sz w:val="19"/>
          <w:szCs w:val="19"/>
        </w:rPr>
        <w:t xml:space="preserve"> </w:t>
      </w:r>
      <w:r w:rsidRPr="00A508BA">
        <w:rPr>
          <w:rFonts w:ascii="Cambria" w:eastAsia="Calibri" w:hAnsi="Cambria"/>
          <w:noProof/>
          <w:sz w:val="19"/>
          <w:szCs w:val="19"/>
        </w:rPr>
        <w:t>licencēšanas komisijai</w:t>
      </w:r>
    </w:p>
    <w:p w14:paraId="2577D4D0"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BA3BE5" w:rsidRPr="00A508BA" w14:paraId="0E3B6B15" w14:textId="77777777" w:rsidTr="000D603C">
        <w:trPr>
          <w:cantSplit/>
          <w:trHeight w:val="340"/>
        </w:trPr>
        <w:tc>
          <w:tcPr>
            <w:tcW w:w="9581" w:type="dxa"/>
            <w:tcBorders>
              <w:bottom w:val="single" w:sz="4" w:space="0" w:color="auto"/>
            </w:tcBorders>
            <w:vAlign w:val="center"/>
          </w:tcPr>
          <w:p w14:paraId="012BF3FA" w14:textId="77777777" w:rsidR="00BA3BE5" w:rsidRPr="00A508BA" w:rsidRDefault="00BA3BE5" w:rsidP="000D603C">
            <w:pPr>
              <w:tabs>
                <w:tab w:val="left" w:pos="1134"/>
              </w:tabs>
              <w:jc w:val="center"/>
              <w:rPr>
                <w:rFonts w:ascii="Cambria" w:hAnsi="Cambria" w:cs="Times New Roman"/>
                <w:noProof/>
                <w:sz w:val="19"/>
                <w:szCs w:val="19"/>
              </w:rPr>
            </w:pPr>
          </w:p>
        </w:tc>
      </w:tr>
      <w:tr w:rsidR="00BA3BE5" w:rsidRPr="00A508BA" w14:paraId="28055420" w14:textId="77777777" w:rsidTr="000D603C">
        <w:trPr>
          <w:cantSplit/>
        </w:trPr>
        <w:tc>
          <w:tcPr>
            <w:tcW w:w="9581" w:type="dxa"/>
            <w:tcBorders>
              <w:top w:val="single" w:sz="4" w:space="0" w:color="auto"/>
            </w:tcBorders>
          </w:tcPr>
          <w:p w14:paraId="1887AD05" w14:textId="77777777" w:rsidR="00BA3BE5" w:rsidRPr="00A508BA" w:rsidRDefault="00BA3BE5" w:rsidP="000D603C">
            <w:pPr>
              <w:jc w:val="center"/>
              <w:rPr>
                <w:rFonts w:ascii="Cambria" w:hAnsi="Cambria" w:cs="Times New Roman"/>
                <w:noProof/>
                <w:sz w:val="17"/>
                <w:szCs w:val="17"/>
              </w:rPr>
            </w:pPr>
            <w:r w:rsidRPr="00A508BA">
              <w:rPr>
                <w:rFonts w:ascii="Cambria" w:eastAsia="Calibri" w:hAnsi="Cambria"/>
                <w:i/>
                <w:iCs/>
                <w:noProof/>
                <w:sz w:val="17"/>
                <w:szCs w:val="17"/>
              </w:rPr>
              <w:t>Juridiskās personas nosaukums / fiziskās personas vārds, uzvārds</w:t>
            </w:r>
          </w:p>
        </w:tc>
      </w:tr>
      <w:tr w:rsidR="00BA3BE5" w:rsidRPr="00A508BA" w14:paraId="12040C57" w14:textId="77777777" w:rsidTr="000D603C">
        <w:trPr>
          <w:cantSplit/>
          <w:trHeight w:val="340"/>
        </w:trPr>
        <w:tc>
          <w:tcPr>
            <w:tcW w:w="9581" w:type="dxa"/>
            <w:tcBorders>
              <w:bottom w:val="single" w:sz="4" w:space="0" w:color="auto"/>
            </w:tcBorders>
            <w:vAlign w:val="center"/>
          </w:tcPr>
          <w:p w14:paraId="6F790D67" w14:textId="77777777" w:rsidR="00BA3BE5" w:rsidRPr="00A508BA" w:rsidRDefault="00BA3BE5" w:rsidP="000D603C">
            <w:pPr>
              <w:tabs>
                <w:tab w:val="left" w:pos="1134"/>
              </w:tabs>
              <w:jc w:val="center"/>
              <w:rPr>
                <w:rFonts w:ascii="Cambria" w:hAnsi="Cambria" w:cs="Times New Roman"/>
                <w:noProof/>
                <w:sz w:val="19"/>
                <w:szCs w:val="19"/>
              </w:rPr>
            </w:pPr>
          </w:p>
        </w:tc>
      </w:tr>
      <w:tr w:rsidR="00BA3BE5" w:rsidRPr="00A508BA" w14:paraId="59E31EEC" w14:textId="77777777" w:rsidTr="000D603C">
        <w:trPr>
          <w:cantSplit/>
        </w:trPr>
        <w:tc>
          <w:tcPr>
            <w:tcW w:w="9581" w:type="dxa"/>
            <w:tcBorders>
              <w:top w:val="single" w:sz="4" w:space="0" w:color="auto"/>
            </w:tcBorders>
          </w:tcPr>
          <w:p w14:paraId="405A0E4B" w14:textId="77777777" w:rsidR="00BA3BE5" w:rsidRPr="00A508BA" w:rsidRDefault="00BA3BE5" w:rsidP="000D603C">
            <w:pPr>
              <w:jc w:val="center"/>
              <w:rPr>
                <w:rFonts w:ascii="Cambria" w:hAnsi="Cambria" w:cs="Times New Roman"/>
                <w:noProof/>
                <w:sz w:val="17"/>
                <w:szCs w:val="17"/>
              </w:rPr>
            </w:pPr>
            <w:r w:rsidRPr="00A508BA">
              <w:rPr>
                <w:rFonts w:ascii="Cambria" w:eastAsia="Calibri" w:hAnsi="Cambria"/>
                <w:i/>
                <w:iCs/>
                <w:noProof/>
                <w:sz w:val="17"/>
                <w:szCs w:val="17"/>
              </w:rPr>
              <w:t>Vienotais reģistrācijas numurs / personas kods</w:t>
            </w:r>
          </w:p>
        </w:tc>
      </w:tr>
      <w:tr w:rsidR="00BA3BE5" w:rsidRPr="00A508BA" w14:paraId="48EA03D0" w14:textId="77777777" w:rsidTr="000D603C">
        <w:trPr>
          <w:cantSplit/>
          <w:trHeight w:val="340"/>
        </w:trPr>
        <w:tc>
          <w:tcPr>
            <w:tcW w:w="9581" w:type="dxa"/>
            <w:tcBorders>
              <w:bottom w:val="single" w:sz="4" w:space="0" w:color="auto"/>
            </w:tcBorders>
            <w:vAlign w:val="center"/>
          </w:tcPr>
          <w:p w14:paraId="79262F1A" w14:textId="77777777" w:rsidR="00BA3BE5" w:rsidRPr="00A508BA" w:rsidRDefault="00BA3BE5" w:rsidP="000D603C">
            <w:pPr>
              <w:tabs>
                <w:tab w:val="left" w:pos="1134"/>
              </w:tabs>
              <w:jc w:val="center"/>
              <w:rPr>
                <w:rFonts w:ascii="Cambria" w:hAnsi="Cambria" w:cs="Times New Roman"/>
                <w:noProof/>
                <w:sz w:val="19"/>
                <w:szCs w:val="19"/>
              </w:rPr>
            </w:pPr>
          </w:p>
        </w:tc>
      </w:tr>
      <w:tr w:rsidR="00BA3BE5" w:rsidRPr="00A508BA" w14:paraId="42F0F6EB" w14:textId="77777777" w:rsidTr="000D603C">
        <w:trPr>
          <w:cantSplit/>
        </w:trPr>
        <w:tc>
          <w:tcPr>
            <w:tcW w:w="9581" w:type="dxa"/>
            <w:tcBorders>
              <w:top w:val="single" w:sz="4" w:space="0" w:color="auto"/>
            </w:tcBorders>
          </w:tcPr>
          <w:p w14:paraId="54A116B5" w14:textId="77777777" w:rsidR="00BA3BE5" w:rsidRPr="00A508BA" w:rsidRDefault="00BA3BE5" w:rsidP="000D603C">
            <w:pPr>
              <w:jc w:val="center"/>
              <w:rPr>
                <w:rFonts w:ascii="Cambria" w:hAnsi="Cambria" w:cs="Times New Roman"/>
                <w:noProof/>
                <w:sz w:val="17"/>
                <w:szCs w:val="17"/>
              </w:rPr>
            </w:pPr>
            <w:r w:rsidRPr="00A508BA">
              <w:rPr>
                <w:rFonts w:ascii="Cambria" w:eastAsia="Calibri" w:hAnsi="Cambria"/>
                <w:i/>
                <w:iCs/>
                <w:noProof/>
                <w:sz w:val="17"/>
                <w:szCs w:val="17"/>
              </w:rPr>
              <w:t>Juridiskā adrese / deklarētās dzīvesvietas adrese</w:t>
            </w:r>
          </w:p>
        </w:tc>
      </w:tr>
      <w:tr w:rsidR="00BA3BE5" w:rsidRPr="00A508BA" w14:paraId="1DC07234" w14:textId="77777777" w:rsidTr="000D603C">
        <w:trPr>
          <w:cantSplit/>
          <w:trHeight w:val="340"/>
        </w:trPr>
        <w:tc>
          <w:tcPr>
            <w:tcW w:w="9581" w:type="dxa"/>
            <w:tcBorders>
              <w:bottom w:val="single" w:sz="4" w:space="0" w:color="auto"/>
            </w:tcBorders>
            <w:vAlign w:val="center"/>
          </w:tcPr>
          <w:p w14:paraId="313D750E" w14:textId="77777777" w:rsidR="00BA3BE5" w:rsidRPr="00A508BA" w:rsidRDefault="00BA3BE5" w:rsidP="000D603C">
            <w:pPr>
              <w:tabs>
                <w:tab w:val="left" w:pos="1134"/>
              </w:tabs>
              <w:jc w:val="center"/>
              <w:rPr>
                <w:rFonts w:ascii="Cambria" w:hAnsi="Cambria" w:cs="Times New Roman"/>
                <w:noProof/>
                <w:sz w:val="19"/>
                <w:szCs w:val="19"/>
              </w:rPr>
            </w:pPr>
          </w:p>
        </w:tc>
      </w:tr>
      <w:tr w:rsidR="00BA3BE5" w:rsidRPr="00A508BA" w14:paraId="7E050778" w14:textId="77777777" w:rsidTr="000D603C">
        <w:trPr>
          <w:cantSplit/>
        </w:trPr>
        <w:tc>
          <w:tcPr>
            <w:tcW w:w="9581" w:type="dxa"/>
            <w:tcBorders>
              <w:top w:val="single" w:sz="4" w:space="0" w:color="auto"/>
            </w:tcBorders>
          </w:tcPr>
          <w:p w14:paraId="7AE9FFBE" w14:textId="77777777" w:rsidR="00BA3BE5" w:rsidRPr="00A508BA" w:rsidRDefault="00BA3BE5" w:rsidP="000D603C">
            <w:pPr>
              <w:jc w:val="center"/>
              <w:rPr>
                <w:rFonts w:ascii="Cambria" w:hAnsi="Cambria" w:cs="Times New Roman"/>
                <w:noProof/>
                <w:sz w:val="17"/>
                <w:szCs w:val="17"/>
              </w:rPr>
            </w:pPr>
            <w:r w:rsidRPr="00A508BA">
              <w:rPr>
                <w:rFonts w:ascii="Cambria" w:eastAsia="Calibri" w:hAnsi="Cambria"/>
                <w:i/>
                <w:iCs/>
                <w:noProof/>
                <w:sz w:val="17"/>
                <w:szCs w:val="17"/>
              </w:rPr>
              <w:t>Elektroniskā pasta adrese un tālruņa numurs</w:t>
            </w:r>
          </w:p>
        </w:tc>
      </w:tr>
      <w:tr w:rsidR="00BA3BE5" w:rsidRPr="00A508BA" w14:paraId="6CC9B483" w14:textId="77777777" w:rsidTr="000D603C">
        <w:trPr>
          <w:cantSplit/>
          <w:trHeight w:val="340"/>
        </w:trPr>
        <w:tc>
          <w:tcPr>
            <w:tcW w:w="9581" w:type="dxa"/>
            <w:tcBorders>
              <w:bottom w:val="single" w:sz="4" w:space="0" w:color="auto"/>
            </w:tcBorders>
            <w:vAlign w:val="center"/>
          </w:tcPr>
          <w:p w14:paraId="21FC72B8" w14:textId="77777777" w:rsidR="00BA3BE5" w:rsidRPr="00A508BA" w:rsidRDefault="00BA3BE5" w:rsidP="000D603C">
            <w:pPr>
              <w:tabs>
                <w:tab w:val="left" w:pos="1134"/>
              </w:tabs>
              <w:jc w:val="center"/>
              <w:rPr>
                <w:rFonts w:ascii="Cambria" w:hAnsi="Cambria" w:cs="Times New Roman"/>
                <w:noProof/>
                <w:sz w:val="19"/>
                <w:szCs w:val="19"/>
              </w:rPr>
            </w:pPr>
          </w:p>
        </w:tc>
      </w:tr>
      <w:tr w:rsidR="00BA3BE5" w:rsidRPr="00A508BA" w14:paraId="6DF1B148" w14:textId="77777777" w:rsidTr="000D603C">
        <w:trPr>
          <w:cantSplit/>
        </w:trPr>
        <w:tc>
          <w:tcPr>
            <w:tcW w:w="9581" w:type="dxa"/>
            <w:tcBorders>
              <w:top w:val="single" w:sz="4" w:space="0" w:color="auto"/>
            </w:tcBorders>
          </w:tcPr>
          <w:p w14:paraId="111F0439" w14:textId="77777777" w:rsidR="00BA3BE5" w:rsidRPr="00A508BA" w:rsidRDefault="00BA3BE5" w:rsidP="000D603C">
            <w:pPr>
              <w:jc w:val="center"/>
              <w:rPr>
                <w:rFonts w:ascii="Cambria" w:hAnsi="Cambria" w:cs="Times New Roman"/>
                <w:noProof/>
                <w:sz w:val="17"/>
                <w:szCs w:val="17"/>
              </w:rPr>
            </w:pPr>
            <w:r w:rsidRPr="00A508BA">
              <w:rPr>
                <w:rFonts w:ascii="Cambria" w:eastAsia="Calibri" w:hAnsi="Cambria"/>
                <w:i/>
                <w:iCs/>
                <w:noProof/>
                <w:sz w:val="17"/>
                <w:szCs w:val="17"/>
              </w:rPr>
              <w:t>Programmas īstenošanas vietas adrese</w:t>
            </w:r>
          </w:p>
        </w:tc>
      </w:tr>
    </w:tbl>
    <w:p w14:paraId="6C2B084C" w14:textId="77777777" w:rsidR="00BA3BE5" w:rsidRPr="00A508BA" w:rsidRDefault="00BA3BE5" w:rsidP="00BA3BE5">
      <w:pPr>
        <w:spacing w:before="360" w:after="0" w:line="240" w:lineRule="auto"/>
        <w:ind w:left="567" w:right="567"/>
        <w:jc w:val="center"/>
        <w:rPr>
          <w:rFonts w:ascii="Cambria" w:eastAsia="Calibri" w:hAnsi="Cambria"/>
          <w:b/>
          <w:bCs/>
          <w:noProof/>
          <w:szCs w:val="19"/>
        </w:rPr>
      </w:pPr>
      <w:r w:rsidRPr="00A508BA">
        <w:rPr>
          <w:rFonts w:ascii="Cambria" w:eastAsia="Calibri" w:hAnsi="Cambria"/>
          <w:b/>
          <w:bCs/>
          <w:noProof/>
          <w:szCs w:val="19"/>
        </w:rPr>
        <w:t>Iesniegums</w:t>
      </w:r>
    </w:p>
    <w:p w14:paraId="49EA303D" w14:textId="77777777" w:rsidR="00BA3BE5" w:rsidRPr="00A508BA" w:rsidRDefault="00BA3BE5" w:rsidP="00BA3BE5">
      <w:pPr>
        <w:spacing w:before="130" w:after="0" w:line="260" w:lineRule="exact"/>
        <w:jc w:val="center"/>
        <w:rPr>
          <w:rFonts w:ascii="Cambria" w:eastAsia="Calibri" w:hAnsi="Cambria"/>
          <w:noProof/>
          <w:sz w:val="19"/>
          <w:szCs w:val="19"/>
        </w:rPr>
      </w:pPr>
      <w:r w:rsidRPr="00A508BA">
        <w:rPr>
          <w:rFonts w:ascii="Cambria" w:eastAsia="Calibri" w:hAnsi="Cambria"/>
          <w:noProof/>
          <w:sz w:val="19"/>
          <w:szCs w:val="19"/>
        </w:rPr>
        <w:t>interešu izglītības programmas licencēšanai</w:t>
      </w:r>
    </w:p>
    <w:p w14:paraId="38496BE7"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p w14:paraId="73BD4B4A" w14:textId="77777777" w:rsidR="00BA3BE5" w:rsidRPr="00A508BA" w:rsidRDefault="00BA3BE5" w:rsidP="00BA3BE5">
      <w:pPr>
        <w:spacing w:before="130" w:after="130" w:line="260" w:lineRule="exact"/>
        <w:jc w:val="both"/>
        <w:rPr>
          <w:rFonts w:ascii="Cambria" w:eastAsia="Calibri" w:hAnsi="Cambria"/>
          <w:noProof/>
          <w:sz w:val="19"/>
          <w:szCs w:val="19"/>
        </w:rPr>
      </w:pPr>
      <w:r w:rsidRPr="00A508BA">
        <w:rPr>
          <w:rFonts w:ascii="Cambria" w:eastAsia="Calibri" w:hAnsi="Cambria"/>
          <w:noProof/>
          <w:sz w:val="19"/>
          <w:szCs w:val="19"/>
        </w:rPr>
        <w:t>Lūdzu izsniegt licenci interešu izglītības programmai norādītajā jomā: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45"/>
        <w:gridCol w:w="4985"/>
      </w:tblGrid>
      <w:tr w:rsidR="00BA3BE5" w:rsidRPr="00A508BA" w14:paraId="25F46E3D" w14:textId="77777777" w:rsidTr="000D603C">
        <w:trPr>
          <w:cantSplit/>
        </w:trPr>
        <w:tc>
          <w:tcPr>
            <w:tcW w:w="3997" w:type="dxa"/>
            <w:vAlign w:val="center"/>
          </w:tcPr>
          <w:p w14:paraId="3FFE55F0" w14:textId="77777777" w:rsidR="00BA3BE5" w:rsidRPr="00A508BA" w:rsidRDefault="00BA3BE5" w:rsidP="000D603C">
            <w:pPr>
              <w:spacing w:after="0" w:line="240" w:lineRule="auto"/>
              <w:jc w:val="center"/>
              <w:rPr>
                <w:rFonts w:ascii="Cambria" w:eastAsia="Calibri" w:hAnsi="Cambria"/>
                <w:b/>
                <w:bCs/>
                <w:noProof/>
                <w:sz w:val="19"/>
                <w:szCs w:val="19"/>
              </w:rPr>
            </w:pPr>
            <w:r w:rsidRPr="00A508BA">
              <w:rPr>
                <w:rFonts w:ascii="Cambria" w:eastAsia="Calibri" w:hAnsi="Cambria"/>
                <w:b/>
                <w:bCs/>
                <w:noProof/>
                <w:sz w:val="19"/>
                <w:szCs w:val="19"/>
              </w:rPr>
              <w:t>Joma</w:t>
            </w:r>
          </w:p>
        </w:tc>
        <w:tc>
          <w:tcPr>
            <w:tcW w:w="5584" w:type="dxa"/>
            <w:vAlign w:val="center"/>
          </w:tcPr>
          <w:p w14:paraId="1B339C00" w14:textId="77777777" w:rsidR="00BA3BE5" w:rsidRPr="00A508BA" w:rsidRDefault="00BA3BE5" w:rsidP="000D603C">
            <w:pPr>
              <w:spacing w:after="0" w:line="240" w:lineRule="auto"/>
              <w:jc w:val="center"/>
              <w:rPr>
                <w:rFonts w:ascii="Cambria" w:eastAsia="Calibri" w:hAnsi="Cambria"/>
                <w:b/>
                <w:bCs/>
                <w:noProof/>
                <w:sz w:val="19"/>
                <w:szCs w:val="19"/>
              </w:rPr>
            </w:pPr>
            <w:r w:rsidRPr="00A508BA">
              <w:rPr>
                <w:rFonts w:ascii="Cambria" w:eastAsia="Calibri" w:hAnsi="Cambria"/>
                <w:b/>
                <w:bCs/>
                <w:noProof/>
                <w:sz w:val="19"/>
                <w:szCs w:val="19"/>
              </w:rPr>
              <w:t>Programmas nosaukums</w:t>
            </w:r>
          </w:p>
        </w:tc>
      </w:tr>
      <w:tr w:rsidR="00BA3BE5" w:rsidRPr="00A508BA" w14:paraId="71D220ED" w14:textId="77777777" w:rsidTr="000D603C">
        <w:trPr>
          <w:cantSplit/>
        </w:trPr>
        <w:tc>
          <w:tcPr>
            <w:tcW w:w="3997" w:type="dxa"/>
            <w:vAlign w:val="center"/>
          </w:tcPr>
          <w:p w14:paraId="2D35E384" w14:textId="77777777" w:rsidR="00BA3BE5" w:rsidRPr="00A508BA" w:rsidRDefault="00BA3BE5" w:rsidP="000D603C">
            <w:pPr>
              <w:spacing w:after="0" w:line="240" w:lineRule="auto"/>
              <w:rPr>
                <w:rFonts w:ascii="Cambria" w:eastAsia="Calibri" w:hAnsi="Cambria"/>
                <w:noProof/>
                <w:sz w:val="19"/>
                <w:szCs w:val="19"/>
              </w:rPr>
            </w:pPr>
            <w:r w:rsidRPr="00A508BA">
              <w:rPr>
                <w:rFonts w:ascii="Cambria" w:hAnsi="Cambria"/>
                <w:noProof/>
                <w:sz w:val="19"/>
                <w:szCs w:val="19"/>
              </w:rPr>
              <w:t>Kultūrizglītības interešu izglītības programma (deja, mūzika, folklora, teātris, vizuālā un vizuāli plastiskā māksla, radošās industrijas)</w:t>
            </w:r>
          </w:p>
        </w:tc>
        <w:tc>
          <w:tcPr>
            <w:tcW w:w="5584" w:type="dxa"/>
            <w:vAlign w:val="center"/>
          </w:tcPr>
          <w:p w14:paraId="07661221" w14:textId="77777777" w:rsidR="00BA3BE5" w:rsidRPr="00A508BA" w:rsidRDefault="00BA3BE5" w:rsidP="000D603C">
            <w:pPr>
              <w:spacing w:after="0" w:line="240" w:lineRule="auto"/>
              <w:jc w:val="center"/>
              <w:rPr>
                <w:rFonts w:ascii="Cambria" w:eastAsia="Calibri" w:hAnsi="Cambria"/>
                <w:noProof/>
                <w:sz w:val="19"/>
                <w:szCs w:val="19"/>
              </w:rPr>
            </w:pPr>
          </w:p>
        </w:tc>
      </w:tr>
      <w:tr w:rsidR="00BA3BE5" w:rsidRPr="00A508BA" w14:paraId="779D5996" w14:textId="77777777" w:rsidTr="000D603C">
        <w:trPr>
          <w:cantSplit/>
        </w:trPr>
        <w:tc>
          <w:tcPr>
            <w:tcW w:w="3997" w:type="dxa"/>
            <w:vAlign w:val="center"/>
          </w:tcPr>
          <w:p w14:paraId="254612FE" w14:textId="77777777" w:rsidR="00BA3BE5" w:rsidRPr="00A508BA" w:rsidRDefault="00BA3BE5" w:rsidP="000D603C">
            <w:pPr>
              <w:spacing w:after="0" w:line="240" w:lineRule="auto"/>
              <w:rPr>
                <w:rFonts w:ascii="Cambria" w:eastAsia="Calibri" w:hAnsi="Cambria"/>
                <w:noProof/>
                <w:sz w:val="19"/>
                <w:szCs w:val="19"/>
              </w:rPr>
            </w:pPr>
            <w:r w:rsidRPr="00A508BA">
              <w:rPr>
                <w:rFonts w:ascii="Cambria" w:hAnsi="Cambria"/>
                <w:noProof/>
                <w:sz w:val="19"/>
                <w:szCs w:val="19"/>
              </w:rPr>
              <w:t>STEM (zinātne, tehnoloģijas, inženierzinātnes un matemātika)</w:t>
            </w:r>
          </w:p>
        </w:tc>
        <w:tc>
          <w:tcPr>
            <w:tcW w:w="5584" w:type="dxa"/>
            <w:vAlign w:val="center"/>
          </w:tcPr>
          <w:p w14:paraId="0C536D86" w14:textId="77777777" w:rsidR="00BA3BE5" w:rsidRPr="00A508BA" w:rsidRDefault="00BA3BE5" w:rsidP="000D603C">
            <w:pPr>
              <w:spacing w:after="0" w:line="240" w:lineRule="auto"/>
              <w:jc w:val="center"/>
              <w:rPr>
                <w:rFonts w:ascii="Cambria" w:eastAsia="Calibri" w:hAnsi="Cambria"/>
                <w:noProof/>
                <w:sz w:val="19"/>
                <w:szCs w:val="19"/>
              </w:rPr>
            </w:pPr>
          </w:p>
        </w:tc>
      </w:tr>
      <w:tr w:rsidR="00BA3BE5" w:rsidRPr="00A508BA" w14:paraId="47069CC6" w14:textId="77777777" w:rsidTr="000D603C">
        <w:trPr>
          <w:cantSplit/>
        </w:trPr>
        <w:tc>
          <w:tcPr>
            <w:tcW w:w="3997" w:type="dxa"/>
            <w:vAlign w:val="center"/>
          </w:tcPr>
          <w:p w14:paraId="6A82BA43" w14:textId="77777777" w:rsidR="00BA3BE5" w:rsidRPr="00A508BA" w:rsidRDefault="00BA3BE5" w:rsidP="000D603C">
            <w:pPr>
              <w:spacing w:after="0" w:line="240" w:lineRule="auto"/>
              <w:rPr>
                <w:rFonts w:ascii="Cambria" w:eastAsia="Calibri" w:hAnsi="Cambria"/>
                <w:noProof/>
                <w:sz w:val="19"/>
                <w:szCs w:val="19"/>
              </w:rPr>
            </w:pPr>
            <w:r w:rsidRPr="00A508BA">
              <w:rPr>
                <w:rFonts w:ascii="Cambria" w:hAnsi="Cambria"/>
                <w:noProof/>
                <w:sz w:val="19"/>
                <w:szCs w:val="19"/>
              </w:rPr>
              <w:t>Sporta un fizisko aktivitāšu interešu izglītības programma (galda spēles, individuālie sporta veidi, sporta spēles)</w:t>
            </w:r>
          </w:p>
        </w:tc>
        <w:tc>
          <w:tcPr>
            <w:tcW w:w="5584" w:type="dxa"/>
            <w:vAlign w:val="center"/>
          </w:tcPr>
          <w:p w14:paraId="34309666" w14:textId="77777777" w:rsidR="00BA3BE5" w:rsidRPr="00A508BA" w:rsidRDefault="00BA3BE5" w:rsidP="000D603C">
            <w:pPr>
              <w:spacing w:after="0" w:line="240" w:lineRule="auto"/>
              <w:jc w:val="center"/>
              <w:rPr>
                <w:rFonts w:ascii="Cambria" w:eastAsia="Calibri" w:hAnsi="Cambria"/>
                <w:noProof/>
                <w:sz w:val="19"/>
                <w:szCs w:val="19"/>
              </w:rPr>
            </w:pPr>
          </w:p>
        </w:tc>
      </w:tr>
      <w:tr w:rsidR="00BA3BE5" w:rsidRPr="00A508BA" w14:paraId="0A5B0CED" w14:textId="77777777" w:rsidTr="000D603C">
        <w:trPr>
          <w:cantSplit/>
        </w:trPr>
        <w:tc>
          <w:tcPr>
            <w:tcW w:w="3997" w:type="dxa"/>
            <w:vAlign w:val="center"/>
          </w:tcPr>
          <w:p w14:paraId="63B929F9" w14:textId="77777777" w:rsidR="00BA3BE5" w:rsidRPr="00A508BA" w:rsidRDefault="00BA3BE5" w:rsidP="000D603C">
            <w:pPr>
              <w:spacing w:after="0" w:line="240" w:lineRule="auto"/>
              <w:rPr>
                <w:rFonts w:ascii="Cambria" w:hAnsi="Cambria"/>
                <w:noProof/>
                <w:sz w:val="19"/>
                <w:szCs w:val="19"/>
              </w:rPr>
            </w:pPr>
            <w:r w:rsidRPr="00A508BA">
              <w:rPr>
                <w:rFonts w:ascii="Cambria" w:hAnsi="Cambria"/>
                <w:noProof/>
                <w:sz w:val="19"/>
                <w:szCs w:val="19"/>
              </w:rPr>
              <w:t>Pirmsskolas vecuma bērnu radošās nodarbības</w:t>
            </w:r>
          </w:p>
        </w:tc>
        <w:tc>
          <w:tcPr>
            <w:tcW w:w="5584" w:type="dxa"/>
            <w:vAlign w:val="center"/>
          </w:tcPr>
          <w:p w14:paraId="518C31B0" w14:textId="77777777" w:rsidR="00BA3BE5" w:rsidRPr="00A508BA" w:rsidRDefault="00BA3BE5" w:rsidP="000D603C">
            <w:pPr>
              <w:spacing w:after="0" w:line="240" w:lineRule="auto"/>
              <w:jc w:val="center"/>
              <w:rPr>
                <w:rFonts w:ascii="Cambria" w:eastAsia="Calibri" w:hAnsi="Cambria"/>
                <w:noProof/>
                <w:sz w:val="19"/>
                <w:szCs w:val="19"/>
              </w:rPr>
            </w:pPr>
          </w:p>
        </w:tc>
      </w:tr>
      <w:tr w:rsidR="00BA3BE5" w:rsidRPr="00A508BA" w14:paraId="1FB6861E" w14:textId="77777777" w:rsidTr="000D603C">
        <w:trPr>
          <w:cantSplit/>
        </w:trPr>
        <w:tc>
          <w:tcPr>
            <w:tcW w:w="3997" w:type="dxa"/>
            <w:vAlign w:val="center"/>
          </w:tcPr>
          <w:p w14:paraId="620B875C" w14:textId="77777777" w:rsidR="00BA3BE5" w:rsidRPr="00A508BA" w:rsidRDefault="00BA3BE5" w:rsidP="000D603C">
            <w:pPr>
              <w:spacing w:after="0" w:line="240" w:lineRule="auto"/>
              <w:rPr>
                <w:rFonts w:ascii="Cambria" w:eastAsia="Calibri" w:hAnsi="Cambria"/>
                <w:noProof/>
                <w:sz w:val="19"/>
                <w:szCs w:val="19"/>
              </w:rPr>
            </w:pPr>
            <w:r w:rsidRPr="00A508BA">
              <w:rPr>
                <w:rFonts w:ascii="Cambria" w:hAnsi="Cambria"/>
                <w:noProof/>
                <w:sz w:val="19"/>
                <w:szCs w:val="19"/>
              </w:rPr>
              <w:t>Cita interešu izglītības programma</w:t>
            </w:r>
          </w:p>
        </w:tc>
        <w:tc>
          <w:tcPr>
            <w:tcW w:w="5584" w:type="dxa"/>
            <w:vAlign w:val="center"/>
          </w:tcPr>
          <w:p w14:paraId="6F54B527" w14:textId="77777777" w:rsidR="00BA3BE5" w:rsidRPr="00A508BA" w:rsidRDefault="00BA3BE5" w:rsidP="000D603C">
            <w:pPr>
              <w:spacing w:after="0" w:line="240" w:lineRule="auto"/>
              <w:jc w:val="center"/>
              <w:rPr>
                <w:rFonts w:ascii="Cambria" w:eastAsia="Calibri" w:hAnsi="Cambria"/>
                <w:noProof/>
                <w:sz w:val="19"/>
                <w:szCs w:val="19"/>
              </w:rPr>
            </w:pPr>
          </w:p>
        </w:tc>
      </w:tr>
    </w:tbl>
    <w:p w14:paraId="3843E492"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p w14:paraId="1FA48D4F" w14:textId="77777777" w:rsidR="00BA3BE5" w:rsidRPr="00A508BA" w:rsidRDefault="00BA3BE5" w:rsidP="00BA3BE5">
      <w:pPr>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Pielikumā:</w:t>
      </w:r>
    </w:p>
    <w:p w14:paraId="06CDC221"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1. Licencējamā izglītības programma.</w:t>
      </w:r>
    </w:p>
    <w:p w14:paraId="1E9D28D5"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lastRenderedPageBreak/>
        <w:t>2. Programmas īstenošanā iesaistīto personu CV.</w:t>
      </w:r>
    </w:p>
    <w:p w14:paraId="0E3439BD"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 xml:space="preserve">3. </w:t>
      </w:r>
      <w:r w:rsidRPr="00A508BA">
        <w:rPr>
          <w:rFonts w:ascii="Cambria" w:hAnsi="Cambria"/>
          <w:noProof/>
          <w:sz w:val="19"/>
          <w:szCs w:val="19"/>
        </w:rPr>
        <w:t>Personu, kuras īstenos programmu,</w:t>
      </w:r>
      <w:r w:rsidRPr="00A508BA">
        <w:rPr>
          <w:rFonts w:ascii="Cambria" w:eastAsia="Calibri" w:hAnsi="Cambria"/>
          <w:noProof/>
          <w:sz w:val="19"/>
          <w:szCs w:val="19"/>
        </w:rPr>
        <w:t xml:space="preserve"> izglītību un/vai profesionālo kvalifikāciju apliecinošu dokumentu kopijas.</w:t>
      </w:r>
    </w:p>
    <w:p w14:paraId="0497D0A5"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4. Izziņa no Sodu reģistra saskaņā ar Bērnu tiesību aizsardzības likuma 72. panta piektajā daļā noteikto (izņemot Rīgas valstspilsētas pašvaldības dibināto izglītības iestāžu pedagoģiskos darbiniekus).</w:t>
      </w:r>
    </w:p>
    <w:p w14:paraId="4F2BFA45" w14:textId="77777777" w:rsidR="00BA3BE5" w:rsidRPr="00A508BA" w:rsidRDefault="00BA3BE5" w:rsidP="00BA3BE5">
      <w:pPr>
        <w:pStyle w:val="ListParagraph"/>
        <w:tabs>
          <w:tab w:val="left" w:pos="1022"/>
        </w:tabs>
        <w:spacing w:before="130" w:after="0" w:line="260" w:lineRule="exact"/>
        <w:ind w:left="0"/>
        <w:contextualSpacing w:val="0"/>
        <w:jc w:val="both"/>
        <w:rPr>
          <w:rFonts w:ascii="Cambria" w:hAnsi="Cambria"/>
          <w:noProof/>
          <w:sz w:val="19"/>
          <w:szCs w:val="19"/>
        </w:rPr>
      </w:pPr>
      <w:r w:rsidRPr="00A508BA">
        <w:rPr>
          <w:rFonts w:ascii="Cambria" w:hAnsi="Cambria"/>
          <w:noProof/>
          <w:sz w:val="19"/>
          <w:szCs w:val="19"/>
        </w:rPr>
        <w:t>5. Apliecinājums, ka personas, kuras īstenos programmu, atbilst Izglītības likuma 50. pantā noteiktajām prasībām (izņemot Rīgas valstspilsētas pašvaldības dibināto izglītības iestāžu pedagoģiskos darbiniekus).</w:t>
      </w:r>
    </w:p>
    <w:p w14:paraId="652D08F9"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6. Dokumenta, kas apliecina nodrošinājumu ar vietu un telpām programmas īstenošanai, kopija (telpu nomas līgums, zemesgrāmatas apliecība).</w:t>
      </w:r>
    </w:p>
    <w:p w14:paraId="0BBE257B"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7. Veselības inspekcijas atzinuma vai kontroles akta par vietas un telpu atbilstību noteiktām sanitārajām prasībām licencējamam darbības veidam, kopija (izņemot gadījumus, kad izglītības programmu īstenos izglītības iestādes telpās).</w:t>
      </w:r>
    </w:p>
    <w:p w14:paraId="18B09E2D"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p w14:paraId="4AB0EA8E" w14:textId="77777777" w:rsidR="00BA3BE5" w:rsidRPr="00A508BA" w:rsidRDefault="00BA3BE5" w:rsidP="00BA3BE5">
      <w:pPr>
        <w:tabs>
          <w:tab w:val="left" w:pos="1022"/>
        </w:tabs>
        <w:spacing w:before="130" w:after="0" w:line="260" w:lineRule="exact"/>
        <w:jc w:val="both"/>
        <w:rPr>
          <w:rFonts w:ascii="Cambria" w:eastAsia="Calibri" w:hAnsi="Cambria"/>
          <w:noProof/>
          <w:sz w:val="19"/>
          <w:szCs w:val="19"/>
        </w:rPr>
      </w:pPr>
      <w:r w:rsidRPr="00A508BA">
        <w:rPr>
          <w:rFonts w:ascii="Cambria" w:eastAsia="Calibri" w:hAnsi="Cambria"/>
          <w:noProof/>
          <w:sz w:val="19"/>
          <w:szCs w:val="19"/>
        </w:rPr>
        <w:t>Piekrītu, ka personas datu apstrādes pārzinis – Rīgas valstspilsētas pašvaldība (Rīgas Izglītības un informatīvi metodiskā centra Interešu izglītības programmu licencēšanas komisija) – veiks iesniegumā norādīto personas datu apstrādi</w:t>
      </w:r>
      <w:r w:rsidRPr="00A508BA">
        <w:rPr>
          <w:rFonts w:ascii="Cambria" w:eastAsia="Calibri" w:hAnsi="Cambria"/>
          <w:noProof/>
          <w:sz w:val="19"/>
          <w:szCs w:val="19"/>
          <w:vertAlign w:val="superscript"/>
        </w:rPr>
        <w:t xml:space="preserve">1 </w:t>
      </w:r>
      <w:r w:rsidRPr="00A508BA">
        <w:rPr>
          <w:rFonts w:ascii="Cambria" w:eastAsia="Calibri" w:hAnsi="Cambria"/>
          <w:noProof/>
          <w:sz w:val="19"/>
          <w:szCs w:val="19"/>
        </w:rPr>
        <w:t>licences izsniegšanai.</w:t>
      </w:r>
    </w:p>
    <w:p w14:paraId="00232AFF"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144"/>
        <w:gridCol w:w="3269"/>
        <w:gridCol w:w="252"/>
        <w:gridCol w:w="2975"/>
      </w:tblGrid>
      <w:tr w:rsidR="00BA3BE5" w:rsidRPr="00A508BA" w14:paraId="52287D58" w14:textId="77777777" w:rsidTr="000D603C">
        <w:trPr>
          <w:cantSplit/>
        </w:trPr>
        <w:tc>
          <w:tcPr>
            <w:tcW w:w="2296" w:type="dxa"/>
            <w:vAlign w:val="center"/>
          </w:tcPr>
          <w:p w14:paraId="60353135" w14:textId="77777777" w:rsidR="00BA3BE5" w:rsidRPr="00A508BA" w:rsidRDefault="00BA3BE5" w:rsidP="000D603C">
            <w:pPr>
              <w:spacing w:after="0" w:line="240" w:lineRule="auto"/>
              <w:rPr>
                <w:rFonts w:ascii="Cambria" w:eastAsia="Calibri" w:hAnsi="Cambria"/>
                <w:noProof/>
                <w:sz w:val="19"/>
                <w:szCs w:val="19"/>
              </w:rPr>
            </w:pPr>
            <w:r w:rsidRPr="00A508BA">
              <w:rPr>
                <w:rFonts w:ascii="Cambria" w:eastAsia="Calibri" w:hAnsi="Cambria"/>
                <w:noProof/>
                <w:sz w:val="19"/>
                <w:szCs w:val="19"/>
              </w:rPr>
              <w:t>Paraksttiesīgā persona</w:t>
            </w:r>
          </w:p>
        </w:tc>
        <w:tc>
          <w:tcPr>
            <w:tcW w:w="3686" w:type="dxa"/>
            <w:tcBorders>
              <w:bottom w:val="single" w:sz="4" w:space="0" w:color="auto"/>
            </w:tcBorders>
            <w:vAlign w:val="center"/>
          </w:tcPr>
          <w:p w14:paraId="73AD9D69" w14:textId="77777777" w:rsidR="00BA3BE5" w:rsidRPr="00A508BA" w:rsidRDefault="00BA3BE5" w:rsidP="000D603C">
            <w:pPr>
              <w:spacing w:after="0" w:line="240" w:lineRule="auto"/>
              <w:jc w:val="center"/>
              <w:rPr>
                <w:rFonts w:ascii="Cambria" w:eastAsia="Calibri" w:hAnsi="Cambria"/>
                <w:noProof/>
                <w:sz w:val="19"/>
                <w:szCs w:val="19"/>
              </w:rPr>
            </w:pPr>
          </w:p>
        </w:tc>
        <w:tc>
          <w:tcPr>
            <w:tcW w:w="283" w:type="dxa"/>
            <w:vAlign w:val="center"/>
          </w:tcPr>
          <w:p w14:paraId="667CC798" w14:textId="77777777" w:rsidR="00BA3BE5" w:rsidRPr="00A508BA" w:rsidRDefault="00BA3BE5" w:rsidP="000D603C">
            <w:pPr>
              <w:spacing w:after="0" w:line="240" w:lineRule="auto"/>
              <w:jc w:val="center"/>
              <w:rPr>
                <w:rFonts w:ascii="Cambria" w:eastAsia="Calibri" w:hAnsi="Cambria"/>
                <w:noProof/>
                <w:sz w:val="19"/>
                <w:szCs w:val="19"/>
              </w:rPr>
            </w:pPr>
          </w:p>
        </w:tc>
        <w:tc>
          <w:tcPr>
            <w:tcW w:w="3316" w:type="dxa"/>
            <w:tcBorders>
              <w:bottom w:val="single" w:sz="4" w:space="0" w:color="auto"/>
            </w:tcBorders>
            <w:vAlign w:val="center"/>
          </w:tcPr>
          <w:p w14:paraId="5C01F533" w14:textId="77777777" w:rsidR="00BA3BE5" w:rsidRPr="00A508BA" w:rsidRDefault="00BA3BE5" w:rsidP="000D603C">
            <w:pPr>
              <w:spacing w:after="0" w:line="240" w:lineRule="auto"/>
              <w:jc w:val="center"/>
              <w:rPr>
                <w:rFonts w:ascii="Cambria" w:eastAsia="Calibri" w:hAnsi="Cambria"/>
                <w:noProof/>
                <w:sz w:val="19"/>
                <w:szCs w:val="19"/>
              </w:rPr>
            </w:pPr>
          </w:p>
        </w:tc>
      </w:tr>
      <w:tr w:rsidR="00BA3BE5" w:rsidRPr="00A508BA" w14:paraId="540D8C35" w14:textId="77777777" w:rsidTr="000D603C">
        <w:trPr>
          <w:cantSplit/>
        </w:trPr>
        <w:tc>
          <w:tcPr>
            <w:tcW w:w="2296" w:type="dxa"/>
            <w:vAlign w:val="center"/>
          </w:tcPr>
          <w:p w14:paraId="765D6E4F" w14:textId="77777777" w:rsidR="00BA3BE5" w:rsidRPr="00A508BA" w:rsidRDefault="00BA3BE5" w:rsidP="000D603C">
            <w:pPr>
              <w:spacing w:after="0" w:line="240" w:lineRule="auto"/>
              <w:jc w:val="center"/>
              <w:rPr>
                <w:rFonts w:ascii="Cambria" w:eastAsia="Calibri" w:hAnsi="Cambria"/>
                <w:noProof/>
                <w:sz w:val="19"/>
                <w:szCs w:val="19"/>
              </w:rPr>
            </w:pPr>
          </w:p>
        </w:tc>
        <w:tc>
          <w:tcPr>
            <w:tcW w:w="3686" w:type="dxa"/>
            <w:tcBorders>
              <w:top w:val="single" w:sz="4" w:space="0" w:color="auto"/>
            </w:tcBorders>
          </w:tcPr>
          <w:p w14:paraId="795DC8A1" w14:textId="77777777" w:rsidR="00BA3BE5" w:rsidRPr="00A508BA" w:rsidRDefault="00BA3BE5" w:rsidP="000D603C">
            <w:pPr>
              <w:spacing w:after="0" w:line="240" w:lineRule="auto"/>
              <w:jc w:val="center"/>
              <w:rPr>
                <w:rFonts w:ascii="Cambria" w:eastAsia="Calibri" w:hAnsi="Cambria"/>
                <w:noProof/>
                <w:sz w:val="17"/>
                <w:szCs w:val="17"/>
              </w:rPr>
            </w:pPr>
            <w:r w:rsidRPr="00A508BA">
              <w:rPr>
                <w:rFonts w:ascii="Cambria" w:eastAsia="Calibri" w:hAnsi="Cambria"/>
                <w:noProof/>
                <w:sz w:val="17"/>
                <w:szCs w:val="17"/>
              </w:rPr>
              <w:t>(vārds, uzvārds)</w:t>
            </w:r>
          </w:p>
        </w:tc>
        <w:tc>
          <w:tcPr>
            <w:tcW w:w="283" w:type="dxa"/>
            <w:vAlign w:val="center"/>
          </w:tcPr>
          <w:p w14:paraId="1DE6B31D" w14:textId="77777777" w:rsidR="00BA3BE5" w:rsidRPr="00A508BA" w:rsidRDefault="00BA3BE5" w:rsidP="000D603C">
            <w:pPr>
              <w:spacing w:after="0" w:line="240" w:lineRule="auto"/>
              <w:jc w:val="center"/>
              <w:rPr>
                <w:rFonts w:ascii="Cambria" w:eastAsia="Calibri" w:hAnsi="Cambria"/>
                <w:noProof/>
                <w:sz w:val="19"/>
                <w:szCs w:val="19"/>
              </w:rPr>
            </w:pPr>
          </w:p>
        </w:tc>
        <w:tc>
          <w:tcPr>
            <w:tcW w:w="3316" w:type="dxa"/>
            <w:tcBorders>
              <w:top w:val="single" w:sz="4" w:space="0" w:color="auto"/>
            </w:tcBorders>
          </w:tcPr>
          <w:p w14:paraId="3672254B" w14:textId="77777777" w:rsidR="00BA3BE5" w:rsidRPr="00A508BA" w:rsidRDefault="00BA3BE5" w:rsidP="000D603C">
            <w:pPr>
              <w:spacing w:after="0" w:line="240" w:lineRule="auto"/>
              <w:jc w:val="center"/>
              <w:rPr>
                <w:rFonts w:ascii="Cambria" w:eastAsia="Calibri" w:hAnsi="Cambria"/>
                <w:noProof/>
                <w:sz w:val="17"/>
                <w:szCs w:val="17"/>
              </w:rPr>
            </w:pPr>
            <w:r w:rsidRPr="00A508BA">
              <w:rPr>
                <w:rFonts w:ascii="Cambria" w:eastAsia="Calibri" w:hAnsi="Cambria"/>
                <w:noProof/>
                <w:sz w:val="17"/>
                <w:szCs w:val="17"/>
              </w:rPr>
              <w:t>(paraksts)</w:t>
            </w:r>
            <w:r w:rsidRPr="00A508BA">
              <w:rPr>
                <w:rFonts w:ascii="Cambria" w:eastAsia="Calibri" w:hAnsi="Cambria"/>
                <w:noProof/>
                <w:sz w:val="17"/>
                <w:szCs w:val="17"/>
                <w:vertAlign w:val="superscript"/>
              </w:rPr>
              <w:t>2</w:t>
            </w:r>
          </w:p>
        </w:tc>
      </w:tr>
    </w:tbl>
    <w:p w14:paraId="26C89E8E"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51"/>
        <w:gridCol w:w="4989"/>
      </w:tblGrid>
      <w:tr w:rsidR="00BA3BE5" w:rsidRPr="00A508BA" w14:paraId="3B6F8807" w14:textId="77777777" w:rsidTr="000D603C">
        <w:trPr>
          <w:cantSplit/>
          <w:trHeight w:val="340"/>
        </w:trPr>
        <w:tc>
          <w:tcPr>
            <w:tcW w:w="3997" w:type="dxa"/>
            <w:tcBorders>
              <w:bottom w:val="single" w:sz="4" w:space="0" w:color="auto"/>
            </w:tcBorders>
            <w:vAlign w:val="center"/>
          </w:tcPr>
          <w:p w14:paraId="79776421" w14:textId="77777777" w:rsidR="00BA3BE5" w:rsidRPr="00A508BA" w:rsidRDefault="00BA3BE5" w:rsidP="000D603C">
            <w:pPr>
              <w:tabs>
                <w:tab w:val="left" w:pos="1134"/>
              </w:tabs>
              <w:jc w:val="center"/>
              <w:rPr>
                <w:rFonts w:ascii="Cambria" w:hAnsi="Cambria" w:cs="Times New Roman"/>
                <w:noProof/>
                <w:sz w:val="19"/>
                <w:szCs w:val="19"/>
              </w:rPr>
            </w:pPr>
          </w:p>
        </w:tc>
        <w:tc>
          <w:tcPr>
            <w:tcW w:w="5584" w:type="dxa"/>
            <w:vAlign w:val="center"/>
          </w:tcPr>
          <w:p w14:paraId="74494F2E" w14:textId="77777777" w:rsidR="00BA3BE5" w:rsidRPr="00A508BA" w:rsidRDefault="00BA3BE5" w:rsidP="000D603C">
            <w:pPr>
              <w:tabs>
                <w:tab w:val="left" w:pos="1134"/>
              </w:tabs>
              <w:jc w:val="center"/>
              <w:rPr>
                <w:rFonts w:ascii="Cambria" w:hAnsi="Cambria" w:cs="Times New Roman"/>
                <w:noProof/>
                <w:sz w:val="19"/>
                <w:szCs w:val="19"/>
              </w:rPr>
            </w:pPr>
          </w:p>
        </w:tc>
      </w:tr>
      <w:tr w:rsidR="00BA3BE5" w:rsidRPr="00A508BA" w14:paraId="0EFC0214" w14:textId="77777777" w:rsidTr="000D603C">
        <w:trPr>
          <w:cantSplit/>
        </w:trPr>
        <w:tc>
          <w:tcPr>
            <w:tcW w:w="3997" w:type="dxa"/>
            <w:tcBorders>
              <w:top w:val="single" w:sz="4" w:space="0" w:color="auto"/>
            </w:tcBorders>
          </w:tcPr>
          <w:p w14:paraId="40C2592C" w14:textId="77777777" w:rsidR="00BA3BE5" w:rsidRPr="00A508BA" w:rsidRDefault="00BA3BE5" w:rsidP="000D603C">
            <w:pPr>
              <w:tabs>
                <w:tab w:val="left" w:pos="1134"/>
              </w:tabs>
              <w:jc w:val="center"/>
              <w:rPr>
                <w:rFonts w:ascii="Cambria" w:hAnsi="Cambria" w:cs="Times New Roman"/>
                <w:noProof/>
                <w:sz w:val="17"/>
                <w:szCs w:val="17"/>
              </w:rPr>
            </w:pPr>
            <w:r w:rsidRPr="00A508BA">
              <w:rPr>
                <w:rFonts w:ascii="Cambria" w:eastAsia="Calibri" w:hAnsi="Cambria"/>
                <w:noProof/>
                <w:sz w:val="17"/>
                <w:szCs w:val="17"/>
              </w:rPr>
              <w:t>(datums)</w:t>
            </w:r>
            <w:r w:rsidRPr="00A508BA">
              <w:rPr>
                <w:rFonts w:ascii="Cambria" w:eastAsia="Calibri" w:hAnsi="Cambria"/>
                <w:noProof/>
                <w:sz w:val="17"/>
                <w:szCs w:val="17"/>
                <w:vertAlign w:val="superscript"/>
              </w:rPr>
              <w:t>2</w:t>
            </w:r>
          </w:p>
        </w:tc>
        <w:tc>
          <w:tcPr>
            <w:tcW w:w="5584" w:type="dxa"/>
            <w:vAlign w:val="center"/>
          </w:tcPr>
          <w:p w14:paraId="7AE3C4A6" w14:textId="77777777" w:rsidR="00BA3BE5" w:rsidRPr="00A508BA" w:rsidRDefault="00BA3BE5" w:rsidP="000D603C">
            <w:pPr>
              <w:tabs>
                <w:tab w:val="left" w:pos="1134"/>
              </w:tabs>
              <w:jc w:val="center"/>
              <w:rPr>
                <w:rFonts w:ascii="Cambria" w:hAnsi="Cambria" w:cs="Times New Roman"/>
                <w:noProof/>
                <w:sz w:val="19"/>
                <w:szCs w:val="19"/>
              </w:rPr>
            </w:pPr>
          </w:p>
        </w:tc>
      </w:tr>
    </w:tbl>
    <w:p w14:paraId="74E870C9" w14:textId="77777777" w:rsidR="00BA3BE5" w:rsidRPr="00A508BA" w:rsidRDefault="00BA3BE5" w:rsidP="00BA3BE5">
      <w:pPr>
        <w:tabs>
          <w:tab w:val="left" w:pos="1134"/>
        </w:tabs>
        <w:spacing w:before="130" w:after="0" w:line="260" w:lineRule="exact"/>
        <w:jc w:val="both"/>
        <w:rPr>
          <w:rFonts w:ascii="Cambria" w:hAnsi="Cambria" w:cs="Times New Roman"/>
          <w:noProof/>
          <w:sz w:val="19"/>
          <w:szCs w:val="19"/>
        </w:rPr>
      </w:pPr>
    </w:p>
    <w:p w14:paraId="143BBFB7" w14:textId="77777777" w:rsidR="00BA3BE5" w:rsidRPr="00A508BA" w:rsidRDefault="00BA3BE5" w:rsidP="00BA3BE5">
      <w:pPr>
        <w:spacing w:before="130" w:after="0" w:line="260" w:lineRule="exact"/>
        <w:jc w:val="both"/>
        <w:rPr>
          <w:rFonts w:ascii="Cambria" w:hAnsi="Cambria"/>
          <w:iCs/>
          <w:noProof/>
          <w:sz w:val="17"/>
          <w:szCs w:val="17"/>
          <w:lang w:eastAsia="lv-LV"/>
        </w:rPr>
      </w:pPr>
      <w:r w:rsidRPr="00A508BA">
        <w:rPr>
          <w:rFonts w:ascii="Cambria" w:hAnsi="Cambria"/>
          <w:noProof/>
          <w:sz w:val="17"/>
          <w:szCs w:val="17"/>
          <w:vertAlign w:val="superscript"/>
          <w:lang w:eastAsia="lv-LV"/>
        </w:rPr>
        <w:t>1</w:t>
      </w:r>
      <w:r w:rsidRPr="00A508BA">
        <w:rPr>
          <w:rFonts w:ascii="Cambria" w:hAnsi="Cambria"/>
          <w:noProof/>
          <w:sz w:val="17"/>
          <w:szCs w:val="17"/>
          <w:lang w:eastAsia="lv-LV"/>
        </w:rPr>
        <w:t xml:space="preserve"> Šajā iesniegumā norādītos fiziskas personas datus Rīgas valstspilsētas pašvaldība (Rīgas Izglītības un informatīvi metodiskā centra Interešu izglītības programmu licencēšanas 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pieņemšana par licences izsniegšanu interešu izglītības programmu īstenošanai Rīgas valstspilsētas pašvaldības administratīvajā teritorijā vai atteikumu izsniegt licenci. Juridiskā persona apliecina, ka personas dati, ko tā ir iesniegusi, ir iegūti likumīgi un tai ir tiesības šos personas datus izpaust minētajā nolūkā, kā arī apstiprina, ka šīs personas ir informētas par personas datu apstrādi, tās ir piekritušas vai citādi atļāvušas šādu datu apstrādi, kā arī ir informētas par savām kā datu subjektu tiesībām</w:t>
      </w:r>
      <w:r w:rsidRPr="00A508BA">
        <w:rPr>
          <w:rFonts w:ascii="Cambria" w:hAnsi="Cambria"/>
          <w:iCs/>
          <w:noProof/>
          <w:sz w:val="17"/>
          <w:szCs w:val="17"/>
          <w:lang w:eastAsia="lv-LV"/>
        </w:rPr>
        <w:t>. Fiziskā persona apliecina, ka ir informēta par savām kā datu subjekta tiesībām.</w:t>
      </w:r>
    </w:p>
    <w:p w14:paraId="53368A26" w14:textId="77777777" w:rsidR="00BA3BE5" w:rsidRPr="00A508BA" w:rsidRDefault="00BA3BE5" w:rsidP="00BA3BE5">
      <w:pPr>
        <w:spacing w:before="130" w:after="0" w:line="260" w:lineRule="exact"/>
        <w:jc w:val="both"/>
        <w:rPr>
          <w:rFonts w:ascii="Cambria" w:eastAsia="Calibri" w:hAnsi="Cambria"/>
          <w:noProof/>
          <w:sz w:val="17"/>
          <w:szCs w:val="17"/>
        </w:rPr>
      </w:pPr>
      <w:r w:rsidRPr="00A508BA">
        <w:rPr>
          <w:rFonts w:ascii="Cambria" w:eastAsia="Calibri" w:hAnsi="Cambria"/>
          <w:noProof/>
          <w:sz w:val="17"/>
          <w:szCs w:val="17"/>
          <w:vertAlign w:val="superscript"/>
        </w:rPr>
        <w:t xml:space="preserve">2 </w:t>
      </w:r>
      <w:r w:rsidRPr="00A508BA">
        <w:rPr>
          <w:rFonts w:ascii="Cambria" w:eastAsia="Calibri" w:hAnsi="Cambria"/>
          <w:noProof/>
          <w:sz w:val="17"/>
          <w:szCs w:val="17"/>
        </w:rPr>
        <w:t>Dokumenta rekvizītus "paraksts" un "datums" neaizpilda, ja elektroniskais dokuments ir sagatavots atbilstoši normatīvajiem aktiem par elektronisko dokumentu noformēšanu.</w:t>
      </w:r>
    </w:p>
    <w:p w14:paraId="0CB4D722"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5"/>
    <w:rsid w:val="00773B89"/>
    <w:rsid w:val="00986AAA"/>
    <w:rsid w:val="00BA3BE5"/>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90E5"/>
  <w15:chartTrackingRefBased/>
  <w15:docId w15:val="{F3C83C97-17A9-4698-989B-EA5C7DB1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BE5"/>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BA3B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3B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3BE5"/>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3BE5"/>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3BE5"/>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3BE5"/>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3BE5"/>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3BE5"/>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3BE5"/>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BE5"/>
    <w:rPr>
      <w:rFonts w:eastAsiaTheme="majorEastAsia" w:cstheme="majorBidi"/>
      <w:color w:val="272727" w:themeColor="text1" w:themeTint="D8"/>
    </w:rPr>
  </w:style>
  <w:style w:type="paragraph" w:styleId="Title">
    <w:name w:val="Title"/>
    <w:basedOn w:val="Normal"/>
    <w:next w:val="Normal"/>
    <w:link w:val="TitleChar"/>
    <w:uiPriority w:val="10"/>
    <w:qFormat/>
    <w:rsid w:val="00BA3BE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3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BE5"/>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3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BE5"/>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3BE5"/>
    <w:rPr>
      <w:i/>
      <w:iCs/>
      <w:color w:val="404040" w:themeColor="text1" w:themeTint="BF"/>
    </w:rPr>
  </w:style>
  <w:style w:type="paragraph" w:styleId="ListParagraph">
    <w:name w:val="List Paragraph"/>
    <w:basedOn w:val="Normal"/>
    <w:uiPriority w:val="34"/>
    <w:qFormat/>
    <w:rsid w:val="00BA3BE5"/>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BA3BE5"/>
    <w:rPr>
      <w:i/>
      <w:iCs/>
      <w:color w:val="0F4761" w:themeColor="accent1" w:themeShade="BF"/>
    </w:rPr>
  </w:style>
  <w:style w:type="paragraph" w:styleId="IntenseQuote">
    <w:name w:val="Intense Quote"/>
    <w:basedOn w:val="Normal"/>
    <w:next w:val="Normal"/>
    <w:link w:val="IntenseQuoteChar"/>
    <w:uiPriority w:val="30"/>
    <w:qFormat/>
    <w:rsid w:val="00BA3B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3BE5"/>
    <w:rPr>
      <w:i/>
      <w:iCs/>
      <w:color w:val="0F4761" w:themeColor="accent1" w:themeShade="BF"/>
    </w:rPr>
  </w:style>
  <w:style w:type="character" w:styleId="IntenseReference">
    <w:name w:val="Intense Reference"/>
    <w:basedOn w:val="DefaultParagraphFont"/>
    <w:uiPriority w:val="32"/>
    <w:qFormat/>
    <w:rsid w:val="00BA3BE5"/>
    <w:rPr>
      <w:b/>
      <w:bCs/>
      <w:smallCaps/>
      <w:color w:val="0F4761" w:themeColor="accent1" w:themeShade="BF"/>
      <w:spacing w:val="5"/>
    </w:rPr>
  </w:style>
  <w:style w:type="table" w:styleId="TableGrid">
    <w:name w:val="Table Grid"/>
    <w:basedOn w:val="TableNormal"/>
    <w:uiPriority w:val="39"/>
    <w:rsid w:val="00BA3BE5"/>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2026-07-13T06:44:00Z</dcterms:created>
  <dcterms:modified xsi:type="dcterms:W3CDTF">2026-07-13T06:45:00Z</dcterms:modified>
</cp:coreProperties>
</file>