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73" w:rsidRPr="00191778" w:rsidRDefault="00801673" w:rsidP="00801673">
      <w:pPr>
        <w:pStyle w:val="NApielikums"/>
        <w:suppressAutoHyphens/>
        <w:spacing w:before="130" w:line="260" w:lineRule="exact"/>
        <w:ind w:firstLine="539"/>
        <w:rPr>
          <w:rFonts w:ascii="Cambria" w:hAnsi="Cambria"/>
          <w:sz w:val="19"/>
        </w:rPr>
      </w:pPr>
      <w:r w:rsidRPr="00191778">
        <w:rPr>
          <w:rFonts w:ascii="Cambria" w:hAnsi="Cambria"/>
          <w:sz w:val="19"/>
        </w:rPr>
        <w:t>5. pielikums</w:t>
      </w:r>
      <w:r>
        <w:rPr>
          <w:rFonts w:ascii="Cambria" w:hAnsi="Cambria"/>
          <w:sz w:val="19"/>
        </w:rPr>
        <w:br/>
      </w:r>
      <w:r w:rsidRPr="00191778">
        <w:rPr>
          <w:rFonts w:ascii="Cambria" w:hAnsi="Cambria"/>
          <w:sz w:val="19"/>
        </w:rPr>
        <w:t>Latvijas Bankas 2022. gada 12. septembra</w:t>
      </w:r>
      <w:r>
        <w:rPr>
          <w:rFonts w:ascii="Cambria" w:hAnsi="Cambria"/>
          <w:sz w:val="19"/>
        </w:rPr>
        <w:br/>
      </w:r>
      <w:r w:rsidRPr="00191778">
        <w:rPr>
          <w:rFonts w:ascii="Cambria" w:hAnsi="Cambria"/>
          <w:sz w:val="19"/>
        </w:rPr>
        <w:t>noteikumiem Nr. 218</w:t>
      </w:r>
    </w:p>
    <w:p w:rsidR="00801673" w:rsidRPr="00512431" w:rsidRDefault="00801673" w:rsidP="00801673">
      <w:pPr>
        <w:suppressAutoHyphens/>
        <w:spacing w:before="360"/>
        <w:ind w:left="567" w:right="567"/>
        <w:jc w:val="center"/>
        <w:rPr>
          <w:rFonts w:ascii="Cambria" w:hAnsi="Cambria"/>
          <w:b/>
          <w:bCs/>
          <w:sz w:val="22"/>
          <w:szCs w:val="24"/>
        </w:rPr>
      </w:pPr>
      <w:r w:rsidRPr="00512431">
        <w:rPr>
          <w:rFonts w:ascii="Cambria" w:hAnsi="Cambria"/>
          <w:b/>
          <w:bCs/>
          <w:sz w:val="22"/>
          <w:szCs w:val="24"/>
        </w:rPr>
        <w:t>Akt</w:t>
      </w:r>
      <w:r w:rsidRPr="00512431">
        <w:rPr>
          <w:rFonts w:ascii="Cambria" w:hAnsi="Cambria" w:hint="eastAsia"/>
          <w:b/>
          <w:bCs/>
          <w:sz w:val="22"/>
          <w:szCs w:val="24"/>
        </w:rPr>
        <w:t>ī</w:t>
      </w:r>
      <w:r w:rsidRPr="00512431">
        <w:rPr>
          <w:rFonts w:ascii="Cambria" w:hAnsi="Cambria"/>
          <w:b/>
          <w:bCs/>
          <w:sz w:val="22"/>
          <w:szCs w:val="24"/>
        </w:rPr>
        <w:t>vi p</w:t>
      </w:r>
      <w:r w:rsidRPr="00512431">
        <w:rPr>
          <w:rFonts w:ascii="Cambria" w:hAnsi="Cambria" w:hint="eastAsia"/>
          <w:b/>
          <w:bCs/>
          <w:sz w:val="22"/>
          <w:szCs w:val="24"/>
        </w:rPr>
        <w:t>ā</w:t>
      </w:r>
      <w:r w:rsidRPr="00512431">
        <w:rPr>
          <w:rFonts w:ascii="Cambria" w:hAnsi="Cambria"/>
          <w:b/>
          <w:bCs/>
          <w:sz w:val="22"/>
          <w:szCs w:val="24"/>
        </w:rPr>
        <w:t>rvald</w:t>
      </w:r>
      <w:r w:rsidRPr="00512431">
        <w:rPr>
          <w:rFonts w:ascii="Cambria" w:hAnsi="Cambria" w:hint="eastAsia"/>
          <w:b/>
          <w:bCs/>
          <w:sz w:val="22"/>
          <w:szCs w:val="24"/>
        </w:rPr>
        <w:t>īš</w:t>
      </w:r>
      <w:r w:rsidRPr="00512431">
        <w:rPr>
          <w:rFonts w:ascii="Cambria" w:hAnsi="Cambria"/>
          <w:b/>
          <w:bCs/>
          <w:sz w:val="22"/>
          <w:szCs w:val="24"/>
        </w:rPr>
        <w:t>an</w:t>
      </w:r>
      <w:r w:rsidRPr="00512431">
        <w:rPr>
          <w:rFonts w:ascii="Cambria" w:hAnsi="Cambria" w:hint="eastAsia"/>
          <w:b/>
          <w:bCs/>
          <w:sz w:val="22"/>
          <w:szCs w:val="24"/>
        </w:rPr>
        <w:t>ā</w:t>
      </w:r>
    </w:p>
    <w:p w:rsidR="00801673" w:rsidRDefault="00801673" w:rsidP="00801673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p w:rsidR="00801673" w:rsidRDefault="00801673" w:rsidP="00801673">
      <w:pPr>
        <w:suppressAutoHyphens/>
        <w:spacing w:line="260" w:lineRule="exact"/>
        <w:rPr>
          <w:rFonts w:ascii="Cambria" w:hAnsi="Cambria"/>
          <w:sz w:val="19"/>
          <w:szCs w:val="24"/>
        </w:rPr>
      </w:pPr>
      <w:r w:rsidRPr="00191778">
        <w:rPr>
          <w:rFonts w:ascii="Cambria" w:hAnsi="Cambria"/>
          <w:sz w:val="19"/>
          <w:szCs w:val="24"/>
        </w:rPr>
        <w:t>20_____. gada ___________________</w:t>
      </w:r>
    </w:p>
    <w:p w:rsidR="00801673" w:rsidRPr="00191778" w:rsidRDefault="00801673" w:rsidP="00801673">
      <w:pPr>
        <w:tabs>
          <w:tab w:val="right" w:pos="14570"/>
        </w:tabs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8"/>
        <w:gridCol w:w="3650"/>
        <w:gridCol w:w="1634"/>
      </w:tblGrid>
      <w:tr w:rsidR="00801673" w:rsidRPr="0067706D" w:rsidTr="009114ED">
        <w:tc>
          <w:tcPr>
            <w:tcW w:w="3430" w:type="dxa"/>
            <w:shd w:val="clear" w:color="auto" w:fill="auto"/>
            <w:vAlign w:val="bottom"/>
          </w:tcPr>
          <w:p w:rsidR="00801673" w:rsidRPr="0067706D" w:rsidRDefault="00801673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t>Statistisko datu sniedzēja nosaukums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73" w:rsidRPr="0067706D" w:rsidRDefault="00801673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801673" w:rsidRPr="0067706D" w:rsidRDefault="00801673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801673" w:rsidRPr="00191778" w:rsidRDefault="00801673" w:rsidP="00801673">
      <w:pPr>
        <w:tabs>
          <w:tab w:val="left" w:pos="8505"/>
        </w:tabs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3"/>
        <w:gridCol w:w="4263"/>
        <w:gridCol w:w="1636"/>
      </w:tblGrid>
      <w:tr w:rsidR="00801673" w:rsidRPr="0067706D" w:rsidTr="009114ED">
        <w:tc>
          <w:tcPr>
            <w:tcW w:w="2722" w:type="dxa"/>
            <w:shd w:val="clear" w:color="auto" w:fill="auto"/>
            <w:vAlign w:val="bottom"/>
          </w:tcPr>
          <w:p w:rsidR="00801673" w:rsidRPr="0067706D" w:rsidRDefault="00801673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  <w:u w:val="single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t>Statistisko datu sniedzēja kods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73" w:rsidRPr="0067706D" w:rsidRDefault="00801673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801673" w:rsidRPr="0067706D" w:rsidRDefault="00801673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  <w:u w:val="single"/>
              </w:rPr>
            </w:pPr>
          </w:p>
        </w:tc>
      </w:tr>
    </w:tbl>
    <w:p w:rsidR="00801673" w:rsidRPr="00191778" w:rsidRDefault="00801673" w:rsidP="00801673">
      <w:pPr>
        <w:tabs>
          <w:tab w:val="left" w:pos="8505"/>
        </w:tabs>
        <w:suppressAutoHyphens/>
        <w:spacing w:line="260" w:lineRule="exact"/>
        <w:rPr>
          <w:rFonts w:ascii="Cambria" w:hAnsi="Cambria"/>
          <w:sz w:val="19"/>
          <w:szCs w:val="24"/>
          <w:u w:val="single"/>
        </w:rPr>
      </w:pPr>
    </w:p>
    <w:p w:rsidR="00801673" w:rsidRPr="00191778" w:rsidRDefault="00801673" w:rsidP="00801673">
      <w:pPr>
        <w:suppressAutoHyphens/>
        <w:spacing w:after="120" w:line="260" w:lineRule="exact"/>
        <w:ind w:firstLine="539"/>
        <w:jc w:val="right"/>
        <w:rPr>
          <w:rFonts w:ascii="Cambria" w:hAnsi="Cambria"/>
          <w:b/>
          <w:bCs/>
          <w:sz w:val="19"/>
          <w:szCs w:val="20"/>
        </w:rPr>
      </w:pPr>
      <w:r w:rsidRPr="00191778">
        <w:rPr>
          <w:rFonts w:ascii="Cambria" w:hAnsi="Cambria"/>
          <w:b/>
          <w:bCs/>
          <w:sz w:val="19"/>
          <w:szCs w:val="20"/>
        </w:rPr>
        <w:t>J pielikums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2"/>
        <w:gridCol w:w="4140"/>
      </w:tblGrid>
      <w:tr w:rsidR="00801673" w:rsidRPr="0067706D" w:rsidTr="009114ED">
        <w:tc>
          <w:tcPr>
            <w:tcW w:w="4795" w:type="dxa"/>
            <w:shd w:val="clear" w:color="auto" w:fill="auto"/>
          </w:tcPr>
          <w:p w:rsidR="00801673" w:rsidRPr="0067706D" w:rsidRDefault="00801673" w:rsidP="009114ED">
            <w:pPr>
              <w:tabs>
                <w:tab w:val="right" w:pos="8504"/>
              </w:tabs>
              <w:suppressAutoHyphens/>
              <w:rPr>
                <w:rFonts w:ascii="Cambria" w:hAnsi="Cambria"/>
                <w:bCs/>
                <w:iCs/>
                <w:sz w:val="19"/>
              </w:rPr>
            </w:pPr>
            <w:r w:rsidRPr="0067706D">
              <w:rPr>
                <w:rFonts w:ascii="Cambria" w:hAnsi="Cambria"/>
                <w:b/>
                <w:bCs/>
                <w:i/>
                <w:iCs/>
                <w:sz w:val="19"/>
              </w:rPr>
              <w:t>Rezidentu naudas l</w:t>
            </w:r>
            <w:r w:rsidRPr="0067706D">
              <w:rPr>
                <w:rFonts w:ascii="Cambria" w:hAnsi="Cambria" w:hint="eastAsia"/>
                <w:b/>
                <w:bCs/>
                <w:i/>
                <w:iCs/>
                <w:sz w:val="19"/>
              </w:rPr>
              <w:t>ī</w:t>
            </w:r>
            <w:r w:rsidRPr="0067706D">
              <w:rPr>
                <w:rFonts w:ascii="Cambria" w:hAnsi="Cambria"/>
                <w:b/>
                <w:bCs/>
                <w:i/>
                <w:iCs/>
                <w:sz w:val="19"/>
              </w:rPr>
              <w:t>dzek</w:t>
            </w:r>
            <w:r w:rsidRPr="0067706D">
              <w:rPr>
                <w:rFonts w:ascii="Cambria" w:hAnsi="Cambria" w:hint="eastAsia"/>
                <w:b/>
                <w:bCs/>
                <w:i/>
                <w:iCs/>
                <w:sz w:val="19"/>
              </w:rPr>
              <w:t>ļ</w:t>
            </w:r>
            <w:r w:rsidRPr="0067706D">
              <w:rPr>
                <w:rFonts w:ascii="Cambria" w:hAnsi="Cambria"/>
                <w:b/>
                <w:bCs/>
                <w:i/>
                <w:iCs/>
                <w:sz w:val="19"/>
              </w:rPr>
              <w:t>u p</w:t>
            </w:r>
            <w:r w:rsidRPr="0067706D">
              <w:rPr>
                <w:rFonts w:ascii="Cambria" w:hAnsi="Cambria" w:hint="eastAsia"/>
                <w:b/>
                <w:bCs/>
                <w:i/>
                <w:iCs/>
                <w:sz w:val="19"/>
              </w:rPr>
              <w:t>ā</w:t>
            </w:r>
            <w:r w:rsidRPr="0067706D">
              <w:rPr>
                <w:rFonts w:ascii="Cambria" w:hAnsi="Cambria"/>
                <w:b/>
                <w:bCs/>
                <w:i/>
                <w:iCs/>
                <w:sz w:val="19"/>
              </w:rPr>
              <w:t>rvald</w:t>
            </w:r>
            <w:r w:rsidRPr="0067706D">
              <w:rPr>
                <w:rFonts w:ascii="Cambria" w:hAnsi="Cambria" w:hint="eastAsia"/>
                <w:b/>
                <w:bCs/>
                <w:i/>
                <w:iCs/>
                <w:sz w:val="19"/>
              </w:rPr>
              <w:t>īš</w:t>
            </w:r>
            <w:r w:rsidRPr="0067706D">
              <w:rPr>
                <w:rFonts w:ascii="Cambria" w:hAnsi="Cambria"/>
                <w:b/>
                <w:bCs/>
                <w:i/>
                <w:iCs/>
                <w:sz w:val="19"/>
              </w:rPr>
              <w:t>ana</w:t>
            </w:r>
          </w:p>
        </w:tc>
        <w:tc>
          <w:tcPr>
            <w:tcW w:w="4786" w:type="dxa"/>
            <w:shd w:val="clear" w:color="auto" w:fill="auto"/>
          </w:tcPr>
          <w:p w:rsidR="00801673" w:rsidRPr="0067706D" w:rsidRDefault="00801673" w:rsidP="009114ED">
            <w:pPr>
              <w:tabs>
                <w:tab w:val="right" w:pos="8504"/>
              </w:tabs>
              <w:suppressAutoHyphens/>
              <w:jc w:val="right"/>
              <w:rPr>
                <w:rFonts w:ascii="Cambria" w:hAnsi="Cambria"/>
                <w:bCs/>
                <w:iCs/>
                <w:sz w:val="19"/>
              </w:rPr>
            </w:pPr>
            <w:r w:rsidRPr="0067706D">
              <w:rPr>
                <w:rFonts w:ascii="Cambria" w:hAnsi="Cambria"/>
                <w:sz w:val="19"/>
                <w:szCs w:val="20"/>
              </w:rPr>
              <w:t xml:space="preserve">(veselos </w:t>
            </w:r>
            <w:proofErr w:type="spellStart"/>
            <w:r w:rsidRPr="0067706D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67706D">
              <w:rPr>
                <w:rFonts w:ascii="Cambria" w:hAnsi="Cambria"/>
                <w:sz w:val="19"/>
                <w:szCs w:val="20"/>
              </w:rPr>
              <w:t xml:space="preserve">) </w:t>
            </w:r>
            <w:r w:rsidRPr="0067706D">
              <w:rPr>
                <w:rFonts w:ascii="Cambria" w:hAnsi="Cambria"/>
                <w:b/>
                <w:bCs/>
                <w:sz w:val="19"/>
                <w:szCs w:val="20"/>
              </w:rPr>
              <w:t>J-R</w:t>
            </w:r>
          </w:p>
        </w:tc>
      </w:tr>
    </w:tbl>
    <w:p w:rsidR="00801673" w:rsidRPr="00191778" w:rsidRDefault="00801673" w:rsidP="00801673">
      <w:pPr>
        <w:tabs>
          <w:tab w:val="right" w:pos="8504"/>
        </w:tabs>
        <w:suppressAutoHyphens/>
        <w:spacing w:line="260" w:lineRule="exact"/>
        <w:ind w:firstLine="539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1690"/>
        <w:gridCol w:w="214"/>
        <w:gridCol w:w="1303"/>
        <w:gridCol w:w="1437"/>
        <w:gridCol w:w="839"/>
        <w:gridCol w:w="839"/>
        <w:gridCol w:w="1202"/>
      </w:tblGrid>
      <w:tr w:rsidR="00801673" w:rsidRPr="00512431" w:rsidTr="009114ED">
        <w:tc>
          <w:tcPr>
            <w:tcW w:w="3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Poz</w:t>
            </w:r>
            <w:r w:rsidRPr="00512431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12431">
              <w:rPr>
                <w:rFonts w:ascii="Cambria" w:hAnsi="Cambria"/>
                <w:sz w:val="19"/>
                <w:szCs w:val="20"/>
              </w:rPr>
              <w:t>cijas nosaukums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Poz</w:t>
            </w:r>
            <w:r w:rsidRPr="00512431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12431">
              <w:rPr>
                <w:rFonts w:ascii="Cambria" w:hAnsi="Cambria"/>
                <w:sz w:val="19"/>
                <w:szCs w:val="20"/>
              </w:rPr>
              <w:t>cijas kods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Cs/>
                <w:sz w:val="19"/>
                <w:szCs w:val="20"/>
              </w:rPr>
              <w:t>Rezidenti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Cs/>
                <w:sz w:val="19"/>
                <w:szCs w:val="20"/>
              </w:rPr>
              <w:t>Nerezidenti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Kop</w:t>
            </w:r>
            <w:r w:rsidRPr="00512431">
              <w:rPr>
                <w:rFonts w:ascii="Cambria" w:hAnsi="Cambria" w:hint="eastAsia"/>
                <w:sz w:val="19"/>
                <w:szCs w:val="20"/>
              </w:rPr>
              <w:t>ā</w:t>
            </w:r>
          </w:p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(1+2+3)</w:t>
            </w:r>
          </w:p>
        </w:tc>
      </w:tr>
      <w:tr w:rsidR="00801673" w:rsidRPr="00512431" w:rsidTr="009114ED">
        <w:tc>
          <w:tcPr>
            <w:tcW w:w="3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512431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512431">
              <w:rPr>
                <w:rFonts w:ascii="Cambria" w:hAnsi="Cambria"/>
                <w:sz w:val="19"/>
                <w:szCs w:val="20"/>
              </w:rPr>
              <w:t xml:space="preserve"> un</w:t>
            </w:r>
          </w:p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ārvalstu valūtās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i/>
                <w:iCs/>
                <w:sz w:val="19"/>
                <w:szCs w:val="20"/>
              </w:rPr>
            </w:pPr>
            <w:proofErr w:type="spellStart"/>
            <w:r w:rsidRPr="00512431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Ārvalstu</w:t>
            </w:r>
          </w:p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valūtās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12431">
              <w:rPr>
                <w:rFonts w:ascii="Cambria" w:hAnsi="Cambria"/>
                <w:sz w:val="19"/>
                <w:szCs w:val="18"/>
              </w:rPr>
              <w:t>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12431">
              <w:rPr>
                <w:rFonts w:ascii="Cambria" w:hAnsi="Cambria"/>
                <w:sz w:val="19"/>
                <w:szCs w:val="18"/>
              </w:rPr>
              <w:t>B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12431">
              <w:rPr>
                <w:rFonts w:ascii="Cambria" w:hAnsi="Cambria"/>
                <w:sz w:val="19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12431">
              <w:rPr>
                <w:rFonts w:ascii="Cambria" w:hAnsi="Cambria"/>
                <w:sz w:val="19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12431">
              <w:rPr>
                <w:rFonts w:ascii="Cambria" w:hAnsi="Cambria"/>
                <w:sz w:val="19"/>
                <w:szCs w:val="1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12431">
              <w:rPr>
                <w:rFonts w:ascii="Cambria" w:hAnsi="Cambria"/>
                <w:sz w:val="19"/>
                <w:szCs w:val="18"/>
              </w:rPr>
              <w:t>4</w:t>
            </w: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Prasības pret MFI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Īstermiņa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Cs/>
                <w:sz w:val="19"/>
                <w:szCs w:val="20"/>
              </w:rPr>
              <w:t>4111201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Ilgtermiņa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Cs/>
                <w:sz w:val="19"/>
                <w:szCs w:val="20"/>
              </w:rPr>
              <w:t>4112201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4110201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Kredīti ne-MFI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Īstermiņa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Cs/>
                <w:sz w:val="19"/>
                <w:szCs w:val="20"/>
              </w:rPr>
              <w:t>4121301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Ilgtermiņa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Cs/>
                <w:sz w:val="19"/>
                <w:szCs w:val="20"/>
              </w:rPr>
              <w:t>4122301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4120301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Parāda vērtspapīri un citi vērtspapīri ar fiksētu ienākumu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Īstermiņa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Cs/>
                <w:sz w:val="19"/>
                <w:szCs w:val="20"/>
              </w:rPr>
              <w:t>4131001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Ilgtermiņa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Cs/>
                <w:sz w:val="19"/>
                <w:szCs w:val="20"/>
              </w:rPr>
              <w:t>4132001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4130001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Akcijas, ieguldījumu apliecības un citi vērtspapīri ar nefiksētu ienākumu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4140001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Pārējie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4190001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512431" w:rsidTr="009114ED"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16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Kopā</w:t>
            </w:r>
          </w:p>
          <w:p w:rsidR="00801673" w:rsidRPr="00512431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18"/>
              </w:rPr>
              <w:t>(4110201+4120301+4130001+</w:t>
            </w:r>
            <w:r w:rsidRPr="00512431">
              <w:rPr>
                <w:rFonts w:ascii="Cambria" w:hAnsi="Cambria"/>
                <w:sz w:val="19"/>
                <w:szCs w:val="18"/>
              </w:rPr>
              <w:br/>
              <w:t>+4140001+4190001)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12431">
              <w:rPr>
                <w:rFonts w:ascii="Cambria" w:hAnsi="Cambria"/>
                <w:b/>
                <w:bCs/>
                <w:sz w:val="19"/>
                <w:szCs w:val="20"/>
              </w:rPr>
              <w:t>4100001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512431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512431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12431">
              <w:rPr>
                <w:rFonts w:ascii="Cambria" w:hAnsi="Cambria"/>
                <w:sz w:val="19"/>
                <w:szCs w:val="20"/>
              </w:rPr>
              <w:t>*</w:t>
            </w:r>
          </w:p>
        </w:tc>
      </w:tr>
    </w:tbl>
    <w:p w:rsidR="00801673" w:rsidRPr="00512431" w:rsidRDefault="00801673" w:rsidP="00801673">
      <w:pPr>
        <w:suppressAutoHyphens/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12431">
        <w:rPr>
          <w:rFonts w:ascii="Cambria" w:hAnsi="Cambria"/>
          <w:sz w:val="17"/>
          <w:szCs w:val="17"/>
        </w:rPr>
        <w:t>* 4. ailes kopsumma atbilst Mēneša bilances pārskata pasīvu 420000. pozīcijas 1. un 2. ailes kopsummai.</w:t>
      </w:r>
    </w:p>
    <w:p w:rsidR="00801673" w:rsidRPr="00191778" w:rsidRDefault="00801673" w:rsidP="00801673">
      <w:pPr>
        <w:suppressAutoHyphens/>
        <w:spacing w:before="130" w:line="260" w:lineRule="exact"/>
        <w:ind w:firstLine="539"/>
        <w:rPr>
          <w:rFonts w:ascii="Cambria" w:hAnsi="Cambria"/>
          <w:sz w:val="19"/>
          <w:szCs w:val="18"/>
        </w:rPr>
      </w:pPr>
    </w:p>
    <w:p w:rsidR="00801673" w:rsidRDefault="00801673" w:rsidP="00801673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  <w:szCs w:val="20"/>
        </w:rPr>
      </w:pPr>
      <w:r>
        <w:rPr>
          <w:rFonts w:ascii="Cambria" w:hAnsi="Cambria"/>
          <w:sz w:val="19"/>
          <w:szCs w:val="20"/>
        </w:rPr>
        <w:br w:type="page"/>
      </w:r>
      <w:r w:rsidRPr="00191778">
        <w:rPr>
          <w:rFonts w:ascii="Cambria" w:hAnsi="Cambria"/>
          <w:sz w:val="19"/>
          <w:szCs w:val="20"/>
        </w:rPr>
        <w:lastRenderedPageBreak/>
        <w:t>J pielikums (turpin</w:t>
      </w:r>
      <w:r w:rsidRPr="00191778">
        <w:rPr>
          <w:rFonts w:ascii="Cambria" w:hAnsi="Cambria" w:hint="eastAsia"/>
          <w:sz w:val="19"/>
          <w:szCs w:val="20"/>
        </w:rPr>
        <w:t>ā</w:t>
      </w:r>
      <w:r w:rsidRPr="00191778">
        <w:rPr>
          <w:rFonts w:ascii="Cambria" w:hAnsi="Cambria"/>
          <w:sz w:val="19"/>
          <w:szCs w:val="20"/>
        </w:rPr>
        <w:t>jums)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2"/>
        <w:gridCol w:w="4140"/>
      </w:tblGrid>
      <w:tr w:rsidR="00801673" w:rsidRPr="0067706D" w:rsidTr="009114ED">
        <w:tc>
          <w:tcPr>
            <w:tcW w:w="4795" w:type="dxa"/>
            <w:shd w:val="clear" w:color="auto" w:fill="auto"/>
          </w:tcPr>
          <w:p w:rsidR="00801673" w:rsidRPr="0067706D" w:rsidRDefault="00801673" w:rsidP="009114ED">
            <w:pPr>
              <w:suppressAutoHyphens/>
              <w:spacing w:before="120"/>
              <w:rPr>
                <w:rFonts w:ascii="Cambria" w:hAnsi="Cambria"/>
                <w:sz w:val="19"/>
                <w:szCs w:val="20"/>
              </w:rPr>
            </w:pPr>
            <w:r w:rsidRPr="0067706D">
              <w:rPr>
                <w:rFonts w:ascii="Cambria" w:hAnsi="Cambria"/>
                <w:b/>
                <w:bCs/>
                <w:i/>
                <w:iCs/>
                <w:sz w:val="19"/>
              </w:rPr>
              <w:t>Nerezidentu naudas l</w:t>
            </w:r>
            <w:r w:rsidRPr="0067706D">
              <w:rPr>
                <w:rFonts w:ascii="Cambria" w:hAnsi="Cambria" w:hint="eastAsia"/>
                <w:b/>
                <w:bCs/>
                <w:i/>
                <w:iCs/>
                <w:sz w:val="19"/>
              </w:rPr>
              <w:t>ī</w:t>
            </w:r>
            <w:r w:rsidRPr="0067706D">
              <w:rPr>
                <w:rFonts w:ascii="Cambria" w:hAnsi="Cambria"/>
                <w:b/>
                <w:bCs/>
                <w:i/>
                <w:iCs/>
                <w:sz w:val="19"/>
              </w:rPr>
              <w:t>dzek</w:t>
            </w:r>
            <w:r w:rsidRPr="0067706D">
              <w:rPr>
                <w:rFonts w:ascii="Cambria" w:hAnsi="Cambria" w:hint="eastAsia"/>
                <w:b/>
                <w:bCs/>
                <w:i/>
                <w:iCs/>
                <w:sz w:val="19"/>
              </w:rPr>
              <w:t>ļ</w:t>
            </w:r>
            <w:r w:rsidRPr="0067706D">
              <w:rPr>
                <w:rFonts w:ascii="Cambria" w:hAnsi="Cambria"/>
                <w:b/>
                <w:bCs/>
                <w:i/>
                <w:iCs/>
                <w:sz w:val="19"/>
              </w:rPr>
              <w:t>u p</w:t>
            </w:r>
            <w:r w:rsidRPr="0067706D">
              <w:rPr>
                <w:rFonts w:ascii="Cambria" w:hAnsi="Cambria" w:hint="eastAsia"/>
                <w:b/>
                <w:bCs/>
                <w:i/>
                <w:iCs/>
                <w:sz w:val="19"/>
              </w:rPr>
              <w:t>ā</w:t>
            </w:r>
            <w:r w:rsidRPr="0067706D">
              <w:rPr>
                <w:rFonts w:ascii="Cambria" w:hAnsi="Cambria"/>
                <w:b/>
                <w:bCs/>
                <w:i/>
                <w:iCs/>
                <w:sz w:val="19"/>
              </w:rPr>
              <w:t>rvald</w:t>
            </w:r>
            <w:r w:rsidRPr="0067706D">
              <w:rPr>
                <w:rFonts w:ascii="Cambria" w:hAnsi="Cambria" w:hint="eastAsia"/>
                <w:b/>
                <w:bCs/>
                <w:i/>
                <w:iCs/>
                <w:sz w:val="19"/>
              </w:rPr>
              <w:t>īš</w:t>
            </w:r>
            <w:r w:rsidRPr="0067706D">
              <w:rPr>
                <w:rFonts w:ascii="Cambria" w:hAnsi="Cambria"/>
                <w:b/>
                <w:bCs/>
                <w:i/>
                <w:iCs/>
                <w:sz w:val="19"/>
              </w:rPr>
              <w:t>ana</w:t>
            </w:r>
          </w:p>
        </w:tc>
        <w:tc>
          <w:tcPr>
            <w:tcW w:w="4786" w:type="dxa"/>
            <w:shd w:val="clear" w:color="auto" w:fill="auto"/>
          </w:tcPr>
          <w:p w:rsidR="00801673" w:rsidRPr="0067706D" w:rsidRDefault="00801673" w:rsidP="009114ED">
            <w:pPr>
              <w:suppressAutoHyphens/>
              <w:spacing w:before="120"/>
              <w:jc w:val="right"/>
              <w:rPr>
                <w:rFonts w:ascii="Cambria" w:hAnsi="Cambria"/>
                <w:sz w:val="19"/>
                <w:szCs w:val="20"/>
              </w:rPr>
            </w:pPr>
            <w:r w:rsidRPr="0067706D">
              <w:rPr>
                <w:rFonts w:ascii="Cambria" w:hAnsi="Cambria"/>
                <w:sz w:val="19"/>
                <w:szCs w:val="20"/>
              </w:rPr>
              <w:t>(veselos</w:t>
            </w:r>
            <w:r w:rsidRPr="0067706D">
              <w:rPr>
                <w:rFonts w:ascii="Cambria" w:hAnsi="Cambria"/>
                <w:i/>
                <w:iCs/>
                <w:sz w:val="19"/>
                <w:szCs w:val="20"/>
              </w:rPr>
              <w:t xml:space="preserve"> </w:t>
            </w:r>
            <w:proofErr w:type="spellStart"/>
            <w:r w:rsidRPr="0067706D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67706D">
              <w:rPr>
                <w:rFonts w:ascii="Cambria" w:hAnsi="Cambria"/>
                <w:sz w:val="19"/>
                <w:szCs w:val="20"/>
              </w:rPr>
              <w:t xml:space="preserve">) </w:t>
            </w:r>
            <w:r w:rsidRPr="0067706D">
              <w:rPr>
                <w:rFonts w:ascii="Cambria" w:hAnsi="Cambria"/>
                <w:b/>
                <w:bCs/>
                <w:sz w:val="19"/>
                <w:szCs w:val="20"/>
              </w:rPr>
              <w:t>J-N</w:t>
            </w:r>
          </w:p>
        </w:tc>
      </w:tr>
    </w:tbl>
    <w:p w:rsidR="00801673" w:rsidRPr="00191778" w:rsidRDefault="00801673" w:rsidP="00801673">
      <w:pPr>
        <w:tabs>
          <w:tab w:val="right" w:pos="8505"/>
        </w:tabs>
        <w:suppressAutoHyphens/>
        <w:spacing w:line="260" w:lineRule="exact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965"/>
        <w:gridCol w:w="1063"/>
        <w:gridCol w:w="982"/>
        <w:gridCol w:w="1142"/>
        <w:gridCol w:w="1063"/>
      </w:tblGrid>
      <w:tr w:rsidR="00801673" w:rsidRPr="006B16F9" w:rsidTr="009114E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Pozīcijas nosaukums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Pozīcijas</w:t>
            </w:r>
          </w:p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Rezidenti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Nerezidenti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Kopā</w:t>
            </w:r>
          </w:p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(1+2+3)</w:t>
            </w: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i/>
                <w:iCs/>
                <w:sz w:val="19"/>
                <w:szCs w:val="20"/>
              </w:rPr>
            </w:pPr>
            <w:proofErr w:type="spellStart"/>
            <w:r w:rsidRPr="006B16F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Ārvalstu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6B16F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6B16F9">
              <w:rPr>
                <w:rFonts w:ascii="Cambria" w:hAnsi="Cambria"/>
                <w:sz w:val="19"/>
                <w:szCs w:val="20"/>
              </w:rPr>
              <w:t xml:space="preserve"> un ārvalstu valūtās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valūtās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6B16F9">
              <w:rPr>
                <w:rFonts w:ascii="Cambria" w:hAnsi="Cambria"/>
                <w:sz w:val="19"/>
                <w:szCs w:val="18"/>
              </w:rPr>
              <w:t>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6B16F9">
              <w:rPr>
                <w:rFonts w:ascii="Cambria" w:hAnsi="Cambria"/>
                <w:sz w:val="19"/>
                <w:szCs w:val="18"/>
              </w:rPr>
              <w:t>B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6B16F9">
              <w:rPr>
                <w:rFonts w:ascii="Cambria" w:hAnsi="Cambria"/>
                <w:sz w:val="19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6B16F9">
              <w:rPr>
                <w:rFonts w:ascii="Cambria" w:hAnsi="Cambria"/>
                <w:sz w:val="19"/>
                <w:szCs w:val="1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6B16F9">
              <w:rPr>
                <w:rFonts w:ascii="Cambria" w:hAnsi="Cambria"/>
                <w:sz w:val="19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6B16F9">
              <w:rPr>
                <w:rFonts w:ascii="Cambria" w:hAnsi="Cambria"/>
                <w:sz w:val="19"/>
                <w:szCs w:val="18"/>
              </w:rPr>
              <w:t>4</w:t>
            </w:r>
          </w:p>
        </w:tc>
      </w:tr>
      <w:tr w:rsidR="00801673" w:rsidRPr="006B16F9" w:rsidTr="009114E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Prasības pret MFI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Īstermiņa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4111202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Ilgtermiņa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4112202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4110202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Kredīti ne-MFI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Īstermiņa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4121302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Ilgtermiņa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4122302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4120302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Īstermiņa parāda vērtspapīri un citi vērtspapīri ar fiksētu ienākumu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MFI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4131202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Valdības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4131132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Ne-MFI, izņemot valdību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4131172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4131002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Ilgtermiņa parāda vērtspapīri un citi vērtspapīri ar fiksētu ienākumu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MFI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4132202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Valdības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4132132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Ne-MFI, izņemot valdību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Cs/>
                <w:sz w:val="19"/>
                <w:szCs w:val="20"/>
              </w:rPr>
              <w:t>4132172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4132002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Akcijas, ieguldījumu apliecības un citi vērtspapīri ar nefiksētu ienākumu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4140002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Pārējie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4190002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801673" w:rsidRPr="006B16F9" w:rsidTr="009114ED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16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Kopā</w:t>
            </w:r>
          </w:p>
          <w:p w:rsidR="00801673" w:rsidRPr="006B16F9" w:rsidRDefault="00801673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18"/>
              </w:rPr>
              <w:t>(4110202+4120302+4131002+4132002+ 4140002+4190002)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B16F9">
              <w:rPr>
                <w:rFonts w:ascii="Cambria" w:hAnsi="Cambria"/>
                <w:b/>
                <w:bCs/>
                <w:sz w:val="19"/>
                <w:szCs w:val="20"/>
              </w:rPr>
              <w:t>4100002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73" w:rsidRPr="006B16F9" w:rsidRDefault="00801673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3" w:rsidRPr="006B16F9" w:rsidRDefault="00801673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6B16F9">
              <w:rPr>
                <w:rFonts w:ascii="Cambria" w:hAnsi="Cambria"/>
                <w:sz w:val="19"/>
                <w:szCs w:val="20"/>
              </w:rPr>
              <w:t>*</w:t>
            </w:r>
          </w:p>
        </w:tc>
      </w:tr>
    </w:tbl>
    <w:p w:rsidR="00801673" w:rsidRPr="006B16F9" w:rsidRDefault="00801673" w:rsidP="00801673">
      <w:pPr>
        <w:suppressAutoHyphens/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B16F9">
        <w:rPr>
          <w:rFonts w:ascii="Cambria" w:hAnsi="Cambria"/>
          <w:sz w:val="17"/>
          <w:szCs w:val="17"/>
        </w:rPr>
        <w:t>* 4. ailes kopsumma atbilst Mēneša bilances pārskata pasīvu 420000. pozīcijas 3.–6. ailes kopsummai.</w:t>
      </w:r>
    </w:p>
    <w:p w:rsidR="00801673" w:rsidRPr="00191778" w:rsidRDefault="00801673" w:rsidP="00801673">
      <w:pPr>
        <w:tabs>
          <w:tab w:val="right" w:pos="14570"/>
        </w:tabs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"/>
        <w:gridCol w:w="3504"/>
        <w:gridCol w:w="265"/>
        <w:gridCol w:w="1669"/>
        <w:gridCol w:w="1918"/>
      </w:tblGrid>
      <w:tr w:rsidR="00801673" w:rsidRPr="0067706D" w:rsidTr="009114ED">
        <w:tc>
          <w:tcPr>
            <w:tcW w:w="1036" w:type="dxa"/>
            <w:shd w:val="clear" w:color="auto" w:fill="auto"/>
            <w:vAlign w:val="bottom"/>
          </w:tcPr>
          <w:p w:rsidR="00801673" w:rsidRPr="0067706D" w:rsidRDefault="00801673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t>Izpildītājs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73" w:rsidRPr="0067706D" w:rsidRDefault="00801673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01673" w:rsidRPr="0067706D" w:rsidRDefault="00801673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801673" w:rsidRPr="0067706D" w:rsidRDefault="00801673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t>Iesniegšanas datums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73" w:rsidRPr="0067706D" w:rsidRDefault="00801673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801673" w:rsidRPr="0067706D" w:rsidTr="009114ED">
        <w:tc>
          <w:tcPr>
            <w:tcW w:w="1036" w:type="dxa"/>
            <w:shd w:val="clear" w:color="auto" w:fill="auto"/>
          </w:tcPr>
          <w:p w:rsidR="00801673" w:rsidRPr="0067706D" w:rsidRDefault="00801673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  <w:shd w:val="clear" w:color="auto" w:fill="auto"/>
          </w:tcPr>
          <w:p w:rsidR="00801673" w:rsidRPr="0067706D" w:rsidRDefault="00801673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  <w:r w:rsidRPr="0067706D">
              <w:rPr>
                <w:rFonts w:ascii="Cambria" w:hAnsi="Cambria"/>
                <w:sz w:val="17"/>
                <w:szCs w:val="17"/>
              </w:rPr>
              <w:t>(vārds, uzvārds; e-pasta adrese; tālruņa numurs)</w:t>
            </w:r>
          </w:p>
        </w:tc>
        <w:tc>
          <w:tcPr>
            <w:tcW w:w="309" w:type="dxa"/>
            <w:shd w:val="clear" w:color="auto" w:fill="auto"/>
          </w:tcPr>
          <w:p w:rsidR="00801673" w:rsidRPr="0067706D" w:rsidRDefault="00801673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795" w:type="dxa"/>
            <w:shd w:val="clear" w:color="auto" w:fill="auto"/>
          </w:tcPr>
          <w:p w:rsidR="00801673" w:rsidRPr="0067706D" w:rsidRDefault="00801673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801673" w:rsidRPr="0067706D" w:rsidRDefault="00801673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801673" w:rsidRPr="00191778" w:rsidRDefault="00801673" w:rsidP="00801673">
      <w:pPr>
        <w:tabs>
          <w:tab w:val="right" w:pos="14570"/>
        </w:tabs>
        <w:suppressAutoHyphens/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p w:rsidR="00FA0337" w:rsidRDefault="00801673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73"/>
    <w:rsid w:val="00106713"/>
    <w:rsid w:val="00801673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73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ielikums">
    <w:name w:val="NA pielikums"/>
    <w:basedOn w:val="Normal"/>
    <w:link w:val="NApielikumsCharChar"/>
    <w:rsid w:val="00801673"/>
    <w:pPr>
      <w:jc w:val="right"/>
    </w:pPr>
    <w:rPr>
      <w:szCs w:val="24"/>
    </w:rPr>
  </w:style>
  <w:style w:type="character" w:customStyle="1" w:styleId="NApielikumsCharChar">
    <w:name w:val="NA pielikums Char Char"/>
    <w:link w:val="NApielikums"/>
    <w:rsid w:val="0080167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73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ielikums">
    <w:name w:val="NA pielikums"/>
    <w:basedOn w:val="Normal"/>
    <w:link w:val="NApielikumsCharChar"/>
    <w:rsid w:val="00801673"/>
    <w:pPr>
      <w:jc w:val="right"/>
    </w:pPr>
    <w:rPr>
      <w:szCs w:val="24"/>
    </w:rPr>
  </w:style>
  <w:style w:type="character" w:customStyle="1" w:styleId="NApielikumsCharChar">
    <w:name w:val="NA pielikums Char Char"/>
    <w:link w:val="NApielikums"/>
    <w:rsid w:val="0080167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2022-09-15T09:49:00Z</dcterms:created>
  <dcterms:modified xsi:type="dcterms:W3CDTF">2022-09-15T09:49:00Z</dcterms:modified>
</cp:coreProperties>
</file>