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E9C" w:rsidRDefault="00875E9C" w:rsidP="00875E9C">
      <w:pPr>
        <w:tabs>
          <w:tab w:val="left" w:pos="4320"/>
        </w:tabs>
        <w:spacing w:before="130" w:line="260" w:lineRule="exact"/>
        <w:jc w:val="right"/>
        <w:rPr>
          <w:rFonts w:ascii="Cambria" w:hAnsi="Cambria"/>
          <w:bCs/>
          <w:sz w:val="19"/>
          <w:szCs w:val="19"/>
        </w:rPr>
      </w:pPr>
      <w:r>
        <w:rPr>
          <w:rFonts w:ascii="Cambria" w:hAnsi="Cambria"/>
          <w:sz w:val="19"/>
          <w:szCs w:val="19"/>
        </w:rPr>
        <w:t>4. pielikums</w:t>
      </w:r>
      <w:r>
        <w:rPr>
          <w:rFonts w:ascii="Cambria" w:hAnsi="Cambria"/>
          <w:sz w:val="19"/>
          <w:szCs w:val="19"/>
        </w:rPr>
        <w:br/>
        <w:t>Sabiedrisko pakalpojumu regulēšanas komisijas</w:t>
      </w:r>
      <w:r>
        <w:rPr>
          <w:rFonts w:ascii="Cambria" w:hAnsi="Cambria"/>
          <w:sz w:val="19"/>
          <w:szCs w:val="19"/>
        </w:rPr>
        <w:br/>
        <w:t>2022. gada 4. augusta lēmumam Nr. 1/8</w:t>
      </w:r>
    </w:p>
    <w:p w:rsidR="00875E9C" w:rsidRDefault="00875E9C" w:rsidP="00875E9C">
      <w:pPr>
        <w:shd w:val="clear" w:color="auto" w:fill="FFFFFF"/>
        <w:spacing w:before="360"/>
        <w:ind w:left="567" w:right="567"/>
        <w:jc w:val="center"/>
        <w:rPr>
          <w:rFonts w:ascii="Cambria" w:eastAsia="Times New Roman" w:hAnsi="Cambria"/>
          <w:b/>
          <w:bCs/>
          <w:sz w:val="22"/>
          <w:szCs w:val="19"/>
          <w:lang w:eastAsia="lv-LV"/>
        </w:rPr>
      </w:pPr>
      <w:r>
        <w:rPr>
          <w:rFonts w:ascii="Cambria" w:eastAsia="Times New Roman" w:hAnsi="Cambria"/>
          <w:b/>
          <w:bCs/>
          <w:sz w:val="22"/>
          <w:szCs w:val="19"/>
          <w:lang w:eastAsia="lv-LV"/>
        </w:rPr>
        <w:t>Pieprasījums ierobežotas radiofrekvenču joslas lietošanas tiesību termiņa pagarināšanai</w:t>
      </w:r>
    </w:p>
    <w:p w:rsidR="00875E9C" w:rsidRDefault="00875E9C" w:rsidP="00875E9C">
      <w:pPr>
        <w:pStyle w:val="tv213"/>
        <w:shd w:val="clear" w:color="auto" w:fill="FFFFFF"/>
        <w:spacing w:before="130" w:beforeAutospacing="0" w:after="0" w:afterAutospacing="0" w:line="260" w:lineRule="exact"/>
        <w:jc w:val="both"/>
        <w:rPr>
          <w:rFonts w:ascii="Cambria" w:hAnsi="Cambria"/>
          <w:sz w:val="19"/>
          <w:szCs w:val="19"/>
        </w:rPr>
      </w:pPr>
    </w:p>
    <w:p w:rsidR="00875E9C" w:rsidRDefault="00875E9C" w:rsidP="00875E9C">
      <w:pPr>
        <w:shd w:val="clear" w:color="auto" w:fill="FFFFFF"/>
        <w:spacing w:before="130" w:after="130" w:line="260" w:lineRule="exact"/>
        <w:rPr>
          <w:rFonts w:ascii="Cambria" w:eastAsia="Times New Roman" w:hAnsi="Cambria"/>
          <w:sz w:val="19"/>
          <w:szCs w:val="19"/>
          <w:lang w:eastAsia="lv-LV"/>
        </w:rPr>
      </w:pPr>
      <w:r>
        <w:rPr>
          <w:rFonts w:ascii="Cambria" w:eastAsia="Times New Roman" w:hAnsi="Cambria"/>
          <w:b/>
          <w:bCs/>
          <w:sz w:val="19"/>
          <w:szCs w:val="19"/>
          <w:bdr w:val="none" w:sz="0" w:space="0" w:color="auto" w:frame="1"/>
          <w:lang w:eastAsia="lv-LV"/>
        </w:rPr>
        <w:t>1. Informācija par komersantu: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3"/>
        <w:gridCol w:w="6397"/>
      </w:tblGrid>
      <w:tr w:rsidR="00875E9C" w:rsidTr="00875E9C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9C" w:rsidRDefault="00875E9C">
            <w:pPr>
              <w:shd w:val="clear" w:color="auto" w:fill="FFFFFF"/>
              <w:jc w:val="left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  <w:t>1. Komersanta nosaukums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9C" w:rsidRDefault="00875E9C">
            <w:pPr>
              <w:jc w:val="center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</w:p>
        </w:tc>
      </w:tr>
      <w:tr w:rsidR="00875E9C" w:rsidTr="00875E9C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9C" w:rsidRDefault="00875E9C">
            <w:pPr>
              <w:shd w:val="clear" w:color="auto" w:fill="FFFFFF"/>
              <w:jc w:val="left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  <w:t>2. Reģistrācijas numurs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9C" w:rsidRDefault="00875E9C">
            <w:pPr>
              <w:jc w:val="center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</w:p>
        </w:tc>
      </w:tr>
    </w:tbl>
    <w:p w:rsidR="00875E9C" w:rsidRDefault="00875E9C" w:rsidP="00875E9C">
      <w:pPr>
        <w:pStyle w:val="tv213"/>
        <w:shd w:val="clear" w:color="auto" w:fill="FFFFFF"/>
        <w:spacing w:before="130" w:beforeAutospacing="0" w:after="0" w:afterAutospacing="0" w:line="260" w:lineRule="exact"/>
        <w:jc w:val="both"/>
        <w:rPr>
          <w:rFonts w:ascii="Cambria" w:hAnsi="Cambria"/>
          <w:sz w:val="19"/>
          <w:szCs w:val="19"/>
        </w:rPr>
      </w:pPr>
    </w:p>
    <w:p w:rsidR="00875E9C" w:rsidRDefault="00875E9C" w:rsidP="00875E9C">
      <w:pPr>
        <w:shd w:val="clear" w:color="auto" w:fill="FFFFFF"/>
        <w:spacing w:before="130" w:line="260" w:lineRule="exact"/>
        <w:rPr>
          <w:rFonts w:ascii="Cambria" w:eastAsia="Times New Roman" w:hAnsi="Cambria"/>
          <w:sz w:val="19"/>
          <w:szCs w:val="19"/>
          <w:lang w:eastAsia="lv-LV"/>
        </w:rPr>
      </w:pPr>
      <w:r>
        <w:rPr>
          <w:rFonts w:ascii="Cambria" w:eastAsia="Times New Roman" w:hAnsi="Cambria"/>
          <w:b/>
          <w:bCs/>
          <w:sz w:val="19"/>
          <w:szCs w:val="19"/>
          <w:bdr w:val="none" w:sz="0" w:space="0" w:color="auto" w:frame="1"/>
          <w:lang w:eastAsia="lv-LV"/>
        </w:rPr>
        <w:t>2. Ierobežotas radiofrekvenču joslas lietošanas tiesību izmantošana:</w:t>
      </w:r>
    </w:p>
    <w:p w:rsidR="00875E9C" w:rsidRDefault="00875E9C" w:rsidP="00875E9C">
      <w:pPr>
        <w:shd w:val="clear" w:color="auto" w:fill="FFFFFF"/>
        <w:spacing w:before="130" w:after="130" w:line="260" w:lineRule="exact"/>
        <w:rPr>
          <w:rFonts w:ascii="Cambria" w:eastAsia="Times New Roman" w:hAnsi="Cambria"/>
          <w:sz w:val="19"/>
          <w:szCs w:val="19"/>
          <w:bdr w:val="none" w:sz="0" w:space="0" w:color="auto" w:frame="1"/>
          <w:lang w:eastAsia="lv-LV"/>
        </w:rPr>
      </w:pPr>
      <w:r>
        <w:rPr>
          <w:rFonts w:ascii="Cambria" w:eastAsia="Times New Roman" w:hAnsi="Cambria"/>
          <w:sz w:val="19"/>
          <w:szCs w:val="19"/>
          <w:bdr w:val="none" w:sz="0" w:space="0" w:color="auto" w:frame="1"/>
          <w:lang w:eastAsia="lv-LV"/>
        </w:rPr>
        <w:t>2.1. Faktiski izmantotās ierobežotas radiofrekvenču joslas no _________ MHz līdz _________ MHz lietošanas tiesības un teritorija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7"/>
        <w:gridCol w:w="233"/>
      </w:tblGrid>
      <w:tr w:rsidR="00875E9C" w:rsidTr="00875E9C">
        <w:trPr>
          <w:cantSplit/>
        </w:trPr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5E9C" w:rsidRDefault="00875E9C">
            <w:pPr>
              <w:jc w:val="center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</w:p>
        </w:tc>
        <w:tc>
          <w:tcPr>
            <w:tcW w:w="236" w:type="dxa"/>
            <w:vAlign w:val="bottom"/>
            <w:hideMark/>
          </w:tcPr>
          <w:p w:rsidR="00875E9C" w:rsidRDefault="00875E9C">
            <w:pPr>
              <w:jc w:val="left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  <w:t>.</w:t>
            </w:r>
          </w:p>
        </w:tc>
      </w:tr>
    </w:tbl>
    <w:p w:rsidR="00875E9C" w:rsidRDefault="00875E9C" w:rsidP="00875E9C">
      <w:pPr>
        <w:shd w:val="clear" w:color="auto" w:fill="FFFFFF"/>
        <w:spacing w:before="130" w:after="130" w:line="260" w:lineRule="exact"/>
        <w:rPr>
          <w:rFonts w:ascii="Cambria" w:eastAsia="Times New Roman" w:hAnsi="Cambria"/>
          <w:sz w:val="19"/>
          <w:szCs w:val="19"/>
          <w:bdr w:val="none" w:sz="0" w:space="0" w:color="auto" w:frame="1"/>
          <w:lang w:eastAsia="lv-LV"/>
        </w:rPr>
      </w:pPr>
      <w:r>
        <w:rPr>
          <w:rFonts w:ascii="Cambria" w:eastAsia="Times New Roman" w:hAnsi="Cambria"/>
          <w:sz w:val="19"/>
          <w:szCs w:val="19"/>
          <w:bdr w:val="none" w:sz="0" w:space="0" w:color="auto" w:frame="1"/>
          <w:lang w:eastAsia="lv-LV"/>
        </w:rPr>
        <w:t>2.2. Neizmantotās ierobežotas radiofrekvenču joslas no _________ MHz līdz _________ MHz lietošanas tiesības un teritorija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7"/>
        <w:gridCol w:w="233"/>
      </w:tblGrid>
      <w:tr w:rsidR="00875E9C" w:rsidTr="00875E9C">
        <w:trPr>
          <w:cantSplit/>
        </w:trPr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5E9C" w:rsidRDefault="00875E9C">
            <w:pPr>
              <w:jc w:val="center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</w:p>
        </w:tc>
        <w:tc>
          <w:tcPr>
            <w:tcW w:w="236" w:type="dxa"/>
            <w:vAlign w:val="bottom"/>
            <w:hideMark/>
          </w:tcPr>
          <w:p w:rsidR="00875E9C" w:rsidRDefault="00875E9C">
            <w:pPr>
              <w:jc w:val="left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  <w:t>.</w:t>
            </w:r>
          </w:p>
        </w:tc>
      </w:tr>
    </w:tbl>
    <w:p w:rsidR="00875E9C" w:rsidRDefault="00875E9C" w:rsidP="00875E9C">
      <w:pPr>
        <w:shd w:val="clear" w:color="auto" w:fill="FFFFFF"/>
        <w:spacing w:before="130" w:after="130" w:line="260" w:lineRule="exact"/>
        <w:rPr>
          <w:rFonts w:ascii="Cambria" w:eastAsia="Times New Roman" w:hAnsi="Cambria"/>
          <w:sz w:val="19"/>
          <w:szCs w:val="19"/>
          <w:bdr w:val="none" w:sz="0" w:space="0" w:color="auto" w:frame="1"/>
          <w:lang w:eastAsia="lv-LV"/>
        </w:rPr>
      </w:pPr>
      <w:r>
        <w:rPr>
          <w:rFonts w:ascii="Cambria" w:eastAsia="Times New Roman" w:hAnsi="Cambria"/>
          <w:sz w:val="19"/>
          <w:szCs w:val="19"/>
          <w:bdr w:val="none" w:sz="0" w:space="0" w:color="auto" w:frame="1"/>
          <w:lang w:eastAsia="lv-LV"/>
        </w:rPr>
        <w:t>2.3. Piešķirto ierobežotas radiofrekvenču joslas lietošanas tiesību neizmantošanas iemesli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7"/>
        <w:gridCol w:w="233"/>
      </w:tblGrid>
      <w:tr w:rsidR="00875E9C" w:rsidTr="00875E9C">
        <w:trPr>
          <w:cantSplit/>
        </w:trPr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5E9C" w:rsidRDefault="00875E9C">
            <w:pPr>
              <w:jc w:val="center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</w:p>
        </w:tc>
        <w:tc>
          <w:tcPr>
            <w:tcW w:w="236" w:type="dxa"/>
            <w:vAlign w:val="bottom"/>
            <w:hideMark/>
          </w:tcPr>
          <w:p w:rsidR="00875E9C" w:rsidRDefault="00875E9C">
            <w:pPr>
              <w:jc w:val="left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  <w:t>.</w:t>
            </w:r>
          </w:p>
        </w:tc>
      </w:tr>
    </w:tbl>
    <w:p w:rsidR="00875E9C" w:rsidRDefault="00875E9C" w:rsidP="00875E9C">
      <w:pPr>
        <w:shd w:val="clear" w:color="auto" w:fill="FFFFFF"/>
        <w:spacing w:before="130" w:after="130" w:line="260" w:lineRule="exact"/>
        <w:rPr>
          <w:rFonts w:ascii="Cambria" w:eastAsia="Times New Roman" w:hAnsi="Cambria"/>
          <w:sz w:val="19"/>
          <w:szCs w:val="19"/>
          <w:bdr w:val="none" w:sz="0" w:space="0" w:color="auto" w:frame="1"/>
          <w:lang w:eastAsia="lv-LV"/>
        </w:rPr>
      </w:pPr>
      <w:r>
        <w:rPr>
          <w:rFonts w:ascii="Cambria" w:eastAsia="Times New Roman" w:hAnsi="Cambria"/>
          <w:sz w:val="19"/>
          <w:szCs w:val="19"/>
          <w:bdr w:val="none" w:sz="0" w:space="0" w:color="auto" w:frame="1"/>
          <w:lang w:eastAsia="lv-LV"/>
        </w:rPr>
        <w:t>2.4. Piešķirto ierobežotas radiofrekvenču joslas lietošanas tiesību izmantošanas nolūks un izmantotā tehnoloģija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7"/>
        <w:gridCol w:w="233"/>
      </w:tblGrid>
      <w:tr w:rsidR="00875E9C" w:rsidTr="00875E9C">
        <w:trPr>
          <w:cantSplit/>
        </w:trPr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5E9C" w:rsidRDefault="00875E9C">
            <w:pPr>
              <w:jc w:val="center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</w:p>
        </w:tc>
        <w:tc>
          <w:tcPr>
            <w:tcW w:w="236" w:type="dxa"/>
            <w:vAlign w:val="bottom"/>
            <w:hideMark/>
          </w:tcPr>
          <w:p w:rsidR="00875E9C" w:rsidRDefault="00875E9C">
            <w:pPr>
              <w:jc w:val="left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  <w:t>.</w:t>
            </w:r>
          </w:p>
        </w:tc>
      </w:tr>
    </w:tbl>
    <w:p w:rsidR="00875E9C" w:rsidRDefault="00875E9C" w:rsidP="00875E9C">
      <w:pPr>
        <w:pStyle w:val="tv213"/>
        <w:shd w:val="clear" w:color="auto" w:fill="FFFFFF"/>
        <w:spacing w:before="130" w:beforeAutospacing="0" w:after="0" w:afterAutospacing="0" w:line="260" w:lineRule="exact"/>
        <w:jc w:val="both"/>
        <w:rPr>
          <w:rFonts w:ascii="Cambria" w:hAnsi="Cambria"/>
          <w:sz w:val="19"/>
          <w:szCs w:val="19"/>
        </w:rPr>
      </w:pPr>
    </w:p>
    <w:p w:rsidR="00875E9C" w:rsidRDefault="00875E9C" w:rsidP="00875E9C">
      <w:pPr>
        <w:shd w:val="clear" w:color="auto" w:fill="FFFFFF"/>
        <w:spacing w:before="130" w:line="260" w:lineRule="exact"/>
        <w:rPr>
          <w:rFonts w:ascii="Cambria" w:eastAsia="Times New Roman" w:hAnsi="Cambria"/>
          <w:sz w:val="19"/>
          <w:szCs w:val="19"/>
          <w:lang w:eastAsia="lv-LV"/>
        </w:rPr>
      </w:pPr>
      <w:r>
        <w:rPr>
          <w:rFonts w:ascii="Cambria" w:eastAsia="Times New Roman" w:hAnsi="Cambria"/>
          <w:b/>
          <w:bCs/>
          <w:sz w:val="19"/>
          <w:szCs w:val="19"/>
          <w:bdr w:val="none" w:sz="0" w:space="0" w:color="auto" w:frame="1"/>
          <w:lang w:eastAsia="lv-LV"/>
        </w:rPr>
        <w:t>3. Informācija par ierobežotas radiofrekvenču joslas lietošanas tiesību termiņa pagarināšanu:</w:t>
      </w:r>
    </w:p>
    <w:p w:rsidR="00875E9C" w:rsidRDefault="00875E9C" w:rsidP="00875E9C">
      <w:pPr>
        <w:shd w:val="clear" w:color="auto" w:fill="FFFFFF"/>
        <w:spacing w:before="130" w:line="260" w:lineRule="exact"/>
        <w:rPr>
          <w:rFonts w:ascii="Cambria" w:eastAsia="Times New Roman" w:hAnsi="Cambria"/>
          <w:sz w:val="19"/>
          <w:szCs w:val="19"/>
          <w:lang w:eastAsia="lv-LV"/>
        </w:rPr>
      </w:pPr>
      <w:r>
        <w:rPr>
          <w:rFonts w:ascii="Cambria" w:eastAsia="Times New Roman" w:hAnsi="Cambria"/>
          <w:sz w:val="19"/>
          <w:szCs w:val="19"/>
          <w:bdr w:val="none" w:sz="0" w:space="0" w:color="auto" w:frame="1"/>
          <w:lang w:eastAsia="lv-LV"/>
        </w:rPr>
        <w:t>3.1. Ierobežotas radiofrekvenču joslas no _________ MHz līdz _________ MHz lietošanas tiesības, kuras komersants lūdz pagarināt.</w:t>
      </w:r>
    </w:p>
    <w:p w:rsidR="00875E9C" w:rsidRDefault="00875E9C" w:rsidP="00875E9C">
      <w:pPr>
        <w:shd w:val="clear" w:color="auto" w:fill="FFFFFF"/>
        <w:spacing w:before="130" w:after="130" w:line="260" w:lineRule="exact"/>
        <w:rPr>
          <w:rFonts w:ascii="Cambria" w:eastAsia="Times New Roman" w:hAnsi="Cambria"/>
          <w:sz w:val="19"/>
          <w:szCs w:val="19"/>
          <w:bdr w:val="none" w:sz="0" w:space="0" w:color="auto" w:frame="1"/>
          <w:lang w:eastAsia="lv-LV"/>
        </w:rPr>
      </w:pPr>
      <w:r>
        <w:rPr>
          <w:rFonts w:ascii="Cambria" w:eastAsia="Times New Roman" w:hAnsi="Cambria"/>
          <w:sz w:val="19"/>
          <w:szCs w:val="19"/>
          <w:bdr w:val="none" w:sz="0" w:space="0" w:color="auto" w:frame="1"/>
          <w:lang w:eastAsia="lv-LV"/>
        </w:rPr>
        <w:t>3.2. Teritorija, kurā nepieciešams pagarināt ierobežotas radiofrekvenču joslas lietošanas tiesību termiņu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7"/>
        <w:gridCol w:w="233"/>
      </w:tblGrid>
      <w:tr w:rsidR="00875E9C" w:rsidTr="00875E9C">
        <w:trPr>
          <w:cantSplit/>
        </w:trPr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5E9C" w:rsidRDefault="00875E9C">
            <w:pPr>
              <w:jc w:val="center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</w:p>
        </w:tc>
        <w:tc>
          <w:tcPr>
            <w:tcW w:w="236" w:type="dxa"/>
            <w:vAlign w:val="bottom"/>
            <w:hideMark/>
          </w:tcPr>
          <w:p w:rsidR="00875E9C" w:rsidRDefault="00875E9C">
            <w:pPr>
              <w:jc w:val="left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  <w:t>.</w:t>
            </w:r>
          </w:p>
        </w:tc>
      </w:tr>
    </w:tbl>
    <w:p w:rsidR="00875E9C" w:rsidRDefault="00875E9C" w:rsidP="00875E9C">
      <w:pPr>
        <w:shd w:val="clear" w:color="auto" w:fill="FFFFFF"/>
        <w:spacing w:before="130" w:after="130" w:line="260" w:lineRule="exact"/>
        <w:rPr>
          <w:rFonts w:ascii="Cambria" w:eastAsia="Times New Roman" w:hAnsi="Cambria"/>
          <w:sz w:val="19"/>
          <w:szCs w:val="19"/>
          <w:bdr w:val="none" w:sz="0" w:space="0" w:color="auto" w:frame="1"/>
          <w:lang w:eastAsia="lv-LV"/>
        </w:rPr>
      </w:pPr>
      <w:r>
        <w:rPr>
          <w:rFonts w:ascii="Cambria" w:eastAsia="Times New Roman" w:hAnsi="Cambria"/>
          <w:sz w:val="19"/>
          <w:szCs w:val="19"/>
          <w:bdr w:val="none" w:sz="0" w:space="0" w:color="auto" w:frame="1"/>
          <w:lang w:eastAsia="lv-LV"/>
        </w:rPr>
        <w:t>3.3. Laika periods, uz kādu nepieciešams pagarināt ierobežotas radiofrekvenču joslas lietošanas tiesību termiņu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7"/>
        <w:gridCol w:w="233"/>
      </w:tblGrid>
      <w:tr w:rsidR="00875E9C" w:rsidTr="00875E9C">
        <w:trPr>
          <w:cantSplit/>
        </w:trPr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5E9C" w:rsidRDefault="00875E9C">
            <w:pPr>
              <w:jc w:val="center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</w:p>
        </w:tc>
        <w:tc>
          <w:tcPr>
            <w:tcW w:w="236" w:type="dxa"/>
            <w:vAlign w:val="bottom"/>
            <w:hideMark/>
          </w:tcPr>
          <w:p w:rsidR="00875E9C" w:rsidRDefault="00875E9C">
            <w:pPr>
              <w:jc w:val="left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  <w:t>.</w:t>
            </w:r>
          </w:p>
        </w:tc>
      </w:tr>
    </w:tbl>
    <w:p w:rsidR="00875E9C" w:rsidRDefault="00875E9C" w:rsidP="00875E9C">
      <w:pPr>
        <w:shd w:val="clear" w:color="auto" w:fill="FFFFFF"/>
        <w:spacing w:before="130" w:after="130" w:line="260" w:lineRule="exact"/>
        <w:rPr>
          <w:rFonts w:ascii="Cambria" w:eastAsia="Times New Roman" w:hAnsi="Cambria"/>
          <w:sz w:val="19"/>
          <w:szCs w:val="19"/>
          <w:bdr w:val="none" w:sz="0" w:space="0" w:color="auto" w:frame="1"/>
          <w:lang w:eastAsia="lv-LV"/>
        </w:rPr>
      </w:pPr>
      <w:r>
        <w:rPr>
          <w:rFonts w:ascii="Cambria" w:eastAsia="Times New Roman" w:hAnsi="Cambria"/>
          <w:sz w:val="19"/>
          <w:szCs w:val="19"/>
          <w:bdr w:val="none" w:sz="0" w:space="0" w:color="auto" w:frame="1"/>
          <w:lang w:eastAsia="lv-LV"/>
        </w:rPr>
        <w:t>3.4. Piešķirto ierobežotas radiofrekvenču joslas lietošanas tiesību termiņa pagarināšanas nepieciešamības pamatojums, norādot radiosakaru veidu un izmantojamo tehnoloģiju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7"/>
        <w:gridCol w:w="233"/>
      </w:tblGrid>
      <w:tr w:rsidR="00875E9C" w:rsidTr="00875E9C">
        <w:trPr>
          <w:cantSplit/>
        </w:trPr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5E9C" w:rsidRDefault="00875E9C">
            <w:pPr>
              <w:jc w:val="center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</w:p>
        </w:tc>
        <w:tc>
          <w:tcPr>
            <w:tcW w:w="236" w:type="dxa"/>
            <w:vAlign w:val="bottom"/>
            <w:hideMark/>
          </w:tcPr>
          <w:p w:rsidR="00875E9C" w:rsidRDefault="00875E9C">
            <w:pPr>
              <w:jc w:val="left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  <w:t>.</w:t>
            </w:r>
          </w:p>
        </w:tc>
      </w:tr>
    </w:tbl>
    <w:p w:rsidR="00875E9C" w:rsidRDefault="00875E9C" w:rsidP="00875E9C">
      <w:pPr>
        <w:pStyle w:val="tv213"/>
        <w:shd w:val="clear" w:color="auto" w:fill="FFFFFF"/>
        <w:spacing w:before="130" w:beforeAutospacing="0" w:after="0" w:afterAutospacing="0" w:line="260" w:lineRule="exact"/>
        <w:jc w:val="both"/>
        <w:rPr>
          <w:rFonts w:ascii="Cambria" w:hAnsi="Cambria"/>
          <w:sz w:val="19"/>
          <w:szCs w:val="19"/>
        </w:rPr>
      </w:pPr>
    </w:p>
    <w:p w:rsidR="00875E9C" w:rsidRDefault="00875E9C" w:rsidP="00875E9C">
      <w:pPr>
        <w:shd w:val="clear" w:color="auto" w:fill="FFFFFF"/>
        <w:spacing w:before="130" w:after="130" w:line="260" w:lineRule="exact"/>
        <w:rPr>
          <w:rFonts w:ascii="Cambria" w:eastAsia="Times New Roman" w:hAnsi="Cambria"/>
          <w:sz w:val="19"/>
          <w:szCs w:val="19"/>
          <w:bdr w:val="none" w:sz="0" w:space="0" w:color="auto" w:frame="1"/>
          <w:lang w:eastAsia="lv-LV"/>
        </w:rPr>
      </w:pPr>
      <w:r>
        <w:rPr>
          <w:rFonts w:ascii="Cambria" w:eastAsia="Times New Roman" w:hAnsi="Cambria"/>
          <w:b/>
          <w:bCs/>
          <w:sz w:val="19"/>
          <w:szCs w:val="19"/>
          <w:bdr w:val="none" w:sz="0" w:space="0" w:color="auto" w:frame="1"/>
          <w:lang w:eastAsia="lv-LV"/>
        </w:rPr>
        <w:br w:type="page"/>
      </w:r>
      <w:r>
        <w:rPr>
          <w:rFonts w:ascii="Cambria" w:eastAsia="Times New Roman" w:hAnsi="Cambria"/>
          <w:b/>
          <w:bCs/>
          <w:sz w:val="19"/>
          <w:szCs w:val="19"/>
          <w:bdr w:val="none" w:sz="0" w:space="0" w:color="auto" w:frame="1"/>
          <w:lang w:eastAsia="lv-LV"/>
        </w:rPr>
        <w:lastRenderedPageBreak/>
        <w:t>4. Cita svarīga informācija</w:t>
      </w:r>
      <w:r>
        <w:rPr>
          <w:rFonts w:ascii="Cambria" w:eastAsia="Times New Roman" w:hAnsi="Cambria"/>
          <w:sz w:val="19"/>
          <w:szCs w:val="19"/>
          <w:bdr w:val="none" w:sz="0" w:space="0" w:color="auto" w:frame="1"/>
          <w:lang w:eastAsia="lv-LV"/>
        </w:rPr>
        <w:t xml:space="preserve"> (papildu informācija, ko komersants iesniedz pēc paša vēlēšanās):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7"/>
        <w:gridCol w:w="233"/>
      </w:tblGrid>
      <w:tr w:rsidR="00875E9C" w:rsidTr="00875E9C">
        <w:trPr>
          <w:cantSplit/>
        </w:trPr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5E9C" w:rsidRDefault="00875E9C">
            <w:pPr>
              <w:jc w:val="center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</w:p>
        </w:tc>
        <w:tc>
          <w:tcPr>
            <w:tcW w:w="236" w:type="dxa"/>
            <w:vAlign w:val="bottom"/>
            <w:hideMark/>
          </w:tcPr>
          <w:p w:rsidR="00875E9C" w:rsidRDefault="00875E9C">
            <w:pPr>
              <w:jc w:val="left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  <w:t>.</w:t>
            </w:r>
          </w:p>
        </w:tc>
      </w:tr>
    </w:tbl>
    <w:p w:rsidR="00875E9C" w:rsidRDefault="00875E9C" w:rsidP="00875E9C">
      <w:pPr>
        <w:pStyle w:val="tv213"/>
        <w:shd w:val="clear" w:color="auto" w:fill="FFFFFF"/>
        <w:spacing w:before="130" w:beforeAutospacing="0" w:after="0" w:afterAutospacing="0" w:line="260" w:lineRule="exact"/>
        <w:jc w:val="both"/>
        <w:rPr>
          <w:rFonts w:ascii="Cambria" w:hAnsi="Cambria"/>
          <w:sz w:val="19"/>
          <w:szCs w:val="19"/>
        </w:rPr>
      </w:pPr>
    </w:p>
    <w:p w:rsidR="00875E9C" w:rsidRDefault="00875E9C" w:rsidP="00875E9C">
      <w:pPr>
        <w:shd w:val="clear" w:color="auto" w:fill="FFFFFF"/>
        <w:spacing w:before="130" w:after="130" w:line="260" w:lineRule="exact"/>
        <w:rPr>
          <w:rFonts w:ascii="Cambria" w:eastAsia="Times New Roman" w:hAnsi="Cambria"/>
          <w:sz w:val="19"/>
          <w:szCs w:val="19"/>
          <w:lang w:eastAsia="lv-LV"/>
        </w:rPr>
      </w:pPr>
      <w:r>
        <w:rPr>
          <w:rFonts w:ascii="Cambria" w:eastAsia="Times New Roman" w:hAnsi="Cambria"/>
          <w:sz w:val="19"/>
          <w:szCs w:val="19"/>
          <w:bdr w:val="none" w:sz="0" w:space="0" w:color="auto" w:frame="1"/>
          <w:lang w:eastAsia="lv-LV"/>
        </w:rPr>
        <w:t>Datums ______________________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4134"/>
        <w:gridCol w:w="965"/>
        <w:gridCol w:w="3383"/>
      </w:tblGrid>
      <w:tr w:rsidR="00875E9C" w:rsidTr="00875E9C">
        <w:trPr>
          <w:cantSplit/>
        </w:trPr>
        <w:tc>
          <w:tcPr>
            <w:tcW w:w="5131" w:type="dxa"/>
            <w:gridSpan w:val="2"/>
            <w:vAlign w:val="center"/>
            <w:hideMark/>
          </w:tcPr>
          <w:p w:rsidR="00875E9C" w:rsidRDefault="00875E9C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  <w:t>Personas, kuras tiesīgas pārstāvēt komersantus</w:t>
            </w:r>
          </w:p>
        </w:tc>
        <w:tc>
          <w:tcPr>
            <w:tcW w:w="993" w:type="dxa"/>
            <w:vAlign w:val="center"/>
          </w:tcPr>
          <w:p w:rsidR="00875E9C" w:rsidRDefault="00875E9C">
            <w:pPr>
              <w:jc w:val="center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5E9C" w:rsidRDefault="00875E9C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875E9C" w:rsidTr="00875E9C">
        <w:trPr>
          <w:cantSplit/>
        </w:trPr>
        <w:tc>
          <w:tcPr>
            <w:tcW w:w="5131" w:type="dxa"/>
            <w:gridSpan w:val="2"/>
            <w:vAlign w:val="center"/>
          </w:tcPr>
          <w:p w:rsidR="00875E9C" w:rsidRDefault="00875E9C">
            <w:pPr>
              <w:jc w:val="center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</w:p>
        </w:tc>
        <w:tc>
          <w:tcPr>
            <w:tcW w:w="993" w:type="dxa"/>
            <w:vAlign w:val="center"/>
          </w:tcPr>
          <w:p w:rsidR="00875E9C" w:rsidRDefault="00875E9C">
            <w:pPr>
              <w:jc w:val="center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5E9C" w:rsidRDefault="00875E9C">
            <w:pPr>
              <w:jc w:val="center"/>
              <w:rPr>
                <w:rFonts w:ascii="Cambria" w:eastAsia="Times New Roman" w:hAnsi="Cambria"/>
                <w:sz w:val="17"/>
                <w:szCs w:val="17"/>
                <w:bdr w:val="none" w:sz="0" w:space="0" w:color="auto" w:frame="1"/>
                <w:lang w:eastAsia="lv-LV"/>
              </w:rPr>
            </w:pPr>
            <w:r>
              <w:rPr>
                <w:rFonts w:ascii="Cambria" w:eastAsia="Times New Roman" w:hAnsi="Cambria"/>
                <w:sz w:val="17"/>
                <w:szCs w:val="17"/>
                <w:bdr w:val="none" w:sz="0" w:space="0" w:color="auto" w:frame="1"/>
                <w:lang w:eastAsia="lv-LV"/>
              </w:rPr>
              <w:t>/paraksts un tā atšifrējums/</w:t>
            </w:r>
          </w:p>
        </w:tc>
      </w:tr>
      <w:tr w:rsidR="00875E9C" w:rsidTr="00875E9C">
        <w:trPr>
          <w:cantSplit/>
          <w:trHeight w:val="227"/>
        </w:trPr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5E9C" w:rsidRDefault="00875E9C">
            <w:pPr>
              <w:jc w:val="center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</w:p>
        </w:tc>
        <w:tc>
          <w:tcPr>
            <w:tcW w:w="993" w:type="dxa"/>
            <w:vAlign w:val="center"/>
          </w:tcPr>
          <w:p w:rsidR="00875E9C" w:rsidRDefault="00875E9C">
            <w:pPr>
              <w:jc w:val="center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</w:p>
        </w:tc>
        <w:tc>
          <w:tcPr>
            <w:tcW w:w="3457" w:type="dxa"/>
            <w:vAlign w:val="center"/>
          </w:tcPr>
          <w:p w:rsidR="00875E9C" w:rsidRDefault="00875E9C">
            <w:pPr>
              <w:jc w:val="center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</w:p>
        </w:tc>
      </w:tr>
      <w:tr w:rsidR="00875E9C" w:rsidTr="00875E9C">
        <w:trPr>
          <w:cantSplit/>
        </w:trPr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5E9C" w:rsidRDefault="00875E9C">
            <w:pPr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>
              <w:rPr>
                <w:rFonts w:ascii="Cambria" w:eastAsia="Times New Roman" w:hAnsi="Cambria"/>
                <w:sz w:val="17"/>
                <w:szCs w:val="17"/>
                <w:bdr w:val="none" w:sz="0" w:space="0" w:color="auto" w:frame="1"/>
                <w:lang w:eastAsia="lv-LV"/>
              </w:rPr>
              <w:t>/sagatavotāja vārds, uzvārds/</w:t>
            </w:r>
          </w:p>
        </w:tc>
        <w:tc>
          <w:tcPr>
            <w:tcW w:w="993" w:type="dxa"/>
            <w:vAlign w:val="center"/>
          </w:tcPr>
          <w:p w:rsidR="00875E9C" w:rsidRDefault="00875E9C">
            <w:pPr>
              <w:jc w:val="center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</w:p>
        </w:tc>
        <w:tc>
          <w:tcPr>
            <w:tcW w:w="3457" w:type="dxa"/>
            <w:vAlign w:val="center"/>
          </w:tcPr>
          <w:p w:rsidR="00875E9C" w:rsidRDefault="00875E9C">
            <w:pPr>
              <w:jc w:val="center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</w:p>
        </w:tc>
      </w:tr>
      <w:tr w:rsidR="00875E9C" w:rsidTr="00875E9C">
        <w:trPr>
          <w:cantSplit/>
        </w:trPr>
        <w:tc>
          <w:tcPr>
            <w:tcW w:w="879" w:type="dxa"/>
            <w:vAlign w:val="center"/>
            <w:hideMark/>
          </w:tcPr>
          <w:p w:rsidR="00875E9C" w:rsidRDefault="00875E9C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Tālrunis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5E9C" w:rsidRDefault="00875E9C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993" w:type="dxa"/>
            <w:vAlign w:val="center"/>
          </w:tcPr>
          <w:p w:rsidR="00875E9C" w:rsidRDefault="00875E9C">
            <w:pPr>
              <w:jc w:val="center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</w:p>
        </w:tc>
        <w:tc>
          <w:tcPr>
            <w:tcW w:w="3457" w:type="dxa"/>
            <w:vAlign w:val="center"/>
          </w:tcPr>
          <w:p w:rsidR="00875E9C" w:rsidRDefault="00875E9C">
            <w:pPr>
              <w:jc w:val="center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</w:p>
        </w:tc>
      </w:tr>
      <w:tr w:rsidR="00875E9C" w:rsidTr="00875E9C">
        <w:trPr>
          <w:cantSplit/>
        </w:trPr>
        <w:tc>
          <w:tcPr>
            <w:tcW w:w="879" w:type="dxa"/>
            <w:vAlign w:val="center"/>
            <w:hideMark/>
          </w:tcPr>
          <w:p w:rsidR="00875E9C" w:rsidRDefault="00875E9C">
            <w:pPr>
              <w:shd w:val="clear" w:color="auto" w:fill="FFFFFF"/>
              <w:jc w:val="lef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E-pasts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5E9C" w:rsidRDefault="00875E9C">
            <w:pPr>
              <w:shd w:val="clear" w:color="auto" w:fill="FFFFFF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993" w:type="dxa"/>
            <w:vAlign w:val="center"/>
          </w:tcPr>
          <w:p w:rsidR="00875E9C" w:rsidRDefault="00875E9C">
            <w:pPr>
              <w:jc w:val="center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</w:p>
        </w:tc>
        <w:tc>
          <w:tcPr>
            <w:tcW w:w="3457" w:type="dxa"/>
            <w:vAlign w:val="center"/>
          </w:tcPr>
          <w:p w:rsidR="00875E9C" w:rsidRDefault="00875E9C">
            <w:pPr>
              <w:jc w:val="center"/>
              <w:rPr>
                <w:rFonts w:ascii="Cambria" w:eastAsia="Times New Roman" w:hAnsi="Cambria"/>
                <w:sz w:val="19"/>
                <w:szCs w:val="19"/>
                <w:bdr w:val="none" w:sz="0" w:space="0" w:color="auto" w:frame="1"/>
                <w:lang w:eastAsia="lv-LV"/>
              </w:rPr>
            </w:pPr>
          </w:p>
        </w:tc>
      </w:tr>
    </w:tbl>
    <w:p w:rsidR="00875E9C" w:rsidRDefault="00875E9C" w:rsidP="00875E9C">
      <w:pPr>
        <w:shd w:val="clear" w:color="auto" w:fill="FFFFFF"/>
        <w:spacing w:line="260" w:lineRule="exact"/>
        <w:rPr>
          <w:rFonts w:ascii="Cambria" w:hAnsi="Cambria"/>
          <w:sz w:val="19"/>
          <w:szCs w:val="19"/>
        </w:rPr>
      </w:pPr>
    </w:p>
    <w:p w:rsidR="00875E9C" w:rsidRDefault="00875E9C" w:rsidP="00875E9C">
      <w:pPr>
        <w:shd w:val="clear" w:color="auto" w:fill="FFFFFF"/>
        <w:spacing w:line="260" w:lineRule="exact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Piezīme. Dokumenta rekvizītus "datums" un "paraksts" neaizpilda, ja elektroniskais dokuments ir sagatavots atbilstoši normatīvajiem aktiem par elektronisko dokumentu noformēšanu.</w:t>
      </w:r>
    </w:p>
    <w:p w:rsidR="00064F93" w:rsidRDefault="00064F93">
      <w:bookmarkStart w:id="0" w:name="_GoBack"/>
      <w:bookmarkEnd w:id="0"/>
    </w:p>
    <w:sectPr w:rsidR="00064F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9C"/>
    <w:rsid w:val="00064F93"/>
    <w:rsid w:val="0087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F7FD8-2660-4898-B613-7856FC2F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E9C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875E9C"/>
    <w:pPr>
      <w:spacing w:before="100" w:beforeAutospacing="1" w:after="100" w:afterAutospacing="1"/>
      <w:jc w:val="left"/>
    </w:pPr>
    <w:rPr>
      <w:rFonts w:eastAsia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Vaļule</dc:creator>
  <cp:keywords/>
  <dc:description/>
  <cp:lastModifiedBy>Diāna Vaļule</cp:lastModifiedBy>
  <cp:revision>1</cp:revision>
  <dcterms:created xsi:type="dcterms:W3CDTF">2022-08-10T07:44:00Z</dcterms:created>
  <dcterms:modified xsi:type="dcterms:W3CDTF">2022-08-10T07:44:00Z</dcterms:modified>
</cp:coreProperties>
</file>