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B716" w14:textId="30EDB952" w:rsidR="000D15E2" w:rsidRPr="00A47A87" w:rsidRDefault="000D15E2" w:rsidP="00A47A8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rFonts w:cs="Times New Roman"/>
          <w:color w:val="333333"/>
          <w:sz w:val="28"/>
          <w:lang w:eastAsia="en-GB"/>
        </w:rPr>
      </w:pPr>
      <w:r w:rsidRPr="00356D32">
        <w:rPr>
          <w:rFonts w:cs="Times New Roman"/>
          <w:color w:val="333333"/>
          <w:sz w:val="28"/>
          <w:lang w:eastAsia="en-GB"/>
        </w:rPr>
        <w:t>2</w:t>
      </w:r>
      <w:r w:rsidRPr="00740077">
        <w:rPr>
          <w:rFonts w:cs="Times New Roman"/>
          <w:color w:val="333333"/>
          <w:sz w:val="28"/>
          <w:lang w:eastAsia="en-GB"/>
        </w:rPr>
        <w:t>. </w:t>
      </w:r>
      <w:r w:rsidRPr="00A47A87">
        <w:rPr>
          <w:rFonts w:cs="Times New Roman"/>
          <w:color w:val="333333"/>
          <w:sz w:val="28"/>
          <w:lang w:eastAsia="en-GB"/>
        </w:rPr>
        <w:t xml:space="preserve">pielikums </w:t>
      </w:r>
    </w:p>
    <w:p w14:paraId="2D3B6B2F" w14:textId="77777777" w:rsidR="000D15E2" w:rsidRPr="00740077" w:rsidRDefault="000D15E2" w:rsidP="000D15E2">
      <w:pPr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color w:val="333333"/>
          <w:sz w:val="28"/>
          <w:lang w:eastAsia="en-GB"/>
        </w:rPr>
      </w:pPr>
      <w:r w:rsidRPr="00740077">
        <w:rPr>
          <w:rFonts w:cs="Times New Roman"/>
          <w:color w:val="333333"/>
          <w:sz w:val="28"/>
          <w:lang w:eastAsia="en-GB"/>
        </w:rPr>
        <w:t xml:space="preserve">Ministru kabineta </w:t>
      </w:r>
    </w:p>
    <w:p w14:paraId="5B8BB9A6" w14:textId="77777777" w:rsidR="000D15E2" w:rsidRPr="00740077" w:rsidRDefault="000D15E2" w:rsidP="000D15E2">
      <w:pPr>
        <w:jc w:val="right"/>
        <w:rPr>
          <w:rFonts w:cs="Times New Roman"/>
          <w:color w:val="333333"/>
          <w:sz w:val="28"/>
          <w:lang w:eastAsia="en-GB"/>
        </w:rPr>
      </w:pPr>
      <w:r w:rsidRPr="00740077">
        <w:rPr>
          <w:rFonts w:cs="Times New Roman"/>
          <w:color w:val="333333"/>
          <w:sz w:val="28"/>
          <w:lang w:eastAsia="en-GB"/>
        </w:rPr>
        <w:t>2021. gada 7. decembra</w:t>
      </w:r>
    </w:p>
    <w:p w14:paraId="1A5DEB66" w14:textId="77777777" w:rsidR="000D15E2" w:rsidRPr="00740077" w:rsidRDefault="000D15E2" w:rsidP="000D15E2">
      <w:pPr>
        <w:jc w:val="right"/>
        <w:rPr>
          <w:rFonts w:cs="Times New Roman"/>
          <w:color w:val="333333"/>
          <w:sz w:val="28"/>
          <w:lang w:eastAsia="en-GB"/>
        </w:rPr>
      </w:pPr>
      <w:r w:rsidRPr="00740077">
        <w:rPr>
          <w:rFonts w:cs="Times New Roman"/>
          <w:sz w:val="28"/>
          <w:lang w:eastAsia="en-GB"/>
        </w:rPr>
        <w:t xml:space="preserve">noteikumiem </w:t>
      </w:r>
      <w:r w:rsidRPr="00740077">
        <w:rPr>
          <w:rFonts w:cs="Times New Roman"/>
          <w:color w:val="333333"/>
          <w:sz w:val="28"/>
          <w:lang w:eastAsia="en-GB"/>
        </w:rPr>
        <w:t xml:space="preserve">Nr. </w:t>
      </w:r>
      <w:r w:rsidRPr="00740077">
        <w:rPr>
          <w:rFonts w:cs="Times New Roman"/>
          <w:color w:val="333333"/>
          <w:sz w:val="28"/>
          <w:lang w:eastAsia="en-GB"/>
        </w:rPr>
        <w:t>799</w:t>
      </w:r>
    </w:p>
    <w:p w14:paraId="201C7695" w14:textId="77777777" w:rsidR="000D15E2" w:rsidRPr="00740077" w:rsidRDefault="000D15E2" w:rsidP="00A47A87">
      <w:pPr>
        <w:rPr>
          <w:rFonts w:cs="Times New Roman"/>
          <w:sz w:val="28"/>
          <w:szCs w:val="24"/>
        </w:rPr>
      </w:pPr>
    </w:p>
    <w:p w14:paraId="3760E021" w14:textId="7B5E5492" w:rsidR="001D3944" w:rsidRPr="001C1EEF" w:rsidRDefault="007479D3" w:rsidP="00A47A87">
      <w:pPr>
        <w:jc w:val="center"/>
        <w:rPr>
          <w:bCs/>
          <w:szCs w:val="24"/>
        </w:rPr>
      </w:pPr>
      <w:r w:rsidRPr="00A47A87">
        <w:rPr>
          <w:rFonts w:cs="Times New Roman"/>
          <w:b/>
          <w:bCs/>
          <w:sz w:val="28"/>
          <w:szCs w:val="24"/>
        </w:rPr>
        <w:t>Dotācijas pašvaldībām no pašvaldību finanšu izlīdzināšanas fonda</w:t>
      </w:r>
    </w:p>
    <w:p w14:paraId="54C73153" w14:textId="77777777" w:rsidR="000D15E2" w:rsidRPr="00A47A87" w:rsidRDefault="000D15E2">
      <w:pPr>
        <w:rPr>
          <w:rFonts w:cs="Times New Roman"/>
          <w:sz w:val="28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2552"/>
        <w:gridCol w:w="2551"/>
      </w:tblGrid>
      <w:tr w:rsidR="00263AAA" w:rsidRPr="00740077" w14:paraId="2F88D578" w14:textId="77777777" w:rsidTr="00A47A87">
        <w:trPr>
          <w:trHeight w:val="715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7EDEAA0E" w14:textId="77777777" w:rsidR="00263AAA" w:rsidRPr="00A47A87" w:rsidRDefault="00263AAA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Pašvaldība</w:t>
            </w:r>
          </w:p>
        </w:tc>
        <w:tc>
          <w:tcPr>
            <w:tcW w:w="2552" w:type="dxa"/>
            <w:vMerge w:val="restart"/>
            <w:vAlign w:val="center"/>
          </w:tcPr>
          <w:p w14:paraId="3F2ED4B2" w14:textId="77777777" w:rsidR="00263AAA" w:rsidRPr="00A47A87" w:rsidRDefault="00263AAA" w:rsidP="000818AB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 xml:space="preserve">Plānotās dotācijas apmērs no pašvaldību finanšu izlīdzināšanas fonda </w:t>
            </w:r>
            <w:r w:rsidRPr="00A47A87">
              <w:rPr>
                <w:rFonts w:cs="Times New Roman"/>
                <w:iCs/>
                <w:color w:val="000000"/>
                <w:szCs w:val="24"/>
                <w:lang w:eastAsia="lv-LV"/>
              </w:rPr>
              <w:t>(</w:t>
            </w:r>
            <w:proofErr w:type="spellStart"/>
            <w:r w:rsidRPr="00A47A87">
              <w:rPr>
                <w:rFonts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A47A87">
              <w:rPr>
                <w:rFonts w:cs="Times New Roman"/>
                <w:iCs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14:paraId="02A28304" w14:textId="77777777" w:rsidR="00263AAA" w:rsidRPr="00A47A87" w:rsidRDefault="00263AAA" w:rsidP="000818AB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263AAA" w:rsidRPr="00740077" w14:paraId="1FA97DA6" w14:textId="77777777" w:rsidTr="00A47A87">
        <w:trPr>
          <w:trHeight w:val="71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F722C19" w14:textId="77777777" w:rsidR="00263AAA" w:rsidRPr="00A47A87" w:rsidRDefault="00263AAA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kods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27AD9" w14:textId="77777777" w:rsidR="00263AAA" w:rsidRPr="00A47A87" w:rsidRDefault="00263AAA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nosaukums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41FFA069" w14:textId="77777777" w:rsidR="00263AAA" w:rsidRPr="00A47A87" w:rsidRDefault="00263AAA" w:rsidP="000818AB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6B9C439" w14:textId="77777777" w:rsidR="00263AAA" w:rsidRPr="00A47A87" w:rsidRDefault="00263AAA" w:rsidP="000818AB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</w:tr>
      <w:tr w:rsidR="00263AAA" w:rsidRPr="00740077" w14:paraId="6D252B33" w14:textId="77777777" w:rsidTr="00A47A87">
        <w:trPr>
          <w:trHeight w:val="31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44612F6" w14:textId="77777777" w:rsidR="00263AAA" w:rsidRPr="00A47A87" w:rsidRDefault="00263AAA" w:rsidP="00263AA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lv-LV"/>
              </w:rPr>
            </w:pPr>
            <w:r w:rsidRPr="00A47A87">
              <w:rPr>
                <w:rFonts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52300C" w14:textId="77777777" w:rsidR="00263AAA" w:rsidRPr="00A47A87" w:rsidRDefault="00263AAA" w:rsidP="00263AA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lv-LV"/>
              </w:rPr>
            </w:pPr>
            <w:r w:rsidRPr="00A47A87">
              <w:rPr>
                <w:rFonts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F0A1D8B" w14:textId="77777777" w:rsidR="00263AAA" w:rsidRPr="00A47A87" w:rsidRDefault="00263AAA" w:rsidP="00263AA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lv-LV"/>
              </w:rPr>
            </w:pPr>
            <w:r w:rsidRPr="00A47A87">
              <w:rPr>
                <w:rFonts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21C2786" w14:textId="77777777" w:rsidR="00263AAA" w:rsidRPr="00A47A87" w:rsidRDefault="00263AAA" w:rsidP="00263AA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lv-LV"/>
              </w:rPr>
            </w:pPr>
            <w:r w:rsidRPr="00A47A87">
              <w:rPr>
                <w:rFonts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B4EFA" w:rsidRPr="00740077" w14:paraId="09B68F76" w14:textId="77777777" w:rsidTr="00A47A87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3678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0002000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165A6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Daugavpils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52CB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23 498 702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0626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11,0623548</w:t>
            </w:r>
          </w:p>
        </w:tc>
      </w:tr>
      <w:tr w:rsidR="007B4EFA" w:rsidRPr="00740077" w14:paraId="661BDA6E" w14:textId="77777777" w:rsidTr="00A47A87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696D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0003000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3FFC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Jelgava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61A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5 667 100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99CA8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2,6678695</w:t>
            </w:r>
          </w:p>
        </w:tc>
      </w:tr>
      <w:tr w:rsidR="007B4EFA" w:rsidRPr="00740077" w14:paraId="4879276C" w14:textId="77777777" w:rsidTr="00A47A87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A279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0005000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E71B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Liepāja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EC6E9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13 195 544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192CB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6,2119937</w:t>
            </w:r>
          </w:p>
        </w:tc>
      </w:tr>
      <w:tr w:rsidR="007B4EFA" w:rsidRPr="00740077" w14:paraId="123B1EEA" w14:textId="77777777" w:rsidTr="00A47A87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447B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0006000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21241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Rēzekne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30CEC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6 778 881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9440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3,1912565</w:t>
            </w:r>
          </w:p>
        </w:tc>
      </w:tr>
      <w:tr w:rsidR="007B4EFA" w:rsidRPr="00740077" w14:paraId="71456F34" w14:textId="77777777" w:rsidTr="00A47A87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AB50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0007000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C74B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Ventspils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78107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1 098 009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EDB8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0,5169037</w:t>
            </w:r>
          </w:p>
        </w:tc>
      </w:tr>
      <w:tr w:rsidR="002C7AF0" w:rsidRPr="00740077" w14:paraId="00AA2BA4" w14:textId="77777777" w:rsidTr="00A47A87">
        <w:trPr>
          <w:trHeight w:val="2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6D2" w14:textId="77777777" w:rsidR="002C7AF0" w:rsidRPr="00A47A87" w:rsidRDefault="002C7AF0" w:rsidP="002C7AF0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BAAE" w14:textId="77777777" w:rsidR="00EE24A3" w:rsidRPr="00A47A87" w:rsidRDefault="00EE24A3" w:rsidP="002C7AF0">
            <w:p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  <w:p w14:paraId="0E8AC06D" w14:textId="2883A849" w:rsidR="002C7AF0" w:rsidRPr="00A47A87" w:rsidRDefault="002C7AF0" w:rsidP="002C7AF0">
            <w:pPr>
              <w:rPr>
                <w:rFonts w:cs="Times New Roman"/>
                <w:color w:val="000000"/>
                <w:szCs w:val="24"/>
                <w:lang w:eastAsia="lv-LV"/>
              </w:rPr>
            </w:pPr>
            <w:proofErr w:type="spellStart"/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>Valstspilsētu</w:t>
            </w:r>
            <w:proofErr w:type="spellEnd"/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 xml:space="preserve"> pašvaldībās kopā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CBEB" w14:textId="77777777" w:rsidR="002C7AF0" w:rsidRPr="00A47A87" w:rsidRDefault="00324141" w:rsidP="002C7AF0">
            <w:pPr>
              <w:jc w:val="right"/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>50 238 236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EAA9" w14:textId="77777777" w:rsidR="002C7AF0" w:rsidRPr="00A47A87" w:rsidRDefault="007B4EFA" w:rsidP="002C7AF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>23,6503782</w:t>
            </w:r>
          </w:p>
        </w:tc>
      </w:tr>
      <w:tr w:rsidR="002C7AF0" w:rsidRPr="00740077" w14:paraId="586C4279" w14:textId="77777777" w:rsidTr="00A47A87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E8AE" w14:textId="77777777" w:rsidR="002C7AF0" w:rsidRPr="00A47A87" w:rsidRDefault="002C7AF0" w:rsidP="002C7AF0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3143C" w14:textId="77777777" w:rsidR="002C7AF0" w:rsidRPr="00A47A87" w:rsidRDefault="002C7AF0" w:rsidP="002C7AF0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C098A" w14:textId="77777777" w:rsidR="002C7AF0" w:rsidRPr="00A47A87" w:rsidRDefault="002C7AF0" w:rsidP="002C7AF0">
            <w:pPr>
              <w:jc w:val="right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DD16" w14:textId="77777777" w:rsidR="002C7AF0" w:rsidRPr="00A47A87" w:rsidRDefault="002C7AF0" w:rsidP="002C7AF0">
            <w:pPr>
              <w:jc w:val="right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</w:tr>
      <w:tr w:rsidR="007B4EFA" w:rsidRPr="00740077" w14:paraId="586E43A8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4C3EFF9C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0020000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E0F3D7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Aizkraukles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755B8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5 463 135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07325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2,5718500</w:t>
            </w:r>
          </w:p>
        </w:tc>
      </w:tr>
      <w:tr w:rsidR="007B4EFA" w:rsidRPr="00740077" w14:paraId="41715E78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19266F7B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0021000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8F874A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61846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4 332 502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E89C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2,0395881</w:t>
            </w:r>
          </w:p>
        </w:tc>
      </w:tr>
      <w:tr w:rsidR="007B4EFA" w:rsidRPr="00740077" w14:paraId="3F304649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5420B78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0022000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BEC752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Augšdaugavas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6EA1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8 888 135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DE82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4,1842185</w:t>
            </w:r>
          </w:p>
        </w:tc>
      </w:tr>
      <w:tr w:rsidR="007B4EFA" w:rsidRPr="00740077" w14:paraId="6E67AF5A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A052CBF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0024000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926723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Balvu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B9C0E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6 199 115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A61E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2,9183233</w:t>
            </w:r>
          </w:p>
        </w:tc>
      </w:tr>
      <w:tr w:rsidR="007B4EFA" w:rsidRPr="00740077" w14:paraId="0C767C6D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1ABF0376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0025000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F491C5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90C7B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6 926 744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A353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3,2608652</w:t>
            </w:r>
          </w:p>
        </w:tc>
      </w:tr>
      <w:tr w:rsidR="007B4EFA" w:rsidRPr="00740077" w14:paraId="5811F6DC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89009D6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0026000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D61EFA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proofErr w:type="spellStart"/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Cēsu</w:t>
            </w:r>
            <w:proofErr w:type="spellEnd"/>
            <w:r w:rsidRPr="00A47A87">
              <w:rPr>
                <w:rFonts w:cs="Times New Roman"/>
                <w:color w:val="000000"/>
                <w:szCs w:val="24"/>
                <w:lang w:eastAsia="lv-LV"/>
              </w:rPr>
              <w:t xml:space="preserve">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F1432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7 023 443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67E8E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3,3063877</w:t>
            </w:r>
          </w:p>
        </w:tc>
      </w:tr>
      <w:tr w:rsidR="007B4EFA" w:rsidRPr="00740077" w14:paraId="474317A4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443837A1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0027000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BAEFEF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proofErr w:type="spellStart"/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Dienvidkurzemes</w:t>
            </w:r>
            <w:proofErr w:type="spellEnd"/>
            <w:r w:rsidRPr="00A47A87">
              <w:rPr>
                <w:rFonts w:cs="Times New Roman"/>
                <w:color w:val="000000"/>
                <w:szCs w:val="24"/>
                <w:lang w:eastAsia="lv-LV"/>
              </w:rPr>
              <w:t xml:space="preserve">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37281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8 145 778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C67B2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3,8347431</w:t>
            </w:r>
          </w:p>
        </w:tc>
      </w:tr>
      <w:tr w:rsidR="007B4EFA" w:rsidRPr="00740077" w14:paraId="363E2097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73EED1B5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0028000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EFF282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Dobeles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7327B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3 025 321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85692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1,4242137</w:t>
            </w:r>
          </w:p>
        </w:tc>
      </w:tr>
      <w:tr w:rsidR="007B4EFA" w:rsidRPr="00740077" w14:paraId="4BC5F516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08751CF2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0029000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E42C76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Gulbenes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A555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4 593 567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93729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2,1624883</w:t>
            </w:r>
          </w:p>
        </w:tc>
      </w:tr>
      <w:tr w:rsidR="007B4EFA" w:rsidRPr="00740077" w14:paraId="580E03DA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04583AFE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0030000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DBC843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Jelgavas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E8FB3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2 772 128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BAC4E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1,3050195</w:t>
            </w:r>
          </w:p>
        </w:tc>
      </w:tr>
      <w:tr w:rsidR="007B4EFA" w:rsidRPr="00740077" w14:paraId="0A177E70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2CB6A208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0031000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72CC98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Jēkabpils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FCC31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10 383 298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96012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4,8880881</w:t>
            </w:r>
          </w:p>
        </w:tc>
      </w:tr>
      <w:tr w:rsidR="007B4EFA" w:rsidRPr="00740077" w14:paraId="5BD58342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425A57BE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0032000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E4F1B0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8A25C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8 263 236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990D1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3,8900382</w:t>
            </w:r>
          </w:p>
        </w:tc>
      </w:tr>
      <w:tr w:rsidR="007B4EFA" w:rsidRPr="00740077" w14:paraId="540D9C1A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291952F2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0033000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8FCAD5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51AB4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6 701 990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569D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3,1550590</w:t>
            </w:r>
          </w:p>
        </w:tc>
      </w:tr>
      <w:tr w:rsidR="007B4EFA" w:rsidRPr="00740077" w14:paraId="141CDED8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292A6DD5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0035000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C45CCB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Limbažu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8BE7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5 393 762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2EC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2,5391917</w:t>
            </w:r>
          </w:p>
        </w:tc>
      </w:tr>
      <w:tr w:rsidR="007B4EFA" w:rsidRPr="00740077" w14:paraId="0E9C377D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29DC668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0036000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D157A0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Līvānu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B78C8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3 243 380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5A75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1,5268682</w:t>
            </w:r>
          </w:p>
        </w:tc>
      </w:tr>
      <w:tr w:rsidR="007B4EFA" w:rsidRPr="00740077" w14:paraId="51F6DD8A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1A0968FD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0037000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0D7CB0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Ludzas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5506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7 334 138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AE2AC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3,4526518</w:t>
            </w:r>
          </w:p>
        </w:tc>
      </w:tr>
      <w:tr w:rsidR="007B4EFA" w:rsidRPr="00740077" w14:paraId="1967F51D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069DD71F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0038000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526786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A606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7 341 179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1892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3,4559665</w:t>
            </w:r>
          </w:p>
        </w:tc>
      </w:tr>
      <w:tr w:rsidR="007B4EFA" w:rsidRPr="00740077" w14:paraId="3B335544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44331FBE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lastRenderedPageBreak/>
              <w:t>0040000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559D6D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Ogres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563E6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2 537 365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276D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1,1945014</w:t>
            </w:r>
          </w:p>
        </w:tc>
      </w:tr>
      <w:tr w:rsidR="007B4EFA" w:rsidRPr="00740077" w14:paraId="46E0E626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B5AF549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0041000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80B45B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Olaines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3E1CD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84 711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27AC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0,0398789</w:t>
            </w:r>
          </w:p>
        </w:tc>
      </w:tr>
      <w:tr w:rsidR="007B4EFA" w:rsidRPr="00740077" w14:paraId="153A752B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CEA1287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0042000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D58CE5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Preiļu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B34CF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5 171 968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E0B7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2,4347789</w:t>
            </w:r>
          </w:p>
        </w:tc>
      </w:tr>
      <w:tr w:rsidR="007B4EFA" w:rsidRPr="00740077" w14:paraId="5CC31E2F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7EADBE4C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0043000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6A54FB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Rēzeknes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B0644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10 199 921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C1374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4,8017607</w:t>
            </w:r>
          </w:p>
        </w:tc>
      </w:tr>
      <w:tr w:rsidR="007B4EFA" w:rsidRPr="00740077" w14:paraId="73BCF15C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4469D122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0046000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88D9F2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Saldus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F586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5 798 028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10301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2,7295058</w:t>
            </w:r>
          </w:p>
        </w:tc>
      </w:tr>
      <w:tr w:rsidR="007B4EFA" w:rsidRPr="00740077" w14:paraId="0B5EF499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28458E0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0048000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5245FF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Siguldas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3F916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213 131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7BCB2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0,1003345</w:t>
            </w:r>
          </w:p>
        </w:tc>
      </w:tr>
      <w:tr w:rsidR="007B4EFA" w:rsidRPr="00740077" w14:paraId="166C2B9A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54DA55D7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0049000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1C0527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Smiltenes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E8028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4 125 312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7A51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1,9420505</w:t>
            </w:r>
          </w:p>
        </w:tc>
      </w:tr>
      <w:tr w:rsidR="007B4EFA" w:rsidRPr="00740077" w14:paraId="2FEADF7E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4ED172EF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0051000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33194F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EC769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8 719 026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ED93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4,1046079</w:t>
            </w:r>
          </w:p>
        </w:tc>
      </w:tr>
      <w:tr w:rsidR="007B4EFA" w:rsidRPr="00740077" w14:paraId="2733DACE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608CBC5D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0052000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232297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B66C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7 909 196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3695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3,7233687</w:t>
            </w:r>
          </w:p>
        </w:tc>
      </w:tr>
      <w:tr w:rsidR="007B4EFA" w:rsidRPr="00740077" w14:paraId="4BC1A913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0B5DE12A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0053000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93B0F2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Valkas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7FF97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1 327 879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52F3A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0,6251183</w:t>
            </w:r>
          </w:p>
        </w:tc>
      </w:tr>
      <w:tr w:rsidR="007B4EFA" w:rsidRPr="00740077" w14:paraId="507532C5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5F80120C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0054000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412F86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Valmieras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9075E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6 249 711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52E7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2,9421421</w:t>
            </w:r>
          </w:p>
        </w:tc>
      </w:tr>
      <w:tr w:rsidR="007B4EFA" w:rsidRPr="00740077" w14:paraId="5A2C0851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3B299B04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0055000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2CAE10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Varakļānu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E6BD6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889 355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BCA49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0,4186768</w:t>
            </w:r>
          </w:p>
        </w:tc>
      </w:tr>
      <w:tr w:rsidR="007B4EFA" w:rsidRPr="00740077" w14:paraId="433BC00D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6647F54C" w14:textId="77777777" w:rsidR="007B4EFA" w:rsidRPr="00A47A87" w:rsidRDefault="007B4EFA" w:rsidP="007B4EF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0056000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9A57B2" w14:textId="77777777" w:rsidR="007B4EFA" w:rsidRPr="00A47A87" w:rsidRDefault="007B4EFA" w:rsidP="007B4EF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color w:val="000000"/>
                <w:szCs w:val="24"/>
                <w:lang w:eastAsia="lv-LV"/>
              </w:rPr>
              <w:t>Ventspils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47DE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2 925 744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8E165" w14:textId="77777777" w:rsidR="007B4EFA" w:rsidRPr="00A47A87" w:rsidRDefault="007B4EFA" w:rsidP="007B4EF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47A87">
              <w:rPr>
                <w:rFonts w:cs="Times New Roman"/>
                <w:color w:val="000000"/>
                <w:szCs w:val="24"/>
              </w:rPr>
              <w:t>1,3773364</w:t>
            </w:r>
          </w:p>
        </w:tc>
      </w:tr>
      <w:tr w:rsidR="00784F38" w:rsidRPr="00740077" w14:paraId="351754C6" w14:textId="77777777" w:rsidTr="00A4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1" w:type="dxa"/>
            <w:vAlign w:val="center"/>
          </w:tcPr>
          <w:p w14:paraId="66437CD3" w14:textId="77777777" w:rsidR="00784F38" w:rsidRPr="00A47A87" w:rsidRDefault="00784F38" w:rsidP="002C7AF0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189D25" w14:textId="77777777" w:rsidR="00784F38" w:rsidRPr="00A47A87" w:rsidRDefault="00784F38" w:rsidP="002C7AF0">
            <w:p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15CE6" w14:textId="77777777" w:rsidR="00784F38" w:rsidRPr="00A47A87" w:rsidRDefault="00784F38" w:rsidP="002C7AF0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AFD6" w14:textId="77777777" w:rsidR="00784F38" w:rsidRPr="00A47A87" w:rsidRDefault="00784F38" w:rsidP="002C7AF0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2C7AF0" w:rsidRPr="00740077" w14:paraId="45D70739" w14:textId="77777777" w:rsidTr="00A47A87">
        <w:trPr>
          <w:trHeight w:val="64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F3F7" w14:textId="77777777" w:rsidR="002C7AF0" w:rsidRPr="00A47A87" w:rsidRDefault="002C7AF0" w:rsidP="002C7AF0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B2D5F" w14:textId="77777777" w:rsidR="002C7AF0" w:rsidRPr="00A47A87" w:rsidRDefault="002C7AF0" w:rsidP="002C7AF0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>Novadu pašvaldībās kopā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878D" w14:textId="77777777" w:rsidR="002C7AF0" w:rsidRPr="00A47A87" w:rsidRDefault="002C7AF0" w:rsidP="000563E3">
            <w:pPr>
              <w:jc w:val="right"/>
              <w:rPr>
                <w:rFonts w:cs="Times New Roman"/>
                <w:b/>
                <w:color w:val="000000"/>
                <w:szCs w:val="24"/>
              </w:rPr>
            </w:pPr>
            <w:r w:rsidRPr="00A47A87">
              <w:rPr>
                <w:rFonts w:cs="Times New Roman"/>
                <w:b/>
                <w:color w:val="000000"/>
                <w:szCs w:val="24"/>
              </w:rPr>
              <w:t>162 182 19</w:t>
            </w:r>
            <w:r w:rsidR="00324141" w:rsidRPr="00A47A87">
              <w:rPr>
                <w:rFonts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1799" w14:textId="77777777" w:rsidR="002C7AF0" w:rsidRPr="00A47A87" w:rsidRDefault="007B4EFA" w:rsidP="002C7AF0">
            <w:pPr>
              <w:jc w:val="right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>76,3496218</w:t>
            </w:r>
          </w:p>
        </w:tc>
      </w:tr>
      <w:tr w:rsidR="002C7AF0" w:rsidRPr="00740077" w14:paraId="2B3823D3" w14:textId="77777777" w:rsidTr="00A47A87">
        <w:trPr>
          <w:trHeight w:val="45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E9D9" w14:textId="77777777" w:rsidR="002C7AF0" w:rsidRPr="00A47A87" w:rsidRDefault="002C7AF0" w:rsidP="002C7AF0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295C" w14:textId="77777777" w:rsidR="002C7AF0" w:rsidRPr="00A47A87" w:rsidRDefault="002C7AF0" w:rsidP="002C7AF0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38E1C" w14:textId="77777777" w:rsidR="002C7AF0" w:rsidRPr="00A47A87" w:rsidRDefault="000563E3" w:rsidP="002C7AF0">
            <w:pPr>
              <w:jc w:val="right"/>
              <w:rPr>
                <w:rFonts w:cs="Times New Roman"/>
                <w:b/>
                <w:color w:val="000000"/>
                <w:szCs w:val="24"/>
              </w:rPr>
            </w:pPr>
            <w:r w:rsidRPr="00A47A87">
              <w:rPr>
                <w:rFonts w:cs="Times New Roman"/>
                <w:b/>
                <w:color w:val="000000"/>
                <w:szCs w:val="24"/>
              </w:rPr>
              <w:t>212 420 434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79FF" w14:textId="77777777" w:rsidR="002C7AF0" w:rsidRPr="00A47A87" w:rsidRDefault="002C7AF0" w:rsidP="002C7AF0">
            <w:pPr>
              <w:jc w:val="right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A47A87">
              <w:rPr>
                <w:rFonts w:cs="Times New Roman"/>
                <w:b/>
                <w:color w:val="000000"/>
                <w:szCs w:val="24"/>
                <w:lang w:eastAsia="lv-LV"/>
              </w:rPr>
              <w:t>100,0000000</w:t>
            </w:r>
          </w:p>
        </w:tc>
      </w:tr>
    </w:tbl>
    <w:p w14:paraId="7D830FD2" w14:textId="38CD6E3A" w:rsidR="00C00713" w:rsidRPr="00740077" w:rsidRDefault="00C00713" w:rsidP="00A47A87">
      <w:pPr>
        <w:pStyle w:val="naisf"/>
        <w:tabs>
          <w:tab w:val="left" w:pos="6521"/>
        </w:tabs>
        <w:spacing w:before="0" w:beforeAutospacing="0" w:after="0" w:afterAutospacing="0"/>
        <w:rPr>
          <w:sz w:val="20"/>
          <w:szCs w:val="20"/>
        </w:rPr>
      </w:pPr>
    </w:p>
    <w:sectPr w:rsidR="00C00713" w:rsidRPr="00740077" w:rsidSect="00A47A8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E007" w14:textId="77777777" w:rsidR="006B7B15" w:rsidRDefault="006B7B15" w:rsidP="00EF2994">
      <w:r>
        <w:separator/>
      </w:r>
    </w:p>
  </w:endnote>
  <w:endnote w:type="continuationSeparator" w:id="0">
    <w:p w14:paraId="55BE282D" w14:textId="77777777" w:rsidR="006B7B15" w:rsidRDefault="006B7B15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6803" w14:textId="36FDF207" w:rsidR="00EE24A3" w:rsidRPr="00A47A87" w:rsidRDefault="00EE24A3">
    <w:pPr>
      <w:pStyle w:val="Footer"/>
      <w:rPr>
        <w:sz w:val="16"/>
        <w:szCs w:val="16"/>
      </w:rPr>
    </w:pPr>
    <w:r w:rsidRPr="00A47A87">
      <w:rPr>
        <w:sz w:val="16"/>
        <w:szCs w:val="16"/>
      </w:rPr>
      <w:t>N1399_1p2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897F" w14:textId="6692B89B" w:rsidR="00EE24A3" w:rsidRPr="00A47A87" w:rsidRDefault="00EE24A3">
    <w:pPr>
      <w:pStyle w:val="Footer"/>
      <w:rPr>
        <w:sz w:val="16"/>
        <w:szCs w:val="16"/>
      </w:rPr>
    </w:pPr>
    <w:r w:rsidRPr="002E0208">
      <w:rPr>
        <w:sz w:val="16"/>
        <w:szCs w:val="16"/>
      </w:rPr>
      <w:t>N1399_1p2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3E24" w14:textId="77777777" w:rsidR="006B7B15" w:rsidRDefault="006B7B15" w:rsidP="00EF2994">
      <w:r>
        <w:separator/>
      </w:r>
    </w:p>
  </w:footnote>
  <w:footnote w:type="continuationSeparator" w:id="0">
    <w:p w14:paraId="3F9FC4CE" w14:textId="77777777" w:rsidR="006B7B15" w:rsidRDefault="006B7B15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562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07D83F" w14:textId="77777777" w:rsidR="001D3944" w:rsidRDefault="001D3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FCD37" w14:textId="77777777" w:rsidR="001D3944" w:rsidRDefault="001D3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D3"/>
    <w:rsid w:val="00016D31"/>
    <w:rsid w:val="000563E3"/>
    <w:rsid w:val="000761FD"/>
    <w:rsid w:val="000818AB"/>
    <w:rsid w:val="000916F4"/>
    <w:rsid w:val="000A6694"/>
    <w:rsid w:val="000B4DC3"/>
    <w:rsid w:val="000B65A5"/>
    <w:rsid w:val="000C5AFA"/>
    <w:rsid w:val="000D15E2"/>
    <w:rsid w:val="000E37E8"/>
    <w:rsid w:val="000E4250"/>
    <w:rsid w:val="000F1583"/>
    <w:rsid w:val="0012416A"/>
    <w:rsid w:val="00146C63"/>
    <w:rsid w:val="001A2692"/>
    <w:rsid w:val="001B59D5"/>
    <w:rsid w:val="001C1EEF"/>
    <w:rsid w:val="001D3944"/>
    <w:rsid w:val="001D3F86"/>
    <w:rsid w:val="001E3C22"/>
    <w:rsid w:val="001F05C6"/>
    <w:rsid w:val="00200F71"/>
    <w:rsid w:val="00230A6A"/>
    <w:rsid w:val="00230E7F"/>
    <w:rsid w:val="002342E4"/>
    <w:rsid w:val="00257DCF"/>
    <w:rsid w:val="00257FC5"/>
    <w:rsid w:val="00263AAA"/>
    <w:rsid w:val="00267CF3"/>
    <w:rsid w:val="002776B6"/>
    <w:rsid w:val="00285445"/>
    <w:rsid w:val="002A68B7"/>
    <w:rsid w:val="002C7AF0"/>
    <w:rsid w:val="00324141"/>
    <w:rsid w:val="00331459"/>
    <w:rsid w:val="0033658A"/>
    <w:rsid w:val="00337365"/>
    <w:rsid w:val="00350B95"/>
    <w:rsid w:val="0035386C"/>
    <w:rsid w:val="00355E94"/>
    <w:rsid w:val="00380C1E"/>
    <w:rsid w:val="0039212D"/>
    <w:rsid w:val="0039474A"/>
    <w:rsid w:val="003A015A"/>
    <w:rsid w:val="003D2D8A"/>
    <w:rsid w:val="003F14DC"/>
    <w:rsid w:val="00400EAE"/>
    <w:rsid w:val="00403A1F"/>
    <w:rsid w:val="00406EC4"/>
    <w:rsid w:val="00407338"/>
    <w:rsid w:val="004118F1"/>
    <w:rsid w:val="00437CBB"/>
    <w:rsid w:val="0044295C"/>
    <w:rsid w:val="00456A00"/>
    <w:rsid w:val="00464863"/>
    <w:rsid w:val="0047038E"/>
    <w:rsid w:val="00490FEC"/>
    <w:rsid w:val="004A4C3E"/>
    <w:rsid w:val="004A72AA"/>
    <w:rsid w:val="004C4581"/>
    <w:rsid w:val="004D7012"/>
    <w:rsid w:val="004F626F"/>
    <w:rsid w:val="0051082F"/>
    <w:rsid w:val="00533873"/>
    <w:rsid w:val="00536C2C"/>
    <w:rsid w:val="00547551"/>
    <w:rsid w:val="00562C71"/>
    <w:rsid w:val="005717EB"/>
    <w:rsid w:val="005727F7"/>
    <w:rsid w:val="005C5D0D"/>
    <w:rsid w:val="005E5ECB"/>
    <w:rsid w:val="005E66AB"/>
    <w:rsid w:val="00625D5A"/>
    <w:rsid w:val="00646EF7"/>
    <w:rsid w:val="00646FEC"/>
    <w:rsid w:val="00654E3D"/>
    <w:rsid w:val="00693154"/>
    <w:rsid w:val="006B2033"/>
    <w:rsid w:val="006B7B15"/>
    <w:rsid w:val="006C05F3"/>
    <w:rsid w:val="006D080E"/>
    <w:rsid w:val="006F3291"/>
    <w:rsid w:val="007004C1"/>
    <w:rsid w:val="00702BFE"/>
    <w:rsid w:val="0070582D"/>
    <w:rsid w:val="00721FD3"/>
    <w:rsid w:val="00740077"/>
    <w:rsid w:val="00742B09"/>
    <w:rsid w:val="00742BAD"/>
    <w:rsid w:val="00743C32"/>
    <w:rsid w:val="007479D3"/>
    <w:rsid w:val="00784F38"/>
    <w:rsid w:val="00795B19"/>
    <w:rsid w:val="007B4455"/>
    <w:rsid w:val="007B4EFA"/>
    <w:rsid w:val="007C1FE0"/>
    <w:rsid w:val="007C225C"/>
    <w:rsid w:val="007D5674"/>
    <w:rsid w:val="007F7119"/>
    <w:rsid w:val="00812B27"/>
    <w:rsid w:val="00816E3D"/>
    <w:rsid w:val="00892239"/>
    <w:rsid w:val="00897528"/>
    <w:rsid w:val="008D45DC"/>
    <w:rsid w:val="00917C31"/>
    <w:rsid w:val="00925E6C"/>
    <w:rsid w:val="00943ABD"/>
    <w:rsid w:val="009544F1"/>
    <w:rsid w:val="0095771A"/>
    <w:rsid w:val="0097662E"/>
    <w:rsid w:val="00997039"/>
    <w:rsid w:val="00997C13"/>
    <w:rsid w:val="009A0CC5"/>
    <w:rsid w:val="009B1F21"/>
    <w:rsid w:val="009F1643"/>
    <w:rsid w:val="00A030DB"/>
    <w:rsid w:val="00A32B9A"/>
    <w:rsid w:val="00A37327"/>
    <w:rsid w:val="00A435DB"/>
    <w:rsid w:val="00A47A87"/>
    <w:rsid w:val="00A6326C"/>
    <w:rsid w:val="00A6668E"/>
    <w:rsid w:val="00A825B0"/>
    <w:rsid w:val="00AA23BB"/>
    <w:rsid w:val="00AB32A8"/>
    <w:rsid w:val="00AB4A44"/>
    <w:rsid w:val="00AD7319"/>
    <w:rsid w:val="00B04730"/>
    <w:rsid w:val="00B10332"/>
    <w:rsid w:val="00B12E8F"/>
    <w:rsid w:val="00B1578A"/>
    <w:rsid w:val="00B23EE3"/>
    <w:rsid w:val="00B45B82"/>
    <w:rsid w:val="00B47353"/>
    <w:rsid w:val="00B50803"/>
    <w:rsid w:val="00B73658"/>
    <w:rsid w:val="00B85656"/>
    <w:rsid w:val="00B906F6"/>
    <w:rsid w:val="00B974A2"/>
    <w:rsid w:val="00BC390C"/>
    <w:rsid w:val="00BE43FC"/>
    <w:rsid w:val="00BF2734"/>
    <w:rsid w:val="00C00713"/>
    <w:rsid w:val="00C029E0"/>
    <w:rsid w:val="00C128CB"/>
    <w:rsid w:val="00C17367"/>
    <w:rsid w:val="00C370BF"/>
    <w:rsid w:val="00C454D7"/>
    <w:rsid w:val="00C50410"/>
    <w:rsid w:val="00C53F16"/>
    <w:rsid w:val="00C57E90"/>
    <w:rsid w:val="00C66192"/>
    <w:rsid w:val="00C74F06"/>
    <w:rsid w:val="00C812F4"/>
    <w:rsid w:val="00C8474B"/>
    <w:rsid w:val="00CB0565"/>
    <w:rsid w:val="00CC59C0"/>
    <w:rsid w:val="00CD4557"/>
    <w:rsid w:val="00CD7EB7"/>
    <w:rsid w:val="00D17B4D"/>
    <w:rsid w:val="00D21F5A"/>
    <w:rsid w:val="00D43975"/>
    <w:rsid w:val="00D635D3"/>
    <w:rsid w:val="00D72B0C"/>
    <w:rsid w:val="00D96560"/>
    <w:rsid w:val="00D96A78"/>
    <w:rsid w:val="00D96BB0"/>
    <w:rsid w:val="00D97DF2"/>
    <w:rsid w:val="00DB09BD"/>
    <w:rsid w:val="00DB5345"/>
    <w:rsid w:val="00DC5A7A"/>
    <w:rsid w:val="00DD1E4D"/>
    <w:rsid w:val="00DF3643"/>
    <w:rsid w:val="00E24A56"/>
    <w:rsid w:val="00E335BB"/>
    <w:rsid w:val="00E440D5"/>
    <w:rsid w:val="00EC0C67"/>
    <w:rsid w:val="00EC65D9"/>
    <w:rsid w:val="00ED1B6F"/>
    <w:rsid w:val="00EE1EB4"/>
    <w:rsid w:val="00EE24A3"/>
    <w:rsid w:val="00EE33A8"/>
    <w:rsid w:val="00EF0E42"/>
    <w:rsid w:val="00EF2994"/>
    <w:rsid w:val="00F2254A"/>
    <w:rsid w:val="00F233D5"/>
    <w:rsid w:val="00F236A5"/>
    <w:rsid w:val="00F354E3"/>
    <w:rsid w:val="00F43F9A"/>
    <w:rsid w:val="00F66816"/>
    <w:rsid w:val="00F7202C"/>
    <w:rsid w:val="00F81980"/>
    <w:rsid w:val="00F875A8"/>
    <w:rsid w:val="00FB712C"/>
    <w:rsid w:val="00FD744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88AD4"/>
  <w15:docId w15:val="{EF5DFC3B-8720-4F63-A944-4719698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AAA"/>
    <w:pPr>
      <w:ind w:left="720"/>
      <w:contextualSpacing/>
    </w:pPr>
  </w:style>
  <w:style w:type="paragraph" w:styleId="Revision">
    <w:name w:val="Revision"/>
    <w:hidden/>
    <w:uiPriority w:val="99"/>
    <w:semiHidden/>
    <w:rsid w:val="000D15E2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2D1C-2F70-4D1A-B596-EA30A303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MK noteikumu projektam "Noteikumi par pašvaldību finanšu izlīdzināšanas fonda ieņēmumiem un to sadales kārtību 2022. gadā"</vt:lpstr>
    </vt:vector>
  </TitlesOfParts>
  <Company>Finanšu ministrija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MK noteikumu projektam "Noteikumi par pašvaldību finanšu izlīdzināšanas fonda ieņēmumiem un to sadales kārtību 2022. gadā"</dc:title>
  <dc:subject>Noteikumu projekta 2.pielikums</dc:subject>
  <dc:creator>Lāsma Locāne</dc:creator>
  <dc:description>67083876, lasma.locane@fm.gov.lv</dc:description>
  <cp:lastModifiedBy>Inese Lismane</cp:lastModifiedBy>
  <cp:revision>3</cp:revision>
  <dcterms:created xsi:type="dcterms:W3CDTF">2021-12-06T15:02:00Z</dcterms:created>
  <dcterms:modified xsi:type="dcterms:W3CDTF">2021-12-06T15:03:00Z</dcterms:modified>
</cp:coreProperties>
</file>