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440" w:rsidRPr="00E76149" w:rsidRDefault="002F4440" w:rsidP="002F4440">
      <w:pPr>
        <w:spacing w:before="130" w:line="260" w:lineRule="exact"/>
        <w:ind w:firstLine="539"/>
        <w:jc w:val="right"/>
        <w:rPr>
          <w:rFonts w:ascii="Cambria" w:hAnsi="Cambria"/>
          <w:sz w:val="19"/>
          <w:szCs w:val="24"/>
        </w:rPr>
      </w:pPr>
      <w:bookmarkStart w:id="0" w:name="_GoBack"/>
      <w:bookmarkEnd w:id="0"/>
      <w:r w:rsidRPr="00E76149">
        <w:rPr>
          <w:rFonts w:ascii="Cambria" w:hAnsi="Cambria"/>
          <w:sz w:val="19"/>
          <w:szCs w:val="24"/>
        </w:rPr>
        <w:t>Pielikums</w:t>
      </w:r>
      <w:r w:rsidRPr="00E76149">
        <w:rPr>
          <w:rFonts w:ascii="Cambria" w:hAnsi="Cambria"/>
          <w:sz w:val="19"/>
          <w:szCs w:val="24"/>
        </w:rPr>
        <w:br/>
        <w:t>Finanšu un kapitāla tirgus komisijas</w:t>
      </w:r>
      <w:r w:rsidRPr="00E76149">
        <w:rPr>
          <w:rFonts w:ascii="Cambria" w:hAnsi="Cambria"/>
          <w:sz w:val="19"/>
          <w:szCs w:val="24"/>
        </w:rPr>
        <w:br/>
        <w:t>22.12.2020. normatīvajiem noteikumiem Nr. </w:t>
      </w:r>
      <w:bookmarkStart w:id="1" w:name="piel-720696"/>
      <w:bookmarkEnd w:id="1"/>
      <w:r w:rsidRPr="00E76149">
        <w:rPr>
          <w:rFonts w:ascii="Cambria" w:hAnsi="Cambria"/>
          <w:sz w:val="19"/>
          <w:szCs w:val="24"/>
        </w:rPr>
        <w:t>241</w:t>
      </w:r>
    </w:p>
    <w:p w:rsidR="002F4440" w:rsidRPr="00E76149" w:rsidRDefault="002F4440" w:rsidP="002F4440">
      <w:pPr>
        <w:pStyle w:val="labojumupamats"/>
        <w:shd w:val="clear" w:color="auto" w:fill="FFFFFF"/>
        <w:spacing w:before="130" w:beforeAutospacing="0" w:after="0" w:afterAutospacing="0" w:line="260" w:lineRule="exact"/>
        <w:ind w:firstLine="539"/>
        <w:jc w:val="right"/>
        <w:rPr>
          <w:rFonts w:ascii="Cambria" w:hAnsi="Cambria"/>
          <w:i/>
          <w:iCs/>
          <w:sz w:val="19"/>
        </w:rPr>
      </w:pPr>
    </w:p>
    <w:p w:rsidR="002F4440" w:rsidRPr="002B2BEC" w:rsidRDefault="002F4440" w:rsidP="002F4440">
      <w:pPr>
        <w:shd w:val="clear" w:color="auto" w:fill="FFFFFF"/>
        <w:spacing w:before="360"/>
        <w:ind w:left="567" w:right="567"/>
        <w:jc w:val="center"/>
        <w:rPr>
          <w:rFonts w:ascii="Cambria" w:hAnsi="Cambria"/>
          <w:b/>
          <w:bCs/>
          <w:sz w:val="22"/>
          <w:szCs w:val="24"/>
        </w:rPr>
      </w:pPr>
      <w:bookmarkStart w:id="2" w:name="720697"/>
      <w:bookmarkStart w:id="3" w:name="n-720697"/>
      <w:bookmarkEnd w:id="2"/>
      <w:bookmarkEnd w:id="3"/>
      <w:r w:rsidRPr="002B2BEC">
        <w:rPr>
          <w:rFonts w:ascii="Cambria" w:hAnsi="Cambria"/>
          <w:b/>
          <w:bCs/>
          <w:sz w:val="22"/>
          <w:szCs w:val="24"/>
        </w:rPr>
        <w:t>Ziņojums par pārkāpumu finanšu un kapitāla tirgus sektorā</w:t>
      </w:r>
    </w:p>
    <w:p w:rsidR="002F4440" w:rsidRPr="00E76149" w:rsidRDefault="002F4440" w:rsidP="002F4440">
      <w:pPr>
        <w:shd w:val="clear" w:color="auto" w:fill="FFFFFF"/>
        <w:spacing w:before="130" w:line="260" w:lineRule="exact"/>
        <w:ind w:firstLine="539"/>
        <w:jc w:val="center"/>
        <w:rPr>
          <w:rFonts w:ascii="Cambria" w:hAnsi="Cambria"/>
          <w:b/>
          <w:bCs/>
          <w:sz w:val="19"/>
          <w:szCs w:val="24"/>
        </w:rPr>
      </w:pPr>
    </w:p>
    <w:tbl>
      <w:tblPr>
        <w:tblW w:w="5000" w:type="pct"/>
        <w:tblCellMar>
          <w:top w:w="30" w:type="dxa"/>
          <w:left w:w="30" w:type="dxa"/>
          <w:bottom w:w="30" w:type="dxa"/>
          <w:right w:w="30" w:type="dxa"/>
        </w:tblCellMar>
        <w:tblLook w:val="04A0" w:firstRow="1" w:lastRow="0" w:firstColumn="1" w:lastColumn="0" w:noHBand="0" w:noVBand="1"/>
      </w:tblPr>
      <w:tblGrid>
        <w:gridCol w:w="2714"/>
        <w:gridCol w:w="6811"/>
      </w:tblGrid>
      <w:tr w:rsidR="002F4440" w:rsidRPr="00E76149" w:rsidTr="002B5A26">
        <w:tc>
          <w:tcPr>
            <w:tcW w:w="5000" w:type="pct"/>
            <w:gridSpan w:val="2"/>
            <w:tcBorders>
              <w:top w:val="nil"/>
              <w:left w:val="nil"/>
              <w:bottom w:val="nil"/>
              <w:right w:val="nil"/>
            </w:tcBorders>
            <w:noWrap/>
            <w:vAlign w:val="bottom"/>
            <w:hideMark/>
          </w:tcPr>
          <w:p w:rsidR="002F4440" w:rsidRPr="00E76149" w:rsidRDefault="002F4440" w:rsidP="002B5A26">
            <w:pPr>
              <w:rPr>
                <w:rFonts w:ascii="Cambria" w:hAnsi="Cambria"/>
                <w:sz w:val="19"/>
                <w:szCs w:val="24"/>
              </w:rPr>
            </w:pPr>
            <w:r w:rsidRPr="00E76149">
              <w:rPr>
                <w:rFonts w:ascii="Cambria" w:hAnsi="Cambria"/>
                <w:sz w:val="19"/>
                <w:szCs w:val="24"/>
              </w:rPr>
              <w:t xml:space="preserve">1. </w:t>
            </w:r>
            <w:proofErr w:type="spellStart"/>
            <w:r w:rsidRPr="00E76149">
              <w:rPr>
                <w:rFonts w:ascii="Cambria" w:hAnsi="Cambria"/>
                <w:sz w:val="19"/>
                <w:szCs w:val="24"/>
              </w:rPr>
              <w:t>Ziņotājpersona</w:t>
            </w:r>
            <w:proofErr w:type="spellEnd"/>
          </w:p>
        </w:tc>
      </w:tr>
      <w:tr w:rsidR="002F4440" w:rsidRPr="00E76149" w:rsidTr="002B5A26">
        <w:tc>
          <w:tcPr>
            <w:tcW w:w="1250" w:type="pct"/>
            <w:tcBorders>
              <w:top w:val="nil"/>
              <w:left w:val="nil"/>
              <w:bottom w:val="nil"/>
              <w:right w:val="nil"/>
            </w:tcBorders>
            <w:noWrap/>
            <w:vAlign w:val="bottom"/>
            <w:hideMark/>
          </w:tcPr>
          <w:p w:rsidR="002F4440" w:rsidRPr="00E76149" w:rsidRDefault="002F4440" w:rsidP="002B5A26">
            <w:pPr>
              <w:rPr>
                <w:rFonts w:ascii="Cambria" w:hAnsi="Cambria"/>
                <w:sz w:val="19"/>
                <w:szCs w:val="24"/>
              </w:rPr>
            </w:pPr>
            <w:r w:rsidRPr="00E76149">
              <w:rPr>
                <w:rFonts w:ascii="Cambria" w:hAnsi="Cambria"/>
                <w:sz w:val="19"/>
                <w:szCs w:val="24"/>
              </w:rPr>
              <w:t>Fiziskās personas vārds, uzvārds</w:t>
            </w:r>
          </w:p>
        </w:tc>
        <w:tc>
          <w:tcPr>
            <w:tcW w:w="3700" w:type="pct"/>
            <w:tcBorders>
              <w:top w:val="nil"/>
              <w:left w:val="nil"/>
              <w:bottom w:val="single" w:sz="6" w:space="0" w:color="414142"/>
              <w:right w:val="nil"/>
            </w:tcBorders>
            <w:noWrap/>
            <w:vAlign w:val="bottom"/>
            <w:hideMark/>
          </w:tcPr>
          <w:p w:rsidR="002F4440" w:rsidRPr="00E76149" w:rsidRDefault="002F4440" w:rsidP="002B5A26">
            <w:pPr>
              <w:rPr>
                <w:rFonts w:ascii="Cambria" w:hAnsi="Cambria"/>
                <w:sz w:val="19"/>
                <w:szCs w:val="24"/>
              </w:rPr>
            </w:pPr>
            <w:r w:rsidRPr="00E76149">
              <w:rPr>
                <w:rFonts w:ascii="Cambria" w:hAnsi="Cambria"/>
                <w:sz w:val="19"/>
                <w:szCs w:val="24"/>
              </w:rPr>
              <w:t> </w:t>
            </w:r>
          </w:p>
        </w:tc>
      </w:tr>
    </w:tbl>
    <w:p w:rsidR="002F4440" w:rsidRPr="00E76149" w:rsidRDefault="002F4440" w:rsidP="002F4440">
      <w:pPr>
        <w:shd w:val="clear" w:color="auto" w:fill="FFFFFF"/>
        <w:spacing w:line="260" w:lineRule="exact"/>
        <w:ind w:firstLine="539"/>
        <w:rPr>
          <w:rFonts w:ascii="Cambria" w:hAnsi="Cambria"/>
          <w:sz w:val="19"/>
          <w:szCs w:val="24"/>
        </w:rPr>
      </w:pPr>
    </w:p>
    <w:tbl>
      <w:tblPr>
        <w:tblW w:w="5000" w:type="pct"/>
        <w:tblCellMar>
          <w:top w:w="30" w:type="dxa"/>
          <w:left w:w="30" w:type="dxa"/>
          <w:bottom w:w="30" w:type="dxa"/>
          <w:right w:w="30" w:type="dxa"/>
        </w:tblCellMar>
        <w:tblLook w:val="04A0" w:firstRow="1" w:lastRow="0" w:firstColumn="1" w:lastColumn="0" w:noHBand="0" w:noVBand="1"/>
      </w:tblPr>
      <w:tblGrid>
        <w:gridCol w:w="2623"/>
        <w:gridCol w:w="6902"/>
      </w:tblGrid>
      <w:tr w:rsidR="002F4440" w:rsidRPr="00E76149" w:rsidTr="002B5A26">
        <w:tc>
          <w:tcPr>
            <w:tcW w:w="1250" w:type="pct"/>
            <w:tcBorders>
              <w:top w:val="nil"/>
              <w:left w:val="nil"/>
              <w:bottom w:val="nil"/>
              <w:right w:val="nil"/>
            </w:tcBorders>
            <w:noWrap/>
            <w:vAlign w:val="bottom"/>
            <w:hideMark/>
          </w:tcPr>
          <w:p w:rsidR="002F4440" w:rsidRPr="00E76149" w:rsidRDefault="002F4440" w:rsidP="002B5A26">
            <w:pPr>
              <w:rPr>
                <w:rFonts w:ascii="Cambria" w:hAnsi="Cambria"/>
                <w:sz w:val="19"/>
                <w:szCs w:val="24"/>
              </w:rPr>
            </w:pPr>
            <w:r w:rsidRPr="00E76149">
              <w:rPr>
                <w:rFonts w:ascii="Cambria" w:hAnsi="Cambria"/>
                <w:sz w:val="19"/>
                <w:szCs w:val="24"/>
              </w:rPr>
              <w:t>Juridiskās personas nosaukums</w:t>
            </w:r>
          </w:p>
        </w:tc>
        <w:tc>
          <w:tcPr>
            <w:tcW w:w="3700" w:type="pct"/>
            <w:tcBorders>
              <w:top w:val="nil"/>
              <w:left w:val="nil"/>
              <w:bottom w:val="single" w:sz="6" w:space="0" w:color="414142"/>
              <w:right w:val="nil"/>
            </w:tcBorders>
            <w:hideMark/>
          </w:tcPr>
          <w:p w:rsidR="002F4440" w:rsidRPr="00E76149" w:rsidRDefault="002F4440" w:rsidP="002B5A26">
            <w:pPr>
              <w:rPr>
                <w:rFonts w:ascii="Cambria" w:hAnsi="Cambria"/>
                <w:sz w:val="19"/>
                <w:szCs w:val="24"/>
              </w:rPr>
            </w:pPr>
            <w:r w:rsidRPr="00E76149">
              <w:rPr>
                <w:rFonts w:ascii="Cambria" w:hAnsi="Cambria"/>
                <w:sz w:val="19"/>
                <w:szCs w:val="24"/>
              </w:rPr>
              <w:t> </w:t>
            </w:r>
          </w:p>
        </w:tc>
      </w:tr>
    </w:tbl>
    <w:p w:rsidR="002F4440" w:rsidRDefault="002F4440" w:rsidP="002F4440">
      <w:pPr>
        <w:pStyle w:val="tvhtml"/>
        <w:shd w:val="clear" w:color="auto" w:fill="FFFFFF"/>
        <w:spacing w:before="130" w:beforeAutospacing="0" w:after="0" w:afterAutospacing="0" w:line="260" w:lineRule="exact"/>
        <w:jc w:val="both"/>
        <w:rPr>
          <w:rFonts w:ascii="Cambria" w:hAnsi="Cambria"/>
          <w:sz w:val="19"/>
        </w:rPr>
      </w:pPr>
      <w:r w:rsidRPr="00E76149">
        <w:rPr>
          <w:rFonts w:ascii="Cambria" w:hAnsi="Cambria"/>
          <w:sz w:val="19"/>
        </w:rPr>
        <w:t>Vēlos palikt anonīms </w:t>
      </w:r>
      <w:r w:rsidRPr="00E76149">
        <w:rPr>
          <w:sz w:val="36"/>
          <w:szCs w:val="36"/>
        </w:rPr>
        <w:t>□</w:t>
      </w:r>
      <w:r w:rsidRPr="00E76149">
        <w:rPr>
          <w:rFonts w:ascii="Cambria" w:hAnsi="Cambria"/>
          <w:sz w:val="19"/>
        </w:rPr>
        <w:t> (šādā gadījumā nav nepieciešams norādīt vārdu, uzvārdu vai juridiskās personas nosaukumu)</w:t>
      </w:r>
    </w:p>
    <w:p w:rsidR="002F4440" w:rsidRPr="00E76149" w:rsidRDefault="002F4440" w:rsidP="002F4440">
      <w:pPr>
        <w:pStyle w:val="tvhtml"/>
        <w:shd w:val="clear" w:color="auto" w:fill="FFFFFF"/>
        <w:spacing w:before="0" w:beforeAutospacing="0" w:after="0" w:afterAutospacing="0" w:line="260" w:lineRule="exact"/>
        <w:jc w:val="both"/>
        <w:rPr>
          <w:rFonts w:ascii="Cambria" w:hAnsi="Cambria"/>
          <w:sz w:val="19"/>
        </w:rPr>
      </w:pPr>
    </w:p>
    <w:tbl>
      <w:tblPr>
        <w:tblW w:w="5000" w:type="pct"/>
        <w:tblCellMar>
          <w:top w:w="30" w:type="dxa"/>
          <w:left w:w="30" w:type="dxa"/>
          <w:bottom w:w="30" w:type="dxa"/>
          <w:right w:w="30" w:type="dxa"/>
        </w:tblCellMar>
        <w:tblLook w:val="04A0" w:firstRow="1" w:lastRow="0" w:firstColumn="1" w:lastColumn="0" w:noHBand="0" w:noVBand="1"/>
      </w:tblPr>
      <w:tblGrid>
        <w:gridCol w:w="9525"/>
      </w:tblGrid>
      <w:tr w:rsidR="002F4440" w:rsidRPr="00E76149" w:rsidTr="002B5A26">
        <w:tc>
          <w:tcPr>
            <w:tcW w:w="0" w:type="auto"/>
            <w:tcBorders>
              <w:top w:val="nil"/>
              <w:left w:val="nil"/>
              <w:bottom w:val="nil"/>
              <w:right w:val="nil"/>
            </w:tcBorders>
            <w:vAlign w:val="bottom"/>
            <w:hideMark/>
          </w:tcPr>
          <w:p w:rsidR="002F4440" w:rsidRPr="00E76149" w:rsidRDefault="002F4440" w:rsidP="002B5A26">
            <w:pPr>
              <w:rPr>
                <w:rFonts w:ascii="Cambria" w:hAnsi="Cambria"/>
                <w:sz w:val="19"/>
                <w:szCs w:val="24"/>
              </w:rPr>
            </w:pPr>
            <w:r w:rsidRPr="00E76149">
              <w:rPr>
                <w:rFonts w:ascii="Cambria" w:hAnsi="Cambria"/>
                <w:sz w:val="19"/>
                <w:szCs w:val="24"/>
              </w:rPr>
              <w:t xml:space="preserve">2. Adrese, e-pasts, telefona numurs vai cita kontaktinformācija (ja </w:t>
            </w:r>
            <w:proofErr w:type="spellStart"/>
            <w:r w:rsidRPr="00E76149">
              <w:rPr>
                <w:rFonts w:ascii="Cambria" w:hAnsi="Cambria"/>
                <w:sz w:val="19"/>
                <w:szCs w:val="24"/>
              </w:rPr>
              <w:t>ziņotājpersona</w:t>
            </w:r>
            <w:proofErr w:type="spellEnd"/>
            <w:r w:rsidRPr="00E76149">
              <w:rPr>
                <w:rFonts w:ascii="Cambria" w:hAnsi="Cambria"/>
                <w:sz w:val="19"/>
                <w:szCs w:val="24"/>
              </w:rPr>
              <w:t xml:space="preserve"> vēlas to norādīt)</w:t>
            </w:r>
          </w:p>
        </w:tc>
      </w:tr>
      <w:tr w:rsidR="002F4440" w:rsidRPr="00E76149" w:rsidTr="002B5A26">
        <w:tc>
          <w:tcPr>
            <w:tcW w:w="0" w:type="auto"/>
            <w:tcBorders>
              <w:top w:val="nil"/>
              <w:left w:val="nil"/>
              <w:bottom w:val="single" w:sz="6" w:space="0" w:color="414142"/>
              <w:right w:val="nil"/>
            </w:tcBorders>
            <w:vAlign w:val="bottom"/>
            <w:hideMark/>
          </w:tcPr>
          <w:p w:rsidR="002F4440" w:rsidRPr="00E76149" w:rsidRDefault="002F4440" w:rsidP="002B5A26">
            <w:pPr>
              <w:rPr>
                <w:rFonts w:ascii="Cambria" w:hAnsi="Cambria"/>
                <w:sz w:val="19"/>
                <w:szCs w:val="24"/>
              </w:rPr>
            </w:pPr>
            <w:r w:rsidRPr="00E76149">
              <w:rPr>
                <w:rFonts w:ascii="Cambria" w:hAnsi="Cambria"/>
                <w:sz w:val="19"/>
                <w:szCs w:val="24"/>
              </w:rPr>
              <w:t> </w:t>
            </w:r>
          </w:p>
        </w:tc>
      </w:tr>
      <w:tr w:rsidR="002F4440" w:rsidRPr="00E76149" w:rsidTr="002B5A26">
        <w:tc>
          <w:tcPr>
            <w:tcW w:w="0" w:type="auto"/>
            <w:tcBorders>
              <w:top w:val="single" w:sz="6" w:space="0" w:color="414142"/>
              <w:left w:val="nil"/>
              <w:bottom w:val="single" w:sz="6" w:space="0" w:color="414142"/>
              <w:right w:val="nil"/>
            </w:tcBorders>
            <w:vAlign w:val="bottom"/>
            <w:hideMark/>
          </w:tcPr>
          <w:p w:rsidR="002F4440" w:rsidRPr="00E76149" w:rsidRDefault="002F4440" w:rsidP="002B5A26">
            <w:pPr>
              <w:rPr>
                <w:rFonts w:ascii="Cambria" w:hAnsi="Cambria"/>
                <w:sz w:val="19"/>
                <w:szCs w:val="24"/>
              </w:rPr>
            </w:pPr>
            <w:r w:rsidRPr="00E76149">
              <w:rPr>
                <w:rFonts w:ascii="Cambria" w:hAnsi="Cambria"/>
                <w:sz w:val="19"/>
                <w:szCs w:val="24"/>
              </w:rPr>
              <w:t> </w:t>
            </w:r>
          </w:p>
        </w:tc>
      </w:tr>
    </w:tbl>
    <w:p w:rsidR="002F4440" w:rsidRDefault="002F4440" w:rsidP="002F4440">
      <w:pPr>
        <w:pStyle w:val="tvhtml"/>
        <w:shd w:val="clear" w:color="auto" w:fill="FFFFFF"/>
        <w:spacing w:before="0" w:beforeAutospacing="0" w:after="0" w:afterAutospacing="0" w:line="260" w:lineRule="exact"/>
        <w:ind w:firstLine="539"/>
        <w:rPr>
          <w:rFonts w:ascii="Cambria" w:hAnsi="Cambria"/>
          <w:sz w:val="19"/>
        </w:rPr>
      </w:pPr>
    </w:p>
    <w:p w:rsidR="002F4440" w:rsidRPr="00E76149" w:rsidRDefault="002F4440" w:rsidP="002F4440">
      <w:pPr>
        <w:pStyle w:val="tvhtml"/>
        <w:shd w:val="clear" w:color="auto" w:fill="FFFFFF"/>
        <w:spacing w:before="130" w:beforeAutospacing="0" w:after="60" w:afterAutospacing="0" w:line="260" w:lineRule="exact"/>
        <w:rPr>
          <w:rFonts w:ascii="Cambria" w:hAnsi="Cambria"/>
          <w:sz w:val="19"/>
        </w:rPr>
      </w:pPr>
      <w:r w:rsidRPr="00E76149">
        <w:rPr>
          <w:rFonts w:ascii="Cambria" w:hAnsi="Cambria"/>
          <w:sz w:val="19"/>
        </w:rPr>
        <w:t>3. Informācijas par pārkāpumu iegūšanas veids*</w:t>
      </w:r>
    </w:p>
    <w:tbl>
      <w:tblPr>
        <w:tblW w:w="5000" w:type="pct"/>
        <w:tblBorders>
          <w:top w:val="outset" w:sz="6" w:space="0" w:color="414142"/>
          <w:left w:val="outset" w:sz="6" w:space="0" w:color="414142"/>
          <w:bottom w:val="outset" w:sz="6" w:space="0" w:color="414142"/>
          <w:right w:val="outset" w:sz="6" w:space="0" w:color="414142"/>
        </w:tblBorders>
        <w:tblCellMar>
          <w:top w:w="28" w:type="dxa"/>
          <w:left w:w="28" w:type="dxa"/>
          <w:bottom w:w="28" w:type="dxa"/>
          <w:right w:w="28" w:type="dxa"/>
        </w:tblCellMar>
        <w:tblLook w:val="04A0" w:firstRow="1" w:lastRow="0" w:firstColumn="1" w:lastColumn="0" w:noHBand="0" w:noVBand="1"/>
      </w:tblPr>
      <w:tblGrid>
        <w:gridCol w:w="3074"/>
        <w:gridCol w:w="3170"/>
        <w:gridCol w:w="3265"/>
      </w:tblGrid>
      <w:tr w:rsidR="002F4440" w:rsidRPr="00E76149" w:rsidTr="002B5A26">
        <w:tc>
          <w:tcPr>
            <w:tcW w:w="1600" w:type="pct"/>
            <w:tcBorders>
              <w:top w:val="outset" w:sz="6" w:space="0" w:color="414142"/>
              <w:left w:val="outset" w:sz="6" w:space="0" w:color="414142"/>
              <w:bottom w:val="outset" w:sz="6" w:space="0" w:color="414142"/>
              <w:right w:val="outset" w:sz="6" w:space="0" w:color="414142"/>
            </w:tcBorders>
            <w:hideMark/>
          </w:tcPr>
          <w:p w:rsidR="002F4440" w:rsidRPr="00E76149" w:rsidRDefault="002F4440" w:rsidP="002B5A26">
            <w:pPr>
              <w:spacing w:before="100"/>
              <w:jc w:val="left"/>
              <w:rPr>
                <w:rFonts w:ascii="Cambria" w:hAnsi="Cambria"/>
                <w:sz w:val="19"/>
                <w:szCs w:val="24"/>
              </w:rPr>
            </w:pPr>
            <w:r w:rsidRPr="00E76149">
              <w:rPr>
                <w:rFonts w:ascii="Cambria" w:hAnsi="Cambria"/>
                <w:sz w:val="19"/>
                <w:szCs w:val="24"/>
              </w:rPr>
              <w:t>Saistībā ar darba pienākumu veikšanu:</w:t>
            </w:r>
          </w:p>
          <w:p w:rsidR="002F4440" w:rsidRPr="00E76149" w:rsidRDefault="002F4440" w:rsidP="002B5A26">
            <w:pPr>
              <w:pStyle w:val="tvhtml"/>
              <w:spacing w:before="0" w:beforeAutospacing="0" w:after="0" w:afterAutospacing="0"/>
              <w:rPr>
                <w:rFonts w:ascii="Cambria" w:hAnsi="Cambria"/>
                <w:sz w:val="19"/>
              </w:rPr>
            </w:pPr>
            <w:r w:rsidRPr="00E76149">
              <w:rPr>
                <w:sz w:val="36"/>
                <w:szCs w:val="36"/>
              </w:rPr>
              <w:t>□</w:t>
            </w:r>
            <w:r w:rsidRPr="00E76149">
              <w:rPr>
                <w:rFonts w:ascii="Cambria" w:hAnsi="Cambria"/>
                <w:sz w:val="19"/>
              </w:rPr>
              <w:t> Jā</w:t>
            </w:r>
          </w:p>
          <w:p w:rsidR="002F4440" w:rsidRPr="00E76149" w:rsidRDefault="002F4440" w:rsidP="002B5A26">
            <w:pPr>
              <w:pStyle w:val="tvhtml"/>
              <w:spacing w:before="0" w:beforeAutospacing="0" w:after="0" w:afterAutospacing="0"/>
              <w:rPr>
                <w:rFonts w:ascii="Cambria" w:hAnsi="Cambria"/>
                <w:sz w:val="19"/>
              </w:rPr>
            </w:pPr>
            <w:r w:rsidRPr="00E76149">
              <w:rPr>
                <w:sz w:val="36"/>
                <w:szCs w:val="36"/>
              </w:rPr>
              <w:t>□</w:t>
            </w:r>
            <w:r w:rsidRPr="00E76149">
              <w:rPr>
                <w:rFonts w:ascii="Cambria" w:hAnsi="Cambria"/>
                <w:sz w:val="19"/>
              </w:rPr>
              <w:t> Nē</w:t>
            </w:r>
          </w:p>
          <w:p w:rsidR="002F4440" w:rsidRPr="00E76149" w:rsidRDefault="002F4440" w:rsidP="002B5A26">
            <w:pPr>
              <w:pStyle w:val="tvhtml"/>
              <w:spacing w:before="0" w:beforeAutospacing="0" w:after="0" w:afterAutospacing="0"/>
              <w:rPr>
                <w:rFonts w:ascii="Cambria" w:hAnsi="Cambria"/>
                <w:sz w:val="19"/>
              </w:rPr>
            </w:pPr>
            <w:r w:rsidRPr="00E76149">
              <w:rPr>
                <w:rFonts w:ascii="Cambria" w:hAnsi="Cambria"/>
                <w:sz w:val="19"/>
              </w:rPr>
              <w:t>Vai par pārkāpumu ir ziņots iekšēji darbavietā?</w:t>
            </w:r>
          </w:p>
          <w:p w:rsidR="002F4440" w:rsidRPr="00E76149" w:rsidRDefault="002F4440" w:rsidP="002B5A26">
            <w:pPr>
              <w:pStyle w:val="tvhtml"/>
              <w:spacing w:before="0" w:beforeAutospacing="0" w:after="0" w:afterAutospacing="0"/>
              <w:rPr>
                <w:rFonts w:ascii="Cambria" w:hAnsi="Cambria"/>
                <w:sz w:val="19"/>
              </w:rPr>
            </w:pPr>
            <w:r w:rsidRPr="00E76149">
              <w:rPr>
                <w:sz w:val="36"/>
                <w:szCs w:val="36"/>
              </w:rPr>
              <w:t>□</w:t>
            </w:r>
            <w:r w:rsidRPr="00E76149">
              <w:rPr>
                <w:rFonts w:ascii="Cambria" w:hAnsi="Cambria"/>
                <w:sz w:val="19"/>
              </w:rPr>
              <w:t> Jā</w:t>
            </w:r>
          </w:p>
          <w:p w:rsidR="002F4440" w:rsidRPr="00E76149" w:rsidRDefault="002F4440" w:rsidP="002B5A26">
            <w:pPr>
              <w:pStyle w:val="tvhtml"/>
              <w:spacing w:before="0" w:beforeAutospacing="0" w:after="0" w:afterAutospacing="0"/>
              <w:rPr>
                <w:rFonts w:ascii="Cambria" w:hAnsi="Cambria"/>
                <w:sz w:val="19"/>
              </w:rPr>
            </w:pPr>
            <w:r w:rsidRPr="00E76149">
              <w:rPr>
                <w:sz w:val="36"/>
                <w:szCs w:val="36"/>
              </w:rPr>
              <w:t>□</w:t>
            </w:r>
            <w:r w:rsidRPr="00E76149">
              <w:rPr>
                <w:rFonts w:ascii="Cambria" w:hAnsi="Cambria"/>
                <w:sz w:val="19"/>
              </w:rPr>
              <w:t> Nē</w:t>
            </w:r>
          </w:p>
          <w:tbl>
            <w:tblPr>
              <w:tblW w:w="5000" w:type="pct"/>
              <w:tblCellMar>
                <w:top w:w="30" w:type="dxa"/>
                <w:left w:w="30" w:type="dxa"/>
                <w:bottom w:w="30" w:type="dxa"/>
                <w:right w:w="30" w:type="dxa"/>
              </w:tblCellMar>
              <w:tblLook w:val="04A0" w:firstRow="1" w:lastRow="0" w:firstColumn="1" w:lastColumn="0" w:noHBand="0" w:noVBand="1"/>
            </w:tblPr>
            <w:tblGrid>
              <w:gridCol w:w="966"/>
              <w:gridCol w:w="2052"/>
            </w:tblGrid>
            <w:tr w:rsidR="002F4440" w:rsidRPr="00E76149" w:rsidTr="002B5A26">
              <w:trPr>
                <w:trHeight w:val="225"/>
              </w:trPr>
              <w:tc>
                <w:tcPr>
                  <w:tcW w:w="1600" w:type="pct"/>
                  <w:tcBorders>
                    <w:top w:val="nil"/>
                    <w:left w:val="nil"/>
                    <w:bottom w:val="nil"/>
                    <w:right w:val="nil"/>
                  </w:tcBorders>
                  <w:noWrap/>
                  <w:vAlign w:val="bottom"/>
                  <w:hideMark/>
                </w:tcPr>
                <w:p w:rsidR="002F4440" w:rsidRPr="00E76149" w:rsidRDefault="002F4440" w:rsidP="002B5A26">
                  <w:pPr>
                    <w:rPr>
                      <w:rFonts w:ascii="Cambria" w:hAnsi="Cambria"/>
                      <w:sz w:val="19"/>
                      <w:szCs w:val="24"/>
                    </w:rPr>
                  </w:pPr>
                  <w:r w:rsidRPr="00E76149">
                    <w:rPr>
                      <w:rFonts w:ascii="Cambria" w:hAnsi="Cambria"/>
                      <w:sz w:val="19"/>
                      <w:szCs w:val="24"/>
                    </w:rPr>
                    <w:t>Rezultāts</w:t>
                  </w:r>
                </w:p>
              </w:tc>
              <w:tc>
                <w:tcPr>
                  <w:tcW w:w="3400" w:type="pct"/>
                  <w:tcBorders>
                    <w:top w:val="nil"/>
                    <w:left w:val="nil"/>
                    <w:bottom w:val="single" w:sz="6" w:space="0" w:color="414142"/>
                    <w:right w:val="nil"/>
                  </w:tcBorders>
                  <w:hideMark/>
                </w:tcPr>
                <w:p w:rsidR="002F4440" w:rsidRPr="00E76149" w:rsidRDefault="002F4440" w:rsidP="002B5A26">
                  <w:pPr>
                    <w:rPr>
                      <w:rFonts w:ascii="Cambria" w:hAnsi="Cambria"/>
                      <w:sz w:val="19"/>
                      <w:szCs w:val="24"/>
                    </w:rPr>
                  </w:pPr>
                  <w:r w:rsidRPr="00E76149">
                    <w:rPr>
                      <w:rFonts w:ascii="Cambria" w:hAnsi="Cambria"/>
                      <w:sz w:val="19"/>
                      <w:szCs w:val="24"/>
                    </w:rPr>
                    <w:t> </w:t>
                  </w:r>
                </w:p>
              </w:tc>
            </w:tr>
            <w:tr w:rsidR="002F4440" w:rsidRPr="00E76149" w:rsidTr="002B5A26">
              <w:trPr>
                <w:trHeight w:val="375"/>
              </w:trPr>
              <w:tc>
                <w:tcPr>
                  <w:tcW w:w="1600" w:type="pct"/>
                  <w:tcBorders>
                    <w:top w:val="nil"/>
                    <w:left w:val="nil"/>
                    <w:bottom w:val="single" w:sz="6" w:space="0" w:color="414142"/>
                    <w:right w:val="nil"/>
                  </w:tcBorders>
                  <w:hideMark/>
                </w:tcPr>
                <w:p w:rsidR="002F4440" w:rsidRPr="00E76149" w:rsidRDefault="002F4440" w:rsidP="002B5A26">
                  <w:pPr>
                    <w:rPr>
                      <w:rFonts w:ascii="Cambria" w:hAnsi="Cambria"/>
                      <w:sz w:val="19"/>
                      <w:szCs w:val="24"/>
                    </w:rPr>
                  </w:pPr>
                  <w:r w:rsidRPr="00E76149">
                    <w:rPr>
                      <w:rFonts w:ascii="Cambria" w:hAnsi="Cambria"/>
                      <w:sz w:val="19"/>
                      <w:szCs w:val="24"/>
                    </w:rPr>
                    <w:t> </w:t>
                  </w:r>
                </w:p>
              </w:tc>
              <w:tc>
                <w:tcPr>
                  <w:tcW w:w="3400" w:type="pct"/>
                  <w:tcBorders>
                    <w:top w:val="single" w:sz="6" w:space="0" w:color="414142"/>
                    <w:left w:val="nil"/>
                    <w:bottom w:val="single" w:sz="6" w:space="0" w:color="414142"/>
                    <w:right w:val="nil"/>
                  </w:tcBorders>
                  <w:hideMark/>
                </w:tcPr>
                <w:p w:rsidR="002F4440" w:rsidRPr="00E76149" w:rsidRDefault="002F4440" w:rsidP="002B5A26">
                  <w:pPr>
                    <w:rPr>
                      <w:rFonts w:ascii="Cambria" w:hAnsi="Cambria"/>
                      <w:sz w:val="19"/>
                      <w:szCs w:val="24"/>
                    </w:rPr>
                  </w:pPr>
                  <w:r w:rsidRPr="00E76149">
                    <w:rPr>
                      <w:rFonts w:ascii="Cambria" w:hAnsi="Cambria"/>
                      <w:sz w:val="19"/>
                      <w:szCs w:val="24"/>
                    </w:rPr>
                    <w:t> </w:t>
                  </w:r>
                </w:p>
              </w:tc>
            </w:tr>
            <w:tr w:rsidR="002F4440" w:rsidRPr="00E76149" w:rsidTr="002B5A26">
              <w:trPr>
                <w:trHeight w:val="375"/>
              </w:trPr>
              <w:tc>
                <w:tcPr>
                  <w:tcW w:w="1600" w:type="pct"/>
                  <w:tcBorders>
                    <w:top w:val="single" w:sz="6" w:space="0" w:color="414142"/>
                    <w:left w:val="nil"/>
                    <w:bottom w:val="single" w:sz="6" w:space="0" w:color="414142"/>
                    <w:right w:val="nil"/>
                  </w:tcBorders>
                  <w:hideMark/>
                </w:tcPr>
                <w:p w:rsidR="002F4440" w:rsidRPr="00E76149" w:rsidRDefault="002F4440" w:rsidP="002B5A26">
                  <w:pPr>
                    <w:rPr>
                      <w:rFonts w:ascii="Cambria" w:hAnsi="Cambria"/>
                      <w:sz w:val="19"/>
                      <w:szCs w:val="24"/>
                    </w:rPr>
                  </w:pPr>
                  <w:r w:rsidRPr="00E76149">
                    <w:rPr>
                      <w:rFonts w:ascii="Cambria" w:hAnsi="Cambria"/>
                      <w:sz w:val="19"/>
                      <w:szCs w:val="24"/>
                    </w:rPr>
                    <w:t> </w:t>
                  </w:r>
                </w:p>
              </w:tc>
              <w:tc>
                <w:tcPr>
                  <w:tcW w:w="3400" w:type="pct"/>
                  <w:tcBorders>
                    <w:top w:val="single" w:sz="6" w:space="0" w:color="414142"/>
                    <w:left w:val="nil"/>
                    <w:bottom w:val="single" w:sz="6" w:space="0" w:color="414142"/>
                    <w:right w:val="nil"/>
                  </w:tcBorders>
                  <w:hideMark/>
                </w:tcPr>
                <w:p w:rsidR="002F4440" w:rsidRPr="00E76149" w:rsidRDefault="002F4440" w:rsidP="002B5A26">
                  <w:pPr>
                    <w:rPr>
                      <w:rFonts w:ascii="Cambria" w:hAnsi="Cambria"/>
                      <w:sz w:val="19"/>
                      <w:szCs w:val="24"/>
                    </w:rPr>
                  </w:pPr>
                  <w:r w:rsidRPr="00E76149">
                    <w:rPr>
                      <w:rFonts w:ascii="Cambria" w:hAnsi="Cambria"/>
                      <w:sz w:val="19"/>
                      <w:szCs w:val="24"/>
                    </w:rPr>
                    <w:t> </w:t>
                  </w:r>
                </w:p>
              </w:tc>
            </w:tr>
          </w:tbl>
          <w:p w:rsidR="002F4440" w:rsidRPr="00E76149" w:rsidRDefault="002F4440" w:rsidP="002B5A26">
            <w:pPr>
              <w:rPr>
                <w:rFonts w:ascii="Cambria" w:hAnsi="Cambria"/>
                <w:sz w:val="19"/>
                <w:szCs w:val="24"/>
              </w:rPr>
            </w:pPr>
          </w:p>
        </w:tc>
        <w:tc>
          <w:tcPr>
            <w:tcW w:w="1650" w:type="pct"/>
            <w:tcBorders>
              <w:top w:val="outset" w:sz="6" w:space="0" w:color="414142"/>
              <w:left w:val="outset" w:sz="6" w:space="0" w:color="414142"/>
              <w:bottom w:val="outset" w:sz="6" w:space="0" w:color="414142"/>
              <w:right w:val="outset" w:sz="6" w:space="0" w:color="414142"/>
            </w:tcBorders>
            <w:hideMark/>
          </w:tcPr>
          <w:p w:rsidR="002F4440" w:rsidRPr="00E76149" w:rsidRDefault="002F4440" w:rsidP="002B5A26">
            <w:pPr>
              <w:jc w:val="left"/>
              <w:rPr>
                <w:rFonts w:ascii="Cambria" w:hAnsi="Cambria"/>
                <w:sz w:val="19"/>
                <w:szCs w:val="24"/>
              </w:rPr>
            </w:pPr>
            <w:r w:rsidRPr="00E76149">
              <w:rPr>
                <w:sz w:val="36"/>
                <w:szCs w:val="36"/>
              </w:rPr>
              <w:t>□</w:t>
            </w:r>
            <w:r w:rsidRPr="00E76149">
              <w:rPr>
                <w:rFonts w:ascii="Cambria" w:hAnsi="Cambria"/>
                <w:sz w:val="19"/>
                <w:szCs w:val="24"/>
              </w:rPr>
              <w:t> Neatrodoties darba tiesiskajās attiecībās, bet pamatojoties uz profesionālajām zināšanām, ir/bija iespēja saprast notiekošo no iekšienes un par to apkopot informāciju</w:t>
            </w:r>
          </w:p>
        </w:tc>
        <w:tc>
          <w:tcPr>
            <w:tcW w:w="1700" w:type="pct"/>
            <w:tcBorders>
              <w:top w:val="outset" w:sz="6" w:space="0" w:color="414142"/>
              <w:left w:val="outset" w:sz="6" w:space="0" w:color="414142"/>
              <w:bottom w:val="outset" w:sz="6" w:space="0" w:color="414142"/>
              <w:right w:val="outset" w:sz="6" w:space="0" w:color="414142"/>
            </w:tcBorders>
            <w:hideMark/>
          </w:tcPr>
          <w:p w:rsidR="002F4440" w:rsidRPr="00E76149" w:rsidRDefault="002F4440" w:rsidP="002B5A26">
            <w:pPr>
              <w:rPr>
                <w:rFonts w:ascii="Cambria" w:hAnsi="Cambria"/>
                <w:sz w:val="19"/>
                <w:szCs w:val="24"/>
              </w:rPr>
            </w:pPr>
            <w:r w:rsidRPr="00E76149">
              <w:rPr>
                <w:sz w:val="36"/>
                <w:szCs w:val="36"/>
              </w:rPr>
              <w:t>□</w:t>
            </w:r>
            <w:r w:rsidRPr="00E76149">
              <w:rPr>
                <w:rFonts w:ascii="Cambria" w:hAnsi="Cambria"/>
                <w:sz w:val="19"/>
                <w:szCs w:val="24"/>
              </w:rPr>
              <w:t> Cits</w:t>
            </w:r>
          </w:p>
          <w:p w:rsidR="002F4440" w:rsidRPr="00E76149" w:rsidRDefault="002F4440" w:rsidP="002B5A26">
            <w:pPr>
              <w:pStyle w:val="tvhtml"/>
              <w:spacing w:before="0" w:beforeAutospacing="0" w:after="0" w:afterAutospacing="0"/>
              <w:rPr>
                <w:rFonts w:ascii="Cambria" w:hAnsi="Cambria"/>
                <w:sz w:val="19"/>
              </w:rPr>
            </w:pPr>
            <w:r w:rsidRPr="00E76149">
              <w:rPr>
                <w:rFonts w:ascii="Cambria" w:hAnsi="Cambria"/>
                <w:sz w:val="19"/>
              </w:rPr>
              <w:t> </w:t>
            </w:r>
          </w:p>
          <w:tbl>
            <w:tblPr>
              <w:tblW w:w="5000" w:type="pct"/>
              <w:tblCellMar>
                <w:top w:w="30" w:type="dxa"/>
                <w:left w:w="30" w:type="dxa"/>
                <w:bottom w:w="30" w:type="dxa"/>
                <w:right w:w="30" w:type="dxa"/>
              </w:tblCellMar>
              <w:tblLook w:val="04A0" w:firstRow="1" w:lastRow="0" w:firstColumn="1" w:lastColumn="0" w:noHBand="0" w:noVBand="1"/>
            </w:tblPr>
            <w:tblGrid>
              <w:gridCol w:w="1027"/>
              <w:gridCol w:w="2182"/>
            </w:tblGrid>
            <w:tr w:rsidR="002F4440" w:rsidRPr="00E76149" w:rsidTr="002B5A26">
              <w:trPr>
                <w:trHeight w:val="375"/>
              </w:trPr>
              <w:tc>
                <w:tcPr>
                  <w:tcW w:w="1600" w:type="pct"/>
                  <w:tcBorders>
                    <w:top w:val="nil"/>
                    <w:left w:val="nil"/>
                    <w:bottom w:val="single" w:sz="6" w:space="0" w:color="414142"/>
                    <w:right w:val="nil"/>
                  </w:tcBorders>
                  <w:hideMark/>
                </w:tcPr>
                <w:p w:rsidR="002F4440" w:rsidRPr="00E76149" w:rsidRDefault="002F4440" w:rsidP="002B5A26">
                  <w:pPr>
                    <w:rPr>
                      <w:rFonts w:ascii="Cambria" w:hAnsi="Cambria"/>
                      <w:sz w:val="19"/>
                      <w:szCs w:val="24"/>
                    </w:rPr>
                  </w:pPr>
                  <w:r w:rsidRPr="00E76149">
                    <w:rPr>
                      <w:rFonts w:ascii="Cambria" w:hAnsi="Cambria"/>
                      <w:sz w:val="19"/>
                      <w:szCs w:val="24"/>
                    </w:rPr>
                    <w:t> </w:t>
                  </w:r>
                </w:p>
              </w:tc>
              <w:tc>
                <w:tcPr>
                  <w:tcW w:w="3400" w:type="pct"/>
                  <w:tcBorders>
                    <w:top w:val="nil"/>
                    <w:left w:val="nil"/>
                    <w:bottom w:val="single" w:sz="6" w:space="0" w:color="414142"/>
                    <w:right w:val="nil"/>
                  </w:tcBorders>
                  <w:hideMark/>
                </w:tcPr>
                <w:p w:rsidR="002F4440" w:rsidRPr="00E76149" w:rsidRDefault="002F4440" w:rsidP="002B5A26">
                  <w:pPr>
                    <w:rPr>
                      <w:rFonts w:ascii="Cambria" w:hAnsi="Cambria"/>
                      <w:sz w:val="19"/>
                      <w:szCs w:val="24"/>
                    </w:rPr>
                  </w:pPr>
                  <w:r w:rsidRPr="00E76149">
                    <w:rPr>
                      <w:rFonts w:ascii="Cambria" w:hAnsi="Cambria"/>
                      <w:sz w:val="19"/>
                      <w:szCs w:val="24"/>
                    </w:rPr>
                    <w:t> </w:t>
                  </w:r>
                </w:p>
              </w:tc>
            </w:tr>
            <w:tr w:rsidR="002F4440" w:rsidRPr="00E76149" w:rsidTr="002B5A26">
              <w:trPr>
                <w:trHeight w:val="375"/>
              </w:trPr>
              <w:tc>
                <w:tcPr>
                  <w:tcW w:w="1600" w:type="pct"/>
                  <w:tcBorders>
                    <w:top w:val="single" w:sz="6" w:space="0" w:color="414142"/>
                    <w:left w:val="nil"/>
                    <w:bottom w:val="single" w:sz="6" w:space="0" w:color="414142"/>
                    <w:right w:val="nil"/>
                  </w:tcBorders>
                  <w:hideMark/>
                </w:tcPr>
                <w:p w:rsidR="002F4440" w:rsidRPr="00E76149" w:rsidRDefault="002F4440" w:rsidP="002B5A26">
                  <w:pPr>
                    <w:rPr>
                      <w:rFonts w:ascii="Cambria" w:hAnsi="Cambria"/>
                      <w:sz w:val="19"/>
                      <w:szCs w:val="24"/>
                    </w:rPr>
                  </w:pPr>
                  <w:r w:rsidRPr="00E76149">
                    <w:rPr>
                      <w:rFonts w:ascii="Cambria" w:hAnsi="Cambria"/>
                      <w:sz w:val="19"/>
                      <w:szCs w:val="24"/>
                    </w:rPr>
                    <w:t> </w:t>
                  </w:r>
                </w:p>
              </w:tc>
              <w:tc>
                <w:tcPr>
                  <w:tcW w:w="3400" w:type="pct"/>
                  <w:tcBorders>
                    <w:top w:val="single" w:sz="6" w:space="0" w:color="414142"/>
                    <w:left w:val="nil"/>
                    <w:bottom w:val="single" w:sz="6" w:space="0" w:color="414142"/>
                    <w:right w:val="nil"/>
                  </w:tcBorders>
                  <w:hideMark/>
                </w:tcPr>
                <w:p w:rsidR="002F4440" w:rsidRPr="00E76149" w:rsidRDefault="002F4440" w:rsidP="002B5A26">
                  <w:pPr>
                    <w:rPr>
                      <w:rFonts w:ascii="Cambria" w:hAnsi="Cambria"/>
                      <w:sz w:val="19"/>
                      <w:szCs w:val="24"/>
                    </w:rPr>
                  </w:pPr>
                  <w:r w:rsidRPr="00E76149">
                    <w:rPr>
                      <w:rFonts w:ascii="Cambria" w:hAnsi="Cambria"/>
                      <w:sz w:val="19"/>
                      <w:szCs w:val="24"/>
                    </w:rPr>
                    <w:t> </w:t>
                  </w:r>
                </w:p>
              </w:tc>
            </w:tr>
            <w:tr w:rsidR="002F4440" w:rsidRPr="00E76149" w:rsidTr="002B5A26">
              <w:trPr>
                <w:trHeight w:val="375"/>
              </w:trPr>
              <w:tc>
                <w:tcPr>
                  <w:tcW w:w="1600" w:type="pct"/>
                  <w:tcBorders>
                    <w:top w:val="single" w:sz="6" w:space="0" w:color="414142"/>
                    <w:left w:val="nil"/>
                    <w:bottom w:val="single" w:sz="6" w:space="0" w:color="414142"/>
                    <w:right w:val="nil"/>
                  </w:tcBorders>
                  <w:hideMark/>
                </w:tcPr>
                <w:p w:rsidR="002F4440" w:rsidRPr="00E76149" w:rsidRDefault="002F4440" w:rsidP="002B5A26">
                  <w:pPr>
                    <w:rPr>
                      <w:rFonts w:ascii="Cambria" w:hAnsi="Cambria"/>
                      <w:sz w:val="19"/>
                      <w:szCs w:val="24"/>
                    </w:rPr>
                  </w:pPr>
                  <w:r w:rsidRPr="00E76149">
                    <w:rPr>
                      <w:rFonts w:ascii="Cambria" w:hAnsi="Cambria"/>
                      <w:sz w:val="19"/>
                      <w:szCs w:val="24"/>
                    </w:rPr>
                    <w:t> </w:t>
                  </w:r>
                </w:p>
              </w:tc>
              <w:tc>
                <w:tcPr>
                  <w:tcW w:w="3400" w:type="pct"/>
                  <w:tcBorders>
                    <w:top w:val="single" w:sz="6" w:space="0" w:color="414142"/>
                    <w:left w:val="nil"/>
                    <w:bottom w:val="single" w:sz="6" w:space="0" w:color="414142"/>
                    <w:right w:val="nil"/>
                  </w:tcBorders>
                  <w:hideMark/>
                </w:tcPr>
                <w:p w:rsidR="002F4440" w:rsidRPr="00E76149" w:rsidRDefault="002F4440" w:rsidP="002B5A26">
                  <w:pPr>
                    <w:rPr>
                      <w:rFonts w:ascii="Cambria" w:hAnsi="Cambria"/>
                      <w:sz w:val="19"/>
                      <w:szCs w:val="24"/>
                    </w:rPr>
                  </w:pPr>
                  <w:r w:rsidRPr="00E76149">
                    <w:rPr>
                      <w:rFonts w:ascii="Cambria" w:hAnsi="Cambria"/>
                      <w:sz w:val="19"/>
                      <w:szCs w:val="24"/>
                    </w:rPr>
                    <w:t> </w:t>
                  </w:r>
                </w:p>
              </w:tc>
            </w:tr>
            <w:tr w:rsidR="002F4440" w:rsidRPr="00E76149" w:rsidTr="002B5A26">
              <w:trPr>
                <w:trHeight w:val="375"/>
              </w:trPr>
              <w:tc>
                <w:tcPr>
                  <w:tcW w:w="1600" w:type="pct"/>
                  <w:tcBorders>
                    <w:top w:val="single" w:sz="6" w:space="0" w:color="414142"/>
                    <w:left w:val="nil"/>
                    <w:bottom w:val="single" w:sz="6" w:space="0" w:color="414142"/>
                    <w:right w:val="nil"/>
                  </w:tcBorders>
                  <w:hideMark/>
                </w:tcPr>
                <w:p w:rsidR="002F4440" w:rsidRPr="00E76149" w:rsidRDefault="002F4440" w:rsidP="002B5A26">
                  <w:pPr>
                    <w:rPr>
                      <w:rFonts w:ascii="Cambria" w:hAnsi="Cambria"/>
                      <w:sz w:val="19"/>
                      <w:szCs w:val="24"/>
                    </w:rPr>
                  </w:pPr>
                  <w:r w:rsidRPr="00E76149">
                    <w:rPr>
                      <w:rFonts w:ascii="Cambria" w:hAnsi="Cambria"/>
                      <w:sz w:val="19"/>
                      <w:szCs w:val="24"/>
                    </w:rPr>
                    <w:t> </w:t>
                  </w:r>
                </w:p>
              </w:tc>
              <w:tc>
                <w:tcPr>
                  <w:tcW w:w="3400" w:type="pct"/>
                  <w:tcBorders>
                    <w:top w:val="single" w:sz="6" w:space="0" w:color="414142"/>
                    <w:left w:val="nil"/>
                    <w:bottom w:val="single" w:sz="6" w:space="0" w:color="414142"/>
                    <w:right w:val="nil"/>
                  </w:tcBorders>
                  <w:hideMark/>
                </w:tcPr>
                <w:p w:rsidR="002F4440" w:rsidRPr="00E76149" w:rsidRDefault="002F4440" w:rsidP="002B5A26">
                  <w:pPr>
                    <w:rPr>
                      <w:rFonts w:ascii="Cambria" w:hAnsi="Cambria"/>
                      <w:sz w:val="19"/>
                      <w:szCs w:val="24"/>
                    </w:rPr>
                  </w:pPr>
                  <w:r w:rsidRPr="00E76149">
                    <w:rPr>
                      <w:rFonts w:ascii="Cambria" w:hAnsi="Cambria"/>
                      <w:sz w:val="19"/>
                      <w:szCs w:val="24"/>
                    </w:rPr>
                    <w:t> </w:t>
                  </w:r>
                </w:p>
              </w:tc>
            </w:tr>
            <w:tr w:rsidR="002F4440" w:rsidRPr="00E76149" w:rsidTr="002B5A26">
              <w:trPr>
                <w:trHeight w:val="375"/>
              </w:trPr>
              <w:tc>
                <w:tcPr>
                  <w:tcW w:w="1600" w:type="pct"/>
                  <w:tcBorders>
                    <w:top w:val="single" w:sz="6" w:space="0" w:color="414142"/>
                    <w:left w:val="nil"/>
                    <w:bottom w:val="single" w:sz="6" w:space="0" w:color="414142"/>
                    <w:right w:val="nil"/>
                  </w:tcBorders>
                  <w:hideMark/>
                </w:tcPr>
                <w:p w:rsidR="002F4440" w:rsidRPr="00E76149" w:rsidRDefault="002F4440" w:rsidP="002B5A26">
                  <w:pPr>
                    <w:rPr>
                      <w:rFonts w:ascii="Cambria" w:hAnsi="Cambria"/>
                      <w:sz w:val="19"/>
                      <w:szCs w:val="24"/>
                    </w:rPr>
                  </w:pPr>
                  <w:r w:rsidRPr="00E76149">
                    <w:rPr>
                      <w:rFonts w:ascii="Cambria" w:hAnsi="Cambria"/>
                      <w:sz w:val="19"/>
                      <w:szCs w:val="24"/>
                    </w:rPr>
                    <w:t> </w:t>
                  </w:r>
                </w:p>
              </w:tc>
              <w:tc>
                <w:tcPr>
                  <w:tcW w:w="3400" w:type="pct"/>
                  <w:tcBorders>
                    <w:top w:val="single" w:sz="6" w:space="0" w:color="414142"/>
                    <w:left w:val="nil"/>
                    <w:bottom w:val="single" w:sz="6" w:space="0" w:color="414142"/>
                    <w:right w:val="nil"/>
                  </w:tcBorders>
                  <w:hideMark/>
                </w:tcPr>
                <w:p w:rsidR="002F4440" w:rsidRPr="00E76149" w:rsidRDefault="002F4440" w:rsidP="002B5A26">
                  <w:pPr>
                    <w:rPr>
                      <w:rFonts w:ascii="Cambria" w:hAnsi="Cambria"/>
                      <w:sz w:val="19"/>
                      <w:szCs w:val="24"/>
                    </w:rPr>
                  </w:pPr>
                  <w:r w:rsidRPr="00E76149">
                    <w:rPr>
                      <w:rFonts w:ascii="Cambria" w:hAnsi="Cambria"/>
                      <w:sz w:val="19"/>
                      <w:szCs w:val="24"/>
                    </w:rPr>
                    <w:t> </w:t>
                  </w:r>
                </w:p>
              </w:tc>
            </w:tr>
          </w:tbl>
          <w:p w:rsidR="002F4440" w:rsidRPr="00E76149" w:rsidRDefault="002F4440" w:rsidP="002B5A26">
            <w:pPr>
              <w:rPr>
                <w:rFonts w:ascii="Cambria" w:hAnsi="Cambria"/>
                <w:sz w:val="19"/>
                <w:szCs w:val="24"/>
              </w:rPr>
            </w:pPr>
          </w:p>
        </w:tc>
      </w:tr>
    </w:tbl>
    <w:p w:rsidR="002F4440" w:rsidRDefault="002F4440" w:rsidP="002F4440">
      <w:pPr>
        <w:pStyle w:val="tvhtml"/>
        <w:shd w:val="clear" w:color="auto" w:fill="FFFFFF"/>
        <w:spacing w:before="130" w:beforeAutospacing="0" w:after="0" w:afterAutospacing="0" w:line="260" w:lineRule="exact"/>
        <w:jc w:val="both"/>
        <w:rPr>
          <w:rFonts w:ascii="Cambria" w:hAnsi="Cambria"/>
          <w:sz w:val="19"/>
        </w:rPr>
      </w:pPr>
    </w:p>
    <w:p w:rsidR="002F4440" w:rsidRPr="00E76149" w:rsidRDefault="002F4440" w:rsidP="002F4440">
      <w:pPr>
        <w:pStyle w:val="tvhtml"/>
        <w:shd w:val="clear" w:color="auto" w:fill="FFFFFF"/>
        <w:spacing w:before="130" w:beforeAutospacing="0" w:after="0" w:afterAutospacing="0" w:line="260" w:lineRule="exact"/>
        <w:jc w:val="both"/>
        <w:rPr>
          <w:rFonts w:ascii="Cambria" w:hAnsi="Cambria"/>
          <w:sz w:val="19"/>
        </w:rPr>
      </w:pPr>
      <w:r w:rsidRPr="00E76149">
        <w:rPr>
          <w:rFonts w:ascii="Cambria" w:hAnsi="Cambria"/>
          <w:sz w:val="19"/>
        </w:rPr>
        <w:t>4. Vai par pārkāpumu iepriekš ir ziņots Finanšu un kapitāla tirgus komisijai (vai citai institūcijai) un kāds bija rezultāts?</w:t>
      </w:r>
    </w:p>
    <w:p w:rsidR="002F4440" w:rsidRPr="00E76149" w:rsidRDefault="002F4440" w:rsidP="002F4440">
      <w:pPr>
        <w:pStyle w:val="tvhtml"/>
        <w:shd w:val="clear" w:color="auto" w:fill="FFFFFF"/>
        <w:spacing w:before="130" w:beforeAutospacing="0" w:after="0" w:afterAutospacing="0" w:line="260" w:lineRule="exact"/>
        <w:rPr>
          <w:rFonts w:ascii="Cambria" w:hAnsi="Cambria"/>
          <w:sz w:val="19"/>
        </w:rPr>
      </w:pPr>
      <w:r w:rsidRPr="00E76149">
        <w:rPr>
          <w:sz w:val="36"/>
          <w:szCs w:val="36"/>
        </w:rPr>
        <w:t>□</w:t>
      </w:r>
      <w:r w:rsidRPr="00E76149">
        <w:rPr>
          <w:rFonts w:ascii="Cambria" w:hAnsi="Cambria"/>
          <w:sz w:val="19"/>
        </w:rPr>
        <w:t> Jā</w:t>
      </w:r>
    </w:p>
    <w:p w:rsidR="002F4440" w:rsidRPr="00E76149" w:rsidRDefault="002F4440" w:rsidP="002F4440">
      <w:pPr>
        <w:pStyle w:val="tvhtml"/>
        <w:shd w:val="clear" w:color="auto" w:fill="FFFFFF"/>
        <w:spacing w:before="130" w:beforeAutospacing="0" w:after="0" w:afterAutospacing="0" w:line="260" w:lineRule="exact"/>
        <w:rPr>
          <w:rFonts w:ascii="Cambria" w:hAnsi="Cambria"/>
          <w:sz w:val="19"/>
        </w:rPr>
      </w:pPr>
      <w:r w:rsidRPr="00E76149">
        <w:rPr>
          <w:sz w:val="36"/>
          <w:szCs w:val="36"/>
        </w:rPr>
        <w:t>□</w:t>
      </w:r>
      <w:r w:rsidRPr="00E76149">
        <w:rPr>
          <w:rFonts w:ascii="Cambria" w:hAnsi="Cambria"/>
          <w:sz w:val="19"/>
        </w:rPr>
        <w:t> Nē</w:t>
      </w:r>
    </w:p>
    <w:tbl>
      <w:tblPr>
        <w:tblW w:w="5000" w:type="pct"/>
        <w:tblCellMar>
          <w:top w:w="30" w:type="dxa"/>
          <w:left w:w="30" w:type="dxa"/>
          <w:bottom w:w="30" w:type="dxa"/>
          <w:right w:w="30" w:type="dxa"/>
        </w:tblCellMar>
        <w:tblLook w:val="04A0" w:firstRow="1" w:lastRow="0" w:firstColumn="1" w:lastColumn="0" w:noHBand="0" w:noVBand="1"/>
      </w:tblPr>
      <w:tblGrid>
        <w:gridCol w:w="2618"/>
        <w:gridCol w:w="6907"/>
      </w:tblGrid>
      <w:tr w:rsidR="002F4440" w:rsidRPr="00E76149" w:rsidTr="002B5A26">
        <w:tc>
          <w:tcPr>
            <w:tcW w:w="1100" w:type="pct"/>
            <w:tcBorders>
              <w:top w:val="nil"/>
              <w:left w:val="nil"/>
              <w:bottom w:val="nil"/>
              <w:right w:val="nil"/>
            </w:tcBorders>
            <w:noWrap/>
            <w:vAlign w:val="bottom"/>
            <w:hideMark/>
          </w:tcPr>
          <w:p w:rsidR="002F4440" w:rsidRPr="00E76149" w:rsidRDefault="002F4440" w:rsidP="002B5A26">
            <w:pPr>
              <w:rPr>
                <w:rFonts w:ascii="Cambria" w:hAnsi="Cambria"/>
                <w:sz w:val="19"/>
                <w:szCs w:val="24"/>
              </w:rPr>
            </w:pPr>
            <w:r w:rsidRPr="00E76149">
              <w:rPr>
                <w:rFonts w:ascii="Cambria" w:hAnsi="Cambria"/>
                <w:sz w:val="19"/>
                <w:szCs w:val="24"/>
              </w:rPr>
              <w:t>Institūcija, kurai iepriekš ziņots</w:t>
            </w:r>
          </w:p>
        </w:tc>
        <w:tc>
          <w:tcPr>
            <w:tcW w:w="3800" w:type="pct"/>
            <w:tcBorders>
              <w:top w:val="nil"/>
              <w:left w:val="nil"/>
              <w:bottom w:val="single" w:sz="6" w:space="0" w:color="414142"/>
              <w:right w:val="nil"/>
            </w:tcBorders>
            <w:hideMark/>
          </w:tcPr>
          <w:p w:rsidR="002F4440" w:rsidRPr="00E76149" w:rsidRDefault="002F4440" w:rsidP="002B5A26">
            <w:pPr>
              <w:rPr>
                <w:rFonts w:ascii="Cambria" w:hAnsi="Cambria"/>
                <w:sz w:val="19"/>
                <w:szCs w:val="24"/>
              </w:rPr>
            </w:pPr>
            <w:r w:rsidRPr="00E76149">
              <w:rPr>
                <w:rFonts w:ascii="Cambria" w:hAnsi="Cambria"/>
                <w:sz w:val="19"/>
                <w:szCs w:val="24"/>
              </w:rPr>
              <w:t> </w:t>
            </w:r>
          </w:p>
        </w:tc>
      </w:tr>
    </w:tbl>
    <w:p w:rsidR="002F4440" w:rsidRPr="00E76149" w:rsidRDefault="002F4440" w:rsidP="002F4440">
      <w:pPr>
        <w:shd w:val="clear" w:color="auto" w:fill="FFFFFF"/>
        <w:spacing w:before="130" w:line="260" w:lineRule="exact"/>
        <w:rPr>
          <w:rFonts w:ascii="Cambria" w:hAnsi="Cambria"/>
          <w:sz w:val="19"/>
          <w:szCs w:val="24"/>
        </w:rPr>
      </w:pPr>
    </w:p>
    <w:tbl>
      <w:tblPr>
        <w:tblW w:w="5000" w:type="pct"/>
        <w:tblCellMar>
          <w:top w:w="30" w:type="dxa"/>
          <w:left w:w="30" w:type="dxa"/>
          <w:bottom w:w="30" w:type="dxa"/>
          <w:right w:w="30" w:type="dxa"/>
        </w:tblCellMar>
        <w:tblLook w:val="04A0" w:firstRow="1" w:lastRow="0" w:firstColumn="1" w:lastColumn="0" w:noHBand="0" w:noVBand="1"/>
      </w:tblPr>
      <w:tblGrid>
        <w:gridCol w:w="867"/>
        <w:gridCol w:w="8658"/>
      </w:tblGrid>
      <w:tr w:rsidR="002F4440" w:rsidRPr="00E76149" w:rsidTr="002B5A26">
        <w:tc>
          <w:tcPr>
            <w:tcW w:w="450" w:type="pct"/>
            <w:tcBorders>
              <w:top w:val="nil"/>
              <w:left w:val="nil"/>
              <w:bottom w:val="nil"/>
              <w:right w:val="nil"/>
            </w:tcBorders>
            <w:vAlign w:val="bottom"/>
            <w:hideMark/>
          </w:tcPr>
          <w:p w:rsidR="002F4440" w:rsidRPr="00E76149" w:rsidRDefault="002F4440" w:rsidP="002B5A26">
            <w:pPr>
              <w:rPr>
                <w:rFonts w:ascii="Cambria" w:hAnsi="Cambria"/>
                <w:sz w:val="19"/>
                <w:szCs w:val="24"/>
              </w:rPr>
            </w:pPr>
            <w:r w:rsidRPr="00E76149">
              <w:rPr>
                <w:rFonts w:ascii="Cambria" w:hAnsi="Cambria"/>
                <w:sz w:val="19"/>
                <w:szCs w:val="24"/>
              </w:rPr>
              <w:t>Rezultāts</w:t>
            </w:r>
          </w:p>
        </w:tc>
        <w:tc>
          <w:tcPr>
            <w:tcW w:w="4500" w:type="pct"/>
            <w:tcBorders>
              <w:top w:val="nil"/>
              <w:left w:val="nil"/>
              <w:bottom w:val="single" w:sz="6" w:space="0" w:color="414142"/>
              <w:right w:val="nil"/>
            </w:tcBorders>
            <w:vAlign w:val="bottom"/>
            <w:hideMark/>
          </w:tcPr>
          <w:p w:rsidR="002F4440" w:rsidRPr="00E76149" w:rsidRDefault="002F4440" w:rsidP="002B5A26">
            <w:pPr>
              <w:rPr>
                <w:rFonts w:ascii="Cambria" w:hAnsi="Cambria"/>
                <w:sz w:val="19"/>
                <w:szCs w:val="24"/>
              </w:rPr>
            </w:pPr>
            <w:r w:rsidRPr="00E76149">
              <w:rPr>
                <w:rFonts w:ascii="Cambria" w:hAnsi="Cambria"/>
                <w:sz w:val="19"/>
                <w:szCs w:val="24"/>
              </w:rPr>
              <w:t> </w:t>
            </w:r>
          </w:p>
        </w:tc>
      </w:tr>
      <w:tr w:rsidR="002F4440" w:rsidRPr="00E76149" w:rsidTr="002B5A26">
        <w:tc>
          <w:tcPr>
            <w:tcW w:w="450" w:type="pct"/>
            <w:tcBorders>
              <w:top w:val="nil"/>
              <w:left w:val="nil"/>
              <w:bottom w:val="single" w:sz="6" w:space="0" w:color="414142"/>
              <w:right w:val="nil"/>
            </w:tcBorders>
            <w:vAlign w:val="bottom"/>
            <w:hideMark/>
          </w:tcPr>
          <w:p w:rsidR="002F4440" w:rsidRPr="00E76149" w:rsidRDefault="002F4440" w:rsidP="002B5A26">
            <w:pPr>
              <w:rPr>
                <w:rFonts w:ascii="Cambria" w:hAnsi="Cambria"/>
                <w:sz w:val="19"/>
                <w:szCs w:val="24"/>
              </w:rPr>
            </w:pPr>
            <w:r w:rsidRPr="00E76149">
              <w:rPr>
                <w:rFonts w:ascii="Cambria" w:hAnsi="Cambria"/>
                <w:sz w:val="19"/>
                <w:szCs w:val="24"/>
              </w:rPr>
              <w:lastRenderedPageBreak/>
              <w:t> </w:t>
            </w:r>
          </w:p>
        </w:tc>
        <w:tc>
          <w:tcPr>
            <w:tcW w:w="4500" w:type="pct"/>
            <w:tcBorders>
              <w:top w:val="single" w:sz="6" w:space="0" w:color="414142"/>
              <w:left w:val="nil"/>
              <w:bottom w:val="single" w:sz="6" w:space="0" w:color="414142"/>
              <w:right w:val="nil"/>
            </w:tcBorders>
            <w:vAlign w:val="bottom"/>
            <w:hideMark/>
          </w:tcPr>
          <w:p w:rsidR="002F4440" w:rsidRPr="00E76149" w:rsidRDefault="002F4440" w:rsidP="002B5A26">
            <w:pPr>
              <w:rPr>
                <w:rFonts w:ascii="Cambria" w:hAnsi="Cambria"/>
                <w:sz w:val="19"/>
                <w:szCs w:val="24"/>
              </w:rPr>
            </w:pPr>
            <w:r w:rsidRPr="00E76149">
              <w:rPr>
                <w:rFonts w:ascii="Cambria" w:hAnsi="Cambria"/>
                <w:sz w:val="19"/>
                <w:szCs w:val="24"/>
              </w:rPr>
              <w:t> </w:t>
            </w:r>
          </w:p>
        </w:tc>
      </w:tr>
      <w:tr w:rsidR="002F4440" w:rsidRPr="00E76149" w:rsidTr="002B5A26">
        <w:tc>
          <w:tcPr>
            <w:tcW w:w="0" w:type="auto"/>
            <w:gridSpan w:val="2"/>
            <w:tcBorders>
              <w:top w:val="nil"/>
              <w:left w:val="nil"/>
              <w:bottom w:val="nil"/>
              <w:right w:val="nil"/>
            </w:tcBorders>
            <w:vAlign w:val="bottom"/>
            <w:hideMark/>
          </w:tcPr>
          <w:p w:rsidR="002F4440" w:rsidRPr="00E76149" w:rsidRDefault="002F4440" w:rsidP="002B5A26">
            <w:pPr>
              <w:rPr>
                <w:rFonts w:ascii="Cambria" w:hAnsi="Cambria"/>
                <w:sz w:val="17"/>
                <w:szCs w:val="17"/>
              </w:rPr>
            </w:pPr>
            <w:r w:rsidRPr="00E76149">
              <w:rPr>
                <w:rFonts w:ascii="Cambria" w:hAnsi="Cambria"/>
                <w:sz w:val="17"/>
                <w:szCs w:val="17"/>
              </w:rPr>
              <w:t>(lūdzam norādīt informāciju par rezultātu gan tad, ja ziņojums tika izskatīts pēc būtības, gan tad, ja vispār netika saņemta atbilde vai ziņojums, piemēram, pēc būtības netika izskatīts)</w:t>
            </w:r>
          </w:p>
        </w:tc>
      </w:tr>
    </w:tbl>
    <w:p w:rsidR="002F4440" w:rsidRDefault="002F4440" w:rsidP="002F4440">
      <w:pPr>
        <w:pStyle w:val="tvhtml"/>
        <w:shd w:val="clear" w:color="auto" w:fill="FFFFFF"/>
        <w:spacing w:before="0" w:beforeAutospacing="0" w:after="0" w:afterAutospacing="0" w:line="260" w:lineRule="exact"/>
        <w:rPr>
          <w:rFonts w:ascii="Cambria" w:hAnsi="Cambria"/>
          <w:sz w:val="19"/>
        </w:rPr>
        <w:sectPr w:rsidR="002F4440" w:rsidSect="00E76149">
          <w:headerReference w:type="first" r:id="rId4"/>
          <w:pgSz w:w="11907" w:h="16839"/>
          <w:pgMar w:top="1871" w:right="1191" w:bottom="1474" w:left="1191" w:header="0" w:footer="0" w:gutter="0"/>
          <w:cols w:space="708"/>
          <w:titlePg/>
          <w:docGrid w:linePitch="360"/>
        </w:sectPr>
      </w:pPr>
    </w:p>
    <w:p w:rsidR="002F4440" w:rsidRPr="00E76149" w:rsidRDefault="002F4440" w:rsidP="002F4440">
      <w:pPr>
        <w:pStyle w:val="tvhtml"/>
        <w:shd w:val="clear" w:color="auto" w:fill="FFFFFF"/>
        <w:spacing w:before="0" w:beforeAutospacing="0" w:after="0" w:afterAutospacing="0" w:line="260" w:lineRule="exact"/>
        <w:rPr>
          <w:rFonts w:ascii="Cambria" w:hAnsi="Cambria"/>
          <w:sz w:val="19"/>
        </w:rPr>
      </w:pPr>
      <w:r w:rsidRPr="00E76149">
        <w:rPr>
          <w:rFonts w:ascii="Cambria" w:hAnsi="Cambria"/>
          <w:sz w:val="19"/>
        </w:rPr>
        <w:lastRenderedPageBreak/>
        <w:t>5. Informācija par pārkāpumu*</w:t>
      </w:r>
    </w:p>
    <w:p w:rsidR="002F4440" w:rsidRPr="00E76149" w:rsidRDefault="002F4440" w:rsidP="002F4440">
      <w:pPr>
        <w:pStyle w:val="tvhtml"/>
        <w:shd w:val="clear" w:color="auto" w:fill="FFFFFF"/>
        <w:spacing w:before="0" w:beforeAutospacing="0" w:after="0" w:afterAutospacing="0" w:line="260" w:lineRule="exact"/>
        <w:jc w:val="both"/>
        <w:rPr>
          <w:rFonts w:ascii="Cambria" w:hAnsi="Cambria"/>
          <w:sz w:val="19"/>
        </w:rPr>
      </w:pPr>
      <w:r w:rsidRPr="00E76149">
        <w:rPr>
          <w:rFonts w:ascii="Cambria" w:hAnsi="Cambria"/>
          <w:sz w:val="19"/>
        </w:rPr>
        <w:t xml:space="preserve">5.1. Pārkāpuma veids, piemēram, pārkāpums regulētā tirgus organizētāja darbībā, ieguldījumu pakalpojumu un </w:t>
      </w:r>
      <w:proofErr w:type="spellStart"/>
      <w:r w:rsidRPr="00E76149">
        <w:rPr>
          <w:rFonts w:ascii="Cambria" w:hAnsi="Cambria"/>
          <w:sz w:val="19"/>
        </w:rPr>
        <w:t>blakuspakalpojumu</w:t>
      </w:r>
      <w:proofErr w:type="spellEnd"/>
      <w:r w:rsidRPr="00E76149">
        <w:rPr>
          <w:rFonts w:ascii="Cambria" w:hAnsi="Cambria"/>
          <w:sz w:val="19"/>
        </w:rPr>
        <w:t xml:space="preserve"> sniegšanā, datu ziņošanas pakalpojumu sniegšanā, ieguldījumu pārvaldes pakalpojumu sniegšanā, iekšējās informācijas izmantošanā, uzskaites un turēšanas noteikumu ievērošanā, alternatīvo ieguldījumu fondu pārvaldnieku darbībā, apdrošināšanas un pārapdrošināšanas izplatīšanas jomā, noziedzīgi iegūtu līdzekļu legalizācijas un terorisma un </w:t>
      </w:r>
      <w:proofErr w:type="spellStart"/>
      <w:r w:rsidRPr="00E76149">
        <w:rPr>
          <w:rFonts w:ascii="Cambria" w:hAnsi="Cambria"/>
          <w:sz w:val="19"/>
        </w:rPr>
        <w:t>proliferācijas</w:t>
      </w:r>
      <w:proofErr w:type="spellEnd"/>
      <w:r w:rsidRPr="00E76149">
        <w:rPr>
          <w:rFonts w:ascii="Cambria" w:hAnsi="Cambria"/>
          <w:sz w:val="19"/>
        </w:rPr>
        <w:t xml:space="preserve"> finansēšanas novēršanas jomā un kredītiestāžu darbībā, nepatiesu ziņu sniegšana vai publiska izplatīšana u.c.</w:t>
      </w:r>
    </w:p>
    <w:tbl>
      <w:tblPr>
        <w:tblW w:w="5000" w:type="pct"/>
        <w:tblCellMar>
          <w:top w:w="30" w:type="dxa"/>
          <w:left w:w="30" w:type="dxa"/>
          <w:bottom w:w="30" w:type="dxa"/>
          <w:right w:w="30" w:type="dxa"/>
        </w:tblCellMar>
        <w:tblLook w:val="04A0" w:firstRow="1" w:lastRow="0" w:firstColumn="1" w:lastColumn="0" w:noHBand="0" w:noVBand="1"/>
      </w:tblPr>
      <w:tblGrid>
        <w:gridCol w:w="9525"/>
      </w:tblGrid>
      <w:tr w:rsidR="002F4440" w:rsidRPr="00E76149" w:rsidTr="002B5A26">
        <w:tc>
          <w:tcPr>
            <w:tcW w:w="0" w:type="auto"/>
            <w:tcBorders>
              <w:top w:val="nil"/>
              <w:left w:val="nil"/>
              <w:bottom w:val="single" w:sz="6" w:space="0" w:color="414142"/>
              <w:right w:val="nil"/>
            </w:tcBorders>
            <w:hideMark/>
          </w:tcPr>
          <w:p w:rsidR="002F4440" w:rsidRPr="00E76149" w:rsidRDefault="002F4440" w:rsidP="002B5A26">
            <w:pPr>
              <w:rPr>
                <w:rFonts w:ascii="Cambria" w:hAnsi="Cambria"/>
                <w:sz w:val="19"/>
                <w:szCs w:val="24"/>
              </w:rPr>
            </w:pPr>
            <w:r w:rsidRPr="00E76149">
              <w:rPr>
                <w:rFonts w:ascii="Cambria" w:hAnsi="Cambria"/>
                <w:sz w:val="19"/>
                <w:szCs w:val="24"/>
              </w:rPr>
              <w:t> </w:t>
            </w:r>
          </w:p>
        </w:tc>
      </w:tr>
      <w:tr w:rsidR="002F4440" w:rsidRPr="00E76149" w:rsidTr="002B5A26">
        <w:tc>
          <w:tcPr>
            <w:tcW w:w="0" w:type="auto"/>
            <w:tcBorders>
              <w:top w:val="single" w:sz="6" w:space="0" w:color="414142"/>
              <w:left w:val="nil"/>
              <w:bottom w:val="single" w:sz="6" w:space="0" w:color="414142"/>
              <w:right w:val="nil"/>
            </w:tcBorders>
            <w:hideMark/>
          </w:tcPr>
          <w:p w:rsidR="002F4440" w:rsidRPr="00E76149" w:rsidRDefault="002F4440" w:rsidP="002B5A26">
            <w:pPr>
              <w:rPr>
                <w:rFonts w:ascii="Cambria" w:hAnsi="Cambria"/>
                <w:sz w:val="19"/>
                <w:szCs w:val="24"/>
              </w:rPr>
            </w:pPr>
            <w:r w:rsidRPr="00E76149">
              <w:rPr>
                <w:rFonts w:ascii="Cambria" w:hAnsi="Cambria"/>
                <w:sz w:val="19"/>
                <w:szCs w:val="24"/>
              </w:rPr>
              <w:t> </w:t>
            </w:r>
          </w:p>
        </w:tc>
      </w:tr>
      <w:tr w:rsidR="002F4440" w:rsidRPr="00E76149" w:rsidTr="002B5A26">
        <w:tc>
          <w:tcPr>
            <w:tcW w:w="0" w:type="auto"/>
            <w:tcBorders>
              <w:top w:val="single" w:sz="6" w:space="0" w:color="414142"/>
              <w:left w:val="nil"/>
              <w:bottom w:val="single" w:sz="6" w:space="0" w:color="414142"/>
              <w:right w:val="nil"/>
            </w:tcBorders>
            <w:hideMark/>
          </w:tcPr>
          <w:p w:rsidR="002F4440" w:rsidRPr="00E76149" w:rsidRDefault="002F4440" w:rsidP="002B5A26">
            <w:pPr>
              <w:rPr>
                <w:rFonts w:ascii="Cambria" w:hAnsi="Cambria"/>
                <w:sz w:val="19"/>
                <w:szCs w:val="24"/>
              </w:rPr>
            </w:pPr>
            <w:r w:rsidRPr="00E76149">
              <w:rPr>
                <w:rFonts w:ascii="Cambria" w:hAnsi="Cambria"/>
                <w:sz w:val="19"/>
                <w:szCs w:val="24"/>
              </w:rPr>
              <w:t> </w:t>
            </w:r>
          </w:p>
        </w:tc>
      </w:tr>
    </w:tbl>
    <w:p w:rsidR="002F4440" w:rsidRPr="00E76149" w:rsidRDefault="002F4440" w:rsidP="002F4440">
      <w:pPr>
        <w:pStyle w:val="tvhtml"/>
        <w:shd w:val="clear" w:color="auto" w:fill="FFFFFF"/>
        <w:spacing w:before="130" w:beforeAutospacing="0" w:after="0" w:afterAutospacing="0" w:line="260" w:lineRule="exact"/>
        <w:jc w:val="both"/>
        <w:rPr>
          <w:rFonts w:ascii="Cambria" w:hAnsi="Cambria"/>
          <w:sz w:val="19"/>
        </w:rPr>
      </w:pPr>
      <w:r w:rsidRPr="00E76149">
        <w:rPr>
          <w:rFonts w:ascii="Cambria" w:hAnsi="Cambria"/>
          <w:sz w:val="19"/>
        </w:rPr>
        <w:t xml:space="preserve">5.2. Kāda normatīvā akta prasības, Jūsuprāt, ir pārkāptas (ja </w:t>
      </w:r>
      <w:proofErr w:type="spellStart"/>
      <w:r w:rsidRPr="00E76149">
        <w:rPr>
          <w:rFonts w:ascii="Cambria" w:hAnsi="Cambria"/>
          <w:sz w:val="19"/>
        </w:rPr>
        <w:t>ziņotājpersona</w:t>
      </w:r>
      <w:proofErr w:type="spellEnd"/>
      <w:r w:rsidRPr="00E76149">
        <w:rPr>
          <w:rFonts w:ascii="Cambria" w:hAnsi="Cambria"/>
          <w:sz w:val="19"/>
        </w:rPr>
        <w:t xml:space="preserve"> šādu informāciju var norādīt)</w:t>
      </w:r>
    </w:p>
    <w:tbl>
      <w:tblPr>
        <w:tblW w:w="5000" w:type="pct"/>
        <w:tblCellMar>
          <w:top w:w="30" w:type="dxa"/>
          <w:left w:w="30" w:type="dxa"/>
          <w:bottom w:w="30" w:type="dxa"/>
          <w:right w:w="30" w:type="dxa"/>
        </w:tblCellMar>
        <w:tblLook w:val="04A0" w:firstRow="1" w:lastRow="0" w:firstColumn="1" w:lastColumn="0" w:noHBand="0" w:noVBand="1"/>
      </w:tblPr>
      <w:tblGrid>
        <w:gridCol w:w="9525"/>
      </w:tblGrid>
      <w:tr w:rsidR="002F4440" w:rsidRPr="00E76149" w:rsidTr="002B5A26">
        <w:tc>
          <w:tcPr>
            <w:tcW w:w="0" w:type="auto"/>
            <w:tcBorders>
              <w:top w:val="nil"/>
              <w:left w:val="nil"/>
              <w:bottom w:val="single" w:sz="6" w:space="0" w:color="414142"/>
              <w:right w:val="nil"/>
            </w:tcBorders>
            <w:hideMark/>
          </w:tcPr>
          <w:p w:rsidR="002F4440" w:rsidRPr="00E76149" w:rsidRDefault="002F4440" w:rsidP="002B5A26">
            <w:pPr>
              <w:rPr>
                <w:rFonts w:ascii="Cambria" w:hAnsi="Cambria"/>
                <w:sz w:val="19"/>
                <w:szCs w:val="24"/>
              </w:rPr>
            </w:pPr>
            <w:r w:rsidRPr="00E76149">
              <w:rPr>
                <w:rFonts w:ascii="Cambria" w:hAnsi="Cambria"/>
                <w:sz w:val="19"/>
                <w:szCs w:val="24"/>
              </w:rPr>
              <w:t> </w:t>
            </w:r>
          </w:p>
        </w:tc>
      </w:tr>
      <w:tr w:rsidR="002F4440" w:rsidRPr="00E76149" w:rsidTr="002B5A26">
        <w:tc>
          <w:tcPr>
            <w:tcW w:w="0" w:type="auto"/>
            <w:tcBorders>
              <w:top w:val="single" w:sz="6" w:space="0" w:color="414142"/>
              <w:left w:val="nil"/>
              <w:bottom w:val="single" w:sz="6" w:space="0" w:color="414142"/>
              <w:right w:val="nil"/>
            </w:tcBorders>
            <w:hideMark/>
          </w:tcPr>
          <w:p w:rsidR="002F4440" w:rsidRPr="00E76149" w:rsidRDefault="002F4440" w:rsidP="002B5A26">
            <w:pPr>
              <w:rPr>
                <w:rFonts w:ascii="Cambria" w:hAnsi="Cambria"/>
                <w:sz w:val="19"/>
                <w:szCs w:val="24"/>
              </w:rPr>
            </w:pPr>
            <w:r w:rsidRPr="00E76149">
              <w:rPr>
                <w:rFonts w:ascii="Cambria" w:hAnsi="Cambria"/>
                <w:sz w:val="19"/>
                <w:szCs w:val="24"/>
              </w:rPr>
              <w:t> </w:t>
            </w:r>
          </w:p>
        </w:tc>
      </w:tr>
    </w:tbl>
    <w:p w:rsidR="002F4440" w:rsidRPr="00E76149" w:rsidRDefault="002F4440" w:rsidP="002F4440">
      <w:pPr>
        <w:pStyle w:val="tvhtml"/>
        <w:shd w:val="clear" w:color="auto" w:fill="FFFFFF"/>
        <w:spacing w:before="130" w:beforeAutospacing="0" w:after="0" w:afterAutospacing="0" w:line="260" w:lineRule="exact"/>
        <w:jc w:val="both"/>
        <w:rPr>
          <w:rFonts w:ascii="Cambria" w:hAnsi="Cambria"/>
          <w:sz w:val="19"/>
        </w:rPr>
      </w:pPr>
      <w:r w:rsidRPr="00E76149">
        <w:rPr>
          <w:rFonts w:ascii="Cambria" w:hAnsi="Cambria"/>
          <w:sz w:val="19"/>
        </w:rPr>
        <w:t xml:space="preserve">5.3. Kādas personas vai personu grupas intereses, Jūsuprāt, ir </w:t>
      </w:r>
      <w:proofErr w:type="spellStart"/>
      <w:r w:rsidRPr="00E76149">
        <w:rPr>
          <w:rFonts w:ascii="Cambria" w:hAnsi="Cambria"/>
          <w:sz w:val="19"/>
        </w:rPr>
        <w:t>aizskāris</w:t>
      </w:r>
      <w:proofErr w:type="spellEnd"/>
      <w:r w:rsidRPr="00E76149">
        <w:rPr>
          <w:rFonts w:ascii="Cambria" w:hAnsi="Cambria"/>
          <w:sz w:val="19"/>
        </w:rPr>
        <w:t xml:space="preserve"> pārkāpums, par kuru Jūs ziņojat (ja </w:t>
      </w:r>
      <w:proofErr w:type="spellStart"/>
      <w:r w:rsidRPr="00E76149">
        <w:rPr>
          <w:rFonts w:ascii="Cambria" w:hAnsi="Cambria"/>
          <w:sz w:val="19"/>
        </w:rPr>
        <w:t>ziņotājpersona</w:t>
      </w:r>
      <w:proofErr w:type="spellEnd"/>
      <w:r w:rsidRPr="00E76149">
        <w:rPr>
          <w:rFonts w:ascii="Cambria" w:hAnsi="Cambria"/>
          <w:sz w:val="19"/>
        </w:rPr>
        <w:t xml:space="preserve"> šādu informāciju var norādīt)</w:t>
      </w:r>
    </w:p>
    <w:tbl>
      <w:tblPr>
        <w:tblW w:w="5000" w:type="pct"/>
        <w:tblCellMar>
          <w:top w:w="30" w:type="dxa"/>
          <w:left w:w="30" w:type="dxa"/>
          <w:bottom w:w="30" w:type="dxa"/>
          <w:right w:w="30" w:type="dxa"/>
        </w:tblCellMar>
        <w:tblLook w:val="04A0" w:firstRow="1" w:lastRow="0" w:firstColumn="1" w:lastColumn="0" w:noHBand="0" w:noVBand="1"/>
      </w:tblPr>
      <w:tblGrid>
        <w:gridCol w:w="9525"/>
      </w:tblGrid>
      <w:tr w:rsidR="002F4440" w:rsidRPr="00E76149" w:rsidTr="002B5A26">
        <w:tc>
          <w:tcPr>
            <w:tcW w:w="0" w:type="auto"/>
            <w:tcBorders>
              <w:top w:val="nil"/>
              <w:left w:val="nil"/>
              <w:bottom w:val="single" w:sz="6" w:space="0" w:color="414142"/>
              <w:right w:val="nil"/>
            </w:tcBorders>
            <w:hideMark/>
          </w:tcPr>
          <w:p w:rsidR="002F4440" w:rsidRPr="00E76149" w:rsidRDefault="002F4440" w:rsidP="002B5A26">
            <w:pPr>
              <w:rPr>
                <w:rFonts w:ascii="Cambria" w:hAnsi="Cambria"/>
                <w:sz w:val="19"/>
                <w:szCs w:val="24"/>
              </w:rPr>
            </w:pPr>
            <w:r w:rsidRPr="00E76149">
              <w:rPr>
                <w:rFonts w:ascii="Cambria" w:hAnsi="Cambria"/>
                <w:sz w:val="19"/>
                <w:szCs w:val="24"/>
              </w:rPr>
              <w:t> </w:t>
            </w:r>
          </w:p>
        </w:tc>
      </w:tr>
      <w:tr w:rsidR="002F4440" w:rsidRPr="00E76149" w:rsidTr="002B5A26">
        <w:tc>
          <w:tcPr>
            <w:tcW w:w="0" w:type="auto"/>
            <w:tcBorders>
              <w:top w:val="single" w:sz="6" w:space="0" w:color="414142"/>
              <w:left w:val="nil"/>
              <w:bottom w:val="single" w:sz="6" w:space="0" w:color="414142"/>
              <w:right w:val="nil"/>
            </w:tcBorders>
            <w:hideMark/>
          </w:tcPr>
          <w:p w:rsidR="002F4440" w:rsidRPr="00E76149" w:rsidRDefault="002F4440" w:rsidP="002B5A26">
            <w:pPr>
              <w:rPr>
                <w:rFonts w:ascii="Cambria" w:hAnsi="Cambria"/>
                <w:sz w:val="19"/>
                <w:szCs w:val="24"/>
              </w:rPr>
            </w:pPr>
            <w:r w:rsidRPr="00E76149">
              <w:rPr>
                <w:rFonts w:ascii="Cambria" w:hAnsi="Cambria"/>
                <w:sz w:val="19"/>
                <w:szCs w:val="24"/>
              </w:rPr>
              <w:t> </w:t>
            </w:r>
          </w:p>
        </w:tc>
      </w:tr>
      <w:tr w:rsidR="002F4440" w:rsidRPr="00E76149" w:rsidTr="002B5A26">
        <w:tc>
          <w:tcPr>
            <w:tcW w:w="0" w:type="auto"/>
            <w:tcBorders>
              <w:top w:val="single" w:sz="6" w:space="0" w:color="414142"/>
              <w:left w:val="nil"/>
              <w:bottom w:val="single" w:sz="6" w:space="0" w:color="414142"/>
              <w:right w:val="nil"/>
            </w:tcBorders>
            <w:hideMark/>
          </w:tcPr>
          <w:p w:rsidR="002F4440" w:rsidRPr="00E76149" w:rsidRDefault="002F4440" w:rsidP="002B5A26">
            <w:pPr>
              <w:rPr>
                <w:rFonts w:ascii="Cambria" w:hAnsi="Cambria"/>
                <w:sz w:val="19"/>
                <w:szCs w:val="24"/>
              </w:rPr>
            </w:pPr>
            <w:r w:rsidRPr="00E76149">
              <w:rPr>
                <w:rFonts w:ascii="Cambria" w:hAnsi="Cambria"/>
                <w:sz w:val="19"/>
                <w:szCs w:val="24"/>
              </w:rPr>
              <w:t> </w:t>
            </w:r>
          </w:p>
        </w:tc>
      </w:tr>
      <w:tr w:rsidR="002F4440" w:rsidRPr="00E76149" w:rsidTr="002B5A26">
        <w:tc>
          <w:tcPr>
            <w:tcW w:w="0" w:type="auto"/>
            <w:tcBorders>
              <w:top w:val="single" w:sz="6" w:space="0" w:color="414142"/>
              <w:left w:val="nil"/>
              <w:bottom w:val="single" w:sz="6" w:space="0" w:color="414142"/>
              <w:right w:val="nil"/>
            </w:tcBorders>
            <w:hideMark/>
          </w:tcPr>
          <w:p w:rsidR="002F4440" w:rsidRPr="00E76149" w:rsidRDefault="002F4440" w:rsidP="002B5A26">
            <w:pPr>
              <w:rPr>
                <w:rFonts w:ascii="Cambria" w:hAnsi="Cambria"/>
                <w:sz w:val="19"/>
                <w:szCs w:val="24"/>
              </w:rPr>
            </w:pPr>
            <w:r w:rsidRPr="00E76149">
              <w:rPr>
                <w:rFonts w:ascii="Cambria" w:hAnsi="Cambria"/>
                <w:sz w:val="19"/>
                <w:szCs w:val="24"/>
              </w:rPr>
              <w:t> </w:t>
            </w:r>
          </w:p>
        </w:tc>
      </w:tr>
    </w:tbl>
    <w:p w:rsidR="002F4440" w:rsidRPr="00E76149" w:rsidRDefault="002F4440" w:rsidP="002F4440">
      <w:pPr>
        <w:pStyle w:val="tvhtml"/>
        <w:shd w:val="clear" w:color="auto" w:fill="FFFFFF"/>
        <w:spacing w:before="130" w:beforeAutospacing="0" w:after="0" w:afterAutospacing="0" w:line="260" w:lineRule="exact"/>
        <w:jc w:val="both"/>
        <w:rPr>
          <w:rFonts w:ascii="Cambria" w:hAnsi="Cambria"/>
          <w:sz w:val="19"/>
        </w:rPr>
      </w:pPr>
      <w:r w:rsidRPr="00E76149">
        <w:rPr>
          <w:rFonts w:ascii="Cambria" w:hAnsi="Cambria"/>
          <w:sz w:val="19"/>
        </w:rPr>
        <w:t>5.4. Pārkāpumu identificējoša informācija (apraksts), piemēram, darījuma apraksts u.c.</w:t>
      </w:r>
    </w:p>
    <w:tbl>
      <w:tblPr>
        <w:tblW w:w="5000" w:type="pct"/>
        <w:tblCellMar>
          <w:top w:w="30" w:type="dxa"/>
          <w:left w:w="30" w:type="dxa"/>
          <w:bottom w:w="30" w:type="dxa"/>
          <w:right w:w="30" w:type="dxa"/>
        </w:tblCellMar>
        <w:tblLook w:val="04A0" w:firstRow="1" w:lastRow="0" w:firstColumn="1" w:lastColumn="0" w:noHBand="0" w:noVBand="1"/>
      </w:tblPr>
      <w:tblGrid>
        <w:gridCol w:w="9525"/>
      </w:tblGrid>
      <w:tr w:rsidR="002F4440" w:rsidRPr="00E76149" w:rsidTr="002B5A26">
        <w:tc>
          <w:tcPr>
            <w:tcW w:w="0" w:type="auto"/>
            <w:tcBorders>
              <w:top w:val="nil"/>
              <w:left w:val="nil"/>
              <w:bottom w:val="single" w:sz="6" w:space="0" w:color="414142"/>
              <w:right w:val="nil"/>
            </w:tcBorders>
            <w:hideMark/>
          </w:tcPr>
          <w:p w:rsidR="002F4440" w:rsidRPr="00E76149" w:rsidRDefault="002F4440" w:rsidP="002B5A26">
            <w:pPr>
              <w:rPr>
                <w:rFonts w:ascii="Cambria" w:hAnsi="Cambria"/>
                <w:sz w:val="19"/>
                <w:szCs w:val="24"/>
              </w:rPr>
            </w:pPr>
            <w:r w:rsidRPr="00E76149">
              <w:rPr>
                <w:rFonts w:ascii="Cambria" w:hAnsi="Cambria"/>
                <w:sz w:val="19"/>
                <w:szCs w:val="24"/>
              </w:rPr>
              <w:t> </w:t>
            </w:r>
          </w:p>
        </w:tc>
      </w:tr>
      <w:tr w:rsidR="002F4440" w:rsidRPr="00E76149" w:rsidTr="002B5A26">
        <w:tc>
          <w:tcPr>
            <w:tcW w:w="0" w:type="auto"/>
            <w:tcBorders>
              <w:top w:val="single" w:sz="6" w:space="0" w:color="414142"/>
              <w:left w:val="nil"/>
              <w:bottom w:val="single" w:sz="6" w:space="0" w:color="414142"/>
              <w:right w:val="nil"/>
            </w:tcBorders>
            <w:hideMark/>
          </w:tcPr>
          <w:p w:rsidR="002F4440" w:rsidRPr="00E76149" w:rsidRDefault="002F4440" w:rsidP="002B5A26">
            <w:pPr>
              <w:rPr>
                <w:rFonts w:ascii="Cambria" w:hAnsi="Cambria"/>
                <w:sz w:val="19"/>
                <w:szCs w:val="24"/>
              </w:rPr>
            </w:pPr>
            <w:r w:rsidRPr="00E76149">
              <w:rPr>
                <w:rFonts w:ascii="Cambria" w:hAnsi="Cambria"/>
                <w:sz w:val="19"/>
                <w:szCs w:val="24"/>
              </w:rPr>
              <w:t> </w:t>
            </w:r>
          </w:p>
        </w:tc>
      </w:tr>
      <w:tr w:rsidR="002F4440" w:rsidRPr="00E76149" w:rsidTr="002B5A26">
        <w:tc>
          <w:tcPr>
            <w:tcW w:w="0" w:type="auto"/>
            <w:tcBorders>
              <w:top w:val="single" w:sz="6" w:space="0" w:color="414142"/>
              <w:left w:val="nil"/>
              <w:bottom w:val="single" w:sz="6" w:space="0" w:color="414142"/>
              <w:right w:val="nil"/>
            </w:tcBorders>
            <w:hideMark/>
          </w:tcPr>
          <w:p w:rsidR="002F4440" w:rsidRPr="00E76149" w:rsidRDefault="002F4440" w:rsidP="002B5A26">
            <w:pPr>
              <w:rPr>
                <w:rFonts w:ascii="Cambria" w:hAnsi="Cambria"/>
                <w:sz w:val="19"/>
                <w:szCs w:val="24"/>
              </w:rPr>
            </w:pPr>
            <w:r w:rsidRPr="00E76149">
              <w:rPr>
                <w:rFonts w:ascii="Cambria" w:hAnsi="Cambria"/>
                <w:sz w:val="19"/>
                <w:szCs w:val="24"/>
              </w:rPr>
              <w:t> </w:t>
            </w:r>
          </w:p>
        </w:tc>
      </w:tr>
      <w:tr w:rsidR="002F4440" w:rsidRPr="00E76149" w:rsidTr="002B5A26">
        <w:tc>
          <w:tcPr>
            <w:tcW w:w="0" w:type="auto"/>
            <w:tcBorders>
              <w:top w:val="single" w:sz="6" w:space="0" w:color="414142"/>
              <w:left w:val="nil"/>
              <w:bottom w:val="single" w:sz="6" w:space="0" w:color="414142"/>
              <w:right w:val="nil"/>
            </w:tcBorders>
            <w:hideMark/>
          </w:tcPr>
          <w:p w:rsidR="002F4440" w:rsidRPr="00E76149" w:rsidRDefault="002F4440" w:rsidP="002B5A26">
            <w:pPr>
              <w:rPr>
                <w:rFonts w:ascii="Cambria" w:hAnsi="Cambria"/>
                <w:sz w:val="19"/>
                <w:szCs w:val="24"/>
              </w:rPr>
            </w:pPr>
            <w:r w:rsidRPr="00E76149">
              <w:rPr>
                <w:rFonts w:ascii="Cambria" w:hAnsi="Cambria"/>
                <w:sz w:val="19"/>
                <w:szCs w:val="24"/>
              </w:rPr>
              <w:t> </w:t>
            </w:r>
          </w:p>
        </w:tc>
      </w:tr>
      <w:tr w:rsidR="002F4440" w:rsidRPr="00E76149" w:rsidTr="002B5A26">
        <w:tc>
          <w:tcPr>
            <w:tcW w:w="0" w:type="auto"/>
            <w:tcBorders>
              <w:top w:val="single" w:sz="6" w:space="0" w:color="414142"/>
              <w:left w:val="nil"/>
              <w:bottom w:val="single" w:sz="6" w:space="0" w:color="414142"/>
              <w:right w:val="nil"/>
            </w:tcBorders>
            <w:hideMark/>
          </w:tcPr>
          <w:p w:rsidR="002F4440" w:rsidRPr="00E76149" w:rsidRDefault="002F4440" w:rsidP="002B5A26">
            <w:pPr>
              <w:rPr>
                <w:rFonts w:ascii="Cambria" w:hAnsi="Cambria"/>
                <w:sz w:val="19"/>
                <w:szCs w:val="24"/>
              </w:rPr>
            </w:pPr>
            <w:r w:rsidRPr="00E76149">
              <w:rPr>
                <w:rFonts w:ascii="Cambria" w:hAnsi="Cambria"/>
                <w:sz w:val="19"/>
                <w:szCs w:val="24"/>
              </w:rPr>
              <w:t> </w:t>
            </w:r>
          </w:p>
        </w:tc>
      </w:tr>
      <w:tr w:rsidR="002F4440" w:rsidRPr="00E76149" w:rsidTr="002B5A26">
        <w:tc>
          <w:tcPr>
            <w:tcW w:w="0" w:type="auto"/>
            <w:tcBorders>
              <w:top w:val="single" w:sz="6" w:space="0" w:color="414142"/>
              <w:left w:val="nil"/>
              <w:bottom w:val="single" w:sz="6" w:space="0" w:color="414142"/>
              <w:right w:val="nil"/>
            </w:tcBorders>
            <w:hideMark/>
          </w:tcPr>
          <w:p w:rsidR="002F4440" w:rsidRPr="00E76149" w:rsidRDefault="002F4440" w:rsidP="002B5A26">
            <w:pPr>
              <w:rPr>
                <w:rFonts w:ascii="Cambria" w:hAnsi="Cambria"/>
                <w:sz w:val="19"/>
                <w:szCs w:val="24"/>
              </w:rPr>
            </w:pPr>
            <w:r w:rsidRPr="00E76149">
              <w:rPr>
                <w:rFonts w:ascii="Cambria" w:hAnsi="Cambria"/>
                <w:sz w:val="19"/>
                <w:szCs w:val="24"/>
              </w:rPr>
              <w:t> </w:t>
            </w:r>
          </w:p>
        </w:tc>
      </w:tr>
      <w:tr w:rsidR="002F4440" w:rsidRPr="00E76149" w:rsidTr="002B5A26">
        <w:tc>
          <w:tcPr>
            <w:tcW w:w="0" w:type="auto"/>
            <w:tcBorders>
              <w:top w:val="single" w:sz="6" w:space="0" w:color="414142"/>
              <w:left w:val="nil"/>
              <w:bottom w:val="single" w:sz="6" w:space="0" w:color="414142"/>
              <w:right w:val="nil"/>
            </w:tcBorders>
            <w:hideMark/>
          </w:tcPr>
          <w:p w:rsidR="002F4440" w:rsidRPr="00E76149" w:rsidRDefault="002F4440" w:rsidP="002B5A26">
            <w:pPr>
              <w:rPr>
                <w:rFonts w:ascii="Cambria" w:hAnsi="Cambria"/>
                <w:sz w:val="19"/>
                <w:szCs w:val="24"/>
              </w:rPr>
            </w:pPr>
            <w:r w:rsidRPr="00E76149">
              <w:rPr>
                <w:rFonts w:ascii="Cambria" w:hAnsi="Cambria"/>
                <w:sz w:val="19"/>
                <w:szCs w:val="24"/>
              </w:rPr>
              <w:t> </w:t>
            </w:r>
          </w:p>
        </w:tc>
      </w:tr>
    </w:tbl>
    <w:p w:rsidR="002F4440" w:rsidRPr="00E76149" w:rsidRDefault="002F4440" w:rsidP="002F4440">
      <w:pPr>
        <w:pStyle w:val="tvhtml"/>
        <w:shd w:val="clear" w:color="auto" w:fill="FFFFFF"/>
        <w:spacing w:before="130" w:beforeAutospacing="0" w:after="0" w:afterAutospacing="0" w:line="260" w:lineRule="exact"/>
        <w:jc w:val="both"/>
        <w:rPr>
          <w:rFonts w:ascii="Cambria" w:hAnsi="Cambria"/>
          <w:sz w:val="19"/>
        </w:rPr>
      </w:pPr>
      <w:r w:rsidRPr="00E76149">
        <w:rPr>
          <w:rFonts w:ascii="Cambria" w:hAnsi="Cambria"/>
          <w:sz w:val="19"/>
        </w:rPr>
        <w:t xml:space="preserve">5.5. Informācija par personu, par kuru ir aizdomas, ka tā ir izdarījusi pārkāpumu, (piemēram, personu identificējoša informācija, ja </w:t>
      </w:r>
      <w:proofErr w:type="spellStart"/>
      <w:r w:rsidRPr="00E76149">
        <w:rPr>
          <w:rFonts w:ascii="Cambria" w:hAnsi="Cambria"/>
          <w:sz w:val="19"/>
        </w:rPr>
        <w:t>ziņotājpersonai</w:t>
      </w:r>
      <w:proofErr w:type="spellEnd"/>
      <w:r w:rsidRPr="00E76149">
        <w:rPr>
          <w:rFonts w:ascii="Cambria" w:hAnsi="Cambria"/>
          <w:sz w:val="19"/>
        </w:rPr>
        <w:t xml:space="preserve"> tāda ir zināma)</w:t>
      </w:r>
    </w:p>
    <w:tbl>
      <w:tblPr>
        <w:tblW w:w="5000" w:type="pct"/>
        <w:tblCellMar>
          <w:top w:w="30" w:type="dxa"/>
          <w:left w:w="30" w:type="dxa"/>
          <w:bottom w:w="30" w:type="dxa"/>
          <w:right w:w="30" w:type="dxa"/>
        </w:tblCellMar>
        <w:tblLook w:val="04A0" w:firstRow="1" w:lastRow="0" w:firstColumn="1" w:lastColumn="0" w:noHBand="0" w:noVBand="1"/>
      </w:tblPr>
      <w:tblGrid>
        <w:gridCol w:w="9525"/>
      </w:tblGrid>
      <w:tr w:rsidR="002F4440" w:rsidRPr="00E76149" w:rsidTr="002B5A26">
        <w:tc>
          <w:tcPr>
            <w:tcW w:w="0" w:type="auto"/>
            <w:tcBorders>
              <w:top w:val="nil"/>
              <w:left w:val="nil"/>
              <w:bottom w:val="single" w:sz="6" w:space="0" w:color="414142"/>
              <w:right w:val="nil"/>
            </w:tcBorders>
            <w:hideMark/>
          </w:tcPr>
          <w:p w:rsidR="002F4440" w:rsidRPr="00E76149" w:rsidRDefault="002F4440" w:rsidP="002B5A26">
            <w:pPr>
              <w:rPr>
                <w:rFonts w:ascii="Cambria" w:hAnsi="Cambria"/>
                <w:sz w:val="19"/>
                <w:szCs w:val="24"/>
              </w:rPr>
            </w:pPr>
            <w:r w:rsidRPr="00E76149">
              <w:rPr>
                <w:rFonts w:ascii="Cambria" w:hAnsi="Cambria"/>
                <w:sz w:val="19"/>
                <w:szCs w:val="24"/>
              </w:rPr>
              <w:t> </w:t>
            </w:r>
          </w:p>
        </w:tc>
      </w:tr>
      <w:tr w:rsidR="002F4440" w:rsidRPr="00E76149" w:rsidTr="002B5A26">
        <w:tc>
          <w:tcPr>
            <w:tcW w:w="0" w:type="auto"/>
            <w:tcBorders>
              <w:top w:val="single" w:sz="6" w:space="0" w:color="414142"/>
              <w:left w:val="nil"/>
              <w:bottom w:val="single" w:sz="6" w:space="0" w:color="414142"/>
              <w:right w:val="nil"/>
            </w:tcBorders>
            <w:hideMark/>
          </w:tcPr>
          <w:p w:rsidR="002F4440" w:rsidRPr="00E76149" w:rsidRDefault="002F4440" w:rsidP="002B5A26">
            <w:pPr>
              <w:rPr>
                <w:rFonts w:ascii="Cambria" w:hAnsi="Cambria"/>
                <w:sz w:val="19"/>
                <w:szCs w:val="24"/>
              </w:rPr>
            </w:pPr>
            <w:r w:rsidRPr="00E76149">
              <w:rPr>
                <w:rFonts w:ascii="Cambria" w:hAnsi="Cambria"/>
                <w:sz w:val="19"/>
                <w:szCs w:val="24"/>
              </w:rPr>
              <w:t> </w:t>
            </w:r>
          </w:p>
        </w:tc>
      </w:tr>
      <w:tr w:rsidR="002F4440" w:rsidRPr="00E76149" w:rsidTr="002B5A26">
        <w:tc>
          <w:tcPr>
            <w:tcW w:w="0" w:type="auto"/>
            <w:tcBorders>
              <w:top w:val="single" w:sz="6" w:space="0" w:color="414142"/>
              <w:left w:val="nil"/>
              <w:bottom w:val="single" w:sz="6" w:space="0" w:color="414142"/>
              <w:right w:val="nil"/>
            </w:tcBorders>
            <w:hideMark/>
          </w:tcPr>
          <w:p w:rsidR="002F4440" w:rsidRPr="00E76149" w:rsidRDefault="002F4440" w:rsidP="002B5A26">
            <w:pPr>
              <w:rPr>
                <w:rFonts w:ascii="Cambria" w:hAnsi="Cambria"/>
                <w:sz w:val="19"/>
                <w:szCs w:val="24"/>
              </w:rPr>
            </w:pPr>
            <w:r w:rsidRPr="00E76149">
              <w:rPr>
                <w:rFonts w:ascii="Cambria" w:hAnsi="Cambria"/>
                <w:sz w:val="19"/>
                <w:szCs w:val="24"/>
              </w:rPr>
              <w:t> </w:t>
            </w:r>
          </w:p>
        </w:tc>
      </w:tr>
      <w:tr w:rsidR="002F4440" w:rsidRPr="00E76149" w:rsidTr="002B5A26">
        <w:tc>
          <w:tcPr>
            <w:tcW w:w="0" w:type="auto"/>
            <w:tcBorders>
              <w:top w:val="single" w:sz="6" w:space="0" w:color="414142"/>
              <w:left w:val="nil"/>
              <w:bottom w:val="single" w:sz="6" w:space="0" w:color="414142"/>
              <w:right w:val="nil"/>
            </w:tcBorders>
            <w:hideMark/>
          </w:tcPr>
          <w:p w:rsidR="002F4440" w:rsidRPr="00E76149" w:rsidRDefault="002F4440" w:rsidP="002B5A26">
            <w:pPr>
              <w:rPr>
                <w:rFonts w:ascii="Cambria" w:hAnsi="Cambria"/>
                <w:sz w:val="19"/>
                <w:szCs w:val="24"/>
              </w:rPr>
            </w:pPr>
            <w:r w:rsidRPr="00E76149">
              <w:rPr>
                <w:rFonts w:ascii="Cambria" w:hAnsi="Cambria"/>
                <w:sz w:val="19"/>
                <w:szCs w:val="24"/>
              </w:rPr>
              <w:t> </w:t>
            </w:r>
          </w:p>
        </w:tc>
      </w:tr>
      <w:tr w:rsidR="002F4440" w:rsidRPr="00E76149" w:rsidTr="002B5A26">
        <w:tc>
          <w:tcPr>
            <w:tcW w:w="0" w:type="auto"/>
            <w:tcBorders>
              <w:top w:val="single" w:sz="6" w:space="0" w:color="414142"/>
              <w:left w:val="nil"/>
              <w:bottom w:val="single" w:sz="6" w:space="0" w:color="414142"/>
              <w:right w:val="nil"/>
            </w:tcBorders>
            <w:hideMark/>
          </w:tcPr>
          <w:p w:rsidR="002F4440" w:rsidRPr="00E76149" w:rsidRDefault="002F4440" w:rsidP="002B5A26">
            <w:pPr>
              <w:rPr>
                <w:rFonts w:ascii="Cambria" w:hAnsi="Cambria"/>
                <w:sz w:val="19"/>
                <w:szCs w:val="24"/>
              </w:rPr>
            </w:pPr>
            <w:r w:rsidRPr="00E76149">
              <w:rPr>
                <w:rFonts w:ascii="Cambria" w:hAnsi="Cambria"/>
                <w:sz w:val="19"/>
                <w:szCs w:val="24"/>
              </w:rPr>
              <w:t> </w:t>
            </w:r>
          </w:p>
        </w:tc>
      </w:tr>
      <w:tr w:rsidR="002F4440" w:rsidRPr="00E76149" w:rsidTr="002B5A26">
        <w:tc>
          <w:tcPr>
            <w:tcW w:w="0" w:type="auto"/>
            <w:tcBorders>
              <w:top w:val="single" w:sz="6" w:space="0" w:color="414142"/>
              <w:left w:val="nil"/>
              <w:bottom w:val="single" w:sz="6" w:space="0" w:color="414142"/>
              <w:right w:val="nil"/>
            </w:tcBorders>
            <w:hideMark/>
          </w:tcPr>
          <w:p w:rsidR="002F4440" w:rsidRPr="00E76149" w:rsidRDefault="002F4440" w:rsidP="002B5A26">
            <w:pPr>
              <w:rPr>
                <w:rFonts w:ascii="Cambria" w:hAnsi="Cambria"/>
                <w:sz w:val="19"/>
                <w:szCs w:val="24"/>
              </w:rPr>
            </w:pPr>
            <w:r w:rsidRPr="00E76149">
              <w:rPr>
                <w:rFonts w:ascii="Cambria" w:hAnsi="Cambria"/>
                <w:sz w:val="19"/>
                <w:szCs w:val="24"/>
              </w:rPr>
              <w:t> </w:t>
            </w:r>
          </w:p>
        </w:tc>
      </w:tr>
      <w:tr w:rsidR="002F4440" w:rsidRPr="00E76149" w:rsidTr="002B5A26">
        <w:tc>
          <w:tcPr>
            <w:tcW w:w="0" w:type="auto"/>
            <w:tcBorders>
              <w:top w:val="single" w:sz="6" w:space="0" w:color="414142"/>
              <w:left w:val="nil"/>
              <w:bottom w:val="single" w:sz="6" w:space="0" w:color="414142"/>
              <w:right w:val="nil"/>
            </w:tcBorders>
            <w:hideMark/>
          </w:tcPr>
          <w:p w:rsidR="002F4440" w:rsidRPr="00E76149" w:rsidRDefault="002F4440" w:rsidP="002B5A26">
            <w:pPr>
              <w:rPr>
                <w:rFonts w:ascii="Cambria" w:hAnsi="Cambria"/>
                <w:sz w:val="19"/>
                <w:szCs w:val="24"/>
              </w:rPr>
            </w:pPr>
            <w:r w:rsidRPr="00E76149">
              <w:rPr>
                <w:rFonts w:ascii="Cambria" w:hAnsi="Cambria"/>
                <w:sz w:val="19"/>
                <w:szCs w:val="24"/>
              </w:rPr>
              <w:t> </w:t>
            </w:r>
          </w:p>
        </w:tc>
      </w:tr>
    </w:tbl>
    <w:p w:rsidR="002F4440" w:rsidRPr="00E76149" w:rsidRDefault="002F4440" w:rsidP="002F4440">
      <w:pPr>
        <w:pStyle w:val="tvhtml"/>
        <w:shd w:val="clear" w:color="auto" w:fill="FFFFFF"/>
        <w:spacing w:before="130" w:beforeAutospacing="0" w:after="0" w:afterAutospacing="0" w:line="260" w:lineRule="exact"/>
        <w:jc w:val="both"/>
        <w:rPr>
          <w:rFonts w:ascii="Cambria" w:hAnsi="Cambria"/>
          <w:sz w:val="19"/>
        </w:rPr>
      </w:pPr>
      <w:r w:rsidRPr="00E76149">
        <w:rPr>
          <w:rFonts w:ascii="Cambria" w:hAnsi="Cambria"/>
          <w:sz w:val="19"/>
        </w:rPr>
        <w:t>5.6. Ziņas par apstākļiem, kas ir pamatā aizdomām, ka persona, par kuru ir iesniegts ziņojums, ir izdarījusi pārkāpumu</w:t>
      </w:r>
    </w:p>
    <w:tbl>
      <w:tblPr>
        <w:tblW w:w="5000" w:type="pct"/>
        <w:tblCellMar>
          <w:top w:w="30" w:type="dxa"/>
          <w:left w:w="30" w:type="dxa"/>
          <w:bottom w:w="30" w:type="dxa"/>
          <w:right w:w="30" w:type="dxa"/>
        </w:tblCellMar>
        <w:tblLook w:val="04A0" w:firstRow="1" w:lastRow="0" w:firstColumn="1" w:lastColumn="0" w:noHBand="0" w:noVBand="1"/>
      </w:tblPr>
      <w:tblGrid>
        <w:gridCol w:w="9525"/>
      </w:tblGrid>
      <w:tr w:rsidR="002F4440" w:rsidRPr="00E76149" w:rsidTr="002B5A26">
        <w:tc>
          <w:tcPr>
            <w:tcW w:w="0" w:type="auto"/>
            <w:tcBorders>
              <w:top w:val="nil"/>
              <w:left w:val="nil"/>
              <w:bottom w:val="single" w:sz="6" w:space="0" w:color="414142"/>
              <w:right w:val="nil"/>
            </w:tcBorders>
            <w:hideMark/>
          </w:tcPr>
          <w:p w:rsidR="002F4440" w:rsidRPr="00E76149" w:rsidRDefault="002F4440" w:rsidP="002B5A26">
            <w:pPr>
              <w:rPr>
                <w:rFonts w:ascii="Cambria" w:hAnsi="Cambria"/>
                <w:sz w:val="19"/>
                <w:szCs w:val="24"/>
              </w:rPr>
            </w:pPr>
            <w:r w:rsidRPr="00E76149">
              <w:rPr>
                <w:rFonts w:ascii="Cambria" w:hAnsi="Cambria"/>
                <w:sz w:val="19"/>
                <w:szCs w:val="24"/>
              </w:rPr>
              <w:t> </w:t>
            </w:r>
          </w:p>
        </w:tc>
      </w:tr>
      <w:tr w:rsidR="002F4440" w:rsidRPr="00E76149" w:rsidTr="002B5A26">
        <w:tc>
          <w:tcPr>
            <w:tcW w:w="0" w:type="auto"/>
            <w:tcBorders>
              <w:top w:val="single" w:sz="6" w:space="0" w:color="414142"/>
              <w:left w:val="nil"/>
              <w:bottom w:val="single" w:sz="6" w:space="0" w:color="414142"/>
              <w:right w:val="nil"/>
            </w:tcBorders>
            <w:hideMark/>
          </w:tcPr>
          <w:p w:rsidR="002F4440" w:rsidRPr="00E76149" w:rsidRDefault="002F4440" w:rsidP="002B5A26">
            <w:pPr>
              <w:rPr>
                <w:rFonts w:ascii="Cambria" w:hAnsi="Cambria"/>
                <w:sz w:val="19"/>
                <w:szCs w:val="24"/>
              </w:rPr>
            </w:pPr>
            <w:r w:rsidRPr="00E76149">
              <w:rPr>
                <w:rFonts w:ascii="Cambria" w:hAnsi="Cambria"/>
                <w:sz w:val="19"/>
                <w:szCs w:val="24"/>
              </w:rPr>
              <w:t> </w:t>
            </w:r>
          </w:p>
        </w:tc>
      </w:tr>
      <w:tr w:rsidR="002F4440" w:rsidRPr="00E76149" w:rsidTr="002B5A26">
        <w:tc>
          <w:tcPr>
            <w:tcW w:w="0" w:type="auto"/>
            <w:tcBorders>
              <w:top w:val="single" w:sz="6" w:space="0" w:color="414142"/>
              <w:left w:val="nil"/>
              <w:bottom w:val="single" w:sz="6" w:space="0" w:color="414142"/>
              <w:right w:val="nil"/>
            </w:tcBorders>
            <w:hideMark/>
          </w:tcPr>
          <w:p w:rsidR="002F4440" w:rsidRPr="00E76149" w:rsidRDefault="002F4440" w:rsidP="002B5A26">
            <w:pPr>
              <w:rPr>
                <w:rFonts w:ascii="Cambria" w:hAnsi="Cambria"/>
                <w:sz w:val="19"/>
                <w:szCs w:val="24"/>
              </w:rPr>
            </w:pPr>
            <w:r w:rsidRPr="00E76149">
              <w:rPr>
                <w:rFonts w:ascii="Cambria" w:hAnsi="Cambria"/>
                <w:sz w:val="19"/>
                <w:szCs w:val="24"/>
              </w:rPr>
              <w:t> </w:t>
            </w:r>
          </w:p>
        </w:tc>
      </w:tr>
      <w:tr w:rsidR="002F4440" w:rsidRPr="00E76149" w:rsidTr="002B5A26">
        <w:tc>
          <w:tcPr>
            <w:tcW w:w="0" w:type="auto"/>
            <w:tcBorders>
              <w:top w:val="single" w:sz="6" w:space="0" w:color="414142"/>
              <w:left w:val="nil"/>
              <w:bottom w:val="single" w:sz="6" w:space="0" w:color="414142"/>
              <w:right w:val="nil"/>
            </w:tcBorders>
            <w:hideMark/>
          </w:tcPr>
          <w:p w:rsidR="002F4440" w:rsidRPr="00E76149" w:rsidRDefault="002F4440" w:rsidP="002B5A26">
            <w:pPr>
              <w:rPr>
                <w:rFonts w:ascii="Cambria" w:hAnsi="Cambria"/>
                <w:sz w:val="19"/>
                <w:szCs w:val="24"/>
              </w:rPr>
            </w:pPr>
            <w:r w:rsidRPr="00E76149">
              <w:rPr>
                <w:rFonts w:ascii="Cambria" w:hAnsi="Cambria"/>
                <w:sz w:val="19"/>
                <w:szCs w:val="24"/>
              </w:rPr>
              <w:t> </w:t>
            </w:r>
          </w:p>
        </w:tc>
      </w:tr>
      <w:tr w:rsidR="002F4440" w:rsidRPr="00E76149" w:rsidTr="002B5A26">
        <w:tc>
          <w:tcPr>
            <w:tcW w:w="0" w:type="auto"/>
            <w:tcBorders>
              <w:top w:val="single" w:sz="6" w:space="0" w:color="414142"/>
              <w:left w:val="nil"/>
              <w:bottom w:val="single" w:sz="6" w:space="0" w:color="414142"/>
              <w:right w:val="nil"/>
            </w:tcBorders>
            <w:hideMark/>
          </w:tcPr>
          <w:p w:rsidR="002F4440" w:rsidRPr="00E76149" w:rsidRDefault="002F4440" w:rsidP="002B5A26">
            <w:pPr>
              <w:rPr>
                <w:rFonts w:ascii="Cambria" w:hAnsi="Cambria"/>
                <w:sz w:val="19"/>
                <w:szCs w:val="24"/>
              </w:rPr>
            </w:pPr>
            <w:r w:rsidRPr="00E76149">
              <w:rPr>
                <w:rFonts w:ascii="Cambria" w:hAnsi="Cambria"/>
                <w:sz w:val="19"/>
                <w:szCs w:val="24"/>
              </w:rPr>
              <w:t> </w:t>
            </w:r>
          </w:p>
        </w:tc>
      </w:tr>
      <w:tr w:rsidR="002F4440" w:rsidRPr="00E76149" w:rsidTr="002B5A26">
        <w:tc>
          <w:tcPr>
            <w:tcW w:w="0" w:type="auto"/>
            <w:tcBorders>
              <w:top w:val="single" w:sz="6" w:space="0" w:color="414142"/>
              <w:left w:val="nil"/>
              <w:bottom w:val="single" w:sz="6" w:space="0" w:color="414142"/>
              <w:right w:val="nil"/>
            </w:tcBorders>
            <w:hideMark/>
          </w:tcPr>
          <w:p w:rsidR="002F4440" w:rsidRPr="00E76149" w:rsidRDefault="002F4440" w:rsidP="002B5A26">
            <w:pPr>
              <w:rPr>
                <w:rFonts w:ascii="Cambria" w:hAnsi="Cambria"/>
                <w:sz w:val="19"/>
                <w:szCs w:val="24"/>
              </w:rPr>
            </w:pPr>
            <w:r w:rsidRPr="00E76149">
              <w:rPr>
                <w:rFonts w:ascii="Cambria" w:hAnsi="Cambria"/>
                <w:sz w:val="19"/>
                <w:szCs w:val="24"/>
              </w:rPr>
              <w:t> </w:t>
            </w:r>
          </w:p>
        </w:tc>
      </w:tr>
      <w:tr w:rsidR="002F4440" w:rsidRPr="00E76149" w:rsidTr="002B5A26">
        <w:tc>
          <w:tcPr>
            <w:tcW w:w="0" w:type="auto"/>
            <w:tcBorders>
              <w:top w:val="single" w:sz="6" w:space="0" w:color="414142"/>
              <w:left w:val="nil"/>
              <w:bottom w:val="single" w:sz="6" w:space="0" w:color="414142"/>
              <w:right w:val="nil"/>
            </w:tcBorders>
            <w:hideMark/>
          </w:tcPr>
          <w:p w:rsidR="002F4440" w:rsidRPr="00E76149" w:rsidRDefault="002F4440" w:rsidP="002B5A26">
            <w:pPr>
              <w:rPr>
                <w:rFonts w:ascii="Cambria" w:hAnsi="Cambria"/>
                <w:sz w:val="19"/>
                <w:szCs w:val="24"/>
              </w:rPr>
            </w:pPr>
            <w:r w:rsidRPr="00E76149">
              <w:rPr>
                <w:rFonts w:ascii="Cambria" w:hAnsi="Cambria"/>
                <w:sz w:val="19"/>
                <w:szCs w:val="24"/>
              </w:rPr>
              <w:t> </w:t>
            </w:r>
          </w:p>
        </w:tc>
      </w:tr>
    </w:tbl>
    <w:p w:rsidR="002F4440" w:rsidRPr="00E76149" w:rsidRDefault="002F4440" w:rsidP="002F4440">
      <w:pPr>
        <w:pStyle w:val="tvhtml"/>
        <w:shd w:val="clear" w:color="auto" w:fill="FFFFFF"/>
        <w:spacing w:before="130" w:beforeAutospacing="0" w:after="0" w:afterAutospacing="0" w:line="260" w:lineRule="exact"/>
        <w:jc w:val="both"/>
        <w:rPr>
          <w:rFonts w:ascii="Cambria" w:hAnsi="Cambria"/>
          <w:sz w:val="19"/>
        </w:rPr>
      </w:pPr>
      <w:r w:rsidRPr="00E76149">
        <w:rPr>
          <w:rFonts w:ascii="Cambria" w:hAnsi="Cambria"/>
          <w:sz w:val="19"/>
        </w:rPr>
        <w:lastRenderedPageBreak/>
        <w:t>5.7. Cita informācija, kas var būt nozīmīga, izvērtējot pārkāpumu, piemēram, kurām personām vēl varētu būt zināma kāda informācija par pārkāpumu u.c.</w:t>
      </w:r>
    </w:p>
    <w:tbl>
      <w:tblPr>
        <w:tblW w:w="5000" w:type="pct"/>
        <w:tblCellMar>
          <w:top w:w="30" w:type="dxa"/>
          <w:left w:w="30" w:type="dxa"/>
          <w:bottom w:w="30" w:type="dxa"/>
          <w:right w:w="30" w:type="dxa"/>
        </w:tblCellMar>
        <w:tblLook w:val="04A0" w:firstRow="1" w:lastRow="0" w:firstColumn="1" w:lastColumn="0" w:noHBand="0" w:noVBand="1"/>
      </w:tblPr>
      <w:tblGrid>
        <w:gridCol w:w="9525"/>
      </w:tblGrid>
      <w:tr w:rsidR="002F4440" w:rsidRPr="00E76149" w:rsidTr="002B5A26">
        <w:tc>
          <w:tcPr>
            <w:tcW w:w="0" w:type="auto"/>
            <w:tcBorders>
              <w:top w:val="nil"/>
              <w:left w:val="nil"/>
              <w:bottom w:val="single" w:sz="6" w:space="0" w:color="414142"/>
              <w:right w:val="nil"/>
            </w:tcBorders>
            <w:hideMark/>
          </w:tcPr>
          <w:p w:rsidR="002F4440" w:rsidRPr="00E76149" w:rsidRDefault="002F4440" w:rsidP="002B5A26">
            <w:pPr>
              <w:rPr>
                <w:rFonts w:ascii="Cambria" w:hAnsi="Cambria"/>
                <w:sz w:val="19"/>
                <w:szCs w:val="24"/>
              </w:rPr>
            </w:pPr>
            <w:r w:rsidRPr="00E76149">
              <w:rPr>
                <w:rFonts w:ascii="Cambria" w:hAnsi="Cambria"/>
                <w:sz w:val="19"/>
                <w:szCs w:val="24"/>
              </w:rPr>
              <w:t> </w:t>
            </w:r>
          </w:p>
        </w:tc>
      </w:tr>
      <w:tr w:rsidR="002F4440" w:rsidRPr="00E76149" w:rsidTr="002B5A26">
        <w:tc>
          <w:tcPr>
            <w:tcW w:w="0" w:type="auto"/>
            <w:tcBorders>
              <w:top w:val="single" w:sz="6" w:space="0" w:color="414142"/>
              <w:left w:val="nil"/>
              <w:bottom w:val="single" w:sz="6" w:space="0" w:color="414142"/>
              <w:right w:val="nil"/>
            </w:tcBorders>
            <w:hideMark/>
          </w:tcPr>
          <w:p w:rsidR="002F4440" w:rsidRPr="00E76149" w:rsidRDefault="002F4440" w:rsidP="002B5A26">
            <w:pPr>
              <w:rPr>
                <w:rFonts w:ascii="Cambria" w:hAnsi="Cambria"/>
                <w:sz w:val="19"/>
                <w:szCs w:val="24"/>
              </w:rPr>
            </w:pPr>
            <w:r w:rsidRPr="00E76149">
              <w:rPr>
                <w:rFonts w:ascii="Cambria" w:hAnsi="Cambria"/>
                <w:sz w:val="19"/>
                <w:szCs w:val="24"/>
              </w:rPr>
              <w:t> </w:t>
            </w:r>
          </w:p>
        </w:tc>
      </w:tr>
      <w:tr w:rsidR="002F4440" w:rsidRPr="00E76149" w:rsidTr="002B5A26">
        <w:tc>
          <w:tcPr>
            <w:tcW w:w="0" w:type="auto"/>
            <w:tcBorders>
              <w:top w:val="single" w:sz="6" w:space="0" w:color="414142"/>
              <w:left w:val="nil"/>
              <w:bottom w:val="single" w:sz="6" w:space="0" w:color="414142"/>
              <w:right w:val="nil"/>
            </w:tcBorders>
            <w:hideMark/>
          </w:tcPr>
          <w:p w:rsidR="002F4440" w:rsidRPr="00E76149" w:rsidRDefault="002F4440" w:rsidP="002B5A26">
            <w:pPr>
              <w:rPr>
                <w:rFonts w:ascii="Cambria" w:hAnsi="Cambria"/>
                <w:sz w:val="19"/>
                <w:szCs w:val="24"/>
              </w:rPr>
            </w:pPr>
            <w:r w:rsidRPr="00E76149">
              <w:rPr>
                <w:rFonts w:ascii="Cambria" w:hAnsi="Cambria"/>
                <w:sz w:val="19"/>
                <w:szCs w:val="24"/>
              </w:rPr>
              <w:t> </w:t>
            </w:r>
          </w:p>
        </w:tc>
      </w:tr>
      <w:tr w:rsidR="002F4440" w:rsidRPr="00E76149" w:rsidTr="002B5A26">
        <w:tc>
          <w:tcPr>
            <w:tcW w:w="0" w:type="auto"/>
            <w:tcBorders>
              <w:top w:val="single" w:sz="6" w:space="0" w:color="414142"/>
              <w:left w:val="nil"/>
              <w:bottom w:val="single" w:sz="6" w:space="0" w:color="414142"/>
              <w:right w:val="nil"/>
            </w:tcBorders>
            <w:hideMark/>
          </w:tcPr>
          <w:p w:rsidR="002F4440" w:rsidRPr="00E76149" w:rsidRDefault="002F4440" w:rsidP="002B5A26">
            <w:pPr>
              <w:rPr>
                <w:rFonts w:ascii="Cambria" w:hAnsi="Cambria"/>
                <w:sz w:val="19"/>
                <w:szCs w:val="24"/>
              </w:rPr>
            </w:pPr>
            <w:r w:rsidRPr="00E76149">
              <w:rPr>
                <w:rFonts w:ascii="Cambria" w:hAnsi="Cambria"/>
                <w:sz w:val="19"/>
                <w:szCs w:val="24"/>
              </w:rPr>
              <w:t> </w:t>
            </w:r>
          </w:p>
        </w:tc>
      </w:tr>
      <w:tr w:rsidR="002F4440" w:rsidRPr="00E76149" w:rsidTr="002B5A26">
        <w:tc>
          <w:tcPr>
            <w:tcW w:w="0" w:type="auto"/>
            <w:tcBorders>
              <w:top w:val="single" w:sz="6" w:space="0" w:color="414142"/>
              <w:left w:val="nil"/>
              <w:bottom w:val="single" w:sz="6" w:space="0" w:color="414142"/>
              <w:right w:val="nil"/>
            </w:tcBorders>
            <w:hideMark/>
          </w:tcPr>
          <w:p w:rsidR="002F4440" w:rsidRPr="00E76149" w:rsidRDefault="002F4440" w:rsidP="002B5A26">
            <w:pPr>
              <w:rPr>
                <w:rFonts w:ascii="Cambria" w:hAnsi="Cambria"/>
                <w:sz w:val="19"/>
                <w:szCs w:val="24"/>
              </w:rPr>
            </w:pPr>
            <w:r w:rsidRPr="00E76149">
              <w:rPr>
                <w:rFonts w:ascii="Cambria" w:hAnsi="Cambria"/>
                <w:sz w:val="19"/>
                <w:szCs w:val="24"/>
              </w:rPr>
              <w:t> </w:t>
            </w:r>
          </w:p>
        </w:tc>
      </w:tr>
      <w:tr w:rsidR="002F4440" w:rsidRPr="00E76149" w:rsidTr="002B5A26">
        <w:tc>
          <w:tcPr>
            <w:tcW w:w="0" w:type="auto"/>
            <w:tcBorders>
              <w:top w:val="single" w:sz="6" w:space="0" w:color="414142"/>
              <w:left w:val="nil"/>
              <w:bottom w:val="single" w:sz="6" w:space="0" w:color="414142"/>
              <w:right w:val="nil"/>
            </w:tcBorders>
            <w:hideMark/>
          </w:tcPr>
          <w:p w:rsidR="002F4440" w:rsidRPr="00E76149" w:rsidRDefault="002F4440" w:rsidP="002B5A26">
            <w:pPr>
              <w:rPr>
                <w:rFonts w:ascii="Cambria" w:hAnsi="Cambria"/>
                <w:sz w:val="19"/>
                <w:szCs w:val="24"/>
              </w:rPr>
            </w:pPr>
            <w:r w:rsidRPr="00E76149">
              <w:rPr>
                <w:rFonts w:ascii="Cambria" w:hAnsi="Cambria"/>
                <w:sz w:val="19"/>
                <w:szCs w:val="24"/>
              </w:rPr>
              <w:t> </w:t>
            </w:r>
          </w:p>
        </w:tc>
      </w:tr>
      <w:tr w:rsidR="002F4440" w:rsidRPr="00E76149" w:rsidTr="002B5A26">
        <w:tc>
          <w:tcPr>
            <w:tcW w:w="0" w:type="auto"/>
            <w:tcBorders>
              <w:top w:val="single" w:sz="6" w:space="0" w:color="414142"/>
              <w:left w:val="nil"/>
              <w:bottom w:val="single" w:sz="6" w:space="0" w:color="414142"/>
              <w:right w:val="nil"/>
            </w:tcBorders>
            <w:hideMark/>
          </w:tcPr>
          <w:p w:rsidR="002F4440" w:rsidRPr="00E76149" w:rsidRDefault="002F4440" w:rsidP="002B5A26">
            <w:pPr>
              <w:rPr>
                <w:rFonts w:ascii="Cambria" w:hAnsi="Cambria"/>
                <w:sz w:val="19"/>
                <w:szCs w:val="24"/>
              </w:rPr>
            </w:pPr>
            <w:r w:rsidRPr="00E76149">
              <w:rPr>
                <w:rFonts w:ascii="Cambria" w:hAnsi="Cambria"/>
                <w:sz w:val="19"/>
                <w:szCs w:val="24"/>
              </w:rPr>
              <w:t> </w:t>
            </w:r>
          </w:p>
        </w:tc>
      </w:tr>
    </w:tbl>
    <w:p w:rsidR="002F4440" w:rsidRPr="00E76149" w:rsidRDefault="002F4440" w:rsidP="002F4440">
      <w:pPr>
        <w:pStyle w:val="tvhtml"/>
        <w:shd w:val="clear" w:color="auto" w:fill="FFFFFF"/>
        <w:spacing w:before="130" w:beforeAutospacing="0" w:after="0" w:afterAutospacing="0" w:line="260" w:lineRule="exact"/>
        <w:jc w:val="both"/>
        <w:rPr>
          <w:rFonts w:ascii="Cambria" w:hAnsi="Cambria"/>
          <w:sz w:val="19"/>
        </w:rPr>
      </w:pPr>
      <w:r w:rsidRPr="00E76149">
        <w:rPr>
          <w:rFonts w:ascii="Cambria" w:hAnsi="Cambria"/>
          <w:sz w:val="19"/>
        </w:rPr>
        <w:t xml:space="preserve">5.8. Norāde, vai </w:t>
      </w:r>
      <w:proofErr w:type="spellStart"/>
      <w:r w:rsidRPr="00E76149">
        <w:rPr>
          <w:rFonts w:ascii="Cambria" w:hAnsi="Cambria"/>
          <w:sz w:val="19"/>
        </w:rPr>
        <w:t>ziņotājpersona</w:t>
      </w:r>
      <w:proofErr w:type="spellEnd"/>
      <w:r w:rsidRPr="00E76149">
        <w:rPr>
          <w:rFonts w:ascii="Cambria" w:hAnsi="Cambria"/>
          <w:sz w:val="19"/>
        </w:rPr>
        <w:t xml:space="preserve"> vēlas saņemt informāciju par Finanšu un kapitāla tirgus komisijas rīcību pēc ziņojuma par pārkāpumu izskatīšanas (tikai gadījumā, ja </w:t>
      </w:r>
      <w:proofErr w:type="spellStart"/>
      <w:r w:rsidRPr="00E76149">
        <w:rPr>
          <w:rFonts w:ascii="Cambria" w:hAnsi="Cambria"/>
          <w:sz w:val="19"/>
        </w:rPr>
        <w:t>ziņotājpersona</w:t>
      </w:r>
      <w:proofErr w:type="spellEnd"/>
      <w:r w:rsidRPr="00E76149">
        <w:rPr>
          <w:rFonts w:ascii="Cambria" w:hAnsi="Cambria"/>
          <w:sz w:val="19"/>
        </w:rPr>
        <w:t xml:space="preserve"> sevi ir identificējusi)</w:t>
      </w:r>
    </w:p>
    <w:tbl>
      <w:tblPr>
        <w:tblW w:w="5000" w:type="pct"/>
        <w:tblCellMar>
          <w:top w:w="30" w:type="dxa"/>
          <w:left w:w="30" w:type="dxa"/>
          <w:bottom w:w="30" w:type="dxa"/>
          <w:right w:w="30" w:type="dxa"/>
        </w:tblCellMar>
        <w:tblLook w:val="04A0" w:firstRow="1" w:lastRow="0" w:firstColumn="1" w:lastColumn="0" w:noHBand="0" w:noVBand="1"/>
      </w:tblPr>
      <w:tblGrid>
        <w:gridCol w:w="9525"/>
      </w:tblGrid>
      <w:tr w:rsidR="002F4440" w:rsidRPr="00E76149" w:rsidTr="002B5A26">
        <w:tc>
          <w:tcPr>
            <w:tcW w:w="0" w:type="auto"/>
            <w:tcBorders>
              <w:top w:val="nil"/>
              <w:left w:val="nil"/>
              <w:bottom w:val="single" w:sz="6" w:space="0" w:color="414142"/>
              <w:right w:val="nil"/>
            </w:tcBorders>
            <w:hideMark/>
          </w:tcPr>
          <w:p w:rsidR="002F4440" w:rsidRPr="00E76149" w:rsidRDefault="002F4440" w:rsidP="002B5A26">
            <w:pPr>
              <w:rPr>
                <w:rFonts w:ascii="Cambria" w:hAnsi="Cambria"/>
                <w:sz w:val="19"/>
                <w:szCs w:val="24"/>
              </w:rPr>
            </w:pPr>
            <w:r w:rsidRPr="00E76149">
              <w:rPr>
                <w:rFonts w:ascii="Cambria" w:hAnsi="Cambria"/>
                <w:sz w:val="19"/>
                <w:szCs w:val="24"/>
              </w:rPr>
              <w:t> </w:t>
            </w:r>
          </w:p>
        </w:tc>
      </w:tr>
      <w:tr w:rsidR="002F4440" w:rsidRPr="00E76149" w:rsidTr="002B5A26">
        <w:tc>
          <w:tcPr>
            <w:tcW w:w="0" w:type="auto"/>
            <w:tcBorders>
              <w:top w:val="single" w:sz="6" w:space="0" w:color="414142"/>
              <w:left w:val="nil"/>
              <w:bottom w:val="single" w:sz="6" w:space="0" w:color="414142"/>
              <w:right w:val="nil"/>
            </w:tcBorders>
            <w:hideMark/>
          </w:tcPr>
          <w:p w:rsidR="002F4440" w:rsidRPr="00E76149" w:rsidRDefault="002F4440" w:rsidP="002B5A26">
            <w:pPr>
              <w:rPr>
                <w:rFonts w:ascii="Cambria" w:hAnsi="Cambria"/>
                <w:sz w:val="19"/>
                <w:szCs w:val="24"/>
              </w:rPr>
            </w:pPr>
            <w:r w:rsidRPr="00E76149">
              <w:rPr>
                <w:rFonts w:ascii="Cambria" w:hAnsi="Cambria"/>
                <w:sz w:val="19"/>
                <w:szCs w:val="24"/>
              </w:rPr>
              <w:t> </w:t>
            </w:r>
          </w:p>
        </w:tc>
      </w:tr>
    </w:tbl>
    <w:p w:rsidR="002F4440" w:rsidRPr="00E76149" w:rsidRDefault="002F4440" w:rsidP="002F4440">
      <w:pPr>
        <w:shd w:val="clear" w:color="auto" w:fill="FFFFFF"/>
        <w:spacing w:before="130" w:line="260" w:lineRule="exact"/>
        <w:rPr>
          <w:rFonts w:ascii="Cambria" w:hAnsi="Cambria"/>
          <w:sz w:val="19"/>
          <w:szCs w:val="24"/>
        </w:rPr>
      </w:pPr>
    </w:p>
    <w:tbl>
      <w:tblPr>
        <w:tblW w:w="5000" w:type="pct"/>
        <w:tblCellMar>
          <w:top w:w="30" w:type="dxa"/>
          <w:left w:w="30" w:type="dxa"/>
          <w:bottom w:w="30" w:type="dxa"/>
          <w:right w:w="30" w:type="dxa"/>
        </w:tblCellMar>
        <w:tblLook w:val="04A0" w:firstRow="1" w:lastRow="0" w:firstColumn="1" w:lastColumn="0" w:noHBand="0" w:noVBand="1"/>
      </w:tblPr>
      <w:tblGrid>
        <w:gridCol w:w="2376"/>
        <w:gridCol w:w="7149"/>
      </w:tblGrid>
      <w:tr w:rsidR="002F4440" w:rsidRPr="00E76149" w:rsidTr="002B5A26">
        <w:tc>
          <w:tcPr>
            <w:tcW w:w="1050" w:type="pct"/>
            <w:tcBorders>
              <w:top w:val="nil"/>
              <w:left w:val="nil"/>
              <w:bottom w:val="nil"/>
              <w:right w:val="nil"/>
            </w:tcBorders>
            <w:noWrap/>
            <w:vAlign w:val="bottom"/>
            <w:hideMark/>
          </w:tcPr>
          <w:p w:rsidR="002F4440" w:rsidRPr="00E76149" w:rsidRDefault="002F4440" w:rsidP="002B5A26">
            <w:pPr>
              <w:rPr>
                <w:rFonts w:ascii="Cambria" w:hAnsi="Cambria"/>
                <w:sz w:val="19"/>
                <w:szCs w:val="24"/>
              </w:rPr>
            </w:pPr>
            <w:r w:rsidRPr="00E76149">
              <w:rPr>
                <w:rFonts w:ascii="Cambria" w:hAnsi="Cambria"/>
                <w:sz w:val="19"/>
                <w:szCs w:val="24"/>
              </w:rPr>
              <w:t xml:space="preserve">6. </w:t>
            </w:r>
            <w:proofErr w:type="spellStart"/>
            <w:r w:rsidRPr="00E76149">
              <w:rPr>
                <w:rFonts w:ascii="Cambria" w:hAnsi="Cambria"/>
                <w:sz w:val="19"/>
                <w:szCs w:val="24"/>
              </w:rPr>
              <w:t>Ziņotājpersonas</w:t>
            </w:r>
            <w:proofErr w:type="spellEnd"/>
            <w:r w:rsidRPr="00E76149">
              <w:rPr>
                <w:rFonts w:ascii="Cambria" w:hAnsi="Cambria"/>
                <w:sz w:val="19"/>
                <w:szCs w:val="24"/>
              </w:rPr>
              <w:t xml:space="preserve"> paraksts*</w:t>
            </w:r>
          </w:p>
        </w:tc>
        <w:tc>
          <w:tcPr>
            <w:tcW w:w="3850" w:type="pct"/>
            <w:tcBorders>
              <w:top w:val="nil"/>
              <w:left w:val="nil"/>
              <w:bottom w:val="single" w:sz="6" w:space="0" w:color="414142"/>
              <w:right w:val="nil"/>
            </w:tcBorders>
            <w:hideMark/>
          </w:tcPr>
          <w:p w:rsidR="002F4440" w:rsidRPr="00E76149" w:rsidRDefault="002F4440" w:rsidP="002B5A26">
            <w:pPr>
              <w:rPr>
                <w:rFonts w:ascii="Cambria" w:hAnsi="Cambria"/>
                <w:sz w:val="19"/>
                <w:szCs w:val="24"/>
              </w:rPr>
            </w:pPr>
            <w:r w:rsidRPr="00E76149">
              <w:rPr>
                <w:rFonts w:ascii="Cambria" w:hAnsi="Cambria"/>
                <w:sz w:val="19"/>
                <w:szCs w:val="24"/>
              </w:rPr>
              <w:t> </w:t>
            </w:r>
          </w:p>
        </w:tc>
      </w:tr>
    </w:tbl>
    <w:p w:rsidR="002F4440" w:rsidRPr="00E76149" w:rsidRDefault="002F4440" w:rsidP="002F4440">
      <w:pPr>
        <w:shd w:val="clear" w:color="auto" w:fill="FFFFFF"/>
        <w:spacing w:before="130" w:line="260" w:lineRule="exact"/>
        <w:rPr>
          <w:rFonts w:ascii="Cambria" w:hAnsi="Cambria"/>
          <w:sz w:val="19"/>
          <w:szCs w:val="24"/>
        </w:rPr>
      </w:pPr>
    </w:p>
    <w:tbl>
      <w:tblPr>
        <w:tblW w:w="5000" w:type="pct"/>
        <w:tblCellMar>
          <w:top w:w="30" w:type="dxa"/>
          <w:left w:w="30" w:type="dxa"/>
          <w:bottom w:w="30" w:type="dxa"/>
          <w:right w:w="30" w:type="dxa"/>
        </w:tblCellMar>
        <w:tblLook w:val="04A0" w:firstRow="1" w:lastRow="0" w:firstColumn="1" w:lastColumn="0" w:noHBand="0" w:noVBand="1"/>
      </w:tblPr>
      <w:tblGrid>
        <w:gridCol w:w="1048"/>
        <w:gridCol w:w="8477"/>
      </w:tblGrid>
      <w:tr w:rsidR="002F4440" w:rsidRPr="00E76149" w:rsidTr="002B5A26">
        <w:tc>
          <w:tcPr>
            <w:tcW w:w="550" w:type="pct"/>
            <w:tcBorders>
              <w:top w:val="nil"/>
              <w:left w:val="nil"/>
              <w:bottom w:val="nil"/>
              <w:right w:val="nil"/>
            </w:tcBorders>
            <w:noWrap/>
            <w:vAlign w:val="bottom"/>
            <w:hideMark/>
          </w:tcPr>
          <w:p w:rsidR="002F4440" w:rsidRPr="00E76149" w:rsidRDefault="002F4440" w:rsidP="002B5A26">
            <w:pPr>
              <w:rPr>
                <w:rFonts w:ascii="Cambria" w:hAnsi="Cambria"/>
                <w:sz w:val="19"/>
                <w:szCs w:val="24"/>
              </w:rPr>
            </w:pPr>
            <w:r w:rsidRPr="00E76149">
              <w:rPr>
                <w:rFonts w:ascii="Cambria" w:hAnsi="Cambria"/>
                <w:sz w:val="19"/>
                <w:szCs w:val="24"/>
              </w:rPr>
              <w:t>7. Datums</w:t>
            </w:r>
          </w:p>
        </w:tc>
        <w:tc>
          <w:tcPr>
            <w:tcW w:w="4450" w:type="pct"/>
            <w:tcBorders>
              <w:top w:val="nil"/>
              <w:left w:val="nil"/>
              <w:bottom w:val="single" w:sz="6" w:space="0" w:color="414142"/>
              <w:right w:val="nil"/>
            </w:tcBorders>
            <w:hideMark/>
          </w:tcPr>
          <w:p w:rsidR="002F4440" w:rsidRPr="00E76149" w:rsidRDefault="002F4440" w:rsidP="002B5A26">
            <w:pPr>
              <w:rPr>
                <w:rFonts w:ascii="Cambria" w:hAnsi="Cambria"/>
                <w:sz w:val="19"/>
                <w:szCs w:val="24"/>
              </w:rPr>
            </w:pPr>
            <w:r w:rsidRPr="00E76149">
              <w:rPr>
                <w:rFonts w:ascii="Cambria" w:hAnsi="Cambria"/>
                <w:sz w:val="19"/>
                <w:szCs w:val="24"/>
              </w:rPr>
              <w:t> </w:t>
            </w:r>
          </w:p>
        </w:tc>
      </w:tr>
    </w:tbl>
    <w:p w:rsidR="002F4440" w:rsidRPr="00E76149" w:rsidRDefault="002F4440" w:rsidP="002F4440">
      <w:pPr>
        <w:shd w:val="clear" w:color="auto" w:fill="FFFFFF"/>
        <w:spacing w:before="130" w:line="260" w:lineRule="exact"/>
        <w:rPr>
          <w:rFonts w:ascii="Cambria" w:hAnsi="Cambria"/>
          <w:sz w:val="19"/>
          <w:szCs w:val="24"/>
        </w:rPr>
      </w:pPr>
    </w:p>
    <w:tbl>
      <w:tblPr>
        <w:tblW w:w="5000" w:type="pct"/>
        <w:tblCellMar>
          <w:top w:w="30" w:type="dxa"/>
          <w:left w:w="30" w:type="dxa"/>
          <w:bottom w:w="30" w:type="dxa"/>
          <w:right w:w="30" w:type="dxa"/>
        </w:tblCellMar>
        <w:tblLook w:val="04A0" w:firstRow="1" w:lastRow="0" w:firstColumn="1" w:lastColumn="0" w:noHBand="0" w:noVBand="1"/>
      </w:tblPr>
      <w:tblGrid>
        <w:gridCol w:w="9525"/>
      </w:tblGrid>
      <w:tr w:rsidR="002F4440" w:rsidRPr="00E76149" w:rsidTr="002B5A26">
        <w:tc>
          <w:tcPr>
            <w:tcW w:w="0" w:type="auto"/>
            <w:tcBorders>
              <w:top w:val="nil"/>
              <w:left w:val="nil"/>
              <w:bottom w:val="nil"/>
              <w:right w:val="nil"/>
            </w:tcBorders>
            <w:vAlign w:val="bottom"/>
            <w:hideMark/>
          </w:tcPr>
          <w:p w:rsidR="002F4440" w:rsidRPr="00E76149" w:rsidRDefault="002F4440" w:rsidP="002B5A26">
            <w:pPr>
              <w:rPr>
                <w:rFonts w:ascii="Cambria" w:hAnsi="Cambria"/>
                <w:sz w:val="19"/>
                <w:szCs w:val="24"/>
              </w:rPr>
            </w:pPr>
            <w:r w:rsidRPr="00E76149">
              <w:rPr>
                <w:rFonts w:ascii="Cambria" w:hAnsi="Cambria"/>
                <w:sz w:val="19"/>
                <w:szCs w:val="24"/>
              </w:rPr>
              <w:t>8. Ja ziņojums pieņemts klātienē, norāde par atbildīgās personas vārdu, uzvārdu un paraksts**</w:t>
            </w:r>
          </w:p>
        </w:tc>
      </w:tr>
      <w:tr w:rsidR="002F4440" w:rsidRPr="00E76149" w:rsidTr="002B5A26">
        <w:tc>
          <w:tcPr>
            <w:tcW w:w="0" w:type="auto"/>
            <w:tcBorders>
              <w:top w:val="nil"/>
              <w:left w:val="nil"/>
              <w:bottom w:val="single" w:sz="6" w:space="0" w:color="414142"/>
              <w:right w:val="nil"/>
            </w:tcBorders>
            <w:hideMark/>
          </w:tcPr>
          <w:p w:rsidR="002F4440" w:rsidRPr="00E76149" w:rsidRDefault="002F4440" w:rsidP="002B5A26">
            <w:pPr>
              <w:rPr>
                <w:rFonts w:ascii="Cambria" w:hAnsi="Cambria"/>
                <w:sz w:val="19"/>
                <w:szCs w:val="24"/>
              </w:rPr>
            </w:pPr>
            <w:r w:rsidRPr="00E76149">
              <w:rPr>
                <w:rFonts w:ascii="Cambria" w:hAnsi="Cambria"/>
                <w:sz w:val="19"/>
                <w:szCs w:val="24"/>
              </w:rPr>
              <w:t> </w:t>
            </w:r>
          </w:p>
        </w:tc>
      </w:tr>
    </w:tbl>
    <w:p w:rsidR="002F4440" w:rsidRPr="00E76149" w:rsidRDefault="002F4440" w:rsidP="002F4440">
      <w:pPr>
        <w:shd w:val="clear" w:color="auto" w:fill="FFFFFF"/>
        <w:spacing w:before="130" w:line="260" w:lineRule="exact"/>
        <w:rPr>
          <w:rFonts w:ascii="Cambria" w:hAnsi="Cambria"/>
          <w:sz w:val="19"/>
          <w:szCs w:val="24"/>
        </w:rPr>
      </w:pPr>
    </w:p>
    <w:p w:rsidR="002F4440" w:rsidRPr="00E76149" w:rsidRDefault="002F4440" w:rsidP="002F4440">
      <w:pPr>
        <w:pStyle w:val="tvhtml"/>
        <w:shd w:val="clear" w:color="auto" w:fill="FFFFFF"/>
        <w:spacing w:before="130" w:beforeAutospacing="0" w:after="60" w:afterAutospacing="0" w:line="260" w:lineRule="exact"/>
        <w:rPr>
          <w:rFonts w:ascii="Cambria" w:hAnsi="Cambria"/>
          <w:b/>
          <w:bCs/>
          <w:sz w:val="19"/>
        </w:rPr>
      </w:pPr>
      <w:r w:rsidRPr="00E76149">
        <w:rPr>
          <w:rFonts w:ascii="Cambria" w:hAnsi="Cambria"/>
          <w:b/>
          <w:bCs/>
          <w:sz w:val="19"/>
        </w:rPr>
        <w:t>9. Ja mans ziņojums netiek atzīts par ziņojumu, uz kura pamata jāsāk pārbaude***:</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988"/>
        <w:gridCol w:w="1521"/>
      </w:tblGrid>
      <w:tr w:rsidR="002F4440" w:rsidRPr="00E76149" w:rsidTr="002B5A26">
        <w:tc>
          <w:tcPr>
            <w:tcW w:w="4200" w:type="pct"/>
            <w:tcBorders>
              <w:top w:val="outset" w:sz="6" w:space="0" w:color="414142"/>
              <w:left w:val="outset" w:sz="6" w:space="0" w:color="414142"/>
              <w:bottom w:val="outset" w:sz="6" w:space="0" w:color="414142"/>
              <w:right w:val="outset" w:sz="6" w:space="0" w:color="414142"/>
            </w:tcBorders>
            <w:hideMark/>
          </w:tcPr>
          <w:p w:rsidR="002F4440" w:rsidRPr="00E76149" w:rsidRDefault="002F4440" w:rsidP="002B5A26">
            <w:pPr>
              <w:spacing w:before="120"/>
              <w:rPr>
                <w:rFonts w:ascii="Cambria" w:hAnsi="Cambria"/>
                <w:sz w:val="19"/>
                <w:szCs w:val="24"/>
              </w:rPr>
            </w:pPr>
            <w:r w:rsidRPr="00E76149">
              <w:rPr>
                <w:rFonts w:ascii="Cambria" w:hAnsi="Cambria"/>
                <w:sz w:val="19"/>
                <w:szCs w:val="24"/>
              </w:rPr>
              <w:t>9.1. </w:t>
            </w:r>
            <w:r w:rsidRPr="00E76149">
              <w:rPr>
                <w:rFonts w:ascii="Cambria" w:hAnsi="Cambria"/>
                <w:b/>
                <w:bCs/>
                <w:sz w:val="19"/>
                <w:szCs w:val="24"/>
                <w:bdr w:val="none" w:sz="0" w:space="0" w:color="auto" w:frame="1"/>
              </w:rPr>
              <w:t>Piekrītu</w:t>
            </w:r>
            <w:r w:rsidRPr="00E76149">
              <w:rPr>
                <w:rFonts w:ascii="Cambria" w:hAnsi="Cambria"/>
                <w:sz w:val="19"/>
                <w:szCs w:val="24"/>
              </w:rPr>
              <w:t>, ka manu ziņojumu tālāk skata kā personas iesniegumu vispārējā kārtībā</w:t>
            </w:r>
          </w:p>
        </w:tc>
        <w:tc>
          <w:tcPr>
            <w:tcW w:w="800" w:type="pct"/>
            <w:tcBorders>
              <w:top w:val="outset" w:sz="6" w:space="0" w:color="414142"/>
              <w:left w:val="outset" w:sz="6" w:space="0" w:color="414142"/>
              <w:bottom w:val="outset" w:sz="6" w:space="0" w:color="414142"/>
              <w:right w:val="outset" w:sz="6" w:space="0" w:color="414142"/>
            </w:tcBorders>
            <w:hideMark/>
          </w:tcPr>
          <w:p w:rsidR="002F4440" w:rsidRPr="00E76149" w:rsidRDefault="002F4440" w:rsidP="002B5A26">
            <w:pPr>
              <w:rPr>
                <w:rFonts w:ascii="Cambria" w:hAnsi="Cambria"/>
                <w:sz w:val="19"/>
                <w:szCs w:val="24"/>
              </w:rPr>
            </w:pPr>
            <w:r w:rsidRPr="00E76149">
              <w:rPr>
                <w:sz w:val="36"/>
                <w:szCs w:val="36"/>
              </w:rPr>
              <w:t>□</w:t>
            </w:r>
          </w:p>
        </w:tc>
      </w:tr>
      <w:tr w:rsidR="002F4440" w:rsidRPr="00E76149" w:rsidTr="002B5A26">
        <w:tc>
          <w:tcPr>
            <w:tcW w:w="4200" w:type="pct"/>
            <w:tcBorders>
              <w:top w:val="outset" w:sz="6" w:space="0" w:color="414142"/>
              <w:left w:val="outset" w:sz="6" w:space="0" w:color="414142"/>
              <w:bottom w:val="outset" w:sz="6" w:space="0" w:color="414142"/>
              <w:right w:val="outset" w:sz="6" w:space="0" w:color="414142"/>
            </w:tcBorders>
            <w:hideMark/>
          </w:tcPr>
          <w:p w:rsidR="002F4440" w:rsidRPr="00E76149" w:rsidRDefault="002F4440" w:rsidP="002B5A26">
            <w:pPr>
              <w:spacing w:before="120"/>
              <w:rPr>
                <w:rFonts w:ascii="Cambria" w:hAnsi="Cambria"/>
                <w:sz w:val="19"/>
                <w:szCs w:val="24"/>
              </w:rPr>
            </w:pPr>
            <w:r w:rsidRPr="00E76149">
              <w:rPr>
                <w:rFonts w:ascii="Cambria" w:hAnsi="Cambria"/>
                <w:sz w:val="19"/>
                <w:szCs w:val="24"/>
              </w:rPr>
              <w:t>9.2. </w:t>
            </w:r>
            <w:r w:rsidRPr="00E76149">
              <w:rPr>
                <w:rFonts w:ascii="Cambria" w:hAnsi="Cambria"/>
                <w:b/>
                <w:bCs/>
                <w:sz w:val="19"/>
                <w:szCs w:val="24"/>
                <w:bdr w:val="none" w:sz="0" w:space="0" w:color="auto" w:frame="1"/>
              </w:rPr>
              <w:t>Nepiekrītu</w:t>
            </w:r>
            <w:r w:rsidRPr="00E76149">
              <w:rPr>
                <w:rFonts w:ascii="Cambria" w:hAnsi="Cambria"/>
                <w:sz w:val="19"/>
                <w:szCs w:val="24"/>
              </w:rPr>
              <w:t>, ka manu ziņojumu tālāk skata kā personas iesniegumu vispārējā kārtībā</w:t>
            </w:r>
          </w:p>
        </w:tc>
        <w:tc>
          <w:tcPr>
            <w:tcW w:w="800" w:type="pct"/>
            <w:tcBorders>
              <w:top w:val="outset" w:sz="6" w:space="0" w:color="414142"/>
              <w:left w:val="outset" w:sz="6" w:space="0" w:color="414142"/>
              <w:bottom w:val="outset" w:sz="6" w:space="0" w:color="414142"/>
              <w:right w:val="outset" w:sz="6" w:space="0" w:color="414142"/>
            </w:tcBorders>
            <w:hideMark/>
          </w:tcPr>
          <w:p w:rsidR="002F4440" w:rsidRPr="00E76149" w:rsidRDefault="002F4440" w:rsidP="002B5A26">
            <w:pPr>
              <w:rPr>
                <w:rFonts w:ascii="Cambria" w:hAnsi="Cambria"/>
                <w:sz w:val="19"/>
                <w:szCs w:val="24"/>
              </w:rPr>
            </w:pPr>
            <w:r w:rsidRPr="00E76149">
              <w:rPr>
                <w:sz w:val="36"/>
                <w:szCs w:val="36"/>
              </w:rPr>
              <w:t>□</w:t>
            </w:r>
          </w:p>
        </w:tc>
      </w:tr>
    </w:tbl>
    <w:p w:rsidR="002F4440" w:rsidRPr="00E76149" w:rsidRDefault="002F4440" w:rsidP="002F4440">
      <w:pPr>
        <w:pStyle w:val="tvhtml"/>
        <w:shd w:val="clear" w:color="auto" w:fill="FFFFFF"/>
        <w:spacing w:before="130" w:beforeAutospacing="0" w:after="0" w:afterAutospacing="0" w:line="260" w:lineRule="exact"/>
        <w:jc w:val="both"/>
        <w:rPr>
          <w:rFonts w:ascii="Cambria" w:hAnsi="Cambria"/>
          <w:sz w:val="19"/>
        </w:rPr>
      </w:pPr>
    </w:p>
    <w:p w:rsidR="002F4440" w:rsidRPr="00E76149" w:rsidRDefault="002F4440" w:rsidP="002F4440">
      <w:pPr>
        <w:pStyle w:val="tvhtml"/>
        <w:shd w:val="clear" w:color="auto" w:fill="FFFFFF"/>
        <w:spacing w:before="130" w:beforeAutospacing="0" w:after="0" w:afterAutospacing="0" w:line="260" w:lineRule="exact"/>
        <w:jc w:val="both"/>
        <w:rPr>
          <w:rFonts w:ascii="Cambria" w:hAnsi="Cambria"/>
          <w:sz w:val="17"/>
          <w:szCs w:val="17"/>
        </w:rPr>
      </w:pPr>
      <w:r w:rsidRPr="00E76149">
        <w:rPr>
          <w:rFonts w:ascii="Cambria" w:hAnsi="Cambria"/>
          <w:sz w:val="17"/>
          <w:szCs w:val="17"/>
        </w:rPr>
        <w:t xml:space="preserve">* Obligāti aizpildāmā informācija, izņemot veidlapas 5.2. un 5.3. punktu. Ja </w:t>
      </w:r>
      <w:proofErr w:type="spellStart"/>
      <w:r w:rsidRPr="00E76149">
        <w:rPr>
          <w:rFonts w:ascii="Cambria" w:hAnsi="Cambria"/>
          <w:sz w:val="17"/>
          <w:szCs w:val="17"/>
        </w:rPr>
        <w:t>ziņotājpersona</w:t>
      </w:r>
      <w:proofErr w:type="spellEnd"/>
      <w:r w:rsidRPr="00E76149">
        <w:rPr>
          <w:rFonts w:ascii="Cambria" w:hAnsi="Cambria"/>
          <w:sz w:val="17"/>
          <w:szCs w:val="17"/>
        </w:rPr>
        <w:t xml:space="preserve"> vēlas atklāt savu identitāti, tad obligāti ir jāaizpilda arī veidlapas 6. punkts "</w:t>
      </w:r>
      <w:proofErr w:type="spellStart"/>
      <w:r w:rsidRPr="00E76149">
        <w:rPr>
          <w:rFonts w:ascii="Cambria" w:hAnsi="Cambria"/>
          <w:sz w:val="17"/>
          <w:szCs w:val="17"/>
        </w:rPr>
        <w:t>Ziņotājpersonas</w:t>
      </w:r>
      <w:proofErr w:type="spellEnd"/>
      <w:r w:rsidRPr="00E76149">
        <w:rPr>
          <w:rFonts w:ascii="Cambria" w:hAnsi="Cambria"/>
          <w:sz w:val="17"/>
          <w:szCs w:val="17"/>
        </w:rPr>
        <w:t xml:space="preserve"> paraksts", izņemot gadījumus, kad ziņojums parakstīts ar drošu elektronisko parakstu.</w:t>
      </w:r>
    </w:p>
    <w:p w:rsidR="002F4440" w:rsidRPr="00E76149" w:rsidRDefault="002F4440" w:rsidP="002F4440">
      <w:pPr>
        <w:pStyle w:val="tvhtml"/>
        <w:shd w:val="clear" w:color="auto" w:fill="FFFFFF"/>
        <w:spacing w:before="130" w:beforeAutospacing="0" w:after="0" w:afterAutospacing="0" w:line="260" w:lineRule="exact"/>
        <w:jc w:val="both"/>
        <w:rPr>
          <w:rFonts w:ascii="Cambria" w:hAnsi="Cambria"/>
          <w:sz w:val="17"/>
          <w:szCs w:val="17"/>
        </w:rPr>
      </w:pPr>
      <w:r w:rsidRPr="00E76149">
        <w:rPr>
          <w:rFonts w:ascii="Cambria" w:hAnsi="Cambria"/>
          <w:sz w:val="17"/>
          <w:szCs w:val="17"/>
        </w:rPr>
        <w:t>** Obligāti aizpildāmā informācija, ja ziņojums iesniegts klātienē. Šo informāciju aizpilda Finanšu un kapitāla tirgus komisijas atbildīgais darbinieks.</w:t>
      </w:r>
    </w:p>
    <w:p w:rsidR="00711EB7" w:rsidRPr="002F4440" w:rsidRDefault="002F4440" w:rsidP="002F4440">
      <w:pPr>
        <w:pStyle w:val="tvhtml"/>
        <w:shd w:val="clear" w:color="auto" w:fill="FFFFFF"/>
        <w:spacing w:before="130" w:beforeAutospacing="0" w:after="0" w:afterAutospacing="0" w:line="260" w:lineRule="exact"/>
        <w:jc w:val="both"/>
        <w:rPr>
          <w:rFonts w:ascii="Cambria" w:hAnsi="Cambria"/>
          <w:sz w:val="17"/>
          <w:szCs w:val="17"/>
        </w:rPr>
      </w:pPr>
      <w:r w:rsidRPr="00E76149">
        <w:rPr>
          <w:rFonts w:ascii="Cambria" w:hAnsi="Cambria"/>
          <w:sz w:val="17"/>
          <w:szCs w:val="17"/>
        </w:rPr>
        <w:t xml:space="preserve">*** Obligāti aizpildāmais lauks. Ja </w:t>
      </w:r>
      <w:proofErr w:type="spellStart"/>
      <w:r w:rsidRPr="00E76149">
        <w:rPr>
          <w:rFonts w:ascii="Cambria" w:hAnsi="Cambria"/>
          <w:sz w:val="17"/>
          <w:szCs w:val="17"/>
        </w:rPr>
        <w:t>ziņotājpersona</w:t>
      </w:r>
      <w:proofErr w:type="spellEnd"/>
      <w:r w:rsidRPr="00E76149">
        <w:rPr>
          <w:rFonts w:ascii="Cambria" w:hAnsi="Cambria"/>
          <w:sz w:val="17"/>
          <w:szCs w:val="17"/>
        </w:rPr>
        <w:t xml:space="preserve"> norāda, ka tā vēlas, lai tās ziņojums tiek izskatīts vispārējā iesniegumu izskatīšanas kārtībā, tā, sniedzot šo apliecinājumu, vienlaikus apliecina, ka saprot, ka tās iesniegums vairs netiek izskatīts atbilstoši Finanšu un kapitāla tirgus komisijas normatīvo noteikumu prasībām par kārtību, kādā persona var iesniegt un Finanšu un kapitāla tirgus komisija izskata ziņojumu par finanšu un kapitāla tirgu regulējošo normatīvo aktu iespējam</w:t>
      </w:r>
      <w:r>
        <w:rPr>
          <w:rFonts w:ascii="Cambria" w:hAnsi="Cambria"/>
          <w:sz w:val="17"/>
          <w:szCs w:val="17"/>
        </w:rPr>
        <w:t>iem vai faktiskiem pārkāpumiem.</w:t>
      </w:r>
    </w:p>
    <w:sectPr w:rsidR="00711EB7" w:rsidRPr="002F4440" w:rsidSect="00E76149">
      <w:headerReference w:type="first" r:id="rId5"/>
      <w:pgSz w:w="11907" w:h="16839"/>
      <w:pgMar w:top="1871" w:right="1191" w:bottom="1474" w:left="1191" w:header="0" w:footer="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3A3" w:rsidRPr="00E76149" w:rsidRDefault="002F4440" w:rsidP="00E76149">
    <w:pPr>
      <w:pStyle w:val="Header"/>
      <w:spacing w:after="28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A13" w:rsidRPr="00E76149" w:rsidRDefault="002F4440" w:rsidP="006E7A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440"/>
    <w:rsid w:val="000754BB"/>
    <w:rsid w:val="002F4440"/>
    <w:rsid w:val="00D60B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2496F9-1AFC-4C20-AC0D-C58EC692C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440"/>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440"/>
    <w:pPr>
      <w:tabs>
        <w:tab w:val="center" w:pos="4153"/>
        <w:tab w:val="right" w:pos="8306"/>
      </w:tabs>
    </w:pPr>
  </w:style>
  <w:style w:type="character" w:customStyle="1" w:styleId="HeaderChar">
    <w:name w:val="Header Char"/>
    <w:basedOn w:val="DefaultParagraphFont"/>
    <w:link w:val="Header"/>
    <w:uiPriority w:val="99"/>
    <w:rsid w:val="002F4440"/>
    <w:rPr>
      <w:rFonts w:ascii="Times New Roman" w:eastAsia="Times New Roman" w:hAnsi="Times New Roman" w:cs="Times New Roman"/>
      <w:sz w:val="24"/>
      <w:szCs w:val="20"/>
    </w:rPr>
  </w:style>
  <w:style w:type="paragraph" w:customStyle="1" w:styleId="labojumupamats">
    <w:name w:val="labojumu_pamats"/>
    <w:basedOn w:val="Normal"/>
    <w:rsid w:val="002F4440"/>
    <w:pPr>
      <w:spacing w:before="100" w:beforeAutospacing="1" w:after="100" w:afterAutospacing="1"/>
      <w:jc w:val="left"/>
    </w:pPr>
    <w:rPr>
      <w:szCs w:val="24"/>
      <w:lang w:eastAsia="lv-LV"/>
    </w:rPr>
  </w:style>
  <w:style w:type="paragraph" w:customStyle="1" w:styleId="tvhtml">
    <w:name w:val="tv_html"/>
    <w:basedOn w:val="Normal"/>
    <w:rsid w:val="002F4440"/>
    <w:pPr>
      <w:spacing w:before="100" w:beforeAutospacing="1" w:after="100" w:afterAutospacing="1"/>
      <w:jc w:val="left"/>
    </w:pPr>
    <w:rPr>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2743</Words>
  <Characters>1565</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Meldrāja</dc:creator>
  <cp:keywords/>
  <dc:description/>
  <cp:lastModifiedBy>Zane Meldrāja</cp:lastModifiedBy>
  <cp:revision>1</cp:revision>
  <dcterms:created xsi:type="dcterms:W3CDTF">2021-01-11T07:45:00Z</dcterms:created>
  <dcterms:modified xsi:type="dcterms:W3CDTF">2021-01-11T07:46:00Z</dcterms:modified>
</cp:coreProperties>
</file>