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E8" w:rsidRPr="004E0D90" w:rsidRDefault="00465BE8" w:rsidP="00465BE8">
      <w:pPr>
        <w:spacing w:before="130" w:after="0" w:line="260" w:lineRule="exact"/>
        <w:rPr>
          <w:rFonts w:ascii="Cambria" w:hAnsi="Cambria"/>
          <w:sz w:val="19"/>
          <w:szCs w:val="19"/>
          <w:lang w:val="lv-LV"/>
        </w:rPr>
      </w:pPr>
      <w:r w:rsidRPr="004E0D90">
        <w:rPr>
          <w:rFonts w:ascii="Cambria" w:hAnsi="Cambria"/>
          <w:sz w:val="19"/>
          <w:szCs w:val="19"/>
          <w:lang w:val="lv-LV"/>
        </w:rPr>
        <w:t>Apdrošināšanas vai pārapdrošināšanas</w:t>
      </w:r>
      <w:r w:rsidRPr="004E0D90">
        <w:rPr>
          <w:rFonts w:ascii="Cambria" w:hAnsi="Cambria"/>
          <w:sz w:val="19"/>
          <w:szCs w:val="19"/>
          <w:lang w:val="lv-LV"/>
        </w:rPr>
        <w:br/>
        <w:t>brokera nosaukums:</w:t>
      </w:r>
    </w:p>
    <w:p w:rsidR="00465BE8" w:rsidRPr="004E0D90" w:rsidRDefault="00465BE8" w:rsidP="00465BE8">
      <w:pPr>
        <w:pStyle w:val="BodyText"/>
        <w:framePr w:w="0" w:hRule="auto" w:hSpace="0" w:wrap="auto" w:vAnchor="margin" w:hAnchor="text" w:xAlign="left" w:yAlign="inline"/>
        <w:spacing w:before="130" w:line="260" w:lineRule="exact"/>
        <w:rPr>
          <w:rFonts w:ascii="Cambria" w:hAnsi="Cambria"/>
          <w:sz w:val="19"/>
          <w:szCs w:val="19"/>
          <w:lang w:val="lv-LV" w:eastAsia="en-US"/>
        </w:rPr>
      </w:pPr>
      <w:r w:rsidRPr="004E0D90">
        <w:rPr>
          <w:rFonts w:ascii="Cambria" w:hAnsi="Cambria"/>
          <w:sz w:val="19"/>
          <w:szCs w:val="19"/>
          <w:lang w:val="lv-LV" w:eastAsia="en-US"/>
        </w:rPr>
        <w:t>1. pielikums</w:t>
      </w:r>
      <w:r w:rsidRPr="004E0D90">
        <w:rPr>
          <w:rFonts w:ascii="Cambria" w:hAnsi="Cambria"/>
          <w:sz w:val="19"/>
          <w:szCs w:val="19"/>
          <w:lang w:val="lv-LV" w:eastAsia="en-US"/>
        </w:rPr>
        <w:br/>
        <w:t>Finanšu un kapitāla tirgus komisijas</w:t>
      </w:r>
      <w:r w:rsidRPr="004E0D90">
        <w:rPr>
          <w:rFonts w:ascii="Cambria" w:hAnsi="Cambria"/>
          <w:sz w:val="19"/>
          <w:szCs w:val="19"/>
          <w:lang w:val="lv-LV" w:eastAsia="en-US"/>
        </w:rPr>
        <w:br/>
        <w:t>14.</w:t>
      </w:r>
      <w:proofErr w:type="gramStart"/>
      <w:r w:rsidRPr="004E0D90">
        <w:rPr>
          <w:rFonts w:ascii="Cambria" w:hAnsi="Cambria"/>
          <w:sz w:val="19"/>
          <w:szCs w:val="19"/>
          <w:lang w:val="lv-LV" w:eastAsia="en-US"/>
        </w:rPr>
        <w:t>07.2020. normatīvajiem noteikumiem</w:t>
      </w:r>
      <w:proofErr w:type="gramEnd"/>
      <w:r w:rsidRPr="004E0D90">
        <w:rPr>
          <w:rFonts w:ascii="Cambria" w:hAnsi="Cambria"/>
          <w:sz w:val="19"/>
          <w:szCs w:val="19"/>
          <w:lang w:val="lv-LV" w:eastAsia="en-US"/>
        </w:rPr>
        <w:t xml:space="preserve"> Nr. 89</w:t>
      </w:r>
    </w:p>
    <w:p w:rsidR="00465BE8" w:rsidRPr="006855C1" w:rsidRDefault="00465BE8" w:rsidP="00465BE8">
      <w:pPr>
        <w:spacing w:before="360" w:after="180" w:line="240" w:lineRule="auto"/>
        <w:ind w:left="567" w:right="567"/>
        <w:jc w:val="center"/>
        <w:rPr>
          <w:rFonts w:ascii="Cambria" w:hAnsi="Cambria"/>
          <w:b/>
          <w:bCs/>
          <w:szCs w:val="19"/>
          <w:lang w:val="lv-LV"/>
        </w:rPr>
      </w:pPr>
      <w:r w:rsidRPr="006855C1">
        <w:rPr>
          <w:rFonts w:ascii="Cambria" w:hAnsi="Cambria"/>
          <w:b/>
          <w:bCs/>
          <w:szCs w:val="19"/>
          <w:lang w:val="lv-LV"/>
        </w:rPr>
        <w:t>Bilances pārskats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33"/>
        <w:gridCol w:w="4474"/>
        <w:gridCol w:w="1955"/>
      </w:tblGrid>
      <w:tr w:rsidR="00465BE8" w:rsidRPr="00DD5C41" w:rsidTr="00A10921">
        <w:trPr>
          <w:cantSplit/>
        </w:trPr>
        <w:tc>
          <w:tcPr>
            <w:tcW w:w="2296" w:type="dxa"/>
            <w:shd w:val="clear" w:color="auto" w:fill="auto"/>
          </w:tcPr>
          <w:p w:rsidR="00465BE8" w:rsidRPr="00DD5C41" w:rsidRDefault="00465BE8" w:rsidP="00A1092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65BE8" w:rsidRPr="00DD5C4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9"/>
                <w:szCs w:val="19"/>
                <w:lang w:val="lv-LV"/>
              </w:rPr>
            </w:pPr>
            <w:r w:rsidRPr="00DD5C41">
              <w:rPr>
                <w:rFonts w:ascii="Cambria" w:hAnsi="Cambria"/>
                <w:bCs/>
                <w:sz w:val="19"/>
                <w:szCs w:val="19"/>
                <w:lang w:val="lv-LV"/>
              </w:rPr>
              <w:t>______</w:t>
            </w:r>
            <w:r w:rsidRPr="00DD5C41">
              <w:rPr>
                <w:rFonts w:ascii="Cambria" w:hAnsi="Cambria"/>
                <w:sz w:val="19"/>
                <w:szCs w:val="19"/>
                <w:lang w:val="lv-LV"/>
              </w:rPr>
              <w:t>___. gada ___________________________</w:t>
            </w:r>
          </w:p>
        </w:tc>
        <w:tc>
          <w:tcPr>
            <w:tcW w:w="2323" w:type="dxa"/>
            <w:shd w:val="clear" w:color="auto" w:fill="auto"/>
          </w:tcPr>
          <w:p w:rsidR="00465BE8" w:rsidRPr="00DD5C41" w:rsidRDefault="00465BE8" w:rsidP="00A1092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</w:p>
        </w:tc>
      </w:tr>
      <w:tr w:rsidR="00465BE8" w:rsidRPr="00DD5C41" w:rsidTr="00A10921">
        <w:trPr>
          <w:cantSplit/>
        </w:trPr>
        <w:tc>
          <w:tcPr>
            <w:tcW w:w="2296" w:type="dxa"/>
            <w:shd w:val="clear" w:color="auto" w:fill="auto"/>
          </w:tcPr>
          <w:p w:rsidR="00465BE8" w:rsidRPr="00DD5C41" w:rsidRDefault="00465BE8" w:rsidP="00A1092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</w:p>
        </w:tc>
        <w:tc>
          <w:tcPr>
            <w:tcW w:w="4962" w:type="dxa"/>
            <w:shd w:val="clear" w:color="auto" w:fill="auto"/>
          </w:tcPr>
          <w:p w:rsidR="00465BE8" w:rsidRPr="00DD5C41" w:rsidRDefault="00465BE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val="lv-LV"/>
              </w:rPr>
            </w:pPr>
            <w:r w:rsidRPr="00DD5C41">
              <w:rPr>
                <w:rFonts w:ascii="Cambria" w:hAnsi="Cambria"/>
                <w:sz w:val="17"/>
                <w:szCs w:val="17"/>
                <w:lang w:val="lv-LV"/>
              </w:rPr>
              <w:t>(pārskata periods)</w:t>
            </w:r>
          </w:p>
        </w:tc>
        <w:tc>
          <w:tcPr>
            <w:tcW w:w="2323" w:type="dxa"/>
            <w:shd w:val="clear" w:color="auto" w:fill="auto"/>
          </w:tcPr>
          <w:p w:rsidR="00465BE8" w:rsidRPr="00DD5C41" w:rsidRDefault="00465BE8" w:rsidP="00A1092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</w:p>
        </w:tc>
      </w:tr>
    </w:tbl>
    <w:p w:rsidR="00465BE8" w:rsidRPr="004E0D90" w:rsidRDefault="00465BE8" w:rsidP="00465BE8">
      <w:pPr>
        <w:spacing w:before="130" w:after="90" w:line="260" w:lineRule="exact"/>
        <w:jc w:val="right"/>
        <w:rPr>
          <w:rFonts w:ascii="Cambria" w:hAnsi="Cambria"/>
          <w:sz w:val="19"/>
          <w:szCs w:val="19"/>
          <w:lang w:val="lv-LV"/>
        </w:rPr>
      </w:pPr>
      <w:r w:rsidRPr="004E0D90">
        <w:rPr>
          <w:rFonts w:ascii="Cambria" w:hAnsi="Cambria"/>
          <w:sz w:val="19"/>
          <w:szCs w:val="19"/>
          <w:lang w:val="lv-LV"/>
        </w:rPr>
        <w:t xml:space="preserve">(veselos </w:t>
      </w:r>
      <w:proofErr w:type="spellStart"/>
      <w:r w:rsidRPr="004E0D90">
        <w:rPr>
          <w:rFonts w:ascii="Cambria" w:hAnsi="Cambria"/>
          <w:i/>
          <w:sz w:val="19"/>
          <w:szCs w:val="19"/>
          <w:lang w:val="lv-LV"/>
        </w:rPr>
        <w:t>euro</w:t>
      </w:r>
      <w:proofErr w:type="spellEnd"/>
      <w:r w:rsidRPr="004E0D90">
        <w:rPr>
          <w:rFonts w:ascii="Cambria" w:hAnsi="Cambria"/>
          <w:sz w:val="19"/>
          <w:szCs w:val="19"/>
          <w:lang w:val="lv-LV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31" w:type="dxa"/>
          <w:bottom w:w="28" w:type="dxa"/>
          <w:right w:w="31" w:type="dxa"/>
        </w:tblCellMar>
        <w:tblLook w:val="0000"/>
      </w:tblPr>
      <w:tblGrid>
        <w:gridCol w:w="5997"/>
        <w:gridCol w:w="1053"/>
        <w:gridCol w:w="1318"/>
      </w:tblGrid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bCs/>
                <w:color w:val="000000"/>
                <w:sz w:val="19"/>
                <w:szCs w:val="19"/>
                <w:lang w:val="lv-LV"/>
              </w:rPr>
              <w:t>Pozīcijas nosaukums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sz w:val="19"/>
                <w:szCs w:val="19"/>
                <w:lang w:val="lv-LV"/>
              </w:rPr>
              <w:t>Pozīcijas kods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bCs/>
                <w:color w:val="000000"/>
                <w:sz w:val="19"/>
                <w:szCs w:val="19"/>
                <w:lang w:val="lv-LV"/>
              </w:rPr>
              <w:t>Pārskata perioda beigās</w:t>
            </w: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keepNext/>
              <w:spacing w:after="0" w:line="240" w:lineRule="auto"/>
              <w:jc w:val="center"/>
              <w:outlineLvl w:val="2"/>
              <w:rPr>
                <w:rFonts w:ascii="Cambria" w:hAnsi="Cambria"/>
                <w:bCs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bCs/>
                <w:color w:val="000000"/>
                <w:sz w:val="19"/>
                <w:szCs w:val="19"/>
                <w:lang w:val="lv-LV"/>
              </w:rPr>
              <w:t>A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bCs/>
                <w:color w:val="000000"/>
                <w:sz w:val="19"/>
                <w:szCs w:val="19"/>
                <w:lang w:val="lv-LV"/>
              </w:rPr>
              <w:t>B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1</w:t>
            </w: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keepNext/>
              <w:spacing w:after="0" w:line="240" w:lineRule="auto"/>
              <w:outlineLvl w:val="5"/>
              <w:rPr>
                <w:rFonts w:ascii="Cambria" w:hAnsi="Cambria"/>
                <w:b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b/>
                <w:color w:val="000000"/>
                <w:sz w:val="19"/>
                <w:szCs w:val="19"/>
                <w:lang w:val="lv-LV"/>
              </w:rPr>
              <w:t xml:space="preserve">I. Aktīvs </w:t>
            </w: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(11000+12000)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10000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keepNext/>
              <w:spacing w:after="0" w:line="240" w:lineRule="auto"/>
              <w:outlineLvl w:val="5"/>
              <w:rPr>
                <w:rFonts w:ascii="Cambria" w:hAnsi="Cambria"/>
                <w:b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b/>
                <w:color w:val="000000"/>
                <w:sz w:val="19"/>
                <w:szCs w:val="19"/>
                <w:lang w:val="lv-LV"/>
              </w:rPr>
              <w:t xml:space="preserve">1. Ilgtermiņa ieguldījumi </w:t>
            </w: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(11100+11200+11300)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11000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bCs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1.1. Nemateriālie ieguldījumi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11100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1.2. Pamatlīdzekļi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11200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1.3. Ilgtermiņa finanšu ieguldījumi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11300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t.sk. aizdevumi akcionāriem vai dalībniekiem un vadībai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11310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b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b/>
                <w:color w:val="000000"/>
                <w:sz w:val="19"/>
                <w:szCs w:val="19"/>
                <w:lang w:val="lv-LV"/>
              </w:rPr>
              <w:t xml:space="preserve">2. Apgrozāmie līdzekļi </w:t>
            </w: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(12100+12200+12300+12400)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12000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2.1. Krājumi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12100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2.2. Debitori (12210+12220+12230+12240)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12200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2.2.1. Debitoru parādi par apdrošināšanas un pārapdrošināšanas izplatīšanu un riska parakstīšanu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12210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2.2.2. Apdrošinājuma ņēmēju neapmaksātās polises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12220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t.sk. apdrošinājuma ņēmēju neapmaksātās nepārtraucamās polises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12221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t.sk. apdrošinājuma ņēmēju neapmaksātās nepārtraucamās polises, par kurām veikts norēķins ar apdrošinātāju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12222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2.2.3. Īstermiņa aizdevumi akcionāriem vai dalībniekiem un vadībai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12230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2.2.4. Pārējie debitori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12240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2.3. Īstermiņa finanšu ieguldījumi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12300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2.4. Nauda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12400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b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b/>
                <w:color w:val="000000"/>
                <w:sz w:val="19"/>
                <w:szCs w:val="19"/>
                <w:lang w:val="lv-LV"/>
              </w:rPr>
              <w:t xml:space="preserve">II. Pasīvs </w:t>
            </w: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(21000+22000+23000+24000)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20000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b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b/>
                <w:color w:val="000000"/>
                <w:sz w:val="19"/>
                <w:szCs w:val="19"/>
                <w:lang w:val="lv-LV"/>
              </w:rPr>
              <w:t xml:space="preserve">3. Pašu kapitāls </w:t>
            </w: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(21100+...+21600)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21000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3.1. Akciju vai daļu kapitāls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21100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3.2. Akciju/daļu emisijas uzcenojums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21200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3.3. Finanšu instrumentu un ilgtermiņa ieguldījumu pārvērtēšanas rezerve (+/-)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21300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3.4. Rezerves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21400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3.5. Iepriekšējo gadu nesadalītā peļņa/zaudējumi (+/-)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21500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3.6. Pārskata gada peļņa/zaudējumi (+/-)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21600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b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b/>
                <w:color w:val="000000"/>
                <w:sz w:val="19"/>
                <w:szCs w:val="19"/>
                <w:lang w:val="lv-LV"/>
              </w:rPr>
              <w:t>4. Uzkrājumi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22000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b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b/>
                <w:color w:val="000000"/>
                <w:sz w:val="19"/>
                <w:szCs w:val="19"/>
                <w:lang w:val="lv-LV"/>
              </w:rPr>
              <w:t xml:space="preserve">5. Ilgtermiņa kreditori </w:t>
            </w: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(23100+...+23600)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23000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5.1. Parādi radniecīgajām un asociētajām sabiedrībām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23100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5.2. Parādi akcionāriem vai dalībniekiem un vadībai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23200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5.3. Aizņēmumi no kredītiestādēm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23300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5.4. Parādi apdrošinātājiem un pārapdrošinātājiem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23400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lastRenderedPageBreak/>
              <w:t>5.5. Nākamo periodu ieņēmumi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23500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5.6. Pārējie ilgtermiņa kreditori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23600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b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b/>
                <w:color w:val="000000"/>
                <w:sz w:val="19"/>
                <w:szCs w:val="19"/>
                <w:lang w:val="lv-LV"/>
              </w:rPr>
              <w:t xml:space="preserve">6. Īstermiņa kreditori </w:t>
            </w: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(24100+...+24600)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24000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6.1. Parādi radniecīgajām un asociētajām sabiedrībām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24100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6.2. Parādi akcionāriem vai dalībniekiem un vadībai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24200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6.3. Aizņēmumi no kredītiestādēm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24300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6.4. Parādi apdrošinātājiem un pārapdrošinātājiem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24400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6.5. Nākamo periodu ieņēmumi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24500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6.6. Pārējie īstermiņa kreditori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24600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keepNext/>
              <w:spacing w:after="0" w:line="240" w:lineRule="auto"/>
              <w:outlineLvl w:val="7"/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b/>
                <w:bCs/>
                <w:sz w:val="19"/>
                <w:szCs w:val="19"/>
                <w:lang w:val="lv-LV"/>
              </w:rPr>
              <w:t xml:space="preserve">Ārpusbilances saistības </w:t>
            </w:r>
            <w:r w:rsidRPr="006855C1">
              <w:rPr>
                <w:rFonts w:ascii="Cambria" w:hAnsi="Cambria"/>
                <w:sz w:val="19"/>
                <w:szCs w:val="19"/>
              </w:rPr>
              <w:t>(25100+25200)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25000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keepNext/>
              <w:spacing w:after="0" w:line="240" w:lineRule="auto"/>
              <w:outlineLvl w:val="7"/>
              <w:rPr>
                <w:rFonts w:ascii="Cambria" w:hAnsi="Cambria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sz w:val="19"/>
                <w:szCs w:val="19"/>
                <w:lang w:val="lv-LV"/>
              </w:rPr>
              <w:t>Galvojumi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25100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  <w:tr w:rsidR="00465BE8" w:rsidRPr="006855C1" w:rsidTr="00A10921">
        <w:trPr>
          <w:cantSplit/>
        </w:trPr>
        <w:tc>
          <w:tcPr>
            <w:tcW w:w="6977" w:type="dxa"/>
            <w:vAlign w:val="center"/>
          </w:tcPr>
          <w:p w:rsidR="00465BE8" w:rsidRPr="006855C1" w:rsidRDefault="00465BE8" w:rsidP="00A10921">
            <w:pPr>
              <w:keepNext/>
              <w:spacing w:after="0" w:line="240" w:lineRule="auto"/>
              <w:outlineLvl w:val="7"/>
              <w:rPr>
                <w:rFonts w:ascii="Cambria" w:hAnsi="Cambria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sz w:val="19"/>
                <w:szCs w:val="19"/>
                <w:lang w:val="lv-LV"/>
              </w:rPr>
              <w:t>Pārējās galvojumiem līdzīgās saistības</w:t>
            </w:r>
          </w:p>
        </w:tc>
        <w:tc>
          <w:tcPr>
            <w:tcW w:w="1134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  <w:r w:rsidRPr="006855C1">
              <w:rPr>
                <w:rFonts w:ascii="Cambria" w:hAnsi="Cambria"/>
                <w:color w:val="000000"/>
                <w:sz w:val="19"/>
                <w:szCs w:val="19"/>
                <w:lang w:val="lv-LV"/>
              </w:rPr>
              <w:t>25200</w:t>
            </w:r>
          </w:p>
        </w:tc>
        <w:tc>
          <w:tcPr>
            <w:tcW w:w="1476" w:type="dxa"/>
            <w:vAlign w:val="center"/>
          </w:tcPr>
          <w:p w:rsidR="00465BE8" w:rsidRPr="006855C1" w:rsidRDefault="00465BE8" w:rsidP="00A1092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9"/>
                <w:szCs w:val="19"/>
                <w:lang w:val="lv-LV"/>
              </w:rPr>
            </w:pPr>
          </w:p>
        </w:tc>
      </w:tr>
    </w:tbl>
    <w:p w:rsidR="00465BE8" w:rsidRPr="004E0D90" w:rsidRDefault="00465BE8" w:rsidP="00465BE8">
      <w:pPr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val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057"/>
        <w:gridCol w:w="1775"/>
        <w:gridCol w:w="1773"/>
        <w:gridCol w:w="1757"/>
      </w:tblGrid>
      <w:tr w:rsidR="00465BE8" w:rsidRPr="004E0D90" w:rsidTr="00A10921">
        <w:trPr>
          <w:cantSplit/>
        </w:trPr>
        <w:tc>
          <w:tcPr>
            <w:tcW w:w="3430" w:type="dxa"/>
            <w:shd w:val="clear" w:color="auto" w:fill="auto"/>
          </w:tcPr>
          <w:p w:rsidR="00465BE8" w:rsidRPr="004E0D90" w:rsidRDefault="00465BE8" w:rsidP="00A1092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4E0D90">
              <w:rPr>
                <w:rFonts w:ascii="Cambria" w:hAnsi="Cambria"/>
                <w:sz w:val="19"/>
                <w:szCs w:val="19"/>
                <w:lang w:val="lv-LV"/>
              </w:rPr>
              <w:t>Apdrošināšanas vai pārapdrošināšanas brokera atbildīgā persona</w:t>
            </w:r>
          </w:p>
        </w:tc>
        <w:tc>
          <w:tcPr>
            <w:tcW w:w="61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5BE8" w:rsidRPr="004E0D90" w:rsidRDefault="00465BE8" w:rsidP="00A1092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</w:p>
        </w:tc>
      </w:tr>
      <w:tr w:rsidR="00465BE8" w:rsidRPr="004E0D90" w:rsidTr="00A10921">
        <w:trPr>
          <w:cantSplit/>
        </w:trPr>
        <w:tc>
          <w:tcPr>
            <w:tcW w:w="3430" w:type="dxa"/>
            <w:shd w:val="clear" w:color="auto" w:fill="auto"/>
          </w:tcPr>
          <w:p w:rsidR="00465BE8" w:rsidRPr="004E0D90" w:rsidRDefault="00465BE8" w:rsidP="00A1092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</w:p>
        </w:tc>
        <w:tc>
          <w:tcPr>
            <w:tcW w:w="61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65BE8" w:rsidRPr="00362872" w:rsidRDefault="00465BE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val="lv-LV"/>
              </w:rPr>
            </w:pPr>
            <w:r w:rsidRPr="00362872">
              <w:rPr>
                <w:rFonts w:ascii="Cambria" w:hAnsi="Cambria"/>
                <w:sz w:val="17"/>
                <w:szCs w:val="17"/>
                <w:lang w:val="lv-LV"/>
              </w:rPr>
              <w:t>(vārds, uzvārds)</w:t>
            </w:r>
          </w:p>
        </w:tc>
      </w:tr>
      <w:tr w:rsidR="00465BE8" w:rsidRPr="004E0D90" w:rsidTr="00A10921">
        <w:trPr>
          <w:cantSplit/>
        </w:trPr>
        <w:tc>
          <w:tcPr>
            <w:tcW w:w="3430" w:type="dxa"/>
            <w:shd w:val="clear" w:color="auto" w:fill="auto"/>
          </w:tcPr>
          <w:p w:rsidR="00465BE8" w:rsidRPr="004E0D90" w:rsidRDefault="00465BE8" w:rsidP="00A1092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  <w:r w:rsidRPr="004E0D90">
              <w:rPr>
                <w:rFonts w:ascii="Cambria" w:hAnsi="Cambria"/>
                <w:sz w:val="19"/>
                <w:szCs w:val="19"/>
                <w:lang w:val="lv-LV"/>
              </w:rPr>
              <w:t>Izpildītājs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465BE8" w:rsidRPr="004E0D90" w:rsidRDefault="00465BE8" w:rsidP="00A1092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:rsidR="00465BE8" w:rsidRPr="004E0D90" w:rsidRDefault="00465BE8" w:rsidP="00A1092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</w:tcPr>
          <w:p w:rsidR="00465BE8" w:rsidRPr="004E0D90" w:rsidRDefault="00465BE8" w:rsidP="00A1092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</w:p>
        </w:tc>
      </w:tr>
      <w:tr w:rsidR="00465BE8" w:rsidRPr="004E0D90" w:rsidTr="00A10921">
        <w:trPr>
          <w:cantSplit/>
        </w:trPr>
        <w:tc>
          <w:tcPr>
            <w:tcW w:w="3430" w:type="dxa"/>
            <w:shd w:val="clear" w:color="auto" w:fill="auto"/>
          </w:tcPr>
          <w:p w:rsidR="00465BE8" w:rsidRPr="004E0D90" w:rsidRDefault="00465BE8" w:rsidP="00A10921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val="lv-LV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</w:tcPr>
          <w:p w:rsidR="00465BE8" w:rsidRPr="00362872" w:rsidRDefault="00465BE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val="lv-LV"/>
              </w:rPr>
            </w:pPr>
            <w:r w:rsidRPr="00362872">
              <w:rPr>
                <w:rFonts w:ascii="Cambria" w:hAnsi="Cambria"/>
                <w:sz w:val="17"/>
                <w:szCs w:val="17"/>
                <w:lang w:val="lv-LV"/>
              </w:rPr>
              <w:t>(vārds, uzvārds)</w:t>
            </w:r>
          </w:p>
        </w:tc>
        <w:tc>
          <w:tcPr>
            <w:tcW w:w="2050" w:type="dxa"/>
            <w:shd w:val="clear" w:color="auto" w:fill="auto"/>
          </w:tcPr>
          <w:p w:rsidR="00465BE8" w:rsidRPr="00362872" w:rsidRDefault="00465BE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val="lv-LV"/>
              </w:rPr>
            </w:pPr>
            <w:r w:rsidRPr="00362872">
              <w:rPr>
                <w:rFonts w:ascii="Cambria" w:hAnsi="Cambria"/>
                <w:sz w:val="17"/>
                <w:szCs w:val="17"/>
                <w:lang w:val="lv-LV"/>
              </w:rPr>
              <w:t>(tālruņa numurs)</w:t>
            </w:r>
          </w:p>
        </w:tc>
        <w:tc>
          <w:tcPr>
            <w:tcW w:w="2051" w:type="dxa"/>
            <w:shd w:val="clear" w:color="auto" w:fill="auto"/>
          </w:tcPr>
          <w:p w:rsidR="00465BE8" w:rsidRPr="00362872" w:rsidRDefault="00465BE8" w:rsidP="00A10921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val="lv-LV"/>
              </w:rPr>
            </w:pPr>
            <w:r w:rsidRPr="00362872">
              <w:rPr>
                <w:rFonts w:ascii="Cambria" w:hAnsi="Cambria"/>
                <w:sz w:val="17"/>
                <w:szCs w:val="17"/>
                <w:lang w:val="lv-LV"/>
              </w:rPr>
              <w:t>(e-pasta adrese)</w:t>
            </w:r>
          </w:p>
        </w:tc>
      </w:tr>
    </w:tbl>
    <w:p w:rsidR="00B34826" w:rsidRPr="00465BE8" w:rsidRDefault="00B34826" w:rsidP="00465BE8">
      <w:pPr>
        <w:rPr>
          <w:lang w:val="lv-LV"/>
        </w:rPr>
      </w:pPr>
    </w:p>
    <w:sectPr w:rsidR="00B34826" w:rsidRPr="00465BE8" w:rsidSect="00B34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65BE8"/>
    <w:rsid w:val="000713A9"/>
    <w:rsid w:val="00074BFD"/>
    <w:rsid w:val="00083307"/>
    <w:rsid w:val="000851E9"/>
    <w:rsid w:val="000C767E"/>
    <w:rsid w:val="000D4BC5"/>
    <w:rsid w:val="000E2E77"/>
    <w:rsid w:val="00104613"/>
    <w:rsid w:val="00186AAB"/>
    <w:rsid w:val="00273A2C"/>
    <w:rsid w:val="0042573D"/>
    <w:rsid w:val="00465BE8"/>
    <w:rsid w:val="00541DAC"/>
    <w:rsid w:val="005465D7"/>
    <w:rsid w:val="005613A7"/>
    <w:rsid w:val="005B46AB"/>
    <w:rsid w:val="005F1617"/>
    <w:rsid w:val="006064F4"/>
    <w:rsid w:val="006A4511"/>
    <w:rsid w:val="006C34C3"/>
    <w:rsid w:val="00724FBB"/>
    <w:rsid w:val="00737FA4"/>
    <w:rsid w:val="007A2774"/>
    <w:rsid w:val="007E25E5"/>
    <w:rsid w:val="008B0212"/>
    <w:rsid w:val="008F50C0"/>
    <w:rsid w:val="009549E0"/>
    <w:rsid w:val="009D7A54"/>
    <w:rsid w:val="009E22F3"/>
    <w:rsid w:val="00A349BE"/>
    <w:rsid w:val="00A44F97"/>
    <w:rsid w:val="00AA09A0"/>
    <w:rsid w:val="00AF2775"/>
    <w:rsid w:val="00B34826"/>
    <w:rsid w:val="00C4337C"/>
    <w:rsid w:val="00CB3E0D"/>
    <w:rsid w:val="00CC5676"/>
    <w:rsid w:val="00D03BC2"/>
    <w:rsid w:val="00D22EC1"/>
    <w:rsid w:val="00D47277"/>
    <w:rsid w:val="00DB5C10"/>
    <w:rsid w:val="00E3393C"/>
    <w:rsid w:val="00E70E8B"/>
    <w:rsid w:val="00F07418"/>
    <w:rsid w:val="00F07B10"/>
    <w:rsid w:val="00FC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E8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65BE8"/>
    <w:pPr>
      <w:framePr w:w="3960" w:h="1080" w:hSpace="180" w:wrap="around" w:vAnchor="text" w:hAnchor="page" w:x="6949" w:y="-179"/>
      <w:spacing w:after="0" w:line="240" w:lineRule="auto"/>
      <w:jc w:val="right"/>
    </w:pPr>
    <w:rPr>
      <w:rFonts w:ascii="Times New Roman" w:eastAsia="Times New Roman" w:hAnsi="Times New Roman"/>
      <w:sz w:val="18"/>
      <w:szCs w:val="24"/>
      <w:lang/>
    </w:rPr>
  </w:style>
  <w:style w:type="character" w:customStyle="1" w:styleId="BodyTextChar">
    <w:name w:val="Body Text Char"/>
    <w:basedOn w:val="DefaultParagraphFont"/>
    <w:link w:val="BodyText"/>
    <w:semiHidden/>
    <w:rsid w:val="00465BE8"/>
    <w:rPr>
      <w:rFonts w:ascii="Times New Roman" w:eastAsia="Times New Roman" w:hAnsi="Times New Roman" w:cs="Times New Roman"/>
      <w:sz w:val="1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1654</Words>
  <Characters>943</Characters>
  <Application>Microsoft Office Word</Application>
  <DocSecurity>0</DocSecurity>
  <Lines>7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2020-07-22T07:23:00Z</dcterms:created>
  <dcterms:modified xsi:type="dcterms:W3CDTF">2020-07-22T07:23:00Z</dcterms:modified>
</cp:coreProperties>
</file>