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A7" w:rsidRPr="00FD7153" w:rsidRDefault="00A22FA7" w:rsidP="00A22FA7">
      <w:pPr>
        <w:spacing w:before="130" w:after="0" w:line="260" w:lineRule="exact"/>
        <w:ind w:firstLine="539"/>
        <w:jc w:val="right"/>
        <w:rPr>
          <w:rFonts w:ascii="Cambria" w:hAnsi="Cambria"/>
          <w:noProof/>
          <w:sz w:val="19"/>
          <w:szCs w:val="24"/>
          <w:lang w:val="lv-LV"/>
        </w:rPr>
      </w:pPr>
      <w:r w:rsidRPr="00FD7153">
        <w:rPr>
          <w:rFonts w:ascii="Cambria" w:hAnsi="Cambria"/>
          <w:noProof/>
          <w:sz w:val="19"/>
          <w:lang w:val="lv-LV"/>
        </w:rPr>
        <w:t>2. pielikums</w:t>
      </w:r>
      <w:r>
        <w:rPr>
          <w:rFonts w:ascii="Cambria" w:hAnsi="Cambria"/>
          <w:noProof/>
          <w:sz w:val="19"/>
          <w:lang w:val="lv-LV"/>
        </w:rPr>
        <w:br/>
      </w:r>
      <w:r w:rsidRPr="00FD7153">
        <w:rPr>
          <w:rFonts w:ascii="Cambria" w:hAnsi="Cambria"/>
          <w:noProof/>
          <w:sz w:val="19"/>
          <w:szCs w:val="24"/>
          <w:lang w:val="lv-LV"/>
        </w:rPr>
        <w:t>Finanšu un kapitāla tirgus komisijas</w:t>
      </w:r>
      <w:r>
        <w:rPr>
          <w:rFonts w:ascii="Cambria" w:hAnsi="Cambria"/>
          <w:noProof/>
          <w:sz w:val="19"/>
          <w:szCs w:val="24"/>
          <w:lang w:val="lv-LV"/>
        </w:rPr>
        <w:br/>
      </w:r>
      <w:r w:rsidRPr="00FD7153">
        <w:rPr>
          <w:rFonts w:ascii="Cambria" w:hAnsi="Cambria"/>
          <w:noProof/>
          <w:sz w:val="19"/>
          <w:szCs w:val="24"/>
          <w:lang w:val="lv-LV"/>
        </w:rPr>
        <w:t xml:space="preserve">02.06.2020. </w:t>
      </w:r>
      <w:r>
        <w:rPr>
          <w:rFonts w:ascii="Cambria" w:hAnsi="Cambria"/>
          <w:noProof/>
          <w:sz w:val="19"/>
          <w:szCs w:val="24"/>
          <w:lang w:val="lv-LV"/>
        </w:rPr>
        <w:t>normatīvajiem noteikumiem Nr. 71</w:t>
      </w:r>
    </w:p>
    <w:p w:rsidR="00A22FA7" w:rsidRPr="00FD7153" w:rsidRDefault="00A22FA7" w:rsidP="00A22FA7">
      <w:pPr>
        <w:pStyle w:val="ListParagraph"/>
        <w:tabs>
          <w:tab w:val="left" w:pos="426"/>
        </w:tabs>
        <w:spacing w:before="130" w:after="120" w:line="260" w:lineRule="exact"/>
        <w:ind w:left="0" w:firstLine="539"/>
        <w:rPr>
          <w:rFonts w:ascii="Cambria" w:eastAsia="Times New Roman" w:hAnsi="Cambria"/>
          <w:bCs/>
          <w:noProof/>
          <w:color w:val="000000"/>
          <w:sz w:val="19"/>
        </w:rPr>
      </w:pPr>
      <w:r w:rsidRPr="00FD7153">
        <w:rPr>
          <w:rFonts w:ascii="Cambria" w:eastAsia="Times New Roman" w:hAnsi="Cambria"/>
          <w:bCs/>
          <w:noProof/>
          <w:color w:val="000000"/>
          <w:sz w:val="19"/>
        </w:rPr>
        <w:t xml:space="preserve">A. </w:t>
      </w:r>
      <w:r w:rsidRPr="00FD7153">
        <w:rPr>
          <w:rFonts w:ascii="Cambria" w:eastAsia="Times New Roman" w:hAnsi="Cambria"/>
          <w:noProof/>
          <w:color w:val="000000"/>
          <w:sz w:val="19"/>
        </w:rPr>
        <w:t>Datu sadalījums pa kredītu pārvedumiem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80"/>
        <w:gridCol w:w="4177"/>
        <w:gridCol w:w="717"/>
        <w:gridCol w:w="93"/>
        <w:gridCol w:w="769"/>
        <w:gridCol w:w="714"/>
        <w:gridCol w:w="96"/>
        <w:gridCol w:w="769"/>
        <w:gridCol w:w="726"/>
        <w:gridCol w:w="84"/>
        <w:gridCol w:w="769"/>
        <w:gridCol w:w="798"/>
        <w:gridCol w:w="772"/>
        <w:gridCol w:w="679"/>
        <w:gridCol w:w="131"/>
        <w:gridCol w:w="769"/>
        <w:gridCol w:w="798"/>
        <w:gridCol w:w="772"/>
      </w:tblGrid>
      <w:tr w:rsidR="00A22FA7" w:rsidRPr="00321A2E" w:rsidTr="0044566C">
        <w:tc>
          <w:tcPr>
            <w:tcW w:w="303" w:type="pct"/>
            <w:vMerge w:val="restart"/>
            <w:shd w:val="clear" w:color="000000" w:fill="FFCC99"/>
            <w:vAlign w:val="center"/>
          </w:tcPr>
          <w:p w:rsidR="00A22FA7" w:rsidRPr="00321A2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39" w:type="pct"/>
            <w:vMerge w:val="restart"/>
            <w:shd w:val="clear" w:color="000000" w:fill="FFCC99"/>
            <w:vAlign w:val="center"/>
            <w:hideMark/>
          </w:tcPr>
          <w:p w:rsidR="00A22FA7" w:rsidRPr="00321A2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Postenis</w:t>
            </w:r>
          </w:p>
        </w:tc>
        <w:tc>
          <w:tcPr>
            <w:tcW w:w="1088" w:type="pct"/>
            <w:gridSpan w:val="6"/>
            <w:shd w:val="clear" w:color="000000" w:fill="FFCC99"/>
            <w:vAlign w:val="center"/>
            <w:hideMark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Iekšzemes maksājumi</w:t>
            </w:r>
          </w:p>
        </w:tc>
        <w:tc>
          <w:tcPr>
            <w:tcW w:w="1085" w:type="pct"/>
            <w:gridSpan w:val="5"/>
            <w:shd w:val="clear" w:color="000000" w:fill="FFCC99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 xml:space="preserve">Pārrobežu maksājumi EEZ </w:t>
            </w:r>
          </w:p>
        </w:tc>
        <w:tc>
          <w:tcPr>
            <w:tcW w:w="1085" w:type="pct"/>
            <w:gridSpan w:val="5"/>
            <w:shd w:val="clear" w:color="000000" w:fill="FFCC99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 xml:space="preserve">Pārrobežu maksājumi ārpus EEZ </w:t>
            </w:r>
          </w:p>
        </w:tc>
      </w:tr>
      <w:tr w:rsidR="00A22FA7" w:rsidRPr="00321A2E" w:rsidTr="0044566C">
        <w:tc>
          <w:tcPr>
            <w:tcW w:w="303" w:type="pct"/>
            <w:vMerge/>
            <w:shd w:val="clear" w:color="000000" w:fill="FFCC99"/>
            <w:vAlign w:val="center"/>
          </w:tcPr>
          <w:p w:rsidR="00A22FA7" w:rsidRPr="00321A2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39" w:type="pct"/>
            <w:vMerge/>
            <w:shd w:val="clear" w:color="000000" w:fill="FFCC99"/>
            <w:vAlign w:val="center"/>
          </w:tcPr>
          <w:p w:rsidR="00A22FA7" w:rsidRPr="00321A2E" w:rsidRDefault="00A22FA7" w:rsidP="0044566C">
            <w:pPr>
              <w:spacing w:after="0" w:line="240" w:lineRule="auto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9" w:type="pct"/>
            <w:gridSpan w:val="2"/>
            <w:shd w:val="clear" w:color="000000" w:fill="FFCC99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Maksā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 (t.sk. krāp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jumi)</w:t>
            </w:r>
          </w:p>
        </w:tc>
        <w:tc>
          <w:tcPr>
            <w:tcW w:w="265" w:type="pct"/>
            <w:shd w:val="clear" w:color="000000" w:fill="FFCC99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Krāp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</w:t>
            </w:r>
          </w:p>
        </w:tc>
        <w:tc>
          <w:tcPr>
            <w:tcW w:w="279" w:type="pct"/>
            <w:gridSpan w:val="2"/>
            <w:shd w:val="clear" w:color="000000" w:fill="FFCC99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Maksā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 (t.sk. krāp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jumi)</w:t>
            </w:r>
          </w:p>
        </w:tc>
        <w:tc>
          <w:tcPr>
            <w:tcW w:w="265" w:type="pct"/>
            <w:shd w:val="clear" w:color="000000" w:fill="FFCC99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Krāp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</w:t>
            </w:r>
          </w:p>
        </w:tc>
        <w:tc>
          <w:tcPr>
            <w:tcW w:w="279" w:type="pct"/>
            <w:gridSpan w:val="2"/>
            <w:shd w:val="clear" w:color="000000" w:fill="FFCC99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Maksā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 (t.sk. krāp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jumi)</w:t>
            </w:r>
          </w:p>
        </w:tc>
        <w:tc>
          <w:tcPr>
            <w:tcW w:w="265" w:type="pct"/>
            <w:shd w:val="clear" w:color="000000" w:fill="FFCC99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Krāp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</w:t>
            </w:r>
          </w:p>
        </w:tc>
        <w:tc>
          <w:tcPr>
            <w:tcW w:w="275" w:type="pct"/>
            <w:shd w:val="clear" w:color="000000" w:fill="FFCC99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Maksā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 (t.sk. krāp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jumi)</w:t>
            </w:r>
          </w:p>
        </w:tc>
        <w:tc>
          <w:tcPr>
            <w:tcW w:w="266" w:type="pct"/>
            <w:shd w:val="clear" w:color="000000" w:fill="FFCC99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Krāp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</w:t>
            </w:r>
          </w:p>
        </w:tc>
        <w:tc>
          <w:tcPr>
            <w:tcW w:w="279" w:type="pct"/>
            <w:gridSpan w:val="2"/>
            <w:shd w:val="clear" w:color="000000" w:fill="FFCC99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Maksā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  (t.sk. krāp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jumi)</w:t>
            </w:r>
          </w:p>
        </w:tc>
        <w:tc>
          <w:tcPr>
            <w:tcW w:w="265" w:type="pct"/>
            <w:shd w:val="clear" w:color="000000" w:fill="FFCC99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Krāp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</w:t>
            </w:r>
          </w:p>
        </w:tc>
        <w:tc>
          <w:tcPr>
            <w:tcW w:w="275" w:type="pct"/>
            <w:shd w:val="clear" w:color="000000" w:fill="FFCC99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Maksā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 (t.sk. krāp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jumi)</w:t>
            </w:r>
          </w:p>
        </w:tc>
        <w:tc>
          <w:tcPr>
            <w:tcW w:w="266" w:type="pct"/>
            <w:shd w:val="clear" w:color="000000" w:fill="FFCC99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Krāp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</w:t>
            </w:r>
          </w:p>
        </w:tc>
      </w:tr>
      <w:tr w:rsidR="00A22FA7" w:rsidRPr="00321A2E" w:rsidTr="0044566C">
        <w:tc>
          <w:tcPr>
            <w:tcW w:w="303" w:type="pct"/>
            <w:vMerge/>
            <w:shd w:val="clear" w:color="000000" w:fill="FFCC99"/>
            <w:vAlign w:val="center"/>
          </w:tcPr>
          <w:p w:rsidR="00A22FA7" w:rsidRPr="00321A2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39" w:type="pct"/>
            <w:vMerge/>
            <w:shd w:val="clear" w:color="000000" w:fill="FFCC99"/>
            <w:vAlign w:val="center"/>
          </w:tcPr>
          <w:p w:rsidR="00A22FA7" w:rsidRPr="00321A2E" w:rsidRDefault="00A22FA7" w:rsidP="0044566C">
            <w:pPr>
              <w:spacing w:after="0" w:line="240" w:lineRule="auto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544" w:type="pct"/>
            <w:gridSpan w:val="3"/>
            <w:shd w:val="clear" w:color="000000" w:fill="FFCC99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Skaits (</w:t>
            </w:r>
            <w:r w:rsidRPr="00321A2E">
              <w:rPr>
                <w:rFonts w:ascii="Cambria" w:eastAsia="Times New Roman" w:hAnsi="Cambria"/>
                <w:b/>
                <w:bCs/>
                <w:i/>
                <w:noProof/>
                <w:color w:val="000000"/>
                <w:sz w:val="18"/>
                <w:szCs w:val="18"/>
                <w:lang w:val="lv-LV"/>
              </w:rPr>
              <w:t>volume</w:t>
            </w:r>
            <w:r w:rsidRPr="00321A2E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)</w:t>
            </w:r>
          </w:p>
        </w:tc>
        <w:tc>
          <w:tcPr>
            <w:tcW w:w="544" w:type="pct"/>
            <w:gridSpan w:val="3"/>
            <w:shd w:val="clear" w:color="000000" w:fill="FFCC99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Apmērs (</w:t>
            </w:r>
            <w:r w:rsidRPr="00321A2E">
              <w:rPr>
                <w:rFonts w:ascii="Cambria" w:eastAsia="Times New Roman" w:hAnsi="Cambria"/>
                <w:b/>
                <w:bCs/>
                <w:i/>
                <w:noProof/>
                <w:color w:val="000000"/>
                <w:sz w:val="18"/>
                <w:szCs w:val="18"/>
                <w:lang w:val="lv-LV"/>
              </w:rPr>
              <w:t>value</w:t>
            </w:r>
            <w:r w:rsidRPr="00321A2E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)</w:t>
            </w:r>
          </w:p>
        </w:tc>
        <w:tc>
          <w:tcPr>
            <w:tcW w:w="544" w:type="pct"/>
            <w:gridSpan w:val="3"/>
            <w:shd w:val="clear" w:color="000000" w:fill="FFCC99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Skaits (</w:t>
            </w:r>
            <w:r w:rsidRPr="00321A2E">
              <w:rPr>
                <w:rFonts w:ascii="Cambria" w:eastAsia="Times New Roman" w:hAnsi="Cambria"/>
                <w:b/>
                <w:bCs/>
                <w:i/>
                <w:noProof/>
                <w:color w:val="000000"/>
                <w:sz w:val="18"/>
                <w:szCs w:val="18"/>
                <w:lang w:val="lv-LV"/>
              </w:rPr>
              <w:t>volume</w:t>
            </w:r>
            <w:r w:rsidRPr="00321A2E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)</w:t>
            </w:r>
          </w:p>
        </w:tc>
        <w:tc>
          <w:tcPr>
            <w:tcW w:w="541" w:type="pct"/>
            <w:gridSpan w:val="2"/>
            <w:shd w:val="clear" w:color="000000" w:fill="FFCC99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Apmērs (</w:t>
            </w:r>
            <w:r w:rsidRPr="00321A2E">
              <w:rPr>
                <w:rFonts w:ascii="Cambria" w:eastAsia="Times New Roman" w:hAnsi="Cambria"/>
                <w:b/>
                <w:bCs/>
                <w:i/>
                <w:noProof/>
                <w:color w:val="000000"/>
                <w:sz w:val="18"/>
                <w:szCs w:val="18"/>
                <w:lang w:val="lv-LV"/>
              </w:rPr>
              <w:t>value</w:t>
            </w:r>
            <w:r w:rsidRPr="00321A2E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)</w:t>
            </w:r>
          </w:p>
        </w:tc>
        <w:tc>
          <w:tcPr>
            <w:tcW w:w="544" w:type="pct"/>
            <w:gridSpan w:val="3"/>
            <w:shd w:val="clear" w:color="000000" w:fill="FFCC99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Skaits (</w:t>
            </w:r>
            <w:r w:rsidRPr="00321A2E">
              <w:rPr>
                <w:rFonts w:ascii="Cambria" w:eastAsia="Times New Roman" w:hAnsi="Cambria"/>
                <w:b/>
                <w:bCs/>
                <w:i/>
                <w:noProof/>
                <w:color w:val="000000"/>
                <w:sz w:val="18"/>
                <w:szCs w:val="18"/>
                <w:lang w:val="lv-LV"/>
              </w:rPr>
              <w:t>volume</w:t>
            </w:r>
            <w:r w:rsidRPr="00321A2E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)</w:t>
            </w:r>
          </w:p>
        </w:tc>
        <w:tc>
          <w:tcPr>
            <w:tcW w:w="541" w:type="pct"/>
            <w:gridSpan w:val="2"/>
            <w:shd w:val="clear" w:color="000000" w:fill="FFCC99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Apmērs (</w:t>
            </w:r>
            <w:r w:rsidRPr="00321A2E">
              <w:rPr>
                <w:rFonts w:ascii="Cambria" w:eastAsia="Times New Roman" w:hAnsi="Cambria"/>
                <w:b/>
                <w:bCs/>
                <w:i/>
                <w:noProof/>
                <w:color w:val="000000"/>
                <w:sz w:val="18"/>
                <w:szCs w:val="18"/>
                <w:lang w:val="lv-LV"/>
              </w:rPr>
              <w:t>value</w:t>
            </w:r>
            <w:r w:rsidRPr="00321A2E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)</w:t>
            </w:r>
          </w:p>
        </w:tc>
      </w:tr>
      <w:tr w:rsidR="00A22FA7" w:rsidRPr="00321A2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321A2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1</w:t>
            </w:r>
          </w:p>
        </w:tc>
        <w:tc>
          <w:tcPr>
            <w:tcW w:w="1439" w:type="pct"/>
            <w:shd w:val="clear" w:color="auto" w:fill="FFFFFF"/>
            <w:hideMark/>
          </w:tcPr>
          <w:p w:rsidR="00A22FA7" w:rsidRPr="00321A2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Kredīta pārvedumi</w:t>
            </w:r>
          </w:p>
        </w:tc>
        <w:tc>
          <w:tcPr>
            <w:tcW w:w="247" w:type="pct"/>
            <w:shd w:val="clear" w:color="000000" w:fill="FFFFFF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7" w:type="pct"/>
            <w:gridSpan w:val="2"/>
            <w:shd w:val="clear" w:color="000000" w:fill="FFFFFF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0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gridSpan w:val="2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66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310" w:type="pct"/>
            <w:gridSpan w:val="2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66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321A2E" w:rsidTr="0044566C">
        <w:tc>
          <w:tcPr>
            <w:tcW w:w="303" w:type="pct"/>
            <w:shd w:val="clear" w:color="auto" w:fill="auto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1.1</w:t>
            </w:r>
          </w:p>
        </w:tc>
        <w:tc>
          <w:tcPr>
            <w:tcW w:w="1439" w:type="pct"/>
            <w:shd w:val="clear" w:color="auto" w:fill="auto"/>
          </w:tcPr>
          <w:p w:rsidR="00A22FA7" w:rsidRPr="00321A2E" w:rsidRDefault="00A22FA7" w:rsidP="0044566C">
            <w:pPr>
              <w:spacing w:after="0" w:line="240" w:lineRule="auto"/>
              <w:ind w:left="113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no kuriem ierosinājuši maksājumu iniciēšanas pakalpojumu sniedzēji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7" w:type="pct"/>
            <w:gridSpan w:val="2"/>
            <w:shd w:val="clear" w:color="auto" w:fill="auto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0" w:type="pct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gridSpan w:val="2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66" w:type="pct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34" w:type="pct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310" w:type="pct"/>
            <w:gridSpan w:val="2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66" w:type="pct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321A2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321A2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1.2</w:t>
            </w:r>
          </w:p>
        </w:tc>
        <w:tc>
          <w:tcPr>
            <w:tcW w:w="1439" w:type="pct"/>
            <w:shd w:val="clear" w:color="auto" w:fill="auto"/>
            <w:hideMark/>
          </w:tcPr>
          <w:p w:rsidR="00A22FA7" w:rsidRPr="00321A2E" w:rsidRDefault="00A22FA7" w:rsidP="0044566C">
            <w:pPr>
              <w:spacing w:after="0" w:line="240" w:lineRule="auto"/>
              <w:ind w:left="113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no kuriem ierosināti neelektroniski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7" w:type="pct"/>
            <w:gridSpan w:val="2"/>
            <w:shd w:val="clear" w:color="auto" w:fill="auto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0" w:type="pct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gridSpan w:val="2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66" w:type="pct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34" w:type="pct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310" w:type="pct"/>
            <w:gridSpan w:val="2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66" w:type="pct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321A2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321A2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1.3</w:t>
            </w:r>
          </w:p>
        </w:tc>
        <w:tc>
          <w:tcPr>
            <w:tcW w:w="1439" w:type="pct"/>
            <w:shd w:val="clear" w:color="auto" w:fill="auto"/>
            <w:hideMark/>
          </w:tcPr>
          <w:p w:rsidR="00A22FA7" w:rsidRPr="00321A2E" w:rsidRDefault="00A22FA7" w:rsidP="0044566C">
            <w:pPr>
              <w:spacing w:after="0" w:line="240" w:lineRule="auto"/>
              <w:ind w:left="113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no kuriem ierosināti elektroniski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7" w:type="pct"/>
            <w:gridSpan w:val="2"/>
            <w:shd w:val="clear" w:color="auto" w:fill="auto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0" w:type="pct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gridSpan w:val="2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66" w:type="pct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34" w:type="pct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310" w:type="pct"/>
            <w:gridSpan w:val="2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66" w:type="pct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321A2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321A2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1.3.1</w:t>
            </w:r>
          </w:p>
        </w:tc>
        <w:tc>
          <w:tcPr>
            <w:tcW w:w="1439" w:type="pct"/>
            <w:shd w:val="clear" w:color="auto" w:fill="auto"/>
            <w:hideMark/>
          </w:tcPr>
          <w:p w:rsidR="00A22FA7" w:rsidRPr="00321A2E" w:rsidRDefault="00A22FA7" w:rsidP="0044566C">
            <w:pPr>
              <w:spacing w:after="0" w:line="240" w:lineRule="auto"/>
              <w:ind w:left="254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no kuriem ierosināti, izmantojot attālinātu maksājuma kanālu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7" w:type="pct"/>
            <w:gridSpan w:val="2"/>
            <w:shd w:val="clear" w:color="auto" w:fill="auto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0" w:type="pct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gridSpan w:val="2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66" w:type="pct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34" w:type="pct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310" w:type="pct"/>
            <w:gridSpan w:val="2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66" w:type="pct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321A2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321A2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1.3.1.1</w:t>
            </w:r>
          </w:p>
        </w:tc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A22FA7" w:rsidRPr="00321A2E" w:rsidRDefault="00A22FA7" w:rsidP="0044566C">
            <w:pPr>
              <w:spacing w:after="0" w:line="240" w:lineRule="auto"/>
              <w:ind w:left="396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no kuriem autentificējušies ar stingro lietotāju autentifikāciju</w:t>
            </w:r>
          </w:p>
        </w:tc>
        <w:tc>
          <w:tcPr>
            <w:tcW w:w="247" w:type="pct"/>
            <w:shd w:val="clear" w:color="auto" w:fill="FFFFFF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7" w:type="pct"/>
            <w:gridSpan w:val="2"/>
            <w:shd w:val="clear" w:color="auto" w:fill="FFFFFF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gridSpan w:val="2"/>
            <w:shd w:val="clear" w:color="auto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310" w:type="pct"/>
            <w:gridSpan w:val="2"/>
            <w:shd w:val="clear" w:color="auto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321A2E" w:rsidTr="0044566C">
        <w:tc>
          <w:tcPr>
            <w:tcW w:w="303" w:type="pct"/>
            <w:shd w:val="clear" w:color="auto" w:fill="808080"/>
            <w:noWrap/>
            <w:vAlign w:val="center"/>
            <w:hideMark/>
          </w:tcPr>
          <w:p w:rsidR="00A22FA7" w:rsidRPr="00321A2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39" w:type="pct"/>
            <w:shd w:val="clear" w:color="auto" w:fill="auto"/>
            <w:hideMark/>
          </w:tcPr>
          <w:p w:rsidR="00A22FA7" w:rsidRPr="00321A2E" w:rsidRDefault="00A22FA7" w:rsidP="0044566C">
            <w:pPr>
              <w:spacing w:after="0" w:line="240" w:lineRule="auto"/>
              <w:ind w:left="396"/>
              <w:rPr>
                <w:rFonts w:ascii="Cambria" w:eastAsia="Times New Roman" w:hAnsi="Cambria"/>
                <w:i/>
                <w:iCs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i/>
                <w:noProof/>
                <w:color w:val="000000"/>
                <w:sz w:val="18"/>
                <w:szCs w:val="18"/>
                <w:lang w:val="lv-LV"/>
              </w:rPr>
              <w:t>no kuriem krāpnieciski kredītu pārvedumi pa krāpšanas veidiem</w:t>
            </w:r>
          </w:p>
        </w:tc>
        <w:tc>
          <w:tcPr>
            <w:tcW w:w="247" w:type="pct"/>
            <w:shd w:val="clear" w:color="auto" w:fill="808080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7" w:type="pct"/>
            <w:gridSpan w:val="2"/>
            <w:shd w:val="clear" w:color="auto" w:fill="808080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8" w:type="pct"/>
            <w:gridSpan w:val="2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0" w:type="pct"/>
            <w:shd w:val="clear" w:color="auto" w:fill="808080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gridSpan w:val="2"/>
            <w:shd w:val="clear" w:color="auto" w:fill="808080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75" w:type="pct"/>
            <w:shd w:val="clear" w:color="auto" w:fill="808080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66" w:type="pct"/>
            <w:shd w:val="clear" w:color="auto" w:fill="808080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34" w:type="pct"/>
            <w:shd w:val="clear" w:color="auto" w:fill="808080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310" w:type="pct"/>
            <w:gridSpan w:val="2"/>
            <w:shd w:val="clear" w:color="auto" w:fill="808080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75" w:type="pct"/>
            <w:shd w:val="clear" w:color="auto" w:fill="808080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66" w:type="pct"/>
            <w:shd w:val="clear" w:color="auto" w:fill="808080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</w:tr>
      <w:tr w:rsidR="00A22FA7" w:rsidRPr="00321A2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321A2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1.3.1.1.1</w:t>
            </w:r>
          </w:p>
        </w:tc>
        <w:tc>
          <w:tcPr>
            <w:tcW w:w="1439" w:type="pct"/>
            <w:shd w:val="clear" w:color="auto" w:fill="auto"/>
            <w:hideMark/>
          </w:tcPr>
          <w:p w:rsidR="00A22FA7" w:rsidRPr="00321A2E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trešās personas izdots maksājuma rīkojums</w:t>
            </w:r>
          </w:p>
        </w:tc>
        <w:tc>
          <w:tcPr>
            <w:tcW w:w="247" w:type="pct"/>
            <w:shd w:val="clear" w:color="auto" w:fill="808080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7" w:type="pct"/>
            <w:gridSpan w:val="2"/>
            <w:shd w:val="clear" w:color="000000" w:fill="FFFFFF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0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gridSpan w:val="2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34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310" w:type="pct"/>
            <w:gridSpan w:val="2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66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321A2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321A2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1.3.1.1.2</w:t>
            </w:r>
          </w:p>
        </w:tc>
        <w:tc>
          <w:tcPr>
            <w:tcW w:w="1439" w:type="pct"/>
            <w:shd w:val="clear" w:color="auto" w:fill="auto"/>
            <w:hideMark/>
          </w:tcPr>
          <w:p w:rsidR="00A22FA7" w:rsidRPr="00321A2E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trešās personas izmainīts maksājuma rīkojums</w:t>
            </w:r>
          </w:p>
        </w:tc>
        <w:tc>
          <w:tcPr>
            <w:tcW w:w="247" w:type="pct"/>
            <w:shd w:val="clear" w:color="auto" w:fill="808080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7" w:type="pct"/>
            <w:gridSpan w:val="2"/>
            <w:shd w:val="clear" w:color="000000" w:fill="FFFFFF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0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gridSpan w:val="2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34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310" w:type="pct"/>
            <w:gridSpan w:val="2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66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321A2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321A2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1.3.1.1.3</w:t>
            </w:r>
          </w:p>
        </w:tc>
        <w:tc>
          <w:tcPr>
            <w:tcW w:w="1439" w:type="pct"/>
            <w:shd w:val="clear" w:color="auto" w:fill="auto"/>
            <w:hideMark/>
          </w:tcPr>
          <w:p w:rsidR="00A22FA7" w:rsidRPr="00321A2E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trešā persona manipulē ar maksātāju, lai tas izdod maksājuma rīkojumu</w:t>
            </w:r>
          </w:p>
        </w:tc>
        <w:tc>
          <w:tcPr>
            <w:tcW w:w="247" w:type="pct"/>
            <w:shd w:val="clear" w:color="auto" w:fill="808080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7" w:type="pct"/>
            <w:gridSpan w:val="2"/>
            <w:shd w:val="clear" w:color="000000" w:fill="FFFFFF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0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gridSpan w:val="2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34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310" w:type="pct"/>
            <w:gridSpan w:val="2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66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321A2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321A2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1.3.1.2</w:t>
            </w:r>
          </w:p>
        </w:tc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A22FA7" w:rsidRPr="00321A2E" w:rsidRDefault="00A22FA7" w:rsidP="0044566C">
            <w:pPr>
              <w:spacing w:after="0" w:line="240" w:lineRule="auto"/>
              <w:ind w:left="396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no kuriem autentificējušies bez stingrās lietotāju autentifikācijas</w:t>
            </w:r>
          </w:p>
        </w:tc>
        <w:tc>
          <w:tcPr>
            <w:tcW w:w="247" w:type="pct"/>
            <w:shd w:val="clear" w:color="auto" w:fill="FFFFFF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7" w:type="pct"/>
            <w:gridSpan w:val="2"/>
            <w:shd w:val="clear" w:color="auto" w:fill="FFFFFF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gridSpan w:val="2"/>
            <w:shd w:val="clear" w:color="auto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310" w:type="pct"/>
            <w:gridSpan w:val="2"/>
            <w:shd w:val="clear" w:color="auto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321A2E" w:rsidTr="0044566C">
        <w:tc>
          <w:tcPr>
            <w:tcW w:w="303" w:type="pct"/>
            <w:shd w:val="clear" w:color="auto" w:fill="808080"/>
            <w:noWrap/>
            <w:vAlign w:val="center"/>
            <w:hideMark/>
          </w:tcPr>
          <w:p w:rsidR="00A22FA7" w:rsidRPr="00321A2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39" w:type="pct"/>
            <w:shd w:val="clear" w:color="auto" w:fill="auto"/>
            <w:hideMark/>
          </w:tcPr>
          <w:p w:rsidR="00A22FA7" w:rsidRPr="00321A2E" w:rsidRDefault="00A22FA7" w:rsidP="0044566C">
            <w:pPr>
              <w:spacing w:after="0" w:line="240" w:lineRule="auto"/>
              <w:ind w:left="396"/>
              <w:rPr>
                <w:rFonts w:ascii="Cambria" w:eastAsia="Times New Roman" w:hAnsi="Cambria"/>
                <w:i/>
                <w:iCs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i/>
                <w:noProof/>
                <w:color w:val="000000"/>
                <w:sz w:val="18"/>
                <w:szCs w:val="18"/>
                <w:lang w:val="lv-LV"/>
              </w:rPr>
              <w:t>no kuriem krāpnieciski kredītu pārvedumi pa krāpšanas veidiem</w:t>
            </w:r>
          </w:p>
        </w:tc>
        <w:tc>
          <w:tcPr>
            <w:tcW w:w="247" w:type="pct"/>
            <w:shd w:val="clear" w:color="auto" w:fill="808080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7" w:type="pct"/>
            <w:gridSpan w:val="2"/>
            <w:shd w:val="clear" w:color="auto" w:fill="808080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8" w:type="pct"/>
            <w:gridSpan w:val="2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0" w:type="pct"/>
            <w:shd w:val="clear" w:color="auto" w:fill="808080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gridSpan w:val="2"/>
            <w:shd w:val="clear" w:color="auto" w:fill="808080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75" w:type="pct"/>
            <w:shd w:val="clear" w:color="auto" w:fill="808080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66" w:type="pct"/>
            <w:shd w:val="clear" w:color="auto" w:fill="808080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34" w:type="pct"/>
            <w:shd w:val="clear" w:color="auto" w:fill="808080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310" w:type="pct"/>
            <w:gridSpan w:val="2"/>
            <w:shd w:val="clear" w:color="auto" w:fill="808080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75" w:type="pct"/>
            <w:shd w:val="clear" w:color="auto" w:fill="808080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66" w:type="pct"/>
            <w:shd w:val="clear" w:color="auto" w:fill="808080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</w:tr>
      <w:tr w:rsidR="00A22FA7" w:rsidRPr="00321A2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321A2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lastRenderedPageBreak/>
              <w:t>1.3.1.2.1</w:t>
            </w:r>
          </w:p>
        </w:tc>
        <w:tc>
          <w:tcPr>
            <w:tcW w:w="1439" w:type="pct"/>
            <w:shd w:val="clear" w:color="auto" w:fill="auto"/>
            <w:hideMark/>
          </w:tcPr>
          <w:p w:rsidR="00A22FA7" w:rsidRPr="00321A2E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trešās personas izdots maksājuma rīkojums</w:t>
            </w:r>
          </w:p>
        </w:tc>
        <w:tc>
          <w:tcPr>
            <w:tcW w:w="247" w:type="pct"/>
            <w:shd w:val="clear" w:color="auto" w:fill="808080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7" w:type="pct"/>
            <w:gridSpan w:val="2"/>
            <w:shd w:val="clear" w:color="000000" w:fill="FFFFFF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0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gridSpan w:val="2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34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310" w:type="pct"/>
            <w:gridSpan w:val="2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66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321A2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321A2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1.3.1.2.2</w:t>
            </w:r>
          </w:p>
        </w:tc>
        <w:tc>
          <w:tcPr>
            <w:tcW w:w="1439" w:type="pct"/>
            <w:shd w:val="clear" w:color="auto" w:fill="auto"/>
            <w:hideMark/>
          </w:tcPr>
          <w:p w:rsidR="00A22FA7" w:rsidRPr="00321A2E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trešās personas izmainīts maksājuma rīkojums</w:t>
            </w:r>
          </w:p>
        </w:tc>
        <w:tc>
          <w:tcPr>
            <w:tcW w:w="247" w:type="pct"/>
            <w:shd w:val="clear" w:color="auto" w:fill="808080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7" w:type="pct"/>
            <w:gridSpan w:val="2"/>
            <w:shd w:val="clear" w:color="000000" w:fill="FFFFFF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0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gridSpan w:val="2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34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310" w:type="pct"/>
            <w:gridSpan w:val="2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66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321A2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321A2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1.3.1.2.3</w:t>
            </w:r>
          </w:p>
        </w:tc>
        <w:tc>
          <w:tcPr>
            <w:tcW w:w="1439" w:type="pct"/>
            <w:shd w:val="clear" w:color="auto" w:fill="auto"/>
            <w:hideMark/>
          </w:tcPr>
          <w:p w:rsidR="00A22FA7" w:rsidRPr="00321A2E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trešā persona manipulē ar maksātāju, lai tas izdod maksājuma rīkojumu</w:t>
            </w:r>
          </w:p>
        </w:tc>
        <w:tc>
          <w:tcPr>
            <w:tcW w:w="247" w:type="pct"/>
            <w:shd w:val="clear" w:color="auto" w:fill="808080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7" w:type="pct"/>
            <w:gridSpan w:val="2"/>
            <w:shd w:val="clear" w:color="000000" w:fill="FFFFFF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0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gridSpan w:val="2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34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310" w:type="pct"/>
            <w:gridSpan w:val="2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66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321A2E" w:rsidTr="0044566C">
        <w:tc>
          <w:tcPr>
            <w:tcW w:w="303" w:type="pct"/>
            <w:shd w:val="clear" w:color="auto" w:fill="808080"/>
            <w:noWrap/>
            <w:vAlign w:val="center"/>
            <w:hideMark/>
          </w:tcPr>
          <w:p w:rsidR="00A22FA7" w:rsidRPr="00321A2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39" w:type="pct"/>
            <w:shd w:val="clear" w:color="auto" w:fill="auto"/>
            <w:hideMark/>
          </w:tcPr>
          <w:p w:rsidR="00A22FA7" w:rsidRPr="00321A2E" w:rsidRDefault="00A22FA7" w:rsidP="0044566C">
            <w:pPr>
              <w:spacing w:after="0" w:line="240" w:lineRule="auto"/>
              <w:ind w:left="396"/>
              <w:rPr>
                <w:rFonts w:ascii="Cambria" w:eastAsia="Times New Roman" w:hAnsi="Cambria"/>
                <w:i/>
                <w:iCs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i/>
                <w:noProof/>
                <w:color w:val="000000"/>
                <w:sz w:val="18"/>
                <w:szCs w:val="18"/>
                <w:lang w:val="lv-LV"/>
              </w:rPr>
              <w:t>no kuriem sadalīti pēc autentificēšanās bez stingrās autentifikācijas iemesla</w:t>
            </w:r>
          </w:p>
        </w:tc>
        <w:tc>
          <w:tcPr>
            <w:tcW w:w="247" w:type="pct"/>
            <w:shd w:val="clear" w:color="auto" w:fill="808080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7" w:type="pct"/>
            <w:gridSpan w:val="2"/>
            <w:shd w:val="clear" w:color="auto" w:fill="808080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8" w:type="pct"/>
            <w:gridSpan w:val="2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0" w:type="pct"/>
            <w:shd w:val="clear" w:color="auto" w:fill="808080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gridSpan w:val="2"/>
            <w:shd w:val="clear" w:color="auto" w:fill="808080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75" w:type="pct"/>
            <w:shd w:val="clear" w:color="auto" w:fill="808080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66" w:type="pct"/>
            <w:shd w:val="clear" w:color="auto" w:fill="808080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34" w:type="pct"/>
            <w:shd w:val="clear" w:color="auto" w:fill="808080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310" w:type="pct"/>
            <w:gridSpan w:val="2"/>
            <w:shd w:val="clear" w:color="auto" w:fill="808080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75" w:type="pct"/>
            <w:shd w:val="clear" w:color="auto" w:fill="808080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66" w:type="pct"/>
            <w:shd w:val="clear" w:color="auto" w:fill="808080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</w:tr>
      <w:tr w:rsidR="00A22FA7" w:rsidRPr="00321A2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321A2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1.3.1.2.4</w:t>
            </w:r>
          </w:p>
        </w:tc>
        <w:tc>
          <w:tcPr>
            <w:tcW w:w="1439" w:type="pct"/>
            <w:shd w:val="clear" w:color="auto" w:fill="auto"/>
            <w:hideMark/>
          </w:tcPr>
          <w:p w:rsidR="00A22FA7" w:rsidRPr="00321A2E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zema vērtība (RTS</w:t>
            </w:r>
            <w:r w:rsidRPr="00321A2E">
              <w:rPr>
                <w:rStyle w:val="FootnoteReference"/>
                <w:rFonts w:ascii="Cambria" w:hAnsi="Cambria"/>
                <w:noProof/>
                <w:color w:val="000000"/>
                <w:sz w:val="18"/>
                <w:lang w:val="lv-LV"/>
              </w:rPr>
              <w:footnoteReference w:customMarkFollows="1" w:id="1"/>
              <w:t>*</w:t>
            </w: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 xml:space="preserve"> 16. pants)</w:t>
            </w:r>
          </w:p>
        </w:tc>
        <w:tc>
          <w:tcPr>
            <w:tcW w:w="247" w:type="pct"/>
            <w:shd w:val="clear" w:color="000000" w:fill="FFFFFF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7" w:type="pct"/>
            <w:gridSpan w:val="2"/>
            <w:shd w:val="clear" w:color="000000" w:fill="FFFFFF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0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gridSpan w:val="2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66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310" w:type="pct"/>
            <w:gridSpan w:val="2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66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321A2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321A2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1.3.1.2.5</w:t>
            </w:r>
          </w:p>
        </w:tc>
        <w:tc>
          <w:tcPr>
            <w:tcW w:w="1439" w:type="pct"/>
            <w:shd w:val="clear" w:color="auto" w:fill="auto"/>
            <w:hideMark/>
          </w:tcPr>
          <w:p w:rsidR="00A22FA7" w:rsidRPr="00321A2E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maksājums pašam (RTS 15. pants)</w:t>
            </w:r>
          </w:p>
        </w:tc>
        <w:tc>
          <w:tcPr>
            <w:tcW w:w="247" w:type="pct"/>
            <w:shd w:val="clear" w:color="000000" w:fill="FFFFFF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7" w:type="pct"/>
            <w:gridSpan w:val="2"/>
            <w:shd w:val="clear" w:color="000000" w:fill="FFFFFF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0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gridSpan w:val="2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66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310" w:type="pct"/>
            <w:gridSpan w:val="2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66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321A2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321A2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1.3.1.2.6</w:t>
            </w:r>
          </w:p>
        </w:tc>
        <w:tc>
          <w:tcPr>
            <w:tcW w:w="1439" w:type="pct"/>
            <w:shd w:val="clear" w:color="auto" w:fill="auto"/>
            <w:hideMark/>
          </w:tcPr>
          <w:p w:rsidR="00A22FA7" w:rsidRPr="00321A2E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uzticams saņēmējs (RTS 13. pants)</w:t>
            </w:r>
          </w:p>
        </w:tc>
        <w:tc>
          <w:tcPr>
            <w:tcW w:w="247" w:type="pct"/>
            <w:shd w:val="clear" w:color="000000" w:fill="FFFFFF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7" w:type="pct"/>
            <w:gridSpan w:val="2"/>
            <w:shd w:val="clear" w:color="000000" w:fill="FFFFFF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0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gridSpan w:val="2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66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310" w:type="pct"/>
            <w:gridSpan w:val="2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66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321A2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321A2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1.3.1.2.7</w:t>
            </w:r>
          </w:p>
        </w:tc>
        <w:tc>
          <w:tcPr>
            <w:tcW w:w="1439" w:type="pct"/>
            <w:shd w:val="clear" w:color="auto" w:fill="auto"/>
            <w:hideMark/>
          </w:tcPr>
          <w:p w:rsidR="00A22FA7" w:rsidRPr="00321A2E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atkārtots darījums (RTS 14. pants)</w:t>
            </w:r>
          </w:p>
        </w:tc>
        <w:tc>
          <w:tcPr>
            <w:tcW w:w="247" w:type="pct"/>
            <w:shd w:val="clear" w:color="000000" w:fill="FFFFFF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7" w:type="pct"/>
            <w:gridSpan w:val="2"/>
            <w:shd w:val="clear" w:color="000000" w:fill="FFFFFF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0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gridSpan w:val="2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66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310" w:type="pct"/>
            <w:gridSpan w:val="2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66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321A2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321A2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1.3.1.2.8</w:t>
            </w:r>
          </w:p>
        </w:tc>
        <w:tc>
          <w:tcPr>
            <w:tcW w:w="1439" w:type="pct"/>
            <w:shd w:val="clear" w:color="auto" w:fill="auto"/>
            <w:hideMark/>
          </w:tcPr>
          <w:p w:rsidR="00A22FA7" w:rsidRPr="00321A2E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drošu korporatīvo maksājuma procesu vai protokolu izmantošana (RTS 17. pants)</w:t>
            </w:r>
          </w:p>
        </w:tc>
        <w:tc>
          <w:tcPr>
            <w:tcW w:w="247" w:type="pct"/>
            <w:shd w:val="clear" w:color="000000" w:fill="FFFFFF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7" w:type="pct"/>
            <w:gridSpan w:val="2"/>
            <w:shd w:val="clear" w:color="000000" w:fill="FFFFFF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0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gridSpan w:val="2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66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310" w:type="pct"/>
            <w:gridSpan w:val="2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66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321A2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321A2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1.3.1.2.9</w:t>
            </w:r>
          </w:p>
        </w:tc>
        <w:tc>
          <w:tcPr>
            <w:tcW w:w="1439" w:type="pct"/>
            <w:shd w:val="clear" w:color="auto" w:fill="auto"/>
            <w:hideMark/>
          </w:tcPr>
          <w:p w:rsidR="00A22FA7" w:rsidRPr="00321A2E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darījuma riska analīze (RTS 18. pants)</w:t>
            </w:r>
          </w:p>
        </w:tc>
        <w:tc>
          <w:tcPr>
            <w:tcW w:w="247" w:type="pct"/>
            <w:shd w:val="clear" w:color="000000" w:fill="FFFFFF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7" w:type="pct"/>
            <w:gridSpan w:val="2"/>
            <w:shd w:val="clear" w:color="000000" w:fill="FFFFFF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0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gridSpan w:val="2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66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310" w:type="pct"/>
            <w:gridSpan w:val="2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66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321A2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321A2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1.3.2</w:t>
            </w:r>
          </w:p>
        </w:tc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A22FA7" w:rsidRPr="00321A2E" w:rsidRDefault="00A22FA7" w:rsidP="0044566C">
            <w:pPr>
              <w:spacing w:after="0" w:line="240" w:lineRule="auto"/>
              <w:ind w:left="254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no kuriem ierosināti, izmantojot neattālinātu maksājuma kanālu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7" w:type="pct"/>
            <w:gridSpan w:val="2"/>
            <w:shd w:val="clear" w:color="auto" w:fill="auto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0" w:type="pct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gridSpan w:val="2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66" w:type="pct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34" w:type="pct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310" w:type="pct"/>
            <w:gridSpan w:val="2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66" w:type="pct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321A2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321A2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1.3.2.1</w:t>
            </w:r>
          </w:p>
        </w:tc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A22FA7" w:rsidRPr="00321A2E" w:rsidRDefault="00A22FA7" w:rsidP="0044566C">
            <w:pPr>
              <w:spacing w:after="0" w:line="240" w:lineRule="auto"/>
              <w:ind w:left="396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no kuriem autentificējušies ar stingro lietotāju autentifikāciju</w:t>
            </w:r>
          </w:p>
        </w:tc>
        <w:tc>
          <w:tcPr>
            <w:tcW w:w="247" w:type="pct"/>
            <w:shd w:val="clear" w:color="auto" w:fill="FFFFFF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7" w:type="pct"/>
            <w:gridSpan w:val="2"/>
            <w:shd w:val="clear" w:color="auto" w:fill="FFFFFF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gridSpan w:val="2"/>
            <w:shd w:val="clear" w:color="auto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310" w:type="pct"/>
            <w:gridSpan w:val="2"/>
            <w:shd w:val="clear" w:color="auto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321A2E" w:rsidTr="0044566C">
        <w:tc>
          <w:tcPr>
            <w:tcW w:w="303" w:type="pct"/>
            <w:shd w:val="clear" w:color="auto" w:fill="808080"/>
            <w:noWrap/>
            <w:vAlign w:val="center"/>
            <w:hideMark/>
          </w:tcPr>
          <w:p w:rsidR="00A22FA7" w:rsidRPr="00321A2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39" w:type="pct"/>
            <w:shd w:val="clear" w:color="auto" w:fill="auto"/>
            <w:hideMark/>
          </w:tcPr>
          <w:p w:rsidR="00A22FA7" w:rsidRPr="00321A2E" w:rsidRDefault="00A22FA7" w:rsidP="0044566C">
            <w:pPr>
              <w:spacing w:after="0" w:line="240" w:lineRule="auto"/>
              <w:ind w:left="396"/>
              <w:rPr>
                <w:rFonts w:ascii="Cambria" w:eastAsia="Times New Roman" w:hAnsi="Cambria"/>
                <w:i/>
                <w:iCs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i/>
                <w:noProof/>
                <w:color w:val="000000"/>
                <w:sz w:val="18"/>
                <w:szCs w:val="18"/>
                <w:lang w:val="lv-LV"/>
              </w:rPr>
              <w:t>no kuriem krāpnieciski kredītu pārvedumi pa krāpšanas veidiem</w:t>
            </w:r>
          </w:p>
        </w:tc>
        <w:tc>
          <w:tcPr>
            <w:tcW w:w="247" w:type="pct"/>
            <w:shd w:val="clear" w:color="auto" w:fill="808080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7" w:type="pct"/>
            <w:gridSpan w:val="2"/>
            <w:shd w:val="clear" w:color="auto" w:fill="808080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8" w:type="pct"/>
            <w:gridSpan w:val="2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0" w:type="pct"/>
            <w:shd w:val="clear" w:color="auto" w:fill="808080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gridSpan w:val="2"/>
            <w:shd w:val="clear" w:color="auto" w:fill="808080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75" w:type="pct"/>
            <w:shd w:val="clear" w:color="auto" w:fill="808080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66" w:type="pct"/>
            <w:shd w:val="clear" w:color="auto" w:fill="808080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34" w:type="pct"/>
            <w:shd w:val="clear" w:color="auto" w:fill="808080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310" w:type="pct"/>
            <w:gridSpan w:val="2"/>
            <w:shd w:val="clear" w:color="auto" w:fill="808080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75" w:type="pct"/>
            <w:shd w:val="clear" w:color="auto" w:fill="808080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66" w:type="pct"/>
            <w:shd w:val="clear" w:color="auto" w:fill="808080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</w:tr>
      <w:tr w:rsidR="00A22FA7" w:rsidRPr="00321A2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321A2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1.3.2.1.1</w:t>
            </w:r>
          </w:p>
        </w:tc>
        <w:tc>
          <w:tcPr>
            <w:tcW w:w="1439" w:type="pct"/>
            <w:shd w:val="clear" w:color="auto" w:fill="auto"/>
            <w:hideMark/>
          </w:tcPr>
          <w:p w:rsidR="00A22FA7" w:rsidRPr="00321A2E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trešās personas izdots maksājuma rīkojums</w:t>
            </w:r>
          </w:p>
        </w:tc>
        <w:tc>
          <w:tcPr>
            <w:tcW w:w="247" w:type="pct"/>
            <w:shd w:val="clear" w:color="auto" w:fill="808080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7" w:type="pct"/>
            <w:gridSpan w:val="2"/>
            <w:shd w:val="clear" w:color="000000" w:fill="FFFFFF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0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gridSpan w:val="2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34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310" w:type="pct"/>
            <w:gridSpan w:val="2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66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321A2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321A2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1.3.2.1.2</w:t>
            </w:r>
          </w:p>
        </w:tc>
        <w:tc>
          <w:tcPr>
            <w:tcW w:w="1439" w:type="pct"/>
            <w:shd w:val="clear" w:color="auto" w:fill="auto"/>
            <w:hideMark/>
          </w:tcPr>
          <w:p w:rsidR="00A22FA7" w:rsidRPr="00321A2E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trešās personas izmainīts maksājuma rīkojums</w:t>
            </w:r>
          </w:p>
        </w:tc>
        <w:tc>
          <w:tcPr>
            <w:tcW w:w="247" w:type="pct"/>
            <w:shd w:val="clear" w:color="auto" w:fill="808080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7" w:type="pct"/>
            <w:gridSpan w:val="2"/>
            <w:shd w:val="clear" w:color="000000" w:fill="FFFFFF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0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gridSpan w:val="2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34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310" w:type="pct"/>
            <w:gridSpan w:val="2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66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321A2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321A2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1.3.2.1.3</w:t>
            </w:r>
          </w:p>
        </w:tc>
        <w:tc>
          <w:tcPr>
            <w:tcW w:w="1439" w:type="pct"/>
            <w:shd w:val="clear" w:color="auto" w:fill="auto"/>
            <w:hideMark/>
          </w:tcPr>
          <w:p w:rsidR="00A22FA7" w:rsidRPr="00321A2E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trešā persona manipulē ar maksātāju, lai tas izdod maksājuma rīkojumu</w:t>
            </w:r>
          </w:p>
        </w:tc>
        <w:tc>
          <w:tcPr>
            <w:tcW w:w="247" w:type="pct"/>
            <w:shd w:val="clear" w:color="auto" w:fill="808080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7" w:type="pct"/>
            <w:gridSpan w:val="2"/>
            <w:shd w:val="clear" w:color="000000" w:fill="FFFFFF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0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gridSpan w:val="2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34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310" w:type="pct"/>
            <w:gridSpan w:val="2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66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321A2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321A2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1.3.2.2</w:t>
            </w:r>
          </w:p>
        </w:tc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A22FA7" w:rsidRPr="00321A2E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no kuriem autentificējušies bez stingrās lietotāju autentifikācijas</w:t>
            </w:r>
          </w:p>
        </w:tc>
        <w:tc>
          <w:tcPr>
            <w:tcW w:w="247" w:type="pct"/>
            <w:shd w:val="clear" w:color="auto" w:fill="FFFFFF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7" w:type="pct"/>
            <w:gridSpan w:val="2"/>
            <w:shd w:val="clear" w:color="auto" w:fill="FFFFFF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gridSpan w:val="2"/>
            <w:shd w:val="clear" w:color="auto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310" w:type="pct"/>
            <w:gridSpan w:val="2"/>
            <w:shd w:val="clear" w:color="auto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321A2E" w:rsidTr="0044566C">
        <w:tc>
          <w:tcPr>
            <w:tcW w:w="303" w:type="pct"/>
            <w:shd w:val="clear" w:color="auto" w:fill="808080"/>
            <w:noWrap/>
            <w:vAlign w:val="center"/>
            <w:hideMark/>
          </w:tcPr>
          <w:p w:rsidR="00A22FA7" w:rsidRPr="00321A2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39" w:type="pct"/>
            <w:shd w:val="clear" w:color="auto" w:fill="auto"/>
            <w:hideMark/>
          </w:tcPr>
          <w:p w:rsidR="00A22FA7" w:rsidRPr="00321A2E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i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i/>
                <w:noProof/>
                <w:color w:val="000000"/>
                <w:sz w:val="18"/>
                <w:szCs w:val="18"/>
                <w:lang w:val="lv-LV"/>
              </w:rPr>
              <w:t>no kuriem krāpnieciski kredītu pārvedumi pa krāpšanas veidiem</w:t>
            </w:r>
          </w:p>
        </w:tc>
        <w:tc>
          <w:tcPr>
            <w:tcW w:w="247" w:type="pct"/>
            <w:shd w:val="clear" w:color="auto" w:fill="808080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7" w:type="pct"/>
            <w:gridSpan w:val="2"/>
            <w:shd w:val="clear" w:color="auto" w:fill="808080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8" w:type="pct"/>
            <w:gridSpan w:val="2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0" w:type="pct"/>
            <w:shd w:val="clear" w:color="auto" w:fill="808080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gridSpan w:val="2"/>
            <w:shd w:val="clear" w:color="auto" w:fill="808080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75" w:type="pct"/>
            <w:shd w:val="clear" w:color="auto" w:fill="808080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66" w:type="pct"/>
            <w:shd w:val="clear" w:color="auto" w:fill="808080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34" w:type="pct"/>
            <w:shd w:val="clear" w:color="auto" w:fill="808080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310" w:type="pct"/>
            <w:gridSpan w:val="2"/>
            <w:shd w:val="clear" w:color="auto" w:fill="808080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75" w:type="pct"/>
            <w:shd w:val="clear" w:color="auto" w:fill="808080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66" w:type="pct"/>
            <w:shd w:val="clear" w:color="auto" w:fill="808080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</w:tr>
      <w:tr w:rsidR="00A22FA7" w:rsidRPr="00321A2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321A2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1.3.2.2.1</w:t>
            </w:r>
          </w:p>
        </w:tc>
        <w:tc>
          <w:tcPr>
            <w:tcW w:w="1439" w:type="pct"/>
            <w:shd w:val="clear" w:color="auto" w:fill="auto"/>
            <w:hideMark/>
          </w:tcPr>
          <w:p w:rsidR="00A22FA7" w:rsidRPr="00321A2E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trešās personas izdots maksājuma rīkojums</w:t>
            </w:r>
          </w:p>
        </w:tc>
        <w:tc>
          <w:tcPr>
            <w:tcW w:w="247" w:type="pct"/>
            <w:shd w:val="clear" w:color="auto" w:fill="808080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7" w:type="pct"/>
            <w:gridSpan w:val="2"/>
            <w:shd w:val="clear" w:color="000000" w:fill="FFFFFF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0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gridSpan w:val="2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34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310" w:type="pct"/>
            <w:gridSpan w:val="2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66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321A2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321A2E" w:rsidRDefault="00A22FA7" w:rsidP="0044566C">
            <w:pPr>
              <w:pageBreakBefore/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lastRenderedPageBreak/>
              <w:t>1.3.2.2.2</w:t>
            </w:r>
          </w:p>
        </w:tc>
        <w:tc>
          <w:tcPr>
            <w:tcW w:w="1439" w:type="pct"/>
            <w:shd w:val="clear" w:color="auto" w:fill="auto"/>
            <w:hideMark/>
          </w:tcPr>
          <w:p w:rsidR="00A22FA7" w:rsidRPr="00321A2E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trešās personas izmainīts maksājuma rīkojums</w:t>
            </w:r>
          </w:p>
        </w:tc>
        <w:tc>
          <w:tcPr>
            <w:tcW w:w="247" w:type="pct"/>
            <w:shd w:val="clear" w:color="auto" w:fill="808080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7" w:type="pct"/>
            <w:gridSpan w:val="2"/>
            <w:shd w:val="clear" w:color="000000" w:fill="FFFFFF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0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gridSpan w:val="2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34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310" w:type="pct"/>
            <w:gridSpan w:val="2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66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321A2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321A2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1.3.2.2.3</w:t>
            </w:r>
          </w:p>
        </w:tc>
        <w:tc>
          <w:tcPr>
            <w:tcW w:w="1439" w:type="pct"/>
            <w:shd w:val="clear" w:color="auto" w:fill="auto"/>
            <w:hideMark/>
          </w:tcPr>
          <w:p w:rsidR="00A22FA7" w:rsidRPr="00321A2E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trešā persona manipulē ar maksātāju, lai tas izdod maksājuma rīkojumu</w:t>
            </w:r>
          </w:p>
        </w:tc>
        <w:tc>
          <w:tcPr>
            <w:tcW w:w="247" w:type="pct"/>
            <w:shd w:val="clear" w:color="auto" w:fill="808080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7" w:type="pct"/>
            <w:gridSpan w:val="2"/>
            <w:shd w:val="clear" w:color="000000" w:fill="FFFFFF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0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gridSpan w:val="2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34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310" w:type="pct"/>
            <w:gridSpan w:val="2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66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321A2E" w:rsidTr="0044566C">
        <w:tc>
          <w:tcPr>
            <w:tcW w:w="303" w:type="pct"/>
            <w:shd w:val="clear" w:color="auto" w:fill="808080"/>
            <w:noWrap/>
            <w:vAlign w:val="center"/>
            <w:hideMark/>
          </w:tcPr>
          <w:p w:rsidR="00A22FA7" w:rsidRPr="00321A2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39" w:type="pct"/>
            <w:shd w:val="clear" w:color="auto" w:fill="auto"/>
            <w:hideMark/>
          </w:tcPr>
          <w:p w:rsidR="00A22FA7" w:rsidRPr="00321A2E" w:rsidRDefault="00A22FA7" w:rsidP="0044566C">
            <w:pPr>
              <w:spacing w:after="0" w:line="240" w:lineRule="auto"/>
              <w:ind w:left="396"/>
              <w:rPr>
                <w:rFonts w:ascii="Cambria" w:eastAsia="Times New Roman" w:hAnsi="Cambria"/>
                <w:i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i/>
                <w:noProof/>
                <w:color w:val="000000"/>
                <w:sz w:val="18"/>
                <w:szCs w:val="18"/>
                <w:lang w:val="lv-LV"/>
              </w:rPr>
              <w:t xml:space="preserve">no kuriem sadalīti pēc autentificēšanās bez stingrās autentifikācijas iemesla </w:t>
            </w:r>
          </w:p>
        </w:tc>
        <w:tc>
          <w:tcPr>
            <w:tcW w:w="247" w:type="pct"/>
            <w:shd w:val="clear" w:color="auto" w:fill="808080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7" w:type="pct"/>
            <w:gridSpan w:val="2"/>
            <w:shd w:val="clear" w:color="auto" w:fill="808080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8" w:type="pct"/>
            <w:gridSpan w:val="2"/>
            <w:shd w:val="clear" w:color="auto" w:fill="7F7F7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0" w:type="pct"/>
            <w:shd w:val="clear" w:color="auto" w:fill="808080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gridSpan w:val="2"/>
            <w:shd w:val="clear" w:color="auto" w:fill="808080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75" w:type="pct"/>
            <w:shd w:val="clear" w:color="auto" w:fill="808080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66" w:type="pct"/>
            <w:shd w:val="clear" w:color="auto" w:fill="808080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34" w:type="pct"/>
            <w:shd w:val="clear" w:color="auto" w:fill="808080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310" w:type="pct"/>
            <w:gridSpan w:val="2"/>
            <w:shd w:val="clear" w:color="auto" w:fill="808080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75" w:type="pct"/>
            <w:shd w:val="clear" w:color="auto" w:fill="808080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66" w:type="pct"/>
            <w:shd w:val="clear" w:color="auto" w:fill="808080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</w:tr>
      <w:tr w:rsidR="00A22FA7" w:rsidRPr="00321A2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321A2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1.3.2.2.4</w:t>
            </w:r>
          </w:p>
        </w:tc>
        <w:tc>
          <w:tcPr>
            <w:tcW w:w="1439" w:type="pct"/>
            <w:shd w:val="clear" w:color="auto" w:fill="auto"/>
            <w:hideMark/>
          </w:tcPr>
          <w:p w:rsidR="00A22FA7" w:rsidRPr="00321A2E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maksājums pašam (RTS 15. pants)</w:t>
            </w:r>
          </w:p>
        </w:tc>
        <w:tc>
          <w:tcPr>
            <w:tcW w:w="247" w:type="pct"/>
            <w:shd w:val="clear" w:color="000000" w:fill="FFFFFF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7" w:type="pct"/>
            <w:gridSpan w:val="2"/>
            <w:shd w:val="clear" w:color="000000" w:fill="FFFFFF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0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gridSpan w:val="2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66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310" w:type="pct"/>
            <w:gridSpan w:val="2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66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321A2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321A2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1.3.2.2.5</w:t>
            </w:r>
          </w:p>
        </w:tc>
        <w:tc>
          <w:tcPr>
            <w:tcW w:w="1439" w:type="pct"/>
            <w:shd w:val="clear" w:color="auto" w:fill="auto"/>
            <w:hideMark/>
          </w:tcPr>
          <w:p w:rsidR="00A22FA7" w:rsidRPr="00321A2E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uzticams saņēmējs (RTS 13. pants)</w:t>
            </w:r>
          </w:p>
        </w:tc>
        <w:tc>
          <w:tcPr>
            <w:tcW w:w="247" w:type="pct"/>
            <w:shd w:val="clear" w:color="000000" w:fill="FFFFFF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7" w:type="pct"/>
            <w:gridSpan w:val="2"/>
            <w:shd w:val="clear" w:color="000000" w:fill="FFFFFF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0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gridSpan w:val="2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66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310" w:type="pct"/>
            <w:gridSpan w:val="2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66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321A2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321A2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1.3.2.2.6</w:t>
            </w:r>
          </w:p>
        </w:tc>
        <w:tc>
          <w:tcPr>
            <w:tcW w:w="1439" w:type="pct"/>
            <w:shd w:val="clear" w:color="auto" w:fill="auto"/>
            <w:hideMark/>
          </w:tcPr>
          <w:p w:rsidR="00A22FA7" w:rsidRPr="00321A2E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atkārtots darījums (RTS 14. pants)</w:t>
            </w:r>
          </w:p>
        </w:tc>
        <w:tc>
          <w:tcPr>
            <w:tcW w:w="247" w:type="pct"/>
            <w:shd w:val="clear" w:color="000000" w:fill="FFFFFF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7" w:type="pct"/>
            <w:gridSpan w:val="2"/>
            <w:shd w:val="clear" w:color="000000" w:fill="FFFFFF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0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gridSpan w:val="2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66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310" w:type="pct"/>
            <w:gridSpan w:val="2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66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321A2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321A2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1.3.2.2.7</w:t>
            </w:r>
          </w:p>
        </w:tc>
        <w:tc>
          <w:tcPr>
            <w:tcW w:w="1439" w:type="pct"/>
            <w:shd w:val="clear" w:color="000000" w:fill="FFFFFF"/>
            <w:hideMark/>
          </w:tcPr>
          <w:p w:rsidR="00A22FA7" w:rsidRPr="00321A2E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bezkontakta zema vērtība (RTS 11. pants)</w:t>
            </w:r>
          </w:p>
        </w:tc>
        <w:tc>
          <w:tcPr>
            <w:tcW w:w="247" w:type="pct"/>
            <w:shd w:val="clear" w:color="000000" w:fill="FFFFFF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7" w:type="pct"/>
            <w:gridSpan w:val="2"/>
            <w:shd w:val="clear" w:color="000000" w:fill="FFFFFF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0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gridSpan w:val="2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66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310" w:type="pct"/>
            <w:gridSpan w:val="2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66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321A2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321A2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1.3.2.2.8</w:t>
            </w:r>
          </w:p>
        </w:tc>
        <w:tc>
          <w:tcPr>
            <w:tcW w:w="1439" w:type="pct"/>
            <w:shd w:val="clear" w:color="000000" w:fill="FFFFFF"/>
            <w:hideMark/>
          </w:tcPr>
          <w:p w:rsidR="00A22FA7" w:rsidRPr="00321A2E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321A2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nepieskatīts transporta vai autostāvvietu maksas iekasēšanas terminālis (RTS 12. pants)</w:t>
            </w:r>
          </w:p>
        </w:tc>
        <w:tc>
          <w:tcPr>
            <w:tcW w:w="247" w:type="pct"/>
            <w:shd w:val="clear" w:color="000000" w:fill="FFFFFF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7" w:type="pct"/>
            <w:gridSpan w:val="2"/>
            <w:shd w:val="clear" w:color="000000" w:fill="FFFFFF"/>
            <w:noWrap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0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gridSpan w:val="2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66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310" w:type="pct"/>
            <w:gridSpan w:val="2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5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66" w:type="pct"/>
            <w:shd w:val="clear" w:color="000000" w:fill="FFFFFF"/>
            <w:vAlign w:val="center"/>
          </w:tcPr>
          <w:p w:rsidR="00A22FA7" w:rsidRPr="00321A2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</w:tbl>
    <w:p w:rsidR="00A22FA7" w:rsidRPr="00FD7153" w:rsidRDefault="00A22FA7" w:rsidP="00A22FA7">
      <w:pPr>
        <w:spacing w:before="130" w:after="0" w:line="260" w:lineRule="exact"/>
        <w:ind w:firstLine="539"/>
        <w:rPr>
          <w:rFonts w:ascii="Cambria" w:hAnsi="Cambria"/>
          <w:vanish/>
          <w:sz w:val="19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2002"/>
        <w:gridCol w:w="2511"/>
      </w:tblGrid>
      <w:tr w:rsidR="00A22FA7" w:rsidRPr="0000122E" w:rsidTr="0044566C">
        <w:tc>
          <w:tcPr>
            <w:tcW w:w="4135" w:type="pct"/>
            <w:shd w:val="clear" w:color="000000" w:fill="C4D79B"/>
            <w:hideMark/>
          </w:tcPr>
          <w:p w:rsidR="00A22FA7" w:rsidRPr="0000122E" w:rsidRDefault="00A22FA7" w:rsidP="0044566C">
            <w:pPr>
              <w:pStyle w:val="Style1"/>
              <w:framePr w:hSpace="0" w:wrap="auto" w:vAnchor="margin" w:hAnchor="text" w:yAlign="inline"/>
              <w:rPr>
                <w:rFonts w:ascii="Cambria" w:hAnsi="Cambria" w:cs="Times New Roman"/>
                <w:noProof/>
                <w:color w:val="000000"/>
                <w:sz w:val="19"/>
              </w:rPr>
            </w:pPr>
            <w:r w:rsidRPr="0000122E">
              <w:rPr>
                <w:rFonts w:ascii="Cambria" w:hAnsi="Cambria" w:cs="Times New Roman"/>
                <w:noProof/>
                <w:color w:val="000000"/>
                <w:sz w:val="19"/>
              </w:rPr>
              <w:t>Krāpšanas izraisīti zaudējumi saistību turētājam:</w:t>
            </w:r>
          </w:p>
        </w:tc>
        <w:tc>
          <w:tcPr>
            <w:tcW w:w="865" w:type="pct"/>
            <w:shd w:val="clear" w:color="000000" w:fill="D9D9D9"/>
            <w:noWrap/>
            <w:vAlign w:val="center"/>
            <w:hideMark/>
          </w:tcPr>
          <w:p w:rsidR="00A22FA7" w:rsidRPr="000012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20"/>
                <w:lang w:val="lv-LV"/>
              </w:rPr>
            </w:pPr>
            <w:r w:rsidRPr="0000122E">
              <w:rPr>
                <w:rFonts w:ascii="Cambria" w:hAnsi="Cambria"/>
                <w:noProof/>
                <w:color w:val="000000"/>
                <w:sz w:val="19"/>
                <w:lang w:val="lv-LV"/>
              </w:rPr>
              <w:t>Zaudējumi kopā </w:t>
            </w:r>
          </w:p>
        </w:tc>
      </w:tr>
      <w:tr w:rsidR="00A22FA7" w:rsidRPr="0000122E" w:rsidTr="0044566C">
        <w:tc>
          <w:tcPr>
            <w:tcW w:w="4135" w:type="pct"/>
            <w:shd w:val="clear" w:color="auto" w:fill="auto"/>
            <w:hideMark/>
          </w:tcPr>
          <w:p w:rsidR="00A22FA7" w:rsidRPr="0000122E" w:rsidRDefault="00A22FA7" w:rsidP="0044566C">
            <w:pPr>
              <w:spacing w:after="0" w:line="240" w:lineRule="auto"/>
              <w:ind w:left="284"/>
              <w:rPr>
                <w:rFonts w:ascii="Cambria" w:eastAsia="Times New Roman" w:hAnsi="Cambria"/>
                <w:noProof/>
                <w:color w:val="000000"/>
                <w:sz w:val="19"/>
                <w:szCs w:val="20"/>
                <w:lang w:val="lv-LV"/>
              </w:rPr>
            </w:pPr>
            <w:r w:rsidRPr="0000122E">
              <w:rPr>
                <w:rFonts w:ascii="Cambria" w:hAnsi="Cambria"/>
                <w:noProof/>
                <w:color w:val="000000"/>
                <w:sz w:val="19"/>
                <w:lang w:val="lv-LV"/>
              </w:rPr>
              <w:t>Maksājumu pakalpojumu sniedzējs, kas ziņo</w:t>
            </w:r>
          </w:p>
        </w:tc>
        <w:tc>
          <w:tcPr>
            <w:tcW w:w="865" w:type="pct"/>
            <w:shd w:val="clear" w:color="000000" w:fill="FFFFFF"/>
            <w:noWrap/>
            <w:vAlign w:val="center"/>
          </w:tcPr>
          <w:p w:rsidR="00A22FA7" w:rsidRPr="000012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20"/>
                <w:lang w:val="lv-LV"/>
              </w:rPr>
            </w:pPr>
          </w:p>
        </w:tc>
      </w:tr>
      <w:tr w:rsidR="00A22FA7" w:rsidRPr="0000122E" w:rsidTr="0044566C">
        <w:tc>
          <w:tcPr>
            <w:tcW w:w="4135" w:type="pct"/>
            <w:shd w:val="clear" w:color="auto" w:fill="auto"/>
            <w:hideMark/>
          </w:tcPr>
          <w:p w:rsidR="00A22FA7" w:rsidRPr="0000122E" w:rsidRDefault="00A22FA7" w:rsidP="0044566C">
            <w:pPr>
              <w:spacing w:after="0" w:line="240" w:lineRule="auto"/>
              <w:ind w:left="284"/>
              <w:rPr>
                <w:rFonts w:ascii="Cambria" w:eastAsia="Times New Roman" w:hAnsi="Cambria"/>
                <w:noProof/>
                <w:color w:val="000000"/>
                <w:sz w:val="19"/>
                <w:szCs w:val="20"/>
                <w:lang w:val="lv-LV"/>
              </w:rPr>
            </w:pPr>
            <w:r w:rsidRPr="0000122E">
              <w:rPr>
                <w:rFonts w:ascii="Cambria" w:hAnsi="Cambria"/>
                <w:noProof/>
                <w:color w:val="000000"/>
                <w:sz w:val="19"/>
                <w:lang w:val="lv-LV"/>
              </w:rPr>
              <w:t>Maksājumu pakalpojumu izmantotājs (maksātājs)</w:t>
            </w:r>
          </w:p>
        </w:tc>
        <w:tc>
          <w:tcPr>
            <w:tcW w:w="865" w:type="pct"/>
            <w:shd w:val="clear" w:color="000000" w:fill="FFFFFF"/>
            <w:noWrap/>
            <w:vAlign w:val="center"/>
          </w:tcPr>
          <w:p w:rsidR="00A22FA7" w:rsidRPr="000012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20"/>
                <w:lang w:val="lv-LV"/>
              </w:rPr>
            </w:pPr>
          </w:p>
        </w:tc>
      </w:tr>
      <w:tr w:rsidR="00A22FA7" w:rsidRPr="0000122E" w:rsidTr="0044566C">
        <w:tc>
          <w:tcPr>
            <w:tcW w:w="4135" w:type="pct"/>
            <w:shd w:val="clear" w:color="auto" w:fill="auto"/>
            <w:hideMark/>
          </w:tcPr>
          <w:p w:rsidR="00A22FA7" w:rsidRPr="0000122E" w:rsidRDefault="00A22FA7" w:rsidP="0044566C">
            <w:pPr>
              <w:spacing w:after="0" w:line="240" w:lineRule="auto"/>
              <w:ind w:left="284"/>
              <w:rPr>
                <w:rFonts w:ascii="Cambria" w:eastAsia="Times New Roman" w:hAnsi="Cambria"/>
                <w:noProof/>
                <w:color w:val="000000"/>
                <w:sz w:val="19"/>
                <w:szCs w:val="20"/>
                <w:lang w:val="lv-LV"/>
              </w:rPr>
            </w:pPr>
            <w:r w:rsidRPr="0000122E">
              <w:rPr>
                <w:rFonts w:ascii="Cambria" w:hAnsi="Cambria"/>
                <w:noProof/>
                <w:color w:val="000000"/>
                <w:sz w:val="19"/>
                <w:lang w:val="lv-LV"/>
              </w:rPr>
              <w:t>Citi</w:t>
            </w:r>
          </w:p>
        </w:tc>
        <w:tc>
          <w:tcPr>
            <w:tcW w:w="865" w:type="pct"/>
            <w:shd w:val="clear" w:color="000000" w:fill="FFFFFF"/>
            <w:noWrap/>
            <w:vAlign w:val="center"/>
          </w:tcPr>
          <w:p w:rsidR="00A22FA7" w:rsidRPr="000012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20"/>
                <w:lang w:val="lv-LV"/>
              </w:rPr>
            </w:pPr>
          </w:p>
        </w:tc>
      </w:tr>
    </w:tbl>
    <w:p w:rsidR="00A22FA7" w:rsidRPr="00FD7153" w:rsidRDefault="00A22FA7" w:rsidP="00A22FA7">
      <w:pPr>
        <w:spacing w:before="130" w:after="0" w:line="260" w:lineRule="exact"/>
        <w:ind w:firstLine="539"/>
        <w:rPr>
          <w:rFonts w:ascii="Cambria" w:hAnsi="Cambria"/>
          <w:b/>
          <w:noProof/>
          <w:color w:val="000000"/>
          <w:sz w:val="19"/>
          <w:lang w:val="lv-LV"/>
        </w:rPr>
      </w:pPr>
    </w:p>
    <w:p w:rsidR="00A22FA7" w:rsidRDefault="00A22FA7" w:rsidP="00A22FA7">
      <w:pPr>
        <w:spacing w:before="130" w:after="120" w:line="260" w:lineRule="exact"/>
        <w:ind w:firstLine="539"/>
        <w:rPr>
          <w:rFonts w:ascii="Cambria" w:hAnsi="Cambria"/>
          <w:b/>
          <w:noProof/>
          <w:color w:val="000000"/>
          <w:sz w:val="19"/>
          <w:lang w:val="lv-LV"/>
        </w:rPr>
      </w:pPr>
      <w:r w:rsidRPr="00FD7153">
        <w:rPr>
          <w:rFonts w:ascii="Cambria" w:hAnsi="Cambria"/>
          <w:b/>
          <w:noProof/>
          <w:color w:val="000000"/>
          <w:sz w:val="19"/>
          <w:lang w:val="lv-LV"/>
        </w:rPr>
        <w:t>Validācija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4513"/>
      </w:tblGrid>
      <w:tr w:rsidR="00A22FA7" w:rsidRPr="00832B1A" w:rsidTr="0044566C">
        <w:tc>
          <w:tcPr>
            <w:tcW w:w="14513" w:type="dxa"/>
            <w:shd w:val="clear" w:color="000000" w:fill="auto"/>
            <w:vAlign w:val="center"/>
          </w:tcPr>
          <w:p w:rsidR="00A22FA7" w:rsidRPr="00832B1A" w:rsidRDefault="00A22FA7" w:rsidP="0044566C">
            <w:pPr>
              <w:spacing w:after="0" w:line="240" w:lineRule="auto"/>
              <w:rPr>
                <w:rFonts w:ascii="Cambria" w:eastAsia="Times New Roman" w:hAnsi="Cambria"/>
                <w:bCs/>
                <w:noProof/>
                <w:color w:val="000000"/>
                <w:sz w:val="19"/>
                <w:lang w:val="lv-LV"/>
              </w:rPr>
            </w:pPr>
            <w:r w:rsidRPr="00832B1A">
              <w:rPr>
                <w:rStyle w:val="Style2"/>
                <w:rFonts w:ascii="Cambria" w:eastAsia="Calibri" w:hAnsi="Cambria" w:cs="Times New Roman"/>
                <w:bCs/>
                <w:noProof/>
                <w:color w:val="000000"/>
                <w:sz w:val="19"/>
              </w:rPr>
              <w:t>1.2 + 1.3 = 1; 1.1 neatbilst 1., bet ir 1. apakškopa</w:t>
            </w:r>
          </w:p>
        </w:tc>
      </w:tr>
      <w:tr w:rsidR="00A22FA7" w:rsidRPr="00832B1A" w:rsidTr="0044566C">
        <w:tc>
          <w:tcPr>
            <w:tcW w:w="14513" w:type="dxa"/>
            <w:shd w:val="clear" w:color="auto" w:fill="auto"/>
            <w:vAlign w:val="center"/>
          </w:tcPr>
          <w:p w:rsidR="00A22FA7" w:rsidRPr="00832B1A" w:rsidRDefault="00A22FA7" w:rsidP="0044566C">
            <w:pPr>
              <w:spacing w:after="0" w:line="240" w:lineRule="auto"/>
              <w:rPr>
                <w:rFonts w:ascii="Cambria" w:eastAsia="Times New Roman" w:hAnsi="Cambria"/>
                <w:noProof/>
                <w:color w:val="000000"/>
                <w:sz w:val="19"/>
                <w:lang w:val="lv-LV"/>
              </w:rPr>
            </w:pPr>
            <w:r w:rsidRPr="00832B1A">
              <w:rPr>
                <w:rStyle w:val="Style2"/>
                <w:rFonts w:ascii="Cambria" w:eastAsia="Calibri" w:hAnsi="Cambria" w:cs="Times New Roman"/>
                <w:noProof/>
                <w:color w:val="000000"/>
                <w:sz w:val="19"/>
              </w:rPr>
              <w:t>1.3.1 + 1.3.2 = 1.3</w:t>
            </w:r>
          </w:p>
        </w:tc>
      </w:tr>
      <w:tr w:rsidR="00A22FA7" w:rsidRPr="00832B1A" w:rsidTr="0044566C">
        <w:tc>
          <w:tcPr>
            <w:tcW w:w="14513" w:type="dxa"/>
            <w:shd w:val="clear" w:color="auto" w:fill="auto"/>
            <w:vAlign w:val="center"/>
          </w:tcPr>
          <w:p w:rsidR="00A22FA7" w:rsidRPr="00832B1A" w:rsidRDefault="00A22FA7" w:rsidP="0044566C">
            <w:pPr>
              <w:spacing w:after="0" w:line="240" w:lineRule="auto"/>
              <w:rPr>
                <w:rFonts w:ascii="Cambria" w:eastAsia="Times New Roman" w:hAnsi="Cambria"/>
                <w:noProof/>
                <w:color w:val="000000"/>
                <w:sz w:val="19"/>
                <w:lang w:val="lv-LV"/>
              </w:rPr>
            </w:pPr>
            <w:r w:rsidRPr="00832B1A">
              <w:rPr>
                <w:rStyle w:val="Style2"/>
                <w:rFonts w:ascii="Cambria" w:eastAsia="Calibri" w:hAnsi="Cambria" w:cs="Times New Roman"/>
                <w:noProof/>
                <w:color w:val="000000"/>
                <w:sz w:val="19"/>
              </w:rPr>
              <w:t>1.3.1.1 + 1.3.1.2 = 1.3.1</w:t>
            </w:r>
          </w:p>
        </w:tc>
      </w:tr>
      <w:tr w:rsidR="00A22FA7" w:rsidRPr="00832B1A" w:rsidTr="0044566C">
        <w:tc>
          <w:tcPr>
            <w:tcW w:w="14513" w:type="dxa"/>
            <w:shd w:val="clear" w:color="auto" w:fill="auto"/>
            <w:vAlign w:val="center"/>
          </w:tcPr>
          <w:p w:rsidR="00A22FA7" w:rsidRPr="00832B1A" w:rsidRDefault="00A22FA7" w:rsidP="0044566C">
            <w:pPr>
              <w:spacing w:after="0" w:line="240" w:lineRule="auto"/>
              <w:rPr>
                <w:rFonts w:ascii="Cambria" w:eastAsia="Times New Roman" w:hAnsi="Cambria"/>
                <w:noProof/>
                <w:color w:val="000000"/>
                <w:sz w:val="19"/>
                <w:lang w:val="lv-LV"/>
              </w:rPr>
            </w:pPr>
            <w:r w:rsidRPr="00832B1A">
              <w:rPr>
                <w:rStyle w:val="Style2"/>
                <w:rFonts w:ascii="Cambria" w:eastAsia="Calibri" w:hAnsi="Cambria" w:cs="Times New Roman"/>
                <w:noProof/>
                <w:color w:val="000000"/>
                <w:sz w:val="19"/>
              </w:rPr>
              <w:t>1.3.2.1 + 1.3.2.2 = 1.3.2</w:t>
            </w:r>
          </w:p>
        </w:tc>
      </w:tr>
      <w:tr w:rsidR="00A22FA7" w:rsidRPr="00832B1A" w:rsidTr="0044566C">
        <w:tc>
          <w:tcPr>
            <w:tcW w:w="14513" w:type="dxa"/>
            <w:shd w:val="clear" w:color="auto" w:fill="auto"/>
            <w:vAlign w:val="center"/>
          </w:tcPr>
          <w:p w:rsidR="00A22FA7" w:rsidRPr="00832B1A" w:rsidRDefault="00A22FA7" w:rsidP="0044566C">
            <w:pPr>
              <w:spacing w:after="0" w:line="240" w:lineRule="auto"/>
              <w:rPr>
                <w:rFonts w:ascii="Cambria" w:eastAsia="Times New Roman" w:hAnsi="Cambria"/>
                <w:noProof/>
                <w:color w:val="000000"/>
                <w:sz w:val="19"/>
                <w:lang w:val="lv-LV"/>
              </w:rPr>
            </w:pPr>
            <w:r w:rsidRPr="00832B1A">
              <w:rPr>
                <w:rStyle w:val="Style2"/>
                <w:rFonts w:ascii="Cambria" w:eastAsia="Calibri" w:hAnsi="Cambria" w:cs="Times New Roman"/>
                <w:noProof/>
                <w:color w:val="000000"/>
                <w:sz w:val="19"/>
              </w:rPr>
              <w:t>1.3.1.1.1 + 1.3.1.1.2 + 1.3.1.1.3 = krāpnieciska maksājumu darījuma rādītājs 1.3.1.1; 1.3.1.2.1 + 1.3.1.2.2 + 1.3.1.2.3 = krāpnieciska maksājuma darījuma rādītājs 1.3.1.2; 1.3.2.1.1 + 1.3.2.1.2 + 1.3.2.1.3 = krāpnieciska maksājuma darījuma rādītājs 1.3.2.1; 1.3.2.2.1 + 1.3.2.2.2 + 1.3.2.2.3 = krāpnieciska maksājuma darījuma rādītājs 1.3.2.2</w:t>
            </w:r>
          </w:p>
        </w:tc>
      </w:tr>
      <w:tr w:rsidR="00A22FA7" w:rsidRPr="00832B1A" w:rsidTr="0044566C">
        <w:tc>
          <w:tcPr>
            <w:tcW w:w="14513" w:type="dxa"/>
            <w:shd w:val="clear" w:color="auto" w:fill="auto"/>
            <w:vAlign w:val="center"/>
          </w:tcPr>
          <w:p w:rsidR="00A22FA7" w:rsidRPr="00832B1A" w:rsidRDefault="00A22FA7" w:rsidP="0044566C">
            <w:pPr>
              <w:spacing w:after="0" w:line="240" w:lineRule="auto"/>
              <w:rPr>
                <w:rFonts w:ascii="Cambria" w:eastAsia="Times New Roman" w:hAnsi="Cambria"/>
                <w:noProof/>
                <w:color w:val="000000"/>
                <w:sz w:val="19"/>
                <w:lang w:val="lv-LV"/>
              </w:rPr>
            </w:pPr>
            <w:r w:rsidRPr="00832B1A">
              <w:rPr>
                <w:rStyle w:val="Style2"/>
                <w:rFonts w:ascii="Cambria" w:eastAsia="Calibri" w:hAnsi="Cambria" w:cs="Times New Roman"/>
                <w:noProof/>
                <w:color w:val="000000"/>
                <w:sz w:val="19"/>
              </w:rPr>
              <w:t>1.3.1.2.4 + 1.3.1.2.5 + 1.3.1.2.6 + 1.3.1.2.7 + 1.3.1.2.8 + 1.3.1.2.9 = 1.3.1.2</w:t>
            </w:r>
          </w:p>
        </w:tc>
      </w:tr>
      <w:tr w:rsidR="00A22FA7" w:rsidRPr="00832B1A" w:rsidTr="0044566C">
        <w:tc>
          <w:tcPr>
            <w:tcW w:w="14513" w:type="dxa"/>
            <w:shd w:val="clear" w:color="auto" w:fill="auto"/>
            <w:vAlign w:val="center"/>
          </w:tcPr>
          <w:p w:rsidR="00A22FA7" w:rsidRPr="00832B1A" w:rsidRDefault="00A22FA7" w:rsidP="0044566C">
            <w:pPr>
              <w:spacing w:after="0" w:line="240" w:lineRule="auto"/>
              <w:rPr>
                <w:rStyle w:val="Style2"/>
                <w:rFonts w:ascii="Cambria" w:eastAsia="Calibri" w:hAnsi="Cambria" w:cs="Times New Roman"/>
                <w:noProof/>
                <w:color w:val="000000"/>
                <w:sz w:val="19"/>
              </w:rPr>
            </w:pPr>
            <w:r w:rsidRPr="00832B1A">
              <w:rPr>
                <w:rStyle w:val="Style2"/>
                <w:rFonts w:ascii="Cambria" w:eastAsia="Calibri" w:hAnsi="Cambria" w:cs="Times New Roman"/>
                <w:noProof/>
                <w:color w:val="000000"/>
                <w:sz w:val="19"/>
              </w:rPr>
              <w:t>1.3.2.2.4 + 1.3.2.2.5 + 1.3.2.2.6 + 1.3.2.2.7 + 1.3.2.2.8 = 1.3.2.2</w:t>
            </w:r>
          </w:p>
        </w:tc>
      </w:tr>
    </w:tbl>
    <w:p w:rsidR="00A22FA7" w:rsidRPr="0000122E" w:rsidRDefault="00A22FA7" w:rsidP="00A22FA7">
      <w:pPr>
        <w:spacing w:before="130" w:after="0" w:line="260" w:lineRule="exact"/>
        <w:ind w:firstLine="539"/>
        <w:rPr>
          <w:rFonts w:ascii="Cambria" w:hAnsi="Cambria"/>
          <w:noProof/>
          <w:color w:val="000000"/>
          <w:sz w:val="19"/>
          <w:lang w:val="lv-LV"/>
        </w:rPr>
      </w:pPr>
    </w:p>
    <w:p w:rsidR="00A22FA7" w:rsidRPr="00FD7153" w:rsidRDefault="00A22FA7" w:rsidP="00A22FA7">
      <w:pPr>
        <w:pStyle w:val="ListParagraph"/>
        <w:tabs>
          <w:tab w:val="left" w:pos="426"/>
        </w:tabs>
        <w:spacing w:before="130" w:after="120" w:line="260" w:lineRule="exact"/>
        <w:ind w:left="0" w:firstLine="539"/>
        <w:rPr>
          <w:rFonts w:ascii="Cambria" w:eastAsia="Times New Roman" w:hAnsi="Cambria"/>
          <w:bCs/>
          <w:noProof/>
          <w:color w:val="000000"/>
          <w:sz w:val="19"/>
        </w:rPr>
      </w:pPr>
      <w:r>
        <w:rPr>
          <w:rFonts w:ascii="Cambria" w:eastAsia="Times New Roman" w:hAnsi="Cambria"/>
          <w:bCs/>
          <w:noProof/>
          <w:color w:val="000000"/>
          <w:sz w:val="19"/>
        </w:rPr>
        <w:br w:type="page"/>
      </w:r>
      <w:r w:rsidRPr="00FD7153">
        <w:rPr>
          <w:rFonts w:ascii="Cambria" w:eastAsia="Times New Roman" w:hAnsi="Cambria"/>
          <w:bCs/>
          <w:noProof/>
          <w:color w:val="000000"/>
          <w:sz w:val="19"/>
        </w:rPr>
        <w:lastRenderedPageBreak/>
        <w:t xml:space="preserve">B. </w:t>
      </w:r>
      <w:r w:rsidRPr="00FD7153">
        <w:rPr>
          <w:rFonts w:ascii="Cambria" w:eastAsia="Times New Roman" w:hAnsi="Cambria"/>
          <w:noProof/>
          <w:color w:val="000000"/>
          <w:sz w:val="19"/>
        </w:rPr>
        <w:t>Datu sadalījums pa tiešā debeta maksājumiem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08"/>
        <w:gridCol w:w="5473"/>
        <w:gridCol w:w="719"/>
        <w:gridCol w:w="688"/>
        <w:gridCol w:w="720"/>
        <w:gridCol w:w="688"/>
        <w:gridCol w:w="720"/>
        <w:gridCol w:w="688"/>
        <w:gridCol w:w="720"/>
        <w:gridCol w:w="688"/>
        <w:gridCol w:w="720"/>
        <w:gridCol w:w="688"/>
        <w:gridCol w:w="720"/>
        <w:gridCol w:w="673"/>
      </w:tblGrid>
      <w:tr w:rsidR="00A22FA7" w:rsidRPr="00E37366" w:rsidTr="0044566C">
        <w:tc>
          <w:tcPr>
            <w:tcW w:w="178" w:type="pct"/>
            <w:vMerge w:val="restart"/>
            <w:shd w:val="clear" w:color="000000" w:fill="FFCC99"/>
            <w:vAlign w:val="center"/>
          </w:tcPr>
          <w:p w:rsidR="00A22FA7" w:rsidRPr="00E37366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09" w:type="pct"/>
            <w:vMerge w:val="restart"/>
            <w:shd w:val="clear" w:color="000000" w:fill="FFCC99"/>
            <w:vAlign w:val="center"/>
            <w:hideMark/>
          </w:tcPr>
          <w:p w:rsidR="00A22FA7" w:rsidRPr="00E37366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Postenis</w:t>
            </w:r>
          </w:p>
        </w:tc>
        <w:tc>
          <w:tcPr>
            <w:tcW w:w="1104" w:type="pct"/>
            <w:gridSpan w:val="4"/>
            <w:shd w:val="clear" w:color="000000" w:fill="FFCC99"/>
            <w:vAlign w:val="center"/>
            <w:hideMark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Iekšzemes maksājumi</w:t>
            </w:r>
          </w:p>
        </w:tc>
        <w:tc>
          <w:tcPr>
            <w:tcW w:w="1104" w:type="pct"/>
            <w:gridSpan w:val="4"/>
            <w:shd w:val="clear" w:color="000000" w:fill="FFCC99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Pārrobežu maksājumi EEZ</w:t>
            </w:r>
          </w:p>
        </w:tc>
        <w:tc>
          <w:tcPr>
            <w:tcW w:w="1104" w:type="pct"/>
            <w:gridSpan w:val="4"/>
            <w:shd w:val="clear" w:color="000000" w:fill="FFCC99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Pārrobežu maksājumi ārpus EEZ</w:t>
            </w:r>
          </w:p>
        </w:tc>
      </w:tr>
      <w:tr w:rsidR="00A22FA7" w:rsidRPr="00E37366" w:rsidTr="0044566C">
        <w:tc>
          <w:tcPr>
            <w:tcW w:w="178" w:type="pct"/>
            <w:vMerge/>
            <w:shd w:val="clear" w:color="000000" w:fill="FFCC99"/>
            <w:vAlign w:val="center"/>
          </w:tcPr>
          <w:p w:rsidR="00A22FA7" w:rsidRPr="00E37366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09" w:type="pct"/>
            <w:vMerge/>
            <w:shd w:val="clear" w:color="000000" w:fill="FFCC99"/>
            <w:vAlign w:val="center"/>
          </w:tcPr>
          <w:p w:rsidR="00A22FA7" w:rsidRPr="00E37366" w:rsidRDefault="00A22FA7" w:rsidP="0044566C">
            <w:pPr>
              <w:spacing w:after="0" w:line="240" w:lineRule="auto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82" w:type="pct"/>
            <w:shd w:val="clear" w:color="000000" w:fill="FFCC99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Maksā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E37366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 (t.sk. krāp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E37366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E37366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jumi)</w:t>
            </w:r>
          </w:p>
        </w:tc>
        <w:tc>
          <w:tcPr>
            <w:tcW w:w="271" w:type="pct"/>
            <w:shd w:val="clear" w:color="000000" w:fill="FFCC99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Krāp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E37366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E37366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</w:t>
            </w:r>
          </w:p>
        </w:tc>
        <w:tc>
          <w:tcPr>
            <w:tcW w:w="282" w:type="pct"/>
            <w:shd w:val="clear" w:color="000000" w:fill="FFCC99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Maksā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E37366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 (t.sk. krāp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E37366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E37366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jumi)</w:t>
            </w:r>
          </w:p>
        </w:tc>
        <w:tc>
          <w:tcPr>
            <w:tcW w:w="271" w:type="pct"/>
            <w:shd w:val="clear" w:color="000000" w:fill="FFCC99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Krāp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E37366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E37366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</w:t>
            </w:r>
          </w:p>
        </w:tc>
        <w:tc>
          <w:tcPr>
            <w:tcW w:w="282" w:type="pct"/>
            <w:shd w:val="clear" w:color="000000" w:fill="FFCC99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Maksā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E37366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 (t.sk. krāp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E37366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E37366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jumi)</w:t>
            </w:r>
          </w:p>
        </w:tc>
        <w:tc>
          <w:tcPr>
            <w:tcW w:w="271" w:type="pct"/>
            <w:shd w:val="clear" w:color="000000" w:fill="FFCC99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Krāp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E37366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E37366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</w:t>
            </w:r>
          </w:p>
        </w:tc>
        <w:tc>
          <w:tcPr>
            <w:tcW w:w="282" w:type="pct"/>
            <w:shd w:val="clear" w:color="000000" w:fill="FFCC99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Maksā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E37366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 (t.sk. krāp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E37366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E37366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jumi)</w:t>
            </w:r>
          </w:p>
        </w:tc>
        <w:tc>
          <w:tcPr>
            <w:tcW w:w="271" w:type="pct"/>
            <w:shd w:val="clear" w:color="000000" w:fill="FFCC99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Krāp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E37366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E37366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</w:t>
            </w:r>
          </w:p>
        </w:tc>
        <w:tc>
          <w:tcPr>
            <w:tcW w:w="282" w:type="pct"/>
            <w:shd w:val="clear" w:color="000000" w:fill="FFCC99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Maksā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E37366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 (t.sk. krāp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E37366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E37366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jumi)</w:t>
            </w:r>
          </w:p>
        </w:tc>
        <w:tc>
          <w:tcPr>
            <w:tcW w:w="271" w:type="pct"/>
            <w:shd w:val="clear" w:color="000000" w:fill="FFCC99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Krāp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E37366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E37366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</w:t>
            </w:r>
          </w:p>
        </w:tc>
        <w:tc>
          <w:tcPr>
            <w:tcW w:w="282" w:type="pct"/>
            <w:shd w:val="clear" w:color="000000" w:fill="FFCC99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Maksā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E37366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 (t.sk. krāp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E37366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E37366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jumi)</w:t>
            </w:r>
          </w:p>
        </w:tc>
        <w:tc>
          <w:tcPr>
            <w:tcW w:w="271" w:type="pct"/>
            <w:shd w:val="clear" w:color="000000" w:fill="FFCC99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Krāp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E37366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E37366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</w:t>
            </w:r>
          </w:p>
        </w:tc>
      </w:tr>
      <w:tr w:rsidR="00A22FA7" w:rsidRPr="00E37366" w:rsidTr="0044566C">
        <w:tc>
          <w:tcPr>
            <w:tcW w:w="178" w:type="pct"/>
            <w:vMerge/>
            <w:shd w:val="clear" w:color="000000" w:fill="FFCC99"/>
            <w:vAlign w:val="center"/>
          </w:tcPr>
          <w:p w:rsidR="00A22FA7" w:rsidRPr="00E37366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09" w:type="pct"/>
            <w:vMerge/>
            <w:shd w:val="clear" w:color="000000" w:fill="FFCC99"/>
            <w:vAlign w:val="center"/>
          </w:tcPr>
          <w:p w:rsidR="00A22FA7" w:rsidRPr="00E37366" w:rsidRDefault="00A22FA7" w:rsidP="0044566C">
            <w:pPr>
              <w:spacing w:after="0" w:line="240" w:lineRule="auto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552" w:type="pct"/>
            <w:gridSpan w:val="2"/>
            <w:shd w:val="clear" w:color="000000" w:fill="FFCC99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Skaits (</w:t>
            </w:r>
            <w:r w:rsidRPr="00E37366">
              <w:rPr>
                <w:rFonts w:ascii="Cambria" w:eastAsia="Times New Roman" w:hAnsi="Cambria"/>
                <w:b/>
                <w:bCs/>
                <w:i/>
                <w:noProof/>
                <w:color w:val="000000"/>
                <w:sz w:val="18"/>
                <w:szCs w:val="18"/>
                <w:lang w:val="lv-LV"/>
              </w:rPr>
              <w:t>volume</w:t>
            </w:r>
            <w:r w:rsidRPr="00E37366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)</w:t>
            </w:r>
          </w:p>
        </w:tc>
        <w:tc>
          <w:tcPr>
            <w:tcW w:w="552" w:type="pct"/>
            <w:gridSpan w:val="2"/>
            <w:shd w:val="clear" w:color="000000" w:fill="FFCC99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Apmērs (</w:t>
            </w:r>
            <w:r w:rsidRPr="00E37366">
              <w:rPr>
                <w:rFonts w:ascii="Cambria" w:eastAsia="Times New Roman" w:hAnsi="Cambria"/>
                <w:b/>
                <w:bCs/>
                <w:i/>
                <w:noProof/>
                <w:color w:val="000000"/>
                <w:sz w:val="18"/>
                <w:szCs w:val="18"/>
                <w:lang w:val="lv-LV"/>
              </w:rPr>
              <w:t>value</w:t>
            </w:r>
            <w:r w:rsidRPr="00E37366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)</w:t>
            </w:r>
          </w:p>
        </w:tc>
        <w:tc>
          <w:tcPr>
            <w:tcW w:w="552" w:type="pct"/>
            <w:gridSpan w:val="2"/>
            <w:shd w:val="clear" w:color="000000" w:fill="FFCC99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Skaits (</w:t>
            </w:r>
            <w:r w:rsidRPr="00E37366">
              <w:rPr>
                <w:rFonts w:ascii="Cambria" w:eastAsia="Times New Roman" w:hAnsi="Cambria"/>
                <w:b/>
                <w:bCs/>
                <w:i/>
                <w:noProof/>
                <w:color w:val="000000"/>
                <w:sz w:val="18"/>
                <w:szCs w:val="18"/>
                <w:lang w:val="lv-LV"/>
              </w:rPr>
              <w:t>volume</w:t>
            </w:r>
            <w:r w:rsidRPr="00E37366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)</w:t>
            </w:r>
          </w:p>
        </w:tc>
        <w:tc>
          <w:tcPr>
            <w:tcW w:w="552" w:type="pct"/>
            <w:gridSpan w:val="2"/>
            <w:shd w:val="clear" w:color="000000" w:fill="FFCC99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Apmērs (</w:t>
            </w:r>
            <w:r w:rsidRPr="00E37366">
              <w:rPr>
                <w:rFonts w:ascii="Cambria" w:eastAsia="Times New Roman" w:hAnsi="Cambria"/>
                <w:b/>
                <w:bCs/>
                <w:i/>
                <w:noProof/>
                <w:color w:val="000000"/>
                <w:sz w:val="18"/>
                <w:szCs w:val="18"/>
                <w:lang w:val="lv-LV"/>
              </w:rPr>
              <w:t>value</w:t>
            </w:r>
            <w:r w:rsidRPr="00E37366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)</w:t>
            </w:r>
          </w:p>
        </w:tc>
        <w:tc>
          <w:tcPr>
            <w:tcW w:w="552" w:type="pct"/>
            <w:gridSpan w:val="2"/>
            <w:shd w:val="clear" w:color="000000" w:fill="FFCC99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Skaits (</w:t>
            </w:r>
            <w:r w:rsidRPr="00E37366">
              <w:rPr>
                <w:rFonts w:ascii="Cambria" w:eastAsia="Times New Roman" w:hAnsi="Cambria"/>
                <w:b/>
                <w:bCs/>
                <w:i/>
                <w:noProof/>
                <w:color w:val="000000"/>
                <w:sz w:val="18"/>
                <w:szCs w:val="18"/>
                <w:lang w:val="lv-LV"/>
              </w:rPr>
              <w:t>volume</w:t>
            </w:r>
            <w:r w:rsidRPr="00E37366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)</w:t>
            </w:r>
          </w:p>
        </w:tc>
        <w:tc>
          <w:tcPr>
            <w:tcW w:w="552" w:type="pct"/>
            <w:gridSpan w:val="2"/>
            <w:shd w:val="clear" w:color="000000" w:fill="FFCC99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Apmērs (</w:t>
            </w:r>
            <w:r w:rsidRPr="00E37366">
              <w:rPr>
                <w:rFonts w:ascii="Cambria" w:eastAsia="Times New Roman" w:hAnsi="Cambria"/>
                <w:b/>
                <w:bCs/>
                <w:i/>
                <w:noProof/>
                <w:color w:val="000000"/>
                <w:sz w:val="18"/>
                <w:szCs w:val="18"/>
                <w:lang w:val="lv-LV"/>
              </w:rPr>
              <w:t>value</w:t>
            </w:r>
            <w:r w:rsidRPr="00E37366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)</w:t>
            </w:r>
          </w:p>
        </w:tc>
      </w:tr>
      <w:tr w:rsidR="00A22FA7" w:rsidRPr="00E37366" w:rsidTr="0044566C"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22FA7" w:rsidRPr="00E37366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2</w:t>
            </w:r>
          </w:p>
        </w:tc>
        <w:tc>
          <w:tcPr>
            <w:tcW w:w="1509" w:type="pct"/>
            <w:shd w:val="clear" w:color="auto" w:fill="auto"/>
            <w:hideMark/>
          </w:tcPr>
          <w:p w:rsidR="00A22FA7" w:rsidRPr="00E37366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Tiešā debeta maksājumi</w:t>
            </w:r>
          </w:p>
        </w:tc>
        <w:tc>
          <w:tcPr>
            <w:tcW w:w="282" w:type="pct"/>
            <w:shd w:val="clear" w:color="000000" w:fill="FFFFFF"/>
            <w:noWrap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1" w:type="pct"/>
            <w:shd w:val="clear" w:color="000000" w:fill="FFFFFF"/>
            <w:noWrap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82" w:type="pct"/>
            <w:shd w:val="clear" w:color="000000" w:fill="FFFFFF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1" w:type="pct"/>
            <w:shd w:val="clear" w:color="000000" w:fill="FFFFFF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82" w:type="pct"/>
            <w:shd w:val="clear" w:color="000000" w:fill="FFFFFF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1" w:type="pct"/>
            <w:shd w:val="clear" w:color="000000" w:fill="FFFFFF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82" w:type="pct"/>
            <w:shd w:val="clear" w:color="000000" w:fill="FFFFFF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1" w:type="pct"/>
            <w:shd w:val="clear" w:color="000000" w:fill="FFFFFF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82" w:type="pct"/>
            <w:shd w:val="clear" w:color="000000" w:fill="FFFFFF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1" w:type="pct"/>
            <w:shd w:val="clear" w:color="000000" w:fill="FFFFFF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82" w:type="pct"/>
            <w:shd w:val="clear" w:color="000000" w:fill="FFFFFF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1" w:type="pct"/>
            <w:shd w:val="clear" w:color="000000" w:fill="FFFFFF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E37366" w:rsidTr="0044566C"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22FA7" w:rsidRPr="00E37366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2.1</w:t>
            </w:r>
          </w:p>
        </w:tc>
        <w:tc>
          <w:tcPr>
            <w:tcW w:w="1509" w:type="pct"/>
            <w:shd w:val="clear" w:color="auto" w:fill="auto"/>
            <w:noWrap/>
            <w:vAlign w:val="center"/>
            <w:hideMark/>
          </w:tcPr>
          <w:p w:rsidR="00A22FA7" w:rsidRPr="00E37366" w:rsidRDefault="00A22FA7" w:rsidP="0044566C">
            <w:pPr>
              <w:spacing w:after="0" w:line="240" w:lineRule="auto"/>
              <w:ind w:left="243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no kuriem atļauja dota ar elektroniskām pilnvarām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82" w:type="pct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1" w:type="pct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82" w:type="pct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1" w:type="pct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82" w:type="pct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1" w:type="pct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82" w:type="pct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1" w:type="pct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82" w:type="pct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1" w:type="pct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E37366" w:rsidTr="0044566C">
        <w:tc>
          <w:tcPr>
            <w:tcW w:w="178" w:type="pct"/>
            <w:shd w:val="clear" w:color="auto" w:fill="808080"/>
            <w:noWrap/>
            <w:vAlign w:val="center"/>
            <w:hideMark/>
          </w:tcPr>
          <w:p w:rsidR="00A22FA7" w:rsidRPr="00E37366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09" w:type="pct"/>
            <w:shd w:val="clear" w:color="auto" w:fill="auto"/>
            <w:hideMark/>
          </w:tcPr>
          <w:p w:rsidR="00A22FA7" w:rsidRPr="00E37366" w:rsidRDefault="00A22FA7" w:rsidP="0044566C">
            <w:pPr>
              <w:spacing w:after="0" w:line="240" w:lineRule="auto"/>
              <w:ind w:left="385"/>
              <w:rPr>
                <w:rFonts w:ascii="Cambria" w:eastAsia="Times New Roman" w:hAnsi="Cambria"/>
                <w:i/>
                <w:iCs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hAnsi="Cambria"/>
                <w:i/>
                <w:noProof/>
                <w:color w:val="000000"/>
                <w:sz w:val="18"/>
                <w:szCs w:val="18"/>
                <w:lang w:val="lv-LV"/>
              </w:rPr>
              <w:t>no kuriem krāpnieciski tiešā debeta maksājumi pa krāpšanas veidiem</w:t>
            </w:r>
          </w:p>
        </w:tc>
        <w:tc>
          <w:tcPr>
            <w:tcW w:w="282" w:type="pct"/>
            <w:shd w:val="clear" w:color="auto" w:fill="808080"/>
            <w:noWrap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71" w:type="pct"/>
            <w:shd w:val="clear" w:color="auto" w:fill="808080"/>
            <w:noWrap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82" w:type="pct"/>
            <w:shd w:val="clear" w:color="auto" w:fill="808080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71" w:type="pct"/>
            <w:shd w:val="clear" w:color="auto" w:fill="808080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82" w:type="pct"/>
            <w:shd w:val="clear" w:color="auto" w:fill="808080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71" w:type="pct"/>
            <w:shd w:val="clear" w:color="auto" w:fill="808080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82" w:type="pct"/>
            <w:shd w:val="clear" w:color="auto" w:fill="808080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71" w:type="pct"/>
            <w:shd w:val="clear" w:color="auto" w:fill="808080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82" w:type="pct"/>
            <w:shd w:val="clear" w:color="auto" w:fill="808080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71" w:type="pct"/>
            <w:shd w:val="clear" w:color="auto" w:fill="808080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82" w:type="pct"/>
            <w:shd w:val="clear" w:color="auto" w:fill="808080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71" w:type="pct"/>
            <w:shd w:val="clear" w:color="auto" w:fill="808080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</w:tr>
      <w:tr w:rsidR="00A22FA7" w:rsidRPr="00E37366" w:rsidTr="0044566C"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22FA7" w:rsidRPr="00E37366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2.1.1.1</w:t>
            </w:r>
          </w:p>
        </w:tc>
        <w:tc>
          <w:tcPr>
            <w:tcW w:w="1509" w:type="pct"/>
            <w:shd w:val="clear" w:color="auto" w:fill="auto"/>
            <w:hideMark/>
          </w:tcPr>
          <w:p w:rsidR="00A22FA7" w:rsidRPr="00E37366" w:rsidRDefault="00A22FA7" w:rsidP="0044566C">
            <w:pPr>
              <w:spacing w:after="0" w:line="240" w:lineRule="auto"/>
              <w:ind w:left="526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neautorizēti maksājumu darījumi</w:t>
            </w:r>
          </w:p>
        </w:tc>
        <w:tc>
          <w:tcPr>
            <w:tcW w:w="282" w:type="pct"/>
            <w:shd w:val="clear" w:color="auto" w:fill="808080"/>
            <w:noWrap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71" w:type="pct"/>
            <w:shd w:val="clear" w:color="000000" w:fill="FFFFFF"/>
            <w:noWrap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82" w:type="pct"/>
            <w:shd w:val="clear" w:color="auto" w:fill="7F7F7F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82" w:type="pct"/>
            <w:shd w:val="clear" w:color="auto" w:fill="7F7F7F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71" w:type="pct"/>
            <w:shd w:val="clear" w:color="000000" w:fill="FFFFFF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82" w:type="pct"/>
            <w:shd w:val="clear" w:color="auto" w:fill="7F7F7F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82" w:type="pct"/>
            <w:shd w:val="clear" w:color="auto" w:fill="7F7F7F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71" w:type="pct"/>
            <w:shd w:val="clear" w:color="000000" w:fill="FFFFFF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82" w:type="pct"/>
            <w:shd w:val="clear" w:color="auto" w:fill="7F7F7F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71" w:type="pct"/>
            <w:shd w:val="clear" w:color="000000" w:fill="FFFFFF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E37366" w:rsidTr="0044566C"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22FA7" w:rsidRPr="00E37366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2.1.1.2</w:t>
            </w:r>
          </w:p>
        </w:tc>
        <w:tc>
          <w:tcPr>
            <w:tcW w:w="1509" w:type="pct"/>
            <w:shd w:val="clear" w:color="auto" w:fill="auto"/>
            <w:hideMark/>
          </w:tcPr>
          <w:p w:rsidR="00A22FA7" w:rsidRPr="00E37366" w:rsidRDefault="00A22FA7" w:rsidP="0044566C">
            <w:pPr>
              <w:spacing w:after="0" w:line="240" w:lineRule="auto"/>
              <w:ind w:left="526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trešā persona manipulē ar maksātāju, lai tas piekristu tiešā debeta maksājumam</w:t>
            </w:r>
          </w:p>
        </w:tc>
        <w:tc>
          <w:tcPr>
            <w:tcW w:w="282" w:type="pct"/>
            <w:shd w:val="clear" w:color="auto" w:fill="808080"/>
            <w:noWrap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71" w:type="pct"/>
            <w:shd w:val="clear" w:color="000000" w:fill="FFFFFF"/>
            <w:noWrap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82" w:type="pct"/>
            <w:shd w:val="clear" w:color="auto" w:fill="7F7F7F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82" w:type="pct"/>
            <w:shd w:val="clear" w:color="auto" w:fill="7F7F7F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71" w:type="pct"/>
            <w:shd w:val="clear" w:color="000000" w:fill="FFFFFF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82" w:type="pct"/>
            <w:shd w:val="clear" w:color="auto" w:fill="7F7F7F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82" w:type="pct"/>
            <w:shd w:val="clear" w:color="auto" w:fill="7F7F7F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71" w:type="pct"/>
            <w:shd w:val="clear" w:color="000000" w:fill="FFFFFF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82" w:type="pct"/>
            <w:shd w:val="clear" w:color="auto" w:fill="7F7F7F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71" w:type="pct"/>
            <w:shd w:val="clear" w:color="000000" w:fill="FFFFFF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E37366" w:rsidTr="0044566C"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22FA7" w:rsidRPr="00E37366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2.2</w:t>
            </w:r>
          </w:p>
        </w:tc>
        <w:tc>
          <w:tcPr>
            <w:tcW w:w="1509" w:type="pct"/>
            <w:shd w:val="clear" w:color="auto" w:fill="auto"/>
            <w:noWrap/>
            <w:vAlign w:val="center"/>
            <w:hideMark/>
          </w:tcPr>
          <w:p w:rsidR="00A22FA7" w:rsidRPr="00E37366" w:rsidRDefault="00A22FA7" w:rsidP="0044566C">
            <w:pPr>
              <w:spacing w:after="0" w:line="240" w:lineRule="auto"/>
              <w:ind w:left="243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no kuriem atļauja dota citā veidā, nevis ar elektroniskām pilnvarām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82" w:type="pct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1" w:type="pct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82" w:type="pct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1" w:type="pct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82" w:type="pct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1" w:type="pct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82" w:type="pct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1" w:type="pct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82" w:type="pct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71" w:type="pct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E37366" w:rsidTr="0044566C">
        <w:tc>
          <w:tcPr>
            <w:tcW w:w="178" w:type="pct"/>
            <w:shd w:val="clear" w:color="auto" w:fill="808080"/>
            <w:noWrap/>
            <w:vAlign w:val="center"/>
            <w:hideMark/>
          </w:tcPr>
          <w:p w:rsidR="00A22FA7" w:rsidRPr="00E37366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09" w:type="pct"/>
            <w:shd w:val="clear" w:color="auto" w:fill="auto"/>
            <w:hideMark/>
          </w:tcPr>
          <w:p w:rsidR="00A22FA7" w:rsidRPr="00E37366" w:rsidRDefault="00A22FA7" w:rsidP="0044566C">
            <w:pPr>
              <w:spacing w:after="0" w:line="240" w:lineRule="auto"/>
              <w:ind w:left="385"/>
              <w:rPr>
                <w:rFonts w:ascii="Cambria" w:eastAsia="Times New Roman" w:hAnsi="Cambria"/>
                <w:i/>
                <w:iCs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hAnsi="Cambria"/>
                <w:i/>
                <w:noProof/>
                <w:color w:val="000000"/>
                <w:sz w:val="18"/>
                <w:szCs w:val="18"/>
                <w:lang w:val="lv-LV"/>
              </w:rPr>
              <w:t>no kuriem krāpnieciski tiešā debeta maksājumi pa krāpšanas veidiem</w:t>
            </w:r>
          </w:p>
        </w:tc>
        <w:tc>
          <w:tcPr>
            <w:tcW w:w="282" w:type="pct"/>
            <w:shd w:val="clear" w:color="auto" w:fill="808080"/>
            <w:noWrap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71" w:type="pct"/>
            <w:shd w:val="clear" w:color="auto" w:fill="808080"/>
            <w:noWrap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82" w:type="pct"/>
            <w:shd w:val="clear" w:color="auto" w:fill="808080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71" w:type="pct"/>
            <w:shd w:val="clear" w:color="auto" w:fill="808080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82" w:type="pct"/>
            <w:shd w:val="clear" w:color="auto" w:fill="808080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71" w:type="pct"/>
            <w:shd w:val="clear" w:color="auto" w:fill="808080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82" w:type="pct"/>
            <w:shd w:val="clear" w:color="auto" w:fill="808080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71" w:type="pct"/>
            <w:shd w:val="clear" w:color="auto" w:fill="808080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82" w:type="pct"/>
            <w:shd w:val="clear" w:color="auto" w:fill="808080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71" w:type="pct"/>
            <w:shd w:val="clear" w:color="auto" w:fill="808080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82" w:type="pct"/>
            <w:shd w:val="clear" w:color="auto" w:fill="808080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71" w:type="pct"/>
            <w:shd w:val="clear" w:color="auto" w:fill="808080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</w:tr>
      <w:tr w:rsidR="00A22FA7" w:rsidRPr="00E37366" w:rsidTr="0044566C"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22FA7" w:rsidRPr="00E37366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2.2.1.1</w:t>
            </w:r>
          </w:p>
        </w:tc>
        <w:tc>
          <w:tcPr>
            <w:tcW w:w="1509" w:type="pct"/>
            <w:shd w:val="clear" w:color="auto" w:fill="auto"/>
            <w:hideMark/>
          </w:tcPr>
          <w:p w:rsidR="00A22FA7" w:rsidRPr="00E37366" w:rsidRDefault="00A22FA7" w:rsidP="0044566C">
            <w:pPr>
              <w:spacing w:after="0" w:line="240" w:lineRule="auto"/>
              <w:ind w:left="526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neautorizēti maksājumu darījumi</w:t>
            </w:r>
          </w:p>
        </w:tc>
        <w:tc>
          <w:tcPr>
            <w:tcW w:w="282" w:type="pct"/>
            <w:shd w:val="clear" w:color="auto" w:fill="808080"/>
            <w:noWrap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71" w:type="pct"/>
            <w:shd w:val="clear" w:color="000000" w:fill="FFFFFF"/>
            <w:noWrap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82" w:type="pct"/>
            <w:shd w:val="clear" w:color="auto" w:fill="7F7F7F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82" w:type="pct"/>
            <w:shd w:val="clear" w:color="auto" w:fill="7F7F7F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71" w:type="pct"/>
            <w:shd w:val="clear" w:color="000000" w:fill="FFFFFF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82" w:type="pct"/>
            <w:shd w:val="clear" w:color="auto" w:fill="7F7F7F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82" w:type="pct"/>
            <w:shd w:val="clear" w:color="auto" w:fill="7F7F7F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71" w:type="pct"/>
            <w:shd w:val="clear" w:color="000000" w:fill="FFFFFF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82" w:type="pct"/>
            <w:shd w:val="clear" w:color="auto" w:fill="7F7F7F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71" w:type="pct"/>
            <w:shd w:val="clear" w:color="000000" w:fill="FFFFFF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E37366" w:rsidTr="0044566C"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22FA7" w:rsidRPr="00E37366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2.2.1.2</w:t>
            </w:r>
          </w:p>
        </w:tc>
        <w:tc>
          <w:tcPr>
            <w:tcW w:w="1509" w:type="pct"/>
            <w:shd w:val="clear" w:color="auto" w:fill="auto"/>
            <w:hideMark/>
          </w:tcPr>
          <w:p w:rsidR="00A22FA7" w:rsidRPr="00E37366" w:rsidRDefault="00A22FA7" w:rsidP="0044566C">
            <w:pPr>
              <w:spacing w:after="0" w:line="240" w:lineRule="auto"/>
              <w:ind w:left="526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trešā persona manipulē ar maksātāju, lai tas piekristu tiešā debeta maksājumam</w:t>
            </w:r>
          </w:p>
        </w:tc>
        <w:tc>
          <w:tcPr>
            <w:tcW w:w="282" w:type="pct"/>
            <w:shd w:val="clear" w:color="auto" w:fill="808080"/>
            <w:noWrap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71" w:type="pct"/>
            <w:shd w:val="clear" w:color="000000" w:fill="FFFFFF"/>
            <w:noWrap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82" w:type="pct"/>
            <w:shd w:val="clear" w:color="auto" w:fill="7F7F7F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82" w:type="pct"/>
            <w:shd w:val="clear" w:color="auto" w:fill="7F7F7F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71" w:type="pct"/>
            <w:shd w:val="clear" w:color="000000" w:fill="FFFFFF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82" w:type="pct"/>
            <w:shd w:val="clear" w:color="auto" w:fill="7F7F7F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82" w:type="pct"/>
            <w:shd w:val="clear" w:color="auto" w:fill="7F7F7F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71" w:type="pct"/>
            <w:shd w:val="clear" w:color="000000" w:fill="FFFFFF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82" w:type="pct"/>
            <w:shd w:val="clear" w:color="auto" w:fill="7F7F7F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E37366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71" w:type="pct"/>
            <w:shd w:val="clear" w:color="000000" w:fill="FFFFFF"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</w:tbl>
    <w:p w:rsidR="00A22FA7" w:rsidRPr="00FD7153" w:rsidRDefault="00A22FA7" w:rsidP="00A22FA7">
      <w:pPr>
        <w:spacing w:before="130" w:after="0" w:line="260" w:lineRule="exact"/>
        <w:ind w:firstLine="539"/>
        <w:rPr>
          <w:rFonts w:ascii="Cambria" w:hAnsi="Cambria"/>
          <w:vanish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2002"/>
        <w:gridCol w:w="2511"/>
      </w:tblGrid>
      <w:tr w:rsidR="00A22FA7" w:rsidRPr="00E37366" w:rsidTr="0044566C">
        <w:tc>
          <w:tcPr>
            <w:tcW w:w="4135" w:type="pct"/>
            <w:shd w:val="clear" w:color="000000" w:fill="C4D79B"/>
            <w:hideMark/>
          </w:tcPr>
          <w:p w:rsidR="00A22FA7" w:rsidRPr="00E37366" w:rsidRDefault="00A22FA7" w:rsidP="0044566C">
            <w:pPr>
              <w:pStyle w:val="Style1"/>
              <w:framePr w:hSpace="0" w:wrap="auto" w:vAnchor="margin" w:hAnchor="text" w:yAlign="inline"/>
              <w:rPr>
                <w:rFonts w:ascii="Cambria" w:hAnsi="Cambria" w:cs="Times New Roman"/>
                <w:noProof/>
                <w:color w:val="000000"/>
                <w:sz w:val="19"/>
              </w:rPr>
            </w:pPr>
            <w:r w:rsidRPr="00E37366">
              <w:rPr>
                <w:rFonts w:ascii="Cambria" w:hAnsi="Cambria" w:cs="Times New Roman"/>
                <w:noProof/>
                <w:color w:val="000000"/>
                <w:sz w:val="19"/>
              </w:rPr>
              <w:t>Krāpšanas izraisīti zaudējumi saistību turētājam:</w:t>
            </w:r>
          </w:p>
        </w:tc>
        <w:tc>
          <w:tcPr>
            <w:tcW w:w="865" w:type="pct"/>
            <w:shd w:val="clear" w:color="000000" w:fill="D9D9D9"/>
            <w:noWrap/>
            <w:vAlign w:val="center"/>
            <w:hideMark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20"/>
                <w:lang w:val="lv-LV"/>
              </w:rPr>
            </w:pPr>
            <w:r w:rsidRPr="00E37366">
              <w:rPr>
                <w:rFonts w:ascii="Cambria" w:hAnsi="Cambria"/>
                <w:noProof/>
                <w:color w:val="000000"/>
                <w:sz w:val="19"/>
                <w:lang w:val="lv-LV"/>
              </w:rPr>
              <w:t>Zaudējumi kopā </w:t>
            </w:r>
          </w:p>
        </w:tc>
      </w:tr>
      <w:tr w:rsidR="00A22FA7" w:rsidRPr="00E37366" w:rsidTr="0044566C">
        <w:tc>
          <w:tcPr>
            <w:tcW w:w="4135" w:type="pct"/>
            <w:shd w:val="clear" w:color="auto" w:fill="auto"/>
            <w:hideMark/>
          </w:tcPr>
          <w:p w:rsidR="00A22FA7" w:rsidRPr="00E37366" w:rsidRDefault="00A22FA7" w:rsidP="0044566C">
            <w:pPr>
              <w:spacing w:after="0" w:line="240" w:lineRule="auto"/>
              <w:rPr>
                <w:rFonts w:ascii="Cambria" w:eastAsia="Times New Roman" w:hAnsi="Cambria"/>
                <w:noProof/>
                <w:color w:val="000000"/>
                <w:sz w:val="19"/>
                <w:szCs w:val="20"/>
                <w:lang w:val="lv-LV"/>
              </w:rPr>
            </w:pPr>
            <w:r w:rsidRPr="00E37366">
              <w:rPr>
                <w:rFonts w:ascii="Cambria" w:hAnsi="Cambria"/>
                <w:noProof/>
                <w:color w:val="000000"/>
                <w:sz w:val="19"/>
                <w:lang w:val="lv-LV"/>
              </w:rPr>
              <w:t>Maksājumu pakalpojumu sniedzējs, kas ziņo</w:t>
            </w:r>
          </w:p>
        </w:tc>
        <w:tc>
          <w:tcPr>
            <w:tcW w:w="865" w:type="pct"/>
            <w:shd w:val="clear" w:color="000000" w:fill="FFFFFF"/>
            <w:noWrap/>
            <w:vAlign w:val="center"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20"/>
                <w:lang w:val="lv-LV"/>
              </w:rPr>
            </w:pPr>
          </w:p>
        </w:tc>
      </w:tr>
      <w:tr w:rsidR="00A22FA7" w:rsidRPr="00E37366" w:rsidTr="0044566C">
        <w:tc>
          <w:tcPr>
            <w:tcW w:w="4135" w:type="pct"/>
            <w:shd w:val="clear" w:color="auto" w:fill="auto"/>
            <w:hideMark/>
          </w:tcPr>
          <w:p w:rsidR="00A22FA7" w:rsidRPr="00E37366" w:rsidRDefault="00A22FA7" w:rsidP="0044566C">
            <w:pPr>
              <w:spacing w:after="0" w:line="240" w:lineRule="auto"/>
              <w:rPr>
                <w:rFonts w:ascii="Cambria" w:eastAsia="Times New Roman" w:hAnsi="Cambria"/>
                <w:noProof/>
                <w:color w:val="000000"/>
                <w:sz w:val="19"/>
                <w:szCs w:val="20"/>
                <w:lang w:val="lv-LV"/>
              </w:rPr>
            </w:pPr>
            <w:r w:rsidRPr="00E37366">
              <w:rPr>
                <w:rFonts w:ascii="Cambria" w:hAnsi="Cambria"/>
                <w:noProof/>
                <w:color w:val="000000"/>
                <w:sz w:val="19"/>
                <w:lang w:val="lv-LV"/>
              </w:rPr>
              <w:t>Maksājumu pakalpojumu izmantotājs (maksājuma saņēmējs)</w:t>
            </w:r>
          </w:p>
        </w:tc>
        <w:tc>
          <w:tcPr>
            <w:tcW w:w="865" w:type="pct"/>
            <w:shd w:val="clear" w:color="000000" w:fill="FFFFFF"/>
            <w:noWrap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20"/>
                <w:lang w:val="lv-LV"/>
              </w:rPr>
            </w:pPr>
          </w:p>
        </w:tc>
      </w:tr>
      <w:tr w:rsidR="00A22FA7" w:rsidRPr="00E37366" w:rsidTr="0044566C">
        <w:tc>
          <w:tcPr>
            <w:tcW w:w="4135" w:type="pct"/>
            <w:shd w:val="clear" w:color="auto" w:fill="auto"/>
            <w:hideMark/>
          </w:tcPr>
          <w:p w:rsidR="00A22FA7" w:rsidRPr="00E37366" w:rsidRDefault="00A22FA7" w:rsidP="0044566C">
            <w:pPr>
              <w:spacing w:after="0" w:line="240" w:lineRule="auto"/>
              <w:rPr>
                <w:rFonts w:ascii="Cambria" w:eastAsia="Times New Roman" w:hAnsi="Cambria"/>
                <w:noProof/>
                <w:color w:val="000000"/>
                <w:sz w:val="19"/>
                <w:szCs w:val="20"/>
                <w:lang w:val="lv-LV"/>
              </w:rPr>
            </w:pPr>
            <w:r w:rsidRPr="00E37366">
              <w:rPr>
                <w:rFonts w:ascii="Cambria" w:hAnsi="Cambria"/>
                <w:noProof/>
                <w:color w:val="000000"/>
                <w:sz w:val="19"/>
                <w:lang w:val="lv-LV"/>
              </w:rPr>
              <w:t>Citi</w:t>
            </w:r>
          </w:p>
        </w:tc>
        <w:tc>
          <w:tcPr>
            <w:tcW w:w="865" w:type="pct"/>
            <w:shd w:val="clear" w:color="000000" w:fill="FFFFFF"/>
            <w:noWrap/>
          </w:tcPr>
          <w:p w:rsidR="00A22FA7" w:rsidRPr="00E37366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20"/>
                <w:lang w:val="lv-LV"/>
              </w:rPr>
            </w:pPr>
          </w:p>
        </w:tc>
      </w:tr>
    </w:tbl>
    <w:p w:rsidR="00A22FA7" w:rsidRPr="00FD7153" w:rsidRDefault="00A22FA7" w:rsidP="00A22FA7">
      <w:pPr>
        <w:spacing w:before="130" w:after="0" w:line="260" w:lineRule="exact"/>
        <w:ind w:firstLine="539"/>
        <w:rPr>
          <w:rFonts w:ascii="Cambria" w:hAnsi="Cambria"/>
          <w:noProof/>
          <w:color w:val="000000"/>
          <w:sz w:val="19"/>
          <w:lang w:val="lv-LV"/>
        </w:rPr>
      </w:pPr>
    </w:p>
    <w:p w:rsidR="00A22FA7" w:rsidRPr="00FD7153" w:rsidRDefault="00A22FA7" w:rsidP="00A22FA7">
      <w:pPr>
        <w:spacing w:before="130" w:after="120" w:line="260" w:lineRule="exact"/>
        <w:ind w:firstLine="539"/>
        <w:rPr>
          <w:rFonts w:ascii="Cambria" w:hAnsi="Cambria"/>
          <w:b/>
          <w:noProof/>
          <w:color w:val="000000"/>
          <w:sz w:val="19"/>
          <w:lang w:val="lv-LV"/>
        </w:rPr>
      </w:pPr>
      <w:r>
        <w:rPr>
          <w:rFonts w:ascii="Cambria" w:hAnsi="Cambria"/>
          <w:b/>
          <w:noProof/>
          <w:color w:val="000000"/>
          <w:sz w:val="19"/>
          <w:lang w:val="lv-LV"/>
        </w:rPr>
        <w:br w:type="page"/>
      </w:r>
      <w:r w:rsidRPr="00FD7153">
        <w:rPr>
          <w:rFonts w:ascii="Cambria" w:hAnsi="Cambria"/>
          <w:b/>
          <w:noProof/>
          <w:color w:val="000000"/>
          <w:sz w:val="19"/>
          <w:lang w:val="lv-LV"/>
        </w:rPr>
        <w:lastRenderedPageBreak/>
        <w:t>Validācija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4513"/>
      </w:tblGrid>
      <w:tr w:rsidR="00A22FA7" w:rsidRPr="00832B1A" w:rsidTr="0044566C">
        <w:tc>
          <w:tcPr>
            <w:tcW w:w="14513" w:type="dxa"/>
            <w:shd w:val="clear" w:color="000000" w:fill="auto"/>
            <w:vAlign w:val="center"/>
          </w:tcPr>
          <w:p w:rsidR="00A22FA7" w:rsidRPr="00832B1A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lang w:val="lv-LV"/>
              </w:rPr>
            </w:pPr>
            <w:r w:rsidRPr="00832B1A">
              <w:rPr>
                <w:rStyle w:val="Style2"/>
                <w:rFonts w:ascii="Cambria" w:eastAsia="Calibri" w:hAnsi="Cambria" w:cs="Times New Roman"/>
                <w:bCs/>
                <w:noProof/>
                <w:color w:val="000000"/>
                <w:sz w:val="19"/>
              </w:rPr>
              <w:t>2.1 + 2.2 = 2</w:t>
            </w:r>
          </w:p>
        </w:tc>
      </w:tr>
      <w:tr w:rsidR="00A22FA7" w:rsidRPr="00832B1A" w:rsidTr="0044566C">
        <w:tc>
          <w:tcPr>
            <w:tcW w:w="14513" w:type="dxa"/>
            <w:shd w:val="clear" w:color="auto" w:fill="auto"/>
            <w:vAlign w:val="center"/>
          </w:tcPr>
          <w:p w:rsidR="00A22FA7" w:rsidRPr="00832B1A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noProof/>
                <w:color w:val="000000"/>
                <w:sz w:val="19"/>
                <w:lang w:val="lv-LV"/>
              </w:rPr>
            </w:pPr>
            <w:r w:rsidRPr="00832B1A">
              <w:rPr>
                <w:rStyle w:val="Style2"/>
                <w:rFonts w:ascii="Cambria" w:eastAsia="Calibri" w:hAnsi="Cambria" w:cs="Times New Roman"/>
                <w:noProof/>
                <w:color w:val="000000"/>
                <w:sz w:val="19"/>
              </w:rPr>
              <w:t>2.1.1.1 + 2.1.1.2 = krāpnieciska maksājuma darījuma rādītājs 2.1</w:t>
            </w:r>
          </w:p>
        </w:tc>
      </w:tr>
      <w:tr w:rsidR="00A22FA7" w:rsidRPr="00832B1A" w:rsidTr="0044566C">
        <w:tc>
          <w:tcPr>
            <w:tcW w:w="14513" w:type="dxa"/>
            <w:shd w:val="clear" w:color="auto" w:fill="auto"/>
            <w:vAlign w:val="center"/>
          </w:tcPr>
          <w:p w:rsidR="00A22FA7" w:rsidRPr="00832B1A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noProof/>
                <w:color w:val="000000"/>
                <w:sz w:val="19"/>
                <w:lang w:val="lv-LV"/>
              </w:rPr>
            </w:pPr>
            <w:r w:rsidRPr="00832B1A">
              <w:rPr>
                <w:rStyle w:val="Style2"/>
                <w:rFonts w:ascii="Cambria" w:eastAsia="Calibri" w:hAnsi="Cambria" w:cs="Times New Roman"/>
                <w:noProof/>
                <w:color w:val="000000"/>
                <w:sz w:val="19"/>
              </w:rPr>
              <w:t>2.2.1.1 + 2.2.1.2 = krāpnieciska maksājuma darījuma rādītājs 2.2</w:t>
            </w:r>
          </w:p>
        </w:tc>
      </w:tr>
    </w:tbl>
    <w:p w:rsidR="00A22FA7" w:rsidRPr="00FD7153" w:rsidRDefault="00A22FA7" w:rsidP="00A22FA7">
      <w:pPr>
        <w:spacing w:before="130" w:after="0" w:line="260" w:lineRule="exact"/>
        <w:ind w:firstLine="539"/>
        <w:rPr>
          <w:rFonts w:ascii="Cambria" w:hAnsi="Cambria"/>
          <w:b/>
          <w:noProof/>
          <w:color w:val="000000"/>
          <w:sz w:val="19"/>
          <w:lang w:val="lv-LV"/>
        </w:rPr>
      </w:pPr>
    </w:p>
    <w:p w:rsidR="00A22FA7" w:rsidRPr="00FD7153" w:rsidRDefault="00A22FA7" w:rsidP="00A22FA7">
      <w:pPr>
        <w:pStyle w:val="ListParagraph"/>
        <w:tabs>
          <w:tab w:val="left" w:pos="426"/>
        </w:tabs>
        <w:spacing w:before="130" w:after="120" w:line="260" w:lineRule="exact"/>
        <w:ind w:left="0" w:firstLine="539"/>
        <w:rPr>
          <w:rFonts w:ascii="Cambria" w:eastAsia="Times New Roman" w:hAnsi="Cambria"/>
          <w:bCs/>
          <w:noProof/>
          <w:color w:val="000000"/>
          <w:sz w:val="19"/>
        </w:rPr>
      </w:pPr>
      <w:r w:rsidRPr="00FD7153">
        <w:rPr>
          <w:rFonts w:ascii="Cambria" w:eastAsia="Times New Roman" w:hAnsi="Cambria"/>
          <w:bCs/>
          <w:noProof/>
          <w:color w:val="000000"/>
          <w:sz w:val="19"/>
        </w:rPr>
        <w:t xml:space="preserve">C. </w:t>
      </w:r>
      <w:r w:rsidRPr="00FD7153">
        <w:rPr>
          <w:rFonts w:ascii="Cambria" w:eastAsia="Times New Roman" w:hAnsi="Cambria"/>
          <w:noProof/>
          <w:color w:val="000000"/>
          <w:sz w:val="19"/>
        </w:rPr>
        <w:t>Datu sadalījums pa kartēm piesaistītu maksājumu darījumiem, ko paziņo karti izdodošais maksājumu pakalpojumu sniedzējs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80"/>
        <w:gridCol w:w="4253"/>
        <w:gridCol w:w="854"/>
        <w:gridCol w:w="714"/>
        <w:gridCol w:w="848"/>
        <w:gridCol w:w="714"/>
        <w:gridCol w:w="850"/>
        <w:gridCol w:w="853"/>
        <w:gridCol w:w="850"/>
        <w:gridCol w:w="708"/>
        <w:gridCol w:w="850"/>
        <w:gridCol w:w="711"/>
        <w:gridCol w:w="711"/>
        <w:gridCol w:w="717"/>
      </w:tblGrid>
      <w:tr w:rsidR="00A22FA7" w:rsidRPr="00BB66BE" w:rsidTr="0044566C">
        <w:tc>
          <w:tcPr>
            <w:tcW w:w="303" w:type="pct"/>
            <w:vMerge w:val="restart"/>
            <w:shd w:val="clear" w:color="000000" w:fill="FFCC99"/>
            <w:vAlign w:val="center"/>
            <w:hideMark/>
          </w:tcPr>
          <w:p w:rsidR="00A22FA7" w:rsidRPr="00BB66B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65" w:type="pct"/>
            <w:vMerge w:val="restart"/>
            <w:shd w:val="clear" w:color="000000" w:fill="FFCC99"/>
            <w:vAlign w:val="center"/>
            <w:hideMark/>
          </w:tcPr>
          <w:p w:rsidR="00A22FA7" w:rsidRPr="00BB66B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Postenis</w:t>
            </w:r>
          </w:p>
        </w:tc>
        <w:tc>
          <w:tcPr>
            <w:tcW w:w="1078" w:type="pct"/>
            <w:gridSpan w:val="4"/>
            <w:shd w:val="clear" w:color="000000" w:fill="FFCC99"/>
            <w:vAlign w:val="center"/>
            <w:hideMark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Iekšzemes maksājumi</w:t>
            </w:r>
          </w:p>
        </w:tc>
        <w:tc>
          <w:tcPr>
            <w:tcW w:w="1123" w:type="pct"/>
            <w:gridSpan w:val="4"/>
            <w:shd w:val="clear" w:color="000000" w:fill="FFCC99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Pārrobežu maksājumi EEZ</w:t>
            </w:r>
          </w:p>
        </w:tc>
        <w:tc>
          <w:tcPr>
            <w:tcW w:w="1031" w:type="pct"/>
            <w:gridSpan w:val="4"/>
            <w:shd w:val="clear" w:color="000000" w:fill="FFCC99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Pārrobežu maksājumi ārpus EEZ</w:t>
            </w:r>
          </w:p>
        </w:tc>
      </w:tr>
      <w:tr w:rsidR="00A22FA7" w:rsidRPr="00BB66BE" w:rsidTr="0044566C">
        <w:tc>
          <w:tcPr>
            <w:tcW w:w="303" w:type="pct"/>
            <w:vMerge/>
            <w:shd w:val="clear" w:color="000000" w:fill="FFCC99"/>
            <w:vAlign w:val="center"/>
          </w:tcPr>
          <w:p w:rsidR="00A22FA7" w:rsidRPr="00BB66B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65" w:type="pct"/>
            <w:vMerge/>
            <w:shd w:val="clear" w:color="000000" w:fill="FFCC99"/>
            <w:vAlign w:val="center"/>
          </w:tcPr>
          <w:p w:rsidR="00A22FA7" w:rsidRPr="00BB66BE" w:rsidRDefault="00A22FA7" w:rsidP="0044566C">
            <w:pPr>
              <w:spacing w:after="0" w:line="240" w:lineRule="auto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shd w:val="clear" w:color="000000" w:fill="FFCC99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Maksā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 (t.sk. krāp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jumi)</w:t>
            </w:r>
          </w:p>
        </w:tc>
        <w:tc>
          <w:tcPr>
            <w:tcW w:w="246" w:type="pct"/>
            <w:shd w:val="clear" w:color="000000" w:fill="FFCC99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Krāp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</w:t>
            </w:r>
          </w:p>
        </w:tc>
        <w:tc>
          <w:tcPr>
            <w:tcW w:w="292" w:type="pct"/>
            <w:shd w:val="clear" w:color="000000" w:fill="FFCC99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Maksā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 (t.sk. krāp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jumi)</w:t>
            </w:r>
          </w:p>
        </w:tc>
        <w:tc>
          <w:tcPr>
            <w:tcW w:w="246" w:type="pct"/>
            <w:shd w:val="clear" w:color="000000" w:fill="FFCC99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Krāp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</w:t>
            </w:r>
          </w:p>
        </w:tc>
        <w:tc>
          <w:tcPr>
            <w:tcW w:w="293" w:type="pct"/>
            <w:shd w:val="clear" w:color="000000" w:fill="FFCC99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Maksā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 (t.sk. krāp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jumi)</w:t>
            </w:r>
          </w:p>
        </w:tc>
        <w:tc>
          <w:tcPr>
            <w:tcW w:w="294" w:type="pct"/>
            <w:shd w:val="clear" w:color="000000" w:fill="FFCC99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Krāp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br/>
            </w: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</w:t>
            </w:r>
          </w:p>
        </w:tc>
        <w:tc>
          <w:tcPr>
            <w:tcW w:w="293" w:type="pct"/>
            <w:shd w:val="clear" w:color="000000" w:fill="FFCC99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Maksā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 (t.sk. krāp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jumi)</w:t>
            </w:r>
          </w:p>
        </w:tc>
        <w:tc>
          <w:tcPr>
            <w:tcW w:w="244" w:type="pct"/>
            <w:shd w:val="clear" w:color="000000" w:fill="FFCC99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Krāp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</w:t>
            </w:r>
          </w:p>
        </w:tc>
        <w:tc>
          <w:tcPr>
            <w:tcW w:w="293" w:type="pct"/>
            <w:shd w:val="clear" w:color="000000" w:fill="FFCC99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Maksā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 (t.sk. krāp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jumi)</w:t>
            </w:r>
          </w:p>
        </w:tc>
        <w:tc>
          <w:tcPr>
            <w:tcW w:w="245" w:type="pct"/>
            <w:shd w:val="clear" w:color="000000" w:fill="FFCC99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Krāp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</w:t>
            </w:r>
          </w:p>
        </w:tc>
        <w:tc>
          <w:tcPr>
            <w:tcW w:w="245" w:type="pct"/>
            <w:shd w:val="clear" w:color="000000" w:fill="FFCC99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Maksā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 (t.sk. krāpšanas gadī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jumi)</w:t>
            </w:r>
          </w:p>
        </w:tc>
        <w:tc>
          <w:tcPr>
            <w:tcW w:w="248" w:type="pct"/>
            <w:shd w:val="clear" w:color="000000" w:fill="FFCC99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Krāp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</w:t>
            </w:r>
          </w:p>
        </w:tc>
      </w:tr>
      <w:tr w:rsidR="00A22FA7" w:rsidRPr="00BB66BE" w:rsidTr="0044566C">
        <w:tc>
          <w:tcPr>
            <w:tcW w:w="303" w:type="pct"/>
            <w:vMerge/>
            <w:shd w:val="clear" w:color="000000" w:fill="FFCC99"/>
            <w:vAlign w:val="center"/>
          </w:tcPr>
          <w:p w:rsidR="00A22FA7" w:rsidRPr="00BB66B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65" w:type="pct"/>
            <w:vMerge/>
            <w:shd w:val="clear" w:color="000000" w:fill="FFCC99"/>
            <w:vAlign w:val="center"/>
          </w:tcPr>
          <w:p w:rsidR="00A22FA7" w:rsidRPr="00BB66BE" w:rsidRDefault="00A22FA7" w:rsidP="0044566C">
            <w:pPr>
              <w:spacing w:after="0" w:line="240" w:lineRule="auto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540" w:type="pct"/>
            <w:gridSpan w:val="2"/>
            <w:shd w:val="clear" w:color="000000" w:fill="FFCC99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Skaits (</w:t>
            </w:r>
            <w:r w:rsidRPr="00BB66BE">
              <w:rPr>
                <w:rFonts w:ascii="Cambria" w:eastAsia="Times New Roman" w:hAnsi="Cambria"/>
                <w:b/>
                <w:bCs/>
                <w:i/>
                <w:noProof/>
                <w:color w:val="000000"/>
                <w:sz w:val="18"/>
                <w:szCs w:val="18"/>
                <w:lang w:val="lv-LV"/>
              </w:rPr>
              <w:t>volume</w:t>
            </w:r>
            <w:r w:rsidRPr="00BB66BE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)</w:t>
            </w:r>
          </w:p>
        </w:tc>
        <w:tc>
          <w:tcPr>
            <w:tcW w:w="538" w:type="pct"/>
            <w:gridSpan w:val="2"/>
            <w:shd w:val="clear" w:color="000000" w:fill="FFCC99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Apmērs (</w:t>
            </w:r>
            <w:r w:rsidRPr="00BB66BE">
              <w:rPr>
                <w:rFonts w:ascii="Cambria" w:eastAsia="Times New Roman" w:hAnsi="Cambria"/>
                <w:b/>
                <w:bCs/>
                <w:i/>
                <w:noProof/>
                <w:color w:val="000000"/>
                <w:sz w:val="18"/>
                <w:szCs w:val="18"/>
                <w:lang w:val="lv-LV"/>
              </w:rPr>
              <w:t>value</w:t>
            </w:r>
            <w:r w:rsidRPr="00BB66BE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)</w:t>
            </w:r>
          </w:p>
        </w:tc>
        <w:tc>
          <w:tcPr>
            <w:tcW w:w="587" w:type="pct"/>
            <w:gridSpan w:val="2"/>
            <w:shd w:val="clear" w:color="000000" w:fill="FFCC99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Skaits (</w:t>
            </w:r>
            <w:r w:rsidRPr="00BB66BE">
              <w:rPr>
                <w:rFonts w:ascii="Cambria" w:eastAsia="Times New Roman" w:hAnsi="Cambria"/>
                <w:b/>
                <w:bCs/>
                <w:i/>
                <w:noProof/>
                <w:color w:val="000000"/>
                <w:sz w:val="18"/>
                <w:szCs w:val="18"/>
                <w:lang w:val="lv-LV"/>
              </w:rPr>
              <w:t>volume</w:t>
            </w:r>
            <w:r w:rsidRPr="00BB66BE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)</w:t>
            </w:r>
          </w:p>
        </w:tc>
        <w:tc>
          <w:tcPr>
            <w:tcW w:w="537" w:type="pct"/>
            <w:gridSpan w:val="2"/>
            <w:shd w:val="clear" w:color="000000" w:fill="FFCC99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Apmērs (</w:t>
            </w:r>
            <w:r w:rsidRPr="00BB66BE">
              <w:rPr>
                <w:rFonts w:ascii="Cambria" w:eastAsia="Times New Roman" w:hAnsi="Cambria"/>
                <w:b/>
                <w:bCs/>
                <w:i/>
                <w:noProof/>
                <w:color w:val="000000"/>
                <w:sz w:val="18"/>
                <w:szCs w:val="18"/>
                <w:lang w:val="lv-LV"/>
              </w:rPr>
              <w:t>value</w:t>
            </w:r>
            <w:r w:rsidRPr="00BB66BE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)</w:t>
            </w:r>
          </w:p>
        </w:tc>
        <w:tc>
          <w:tcPr>
            <w:tcW w:w="538" w:type="pct"/>
            <w:gridSpan w:val="2"/>
            <w:shd w:val="clear" w:color="000000" w:fill="FFCC99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Skaits (</w:t>
            </w:r>
            <w:r w:rsidRPr="00BB66BE">
              <w:rPr>
                <w:rFonts w:ascii="Cambria" w:eastAsia="Times New Roman" w:hAnsi="Cambria"/>
                <w:b/>
                <w:bCs/>
                <w:i/>
                <w:noProof/>
                <w:color w:val="000000"/>
                <w:sz w:val="18"/>
                <w:szCs w:val="18"/>
                <w:lang w:val="lv-LV"/>
              </w:rPr>
              <w:t>volume</w:t>
            </w:r>
            <w:r w:rsidRPr="00BB66BE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)</w:t>
            </w:r>
          </w:p>
        </w:tc>
        <w:tc>
          <w:tcPr>
            <w:tcW w:w="493" w:type="pct"/>
            <w:gridSpan w:val="2"/>
            <w:shd w:val="clear" w:color="000000" w:fill="FFCC99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Apmērs (</w:t>
            </w:r>
            <w:r w:rsidRPr="00BB66BE">
              <w:rPr>
                <w:rFonts w:ascii="Cambria" w:eastAsia="Times New Roman" w:hAnsi="Cambria"/>
                <w:b/>
                <w:bCs/>
                <w:i/>
                <w:noProof/>
                <w:color w:val="000000"/>
                <w:sz w:val="18"/>
                <w:szCs w:val="18"/>
                <w:lang w:val="lv-LV"/>
              </w:rPr>
              <w:t>value</w:t>
            </w:r>
            <w:r w:rsidRPr="00BB66BE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)</w:t>
            </w:r>
          </w:p>
        </w:tc>
      </w:tr>
      <w:tr w:rsidR="00A22FA7" w:rsidRPr="00BB66B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BB66B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3</w:t>
            </w:r>
          </w:p>
        </w:tc>
        <w:tc>
          <w:tcPr>
            <w:tcW w:w="1465" w:type="pct"/>
            <w:shd w:val="clear" w:color="auto" w:fill="auto"/>
            <w:hideMark/>
          </w:tcPr>
          <w:p w:rsidR="00A22FA7" w:rsidRPr="00BB66B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Karšu maksājumi (izņemot kartes tikai ar elektroniskās naudas funkciju)</w:t>
            </w:r>
          </w:p>
        </w:tc>
        <w:tc>
          <w:tcPr>
            <w:tcW w:w="294" w:type="pct"/>
            <w:shd w:val="clear" w:color="000000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000000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8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BB66B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BB66B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3.1</w:t>
            </w:r>
          </w:p>
        </w:tc>
        <w:tc>
          <w:tcPr>
            <w:tcW w:w="1465" w:type="pct"/>
            <w:shd w:val="clear" w:color="auto" w:fill="auto"/>
            <w:hideMark/>
          </w:tcPr>
          <w:p w:rsidR="00A22FA7" w:rsidRPr="00BB66BE" w:rsidRDefault="00A22FA7" w:rsidP="0044566C">
            <w:pPr>
              <w:spacing w:after="0" w:line="240" w:lineRule="auto"/>
              <w:ind w:left="113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no kuriem ierosināti neelektroniski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8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BB66B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BB66B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3.2</w:t>
            </w:r>
          </w:p>
        </w:tc>
        <w:tc>
          <w:tcPr>
            <w:tcW w:w="1465" w:type="pct"/>
            <w:shd w:val="clear" w:color="auto" w:fill="auto"/>
            <w:hideMark/>
          </w:tcPr>
          <w:p w:rsidR="00A22FA7" w:rsidRPr="00BB66BE" w:rsidRDefault="00A22FA7" w:rsidP="0044566C">
            <w:pPr>
              <w:spacing w:after="0" w:line="240" w:lineRule="auto"/>
              <w:ind w:left="113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no kuriem ierosināti elektroniski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8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BB66B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BB66B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3.2.1</w:t>
            </w:r>
          </w:p>
        </w:tc>
        <w:tc>
          <w:tcPr>
            <w:tcW w:w="1465" w:type="pct"/>
            <w:shd w:val="clear" w:color="auto" w:fill="auto"/>
            <w:hideMark/>
          </w:tcPr>
          <w:p w:rsidR="00A22FA7" w:rsidRPr="00BB66BE" w:rsidRDefault="00A22FA7" w:rsidP="0044566C">
            <w:pPr>
              <w:spacing w:after="0" w:line="240" w:lineRule="auto"/>
              <w:ind w:left="254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no kuriem ierosināti, izmantojot attālinātu maksājuma kanālu</w:t>
            </w:r>
          </w:p>
        </w:tc>
        <w:tc>
          <w:tcPr>
            <w:tcW w:w="294" w:type="pct"/>
            <w:shd w:val="clear" w:color="auto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auto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shd w:val="clear" w:color="auto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BB66BE" w:rsidTr="0044566C">
        <w:tc>
          <w:tcPr>
            <w:tcW w:w="303" w:type="pct"/>
            <w:shd w:val="clear" w:color="auto" w:fill="808080"/>
            <w:noWrap/>
            <w:vAlign w:val="center"/>
            <w:hideMark/>
          </w:tcPr>
          <w:p w:rsidR="00A22FA7" w:rsidRPr="00BB66B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65" w:type="pct"/>
            <w:shd w:val="clear" w:color="000000" w:fill="FFFFFF"/>
            <w:hideMark/>
          </w:tcPr>
          <w:p w:rsidR="00A22FA7" w:rsidRPr="00BB66BE" w:rsidRDefault="00A22FA7" w:rsidP="0044566C">
            <w:pPr>
              <w:spacing w:after="0" w:line="240" w:lineRule="auto"/>
              <w:ind w:left="396"/>
              <w:rPr>
                <w:rFonts w:ascii="Cambria" w:eastAsia="Times New Roman" w:hAnsi="Cambria"/>
                <w:i/>
                <w:iCs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i/>
                <w:noProof/>
                <w:color w:val="000000"/>
                <w:sz w:val="18"/>
                <w:szCs w:val="18"/>
                <w:lang w:val="lv-LV"/>
              </w:rPr>
              <w:t>no kuriem sadalīti pēc kartes funkcijas</w:t>
            </w:r>
          </w:p>
        </w:tc>
        <w:tc>
          <w:tcPr>
            <w:tcW w:w="294" w:type="pct"/>
            <w:shd w:val="clear" w:color="auto" w:fill="808080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808080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2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3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3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3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8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</w:tr>
      <w:tr w:rsidR="00A22FA7" w:rsidRPr="00BB66B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BB66B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3.2.1.1.1</w:t>
            </w:r>
          </w:p>
        </w:tc>
        <w:tc>
          <w:tcPr>
            <w:tcW w:w="1465" w:type="pct"/>
            <w:shd w:val="clear" w:color="000000" w:fill="FFFFFF"/>
            <w:hideMark/>
          </w:tcPr>
          <w:p w:rsidR="00A22FA7" w:rsidRPr="00BB66BE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maksājumi ar kartēm ar debeta funkciju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8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BB66B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BB66B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3.2.1.1.2</w:t>
            </w:r>
          </w:p>
        </w:tc>
        <w:tc>
          <w:tcPr>
            <w:tcW w:w="1465" w:type="pct"/>
            <w:shd w:val="clear" w:color="000000" w:fill="FFFFFF"/>
            <w:hideMark/>
          </w:tcPr>
          <w:p w:rsidR="00A22FA7" w:rsidRPr="00BB66BE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maksājumi ar kartēm ar kredīta vai atliktā debeta funkciju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8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BB66B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BB66B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3.2.1.2</w:t>
            </w:r>
          </w:p>
        </w:tc>
        <w:tc>
          <w:tcPr>
            <w:tcW w:w="1465" w:type="pct"/>
            <w:shd w:val="clear" w:color="000000" w:fill="FFFFFF"/>
            <w:hideMark/>
          </w:tcPr>
          <w:p w:rsidR="00A22FA7" w:rsidRPr="00BB66BE" w:rsidRDefault="00A22FA7" w:rsidP="0044566C">
            <w:pPr>
              <w:spacing w:after="0" w:line="240" w:lineRule="auto"/>
              <w:ind w:left="396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no kuriem autentificējušies ar stingro lietotāju autentifikāciju</w:t>
            </w:r>
          </w:p>
        </w:tc>
        <w:tc>
          <w:tcPr>
            <w:tcW w:w="294" w:type="pct"/>
            <w:shd w:val="clear" w:color="auto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auto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shd w:val="clear" w:color="auto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BB66BE" w:rsidTr="0044566C">
        <w:tc>
          <w:tcPr>
            <w:tcW w:w="303" w:type="pct"/>
            <w:shd w:val="clear" w:color="auto" w:fill="808080"/>
            <w:noWrap/>
            <w:vAlign w:val="center"/>
            <w:hideMark/>
          </w:tcPr>
          <w:p w:rsidR="00A22FA7" w:rsidRPr="00BB66B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65" w:type="pct"/>
            <w:shd w:val="clear" w:color="000000" w:fill="FFFFFF"/>
            <w:hideMark/>
          </w:tcPr>
          <w:p w:rsidR="00A22FA7" w:rsidRPr="00BB66BE" w:rsidRDefault="00A22FA7" w:rsidP="0044566C">
            <w:pPr>
              <w:spacing w:after="0" w:line="240" w:lineRule="auto"/>
              <w:ind w:left="254"/>
              <w:rPr>
                <w:rFonts w:ascii="Cambria" w:eastAsia="Times New Roman" w:hAnsi="Cambria"/>
                <w:i/>
                <w:iCs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i/>
                <w:noProof/>
                <w:color w:val="000000"/>
                <w:sz w:val="18"/>
                <w:szCs w:val="18"/>
                <w:lang w:val="lv-LV"/>
              </w:rPr>
              <w:t>no kuriem krāpnieciski kartes maksājumi pa krāpšanas veidiem</w:t>
            </w:r>
          </w:p>
        </w:tc>
        <w:tc>
          <w:tcPr>
            <w:tcW w:w="294" w:type="pct"/>
            <w:shd w:val="clear" w:color="auto" w:fill="808080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808080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2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3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3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3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8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</w:tr>
      <w:tr w:rsidR="00A22FA7" w:rsidRPr="00BB66BE" w:rsidTr="0044566C">
        <w:tc>
          <w:tcPr>
            <w:tcW w:w="303" w:type="pct"/>
            <w:shd w:val="clear" w:color="000000" w:fill="FFFFFF"/>
            <w:noWrap/>
            <w:vAlign w:val="center"/>
            <w:hideMark/>
          </w:tcPr>
          <w:p w:rsidR="00A22FA7" w:rsidRPr="00BB66B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3.2.1.2.1</w:t>
            </w:r>
          </w:p>
        </w:tc>
        <w:tc>
          <w:tcPr>
            <w:tcW w:w="1465" w:type="pct"/>
            <w:shd w:val="clear" w:color="000000" w:fill="FFFFFF"/>
            <w:hideMark/>
          </w:tcPr>
          <w:p w:rsidR="00A22FA7" w:rsidRPr="00BB66BE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trešās personas izdots maksājuma rīkojums</w:t>
            </w:r>
          </w:p>
        </w:tc>
        <w:tc>
          <w:tcPr>
            <w:tcW w:w="294" w:type="pct"/>
            <w:shd w:val="clear" w:color="auto" w:fill="808080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shd w:val="clear" w:color="auto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8" w:type="pct"/>
            <w:shd w:val="clear" w:color="auto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BB66B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DC2498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pacing w:val="-4"/>
                <w:sz w:val="18"/>
                <w:szCs w:val="18"/>
                <w:lang w:val="lv-LV"/>
              </w:rPr>
            </w:pPr>
            <w:r w:rsidRPr="00DC2498">
              <w:rPr>
                <w:rFonts w:ascii="Cambria" w:hAnsi="Cambria"/>
                <w:b/>
                <w:noProof/>
                <w:color w:val="000000"/>
                <w:spacing w:val="-4"/>
                <w:sz w:val="18"/>
                <w:szCs w:val="18"/>
                <w:lang w:val="lv-LV"/>
              </w:rPr>
              <w:t>3.2.1.2.1.1</w:t>
            </w:r>
          </w:p>
        </w:tc>
        <w:tc>
          <w:tcPr>
            <w:tcW w:w="1465" w:type="pct"/>
            <w:shd w:val="clear" w:color="000000" w:fill="FFFFFF"/>
            <w:hideMark/>
          </w:tcPr>
          <w:p w:rsidR="00A22FA7" w:rsidRPr="00BB66BE" w:rsidRDefault="00A22FA7" w:rsidP="0044566C">
            <w:pPr>
              <w:spacing w:after="0" w:line="240" w:lineRule="auto"/>
              <w:ind w:left="680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nozaudēta vai zagta karte</w:t>
            </w:r>
          </w:p>
        </w:tc>
        <w:tc>
          <w:tcPr>
            <w:tcW w:w="294" w:type="pct"/>
            <w:shd w:val="clear" w:color="auto" w:fill="808080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000000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BB66B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B36977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pacing w:val="-4"/>
                <w:sz w:val="18"/>
                <w:szCs w:val="18"/>
                <w:lang w:val="lv-LV"/>
              </w:rPr>
            </w:pPr>
            <w:r w:rsidRPr="00B36977">
              <w:rPr>
                <w:rFonts w:ascii="Cambria" w:hAnsi="Cambria"/>
                <w:b/>
                <w:noProof/>
                <w:color w:val="000000"/>
                <w:spacing w:val="-4"/>
                <w:sz w:val="18"/>
                <w:szCs w:val="18"/>
                <w:lang w:val="lv-LV"/>
              </w:rPr>
              <w:lastRenderedPageBreak/>
              <w:t>3.2.1.2.1.2</w:t>
            </w:r>
          </w:p>
        </w:tc>
        <w:tc>
          <w:tcPr>
            <w:tcW w:w="1465" w:type="pct"/>
            <w:shd w:val="clear" w:color="000000" w:fill="FFFFFF"/>
            <w:hideMark/>
          </w:tcPr>
          <w:p w:rsidR="00A22FA7" w:rsidRPr="00BB66BE" w:rsidRDefault="00A22FA7" w:rsidP="0044566C">
            <w:pPr>
              <w:spacing w:after="0" w:line="240" w:lineRule="auto"/>
              <w:ind w:left="680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 xml:space="preserve">karte nav saņemta </w:t>
            </w:r>
          </w:p>
        </w:tc>
        <w:tc>
          <w:tcPr>
            <w:tcW w:w="294" w:type="pct"/>
            <w:shd w:val="clear" w:color="auto" w:fill="808080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000000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BB66B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B36977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pacing w:val="-4"/>
                <w:sz w:val="18"/>
                <w:szCs w:val="18"/>
                <w:lang w:val="lv-LV"/>
              </w:rPr>
            </w:pPr>
            <w:r w:rsidRPr="00B36977">
              <w:rPr>
                <w:rFonts w:ascii="Cambria" w:hAnsi="Cambria"/>
                <w:b/>
                <w:noProof/>
                <w:color w:val="000000"/>
                <w:spacing w:val="-4"/>
                <w:sz w:val="18"/>
                <w:szCs w:val="18"/>
                <w:lang w:val="lv-LV"/>
              </w:rPr>
              <w:t>3.2.1.2.1.3</w:t>
            </w:r>
          </w:p>
        </w:tc>
        <w:tc>
          <w:tcPr>
            <w:tcW w:w="1465" w:type="pct"/>
            <w:shd w:val="clear" w:color="000000" w:fill="FFFFFF"/>
            <w:hideMark/>
          </w:tcPr>
          <w:p w:rsidR="00A22FA7" w:rsidRPr="00BB66BE" w:rsidRDefault="00A22FA7" w:rsidP="0044566C">
            <w:pPr>
              <w:spacing w:after="0" w:line="240" w:lineRule="auto"/>
              <w:ind w:left="680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 xml:space="preserve">viltota karte </w:t>
            </w:r>
          </w:p>
        </w:tc>
        <w:tc>
          <w:tcPr>
            <w:tcW w:w="294" w:type="pct"/>
            <w:shd w:val="clear" w:color="auto" w:fill="808080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000000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BB66B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B36977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pacing w:val="-4"/>
                <w:sz w:val="18"/>
                <w:szCs w:val="18"/>
                <w:lang w:val="lv-LV"/>
              </w:rPr>
            </w:pPr>
            <w:r w:rsidRPr="00B36977">
              <w:rPr>
                <w:rFonts w:ascii="Cambria" w:hAnsi="Cambria"/>
                <w:b/>
                <w:noProof/>
                <w:color w:val="000000"/>
                <w:spacing w:val="-4"/>
                <w:sz w:val="18"/>
                <w:szCs w:val="18"/>
                <w:lang w:val="lv-LV"/>
              </w:rPr>
              <w:t>3.2.1.2.1.4</w:t>
            </w:r>
          </w:p>
        </w:tc>
        <w:tc>
          <w:tcPr>
            <w:tcW w:w="1465" w:type="pct"/>
            <w:shd w:val="clear" w:color="000000" w:fill="FFFFFF"/>
            <w:hideMark/>
          </w:tcPr>
          <w:p w:rsidR="00A22FA7" w:rsidRPr="00BB66BE" w:rsidRDefault="00A22FA7" w:rsidP="0044566C">
            <w:pPr>
              <w:spacing w:after="0" w:line="240" w:lineRule="auto"/>
              <w:ind w:left="680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kartes datu zādzība</w:t>
            </w:r>
          </w:p>
        </w:tc>
        <w:tc>
          <w:tcPr>
            <w:tcW w:w="294" w:type="pct"/>
            <w:shd w:val="clear" w:color="auto" w:fill="808080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000000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BB66B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B36977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pacing w:val="-4"/>
                <w:sz w:val="18"/>
                <w:szCs w:val="18"/>
                <w:lang w:val="lv-LV"/>
              </w:rPr>
            </w:pPr>
            <w:r w:rsidRPr="00B36977">
              <w:rPr>
                <w:rFonts w:ascii="Cambria" w:hAnsi="Cambria"/>
                <w:b/>
                <w:noProof/>
                <w:color w:val="000000"/>
                <w:spacing w:val="-4"/>
                <w:sz w:val="18"/>
                <w:szCs w:val="18"/>
                <w:lang w:val="lv-LV"/>
              </w:rPr>
              <w:t>3.2.1.2.1.5</w:t>
            </w:r>
          </w:p>
        </w:tc>
        <w:tc>
          <w:tcPr>
            <w:tcW w:w="1465" w:type="pct"/>
            <w:shd w:val="clear" w:color="000000" w:fill="FFFFFF"/>
            <w:hideMark/>
          </w:tcPr>
          <w:p w:rsidR="00A22FA7" w:rsidRPr="00BB66BE" w:rsidRDefault="00A22FA7" w:rsidP="0044566C">
            <w:pPr>
              <w:spacing w:after="0" w:line="240" w:lineRule="auto"/>
              <w:ind w:left="680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citi</w:t>
            </w:r>
          </w:p>
        </w:tc>
        <w:tc>
          <w:tcPr>
            <w:tcW w:w="294" w:type="pct"/>
            <w:shd w:val="clear" w:color="auto" w:fill="808080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000000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BB66BE" w:rsidTr="0044566C">
        <w:tc>
          <w:tcPr>
            <w:tcW w:w="303" w:type="pct"/>
            <w:shd w:val="clear" w:color="auto" w:fill="auto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3.2.1.2.2</w:t>
            </w:r>
          </w:p>
        </w:tc>
        <w:tc>
          <w:tcPr>
            <w:tcW w:w="1465" w:type="pct"/>
            <w:shd w:val="clear" w:color="000000" w:fill="FFFFFF"/>
          </w:tcPr>
          <w:p w:rsidR="00A22FA7" w:rsidRPr="00BB66BE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trešās personas izmainīts maksājuma rīkojums</w:t>
            </w:r>
          </w:p>
        </w:tc>
        <w:tc>
          <w:tcPr>
            <w:tcW w:w="294" w:type="pct"/>
            <w:shd w:val="clear" w:color="auto" w:fill="808080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000000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BB66BE" w:rsidTr="0044566C">
        <w:tc>
          <w:tcPr>
            <w:tcW w:w="303" w:type="pct"/>
            <w:shd w:val="clear" w:color="auto" w:fill="auto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3.2.1.2.3</w:t>
            </w:r>
          </w:p>
        </w:tc>
        <w:tc>
          <w:tcPr>
            <w:tcW w:w="1465" w:type="pct"/>
            <w:shd w:val="clear" w:color="000000" w:fill="FFFFFF"/>
          </w:tcPr>
          <w:p w:rsidR="00A22FA7" w:rsidRPr="00BB66BE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manipulēšana ar maksātāju, lai tas veiktu kartes maksājumu</w:t>
            </w:r>
          </w:p>
        </w:tc>
        <w:tc>
          <w:tcPr>
            <w:tcW w:w="294" w:type="pct"/>
            <w:shd w:val="clear" w:color="auto" w:fill="808080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000000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BB66B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BB66B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3.2.1.3</w:t>
            </w:r>
          </w:p>
        </w:tc>
        <w:tc>
          <w:tcPr>
            <w:tcW w:w="1465" w:type="pct"/>
            <w:shd w:val="clear" w:color="000000" w:fill="FFFFFF"/>
            <w:hideMark/>
          </w:tcPr>
          <w:p w:rsidR="00A22FA7" w:rsidRPr="00BB66BE" w:rsidRDefault="00A22FA7" w:rsidP="0044566C">
            <w:pPr>
              <w:spacing w:after="0" w:line="240" w:lineRule="auto"/>
              <w:ind w:left="396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no kuriem autentificējušies bez stingrās lietotāju autentifikācijas</w:t>
            </w:r>
          </w:p>
        </w:tc>
        <w:tc>
          <w:tcPr>
            <w:tcW w:w="294" w:type="pct"/>
            <w:shd w:val="clear" w:color="auto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auto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shd w:val="clear" w:color="auto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BB66BE" w:rsidTr="0044566C">
        <w:tc>
          <w:tcPr>
            <w:tcW w:w="303" w:type="pct"/>
            <w:shd w:val="clear" w:color="auto" w:fill="808080"/>
            <w:noWrap/>
            <w:vAlign w:val="center"/>
            <w:hideMark/>
          </w:tcPr>
          <w:p w:rsidR="00A22FA7" w:rsidRPr="00BB66B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65" w:type="pct"/>
            <w:shd w:val="clear" w:color="000000" w:fill="FFFFFF"/>
            <w:hideMark/>
          </w:tcPr>
          <w:p w:rsidR="00A22FA7" w:rsidRPr="00BB66BE" w:rsidRDefault="00A22FA7" w:rsidP="0044566C">
            <w:pPr>
              <w:spacing w:after="0" w:line="240" w:lineRule="auto"/>
              <w:ind w:left="396"/>
              <w:rPr>
                <w:rFonts w:ascii="Cambria" w:eastAsia="Times New Roman" w:hAnsi="Cambria"/>
                <w:i/>
                <w:iCs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i/>
                <w:noProof/>
                <w:color w:val="000000"/>
                <w:sz w:val="18"/>
                <w:szCs w:val="18"/>
                <w:lang w:val="lv-LV"/>
              </w:rPr>
              <w:t>no kuriem krāpnieciski kartes maksājumi pa krāpšanas veidiem</w:t>
            </w:r>
          </w:p>
        </w:tc>
        <w:tc>
          <w:tcPr>
            <w:tcW w:w="294" w:type="pct"/>
            <w:shd w:val="clear" w:color="auto" w:fill="808080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808080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2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3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3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3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8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</w:tr>
      <w:tr w:rsidR="00A22FA7" w:rsidRPr="00BB66BE" w:rsidTr="0044566C">
        <w:tc>
          <w:tcPr>
            <w:tcW w:w="303" w:type="pct"/>
            <w:shd w:val="clear" w:color="000000" w:fill="FFFFFF"/>
            <w:noWrap/>
            <w:vAlign w:val="center"/>
            <w:hideMark/>
          </w:tcPr>
          <w:p w:rsidR="00A22FA7" w:rsidRPr="00BB66B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3.2.1.3.1</w:t>
            </w:r>
          </w:p>
        </w:tc>
        <w:tc>
          <w:tcPr>
            <w:tcW w:w="1465" w:type="pct"/>
            <w:shd w:val="clear" w:color="000000" w:fill="FFFFFF"/>
            <w:hideMark/>
          </w:tcPr>
          <w:p w:rsidR="00A22FA7" w:rsidRPr="00BB66BE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trešās personas izdots maksājuma rīkojums</w:t>
            </w:r>
          </w:p>
        </w:tc>
        <w:tc>
          <w:tcPr>
            <w:tcW w:w="294" w:type="pct"/>
            <w:shd w:val="clear" w:color="auto" w:fill="808080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shd w:val="clear" w:color="auto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8" w:type="pct"/>
            <w:shd w:val="clear" w:color="auto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BB66B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B36977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pacing w:val="-4"/>
                <w:sz w:val="18"/>
                <w:szCs w:val="18"/>
                <w:lang w:val="lv-LV"/>
              </w:rPr>
            </w:pPr>
            <w:r w:rsidRPr="00B36977">
              <w:rPr>
                <w:rFonts w:ascii="Cambria" w:hAnsi="Cambria"/>
                <w:b/>
                <w:noProof/>
                <w:color w:val="000000"/>
                <w:spacing w:val="-4"/>
                <w:sz w:val="18"/>
                <w:szCs w:val="18"/>
                <w:lang w:val="lv-LV"/>
              </w:rPr>
              <w:t>3.2.1.3.1.1</w:t>
            </w:r>
          </w:p>
        </w:tc>
        <w:tc>
          <w:tcPr>
            <w:tcW w:w="1465" w:type="pct"/>
            <w:shd w:val="clear" w:color="000000" w:fill="FFFFFF"/>
            <w:hideMark/>
          </w:tcPr>
          <w:p w:rsidR="00A22FA7" w:rsidRPr="00BB66BE" w:rsidRDefault="00A22FA7" w:rsidP="0044566C">
            <w:pPr>
              <w:spacing w:after="0" w:line="240" w:lineRule="auto"/>
              <w:ind w:left="680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nozaudēta vai zagta karte</w:t>
            </w:r>
          </w:p>
        </w:tc>
        <w:tc>
          <w:tcPr>
            <w:tcW w:w="294" w:type="pct"/>
            <w:shd w:val="clear" w:color="auto" w:fill="808080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000000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BB66B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B36977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pacing w:val="-4"/>
                <w:sz w:val="18"/>
                <w:szCs w:val="18"/>
                <w:lang w:val="lv-LV"/>
              </w:rPr>
            </w:pPr>
            <w:r w:rsidRPr="00B36977">
              <w:rPr>
                <w:rFonts w:ascii="Cambria" w:hAnsi="Cambria"/>
                <w:b/>
                <w:noProof/>
                <w:color w:val="000000"/>
                <w:spacing w:val="-4"/>
                <w:sz w:val="18"/>
                <w:szCs w:val="18"/>
                <w:lang w:val="lv-LV"/>
              </w:rPr>
              <w:t>3.2.1.3.1.2</w:t>
            </w:r>
          </w:p>
        </w:tc>
        <w:tc>
          <w:tcPr>
            <w:tcW w:w="1465" w:type="pct"/>
            <w:shd w:val="clear" w:color="000000" w:fill="FFFFFF"/>
            <w:hideMark/>
          </w:tcPr>
          <w:p w:rsidR="00A22FA7" w:rsidRPr="00BB66BE" w:rsidRDefault="00A22FA7" w:rsidP="0044566C">
            <w:pPr>
              <w:spacing w:after="0" w:line="240" w:lineRule="auto"/>
              <w:ind w:left="680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 xml:space="preserve">karte nav saņemta </w:t>
            </w:r>
          </w:p>
        </w:tc>
        <w:tc>
          <w:tcPr>
            <w:tcW w:w="294" w:type="pct"/>
            <w:shd w:val="clear" w:color="auto" w:fill="808080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000000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BB66B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B36977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pacing w:val="-4"/>
                <w:sz w:val="18"/>
                <w:szCs w:val="18"/>
                <w:lang w:val="lv-LV"/>
              </w:rPr>
            </w:pPr>
            <w:r w:rsidRPr="00B36977">
              <w:rPr>
                <w:rFonts w:ascii="Cambria" w:hAnsi="Cambria"/>
                <w:b/>
                <w:noProof/>
                <w:color w:val="000000"/>
                <w:spacing w:val="-4"/>
                <w:sz w:val="18"/>
                <w:szCs w:val="18"/>
                <w:lang w:val="lv-LV"/>
              </w:rPr>
              <w:t>3.2.1.3.1.3</w:t>
            </w:r>
          </w:p>
        </w:tc>
        <w:tc>
          <w:tcPr>
            <w:tcW w:w="1465" w:type="pct"/>
            <w:shd w:val="clear" w:color="000000" w:fill="FFFFFF"/>
            <w:hideMark/>
          </w:tcPr>
          <w:p w:rsidR="00A22FA7" w:rsidRPr="00BB66BE" w:rsidRDefault="00A22FA7" w:rsidP="0044566C">
            <w:pPr>
              <w:spacing w:after="0" w:line="240" w:lineRule="auto"/>
              <w:ind w:left="680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 xml:space="preserve">viltota karte </w:t>
            </w:r>
          </w:p>
        </w:tc>
        <w:tc>
          <w:tcPr>
            <w:tcW w:w="294" w:type="pct"/>
            <w:shd w:val="clear" w:color="auto" w:fill="808080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000000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BB66B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B36977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pacing w:val="-4"/>
                <w:sz w:val="18"/>
                <w:szCs w:val="18"/>
                <w:lang w:val="lv-LV"/>
              </w:rPr>
            </w:pPr>
            <w:r w:rsidRPr="00B36977">
              <w:rPr>
                <w:rFonts w:ascii="Cambria" w:hAnsi="Cambria"/>
                <w:b/>
                <w:noProof/>
                <w:color w:val="000000"/>
                <w:spacing w:val="-4"/>
                <w:sz w:val="18"/>
                <w:szCs w:val="18"/>
                <w:lang w:val="lv-LV"/>
              </w:rPr>
              <w:t>3.2.1.3.1.4</w:t>
            </w:r>
          </w:p>
        </w:tc>
        <w:tc>
          <w:tcPr>
            <w:tcW w:w="1465" w:type="pct"/>
            <w:shd w:val="clear" w:color="000000" w:fill="FFFFFF"/>
            <w:hideMark/>
          </w:tcPr>
          <w:p w:rsidR="00A22FA7" w:rsidRPr="00BB66BE" w:rsidRDefault="00A22FA7" w:rsidP="0044566C">
            <w:pPr>
              <w:spacing w:after="0" w:line="240" w:lineRule="auto"/>
              <w:ind w:left="680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kartes datu zādzība</w:t>
            </w:r>
          </w:p>
        </w:tc>
        <w:tc>
          <w:tcPr>
            <w:tcW w:w="294" w:type="pct"/>
            <w:shd w:val="clear" w:color="auto" w:fill="808080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000000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BB66B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B36977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pacing w:val="-4"/>
                <w:sz w:val="18"/>
                <w:szCs w:val="18"/>
                <w:lang w:val="lv-LV"/>
              </w:rPr>
            </w:pPr>
            <w:r w:rsidRPr="00B36977">
              <w:rPr>
                <w:rFonts w:ascii="Cambria" w:hAnsi="Cambria"/>
                <w:b/>
                <w:noProof/>
                <w:color w:val="000000"/>
                <w:spacing w:val="-4"/>
                <w:sz w:val="18"/>
                <w:szCs w:val="18"/>
                <w:lang w:val="lv-LV"/>
              </w:rPr>
              <w:t>3.2.1.3.1.5</w:t>
            </w:r>
          </w:p>
        </w:tc>
        <w:tc>
          <w:tcPr>
            <w:tcW w:w="1465" w:type="pct"/>
            <w:shd w:val="clear" w:color="000000" w:fill="FFFFFF"/>
            <w:hideMark/>
          </w:tcPr>
          <w:p w:rsidR="00A22FA7" w:rsidRPr="00BB66BE" w:rsidRDefault="00A22FA7" w:rsidP="0044566C">
            <w:pPr>
              <w:spacing w:after="0" w:line="240" w:lineRule="auto"/>
              <w:ind w:left="680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citi</w:t>
            </w:r>
          </w:p>
        </w:tc>
        <w:tc>
          <w:tcPr>
            <w:tcW w:w="294" w:type="pct"/>
            <w:shd w:val="clear" w:color="auto" w:fill="808080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000000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BB66B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BB66B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3.2.1.3.2</w:t>
            </w:r>
          </w:p>
        </w:tc>
        <w:tc>
          <w:tcPr>
            <w:tcW w:w="1465" w:type="pct"/>
            <w:shd w:val="clear" w:color="000000" w:fill="FFFFFF"/>
            <w:hideMark/>
          </w:tcPr>
          <w:p w:rsidR="00A22FA7" w:rsidRPr="00BB66BE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trešās personas izmainīts maksājuma rīkojums</w:t>
            </w:r>
          </w:p>
        </w:tc>
        <w:tc>
          <w:tcPr>
            <w:tcW w:w="294" w:type="pct"/>
            <w:shd w:val="clear" w:color="auto" w:fill="808080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000000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BB66B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BB66B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3.2.1.3.3</w:t>
            </w:r>
          </w:p>
        </w:tc>
        <w:tc>
          <w:tcPr>
            <w:tcW w:w="1465" w:type="pct"/>
            <w:shd w:val="clear" w:color="000000" w:fill="FFFFFF"/>
            <w:hideMark/>
          </w:tcPr>
          <w:p w:rsidR="00A22FA7" w:rsidRPr="00BB66BE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manipulēšana ar maksātāju, lai tas veiktu kartes maksājumu</w:t>
            </w:r>
          </w:p>
        </w:tc>
        <w:tc>
          <w:tcPr>
            <w:tcW w:w="294" w:type="pct"/>
            <w:shd w:val="clear" w:color="auto" w:fill="808080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000000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BB66BE" w:rsidTr="0044566C">
        <w:tc>
          <w:tcPr>
            <w:tcW w:w="303" w:type="pct"/>
            <w:shd w:val="clear" w:color="auto" w:fill="808080"/>
            <w:noWrap/>
            <w:vAlign w:val="center"/>
            <w:hideMark/>
          </w:tcPr>
          <w:p w:rsidR="00A22FA7" w:rsidRPr="00BB66B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65" w:type="pct"/>
            <w:shd w:val="clear" w:color="000000" w:fill="FFFFFF"/>
            <w:hideMark/>
          </w:tcPr>
          <w:p w:rsidR="00A22FA7" w:rsidRPr="00BB66BE" w:rsidRDefault="00A22FA7" w:rsidP="0044566C">
            <w:pPr>
              <w:spacing w:after="0" w:line="240" w:lineRule="auto"/>
              <w:ind w:left="396"/>
              <w:rPr>
                <w:rFonts w:ascii="Cambria" w:eastAsia="Times New Roman" w:hAnsi="Cambria"/>
                <w:i/>
                <w:iCs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i/>
                <w:noProof/>
                <w:color w:val="000000"/>
                <w:sz w:val="18"/>
                <w:szCs w:val="18"/>
                <w:lang w:val="lv-LV"/>
              </w:rPr>
              <w:t>no kuriem sadalīti pēc nedrošas lietotāja autentificēšanās iemesla</w:t>
            </w:r>
          </w:p>
        </w:tc>
        <w:tc>
          <w:tcPr>
            <w:tcW w:w="294" w:type="pct"/>
            <w:shd w:val="clear" w:color="auto" w:fill="808080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808080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2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3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3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3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8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</w:tr>
      <w:tr w:rsidR="00A22FA7" w:rsidRPr="00BB66B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BB66B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3.2.1.3.4</w:t>
            </w:r>
          </w:p>
        </w:tc>
        <w:tc>
          <w:tcPr>
            <w:tcW w:w="1465" w:type="pct"/>
            <w:shd w:val="clear" w:color="000000" w:fill="FFFFFF"/>
            <w:hideMark/>
          </w:tcPr>
          <w:p w:rsidR="00A22FA7" w:rsidRPr="00BB66BE" w:rsidRDefault="00A22FA7" w:rsidP="0044566C">
            <w:pPr>
              <w:spacing w:after="0" w:line="240" w:lineRule="auto"/>
              <w:ind w:left="680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zema vērtība (RTS 16. pants)</w:t>
            </w:r>
          </w:p>
        </w:tc>
        <w:tc>
          <w:tcPr>
            <w:tcW w:w="294" w:type="pct"/>
            <w:shd w:val="clear" w:color="000000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000000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8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BB66B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BB66B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3.2.1.3.5</w:t>
            </w:r>
          </w:p>
        </w:tc>
        <w:tc>
          <w:tcPr>
            <w:tcW w:w="1465" w:type="pct"/>
            <w:shd w:val="clear" w:color="000000" w:fill="FFFFFF"/>
            <w:hideMark/>
          </w:tcPr>
          <w:p w:rsidR="00A22FA7" w:rsidRPr="00BB66BE" w:rsidRDefault="00A22FA7" w:rsidP="0044566C">
            <w:pPr>
              <w:spacing w:after="0" w:line="240" w:lineRule="auto"/>
              <w:ind w:left="680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uzticams saņēmējs (RTS 13. pants)</w:t>
            </w:r>
          </w:p>
        </w:tc>
        <w:tc>
          <w:tcPr>
            <w:tcW w:w="294" w:type="pct"/>
            <w:shd w:val="clear" w:color="000000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000000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8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BB66B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BB66B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3.2.1.3.6</w:t>
            </w:r>
          </w:p>
        </w:tc>
        <w:tc>
          <w:tcPr>
            <w:tcW w:w="1465" w:type="pct"/>
            <w:shd w:val="clear" w:color="000000" w:fill="FFFFFF"/>
            <w:hideMark/>
          </w:tcPr>
          <w:p w:rsidR="00A22FA7" w:rsidRPr="00BB66BE" w:rsidRDefault="00A22FA7" w:rsidP="0044566C">
            <w:pPr>
              <w:spacing w:after="0" w:line="240" w:lineRule="auto"/>
              <w:ind w:left="680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atkārtots darījums (RTS 14. pants)</w:t>
            </w:r>
          </w:p>
        </w:tc>
        <w:tc>
          <w:tcPr>
            <w:tcW w:w="294" w:type="pct"/>
            <w:shd w:val="clear" w:color="000000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000000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8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BB66B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BB66B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3.2.1.3.7</w:t>
            </w:r>
          </w:p>
        </w:tc>
        <w:tc>
          <w:tcPr>
            <w:tcW w:w="1465" w:type="pct"/>
            <w:shd w:val="clear" w:color="000000" w:fill="FFFFFF"/>
            <w:hideMark/>
          </w:tcPr>
          <w:p w:rsidR="00A22FA7" w:rsidRPr="00BB66BE" w:rsidRDefault="00A22FA7" w:rsidP="0044566C">
            <w:pPr>
              <w:spacing w:after="0" w:line="240" w:lineRule="auto"/>
              <w:ind w:left="680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drošu korporatīvo maksājuma procesu vai protokolu izmantošana (RTS 17. pants)</w:t>
            </w:r>
          </w:p>
        </w:tc>
        <w:tc>
          <w:tcPr>
            <w:tcW w:w="294" w:type="pct"/>
            <w:shd w:val="clear" w:color="000000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000000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8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BB66B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BB66B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3.2.1.3.8</w:t>
            </w:r>
          </w:p>
        </w:tc>
        <w:tc>
          <w:tcPr>
            <w:tcW w:w="1465" w:type="pct"/>
            <w:shd w:val="clear" w:color="000000" w:fill="FFFFFF"/>
            <w:hideMark/>
          </w:tcPr>
          <w:p w:rsidR="00A22FA7" w:rsidRPr="00BB66BE" w:rsidRDefault="00A22FA7" w:rsidP="0044566C">
            <w:pPr>
              <w:spacing w:after="0" w:line="240" w:lineRule="auto"/>
              <w:ind w:left="680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darījuma riska analīze (RTS 18. pants)</w:t>
            </w:r>
          </w:p>
        </w:tc>
        <w:tc>
          <w:tcPr>
            <w:tcW w:w="294" w:type="pct"/>
            <w:shd w:val="clear" w:color="000000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000000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8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BB66BE" w:rsidTr="0044566C">
        <w:tc>
          <w:tcPr>
            <w:tcW w:w="303" w:type="pct"/>
            <w:shd w:val="clear" w:color="auto" w:fill="auto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sz w:val="18"/>
                <w:szCs w:val="18"/>
                <w:lang w:val="lv-LV"/>
              </w:rPr>
              <w:t>3.2.1.3.9</w:t>
            </w:r>
          </w:p>
        </w:tc>
        <w:tc>
          <w:tcPr>
            <w:tcW w:w="1465" w:type="pct"/>
            <w:shd w:val="clear" w:color="000000" w:fill="FFFFFF"/>
          </w:tcPr>
          <w:p w:rsidR="00A22FA7" w:rsidRPr="00BB66BE" w:rsidRDefault="00A22FA7" w:rsidP="0044566C">
            <w:pPr>
              <w:spacing w:after="0" w:line="240" w:lineRule="auto"/>
              <w:ind w:left="680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sz w:val="18"/>
                <w:szCs w:val="18"/>
                <w:lang w:val="lv-LV"/>
              </w:rPr>
              <w:t>tirgotāja iniciēti darījumi (</w:t>
            </w:r>
            <w:r w:rsidRPr="00BB66BE">
              <w:rPr>
                <w:rStyle w:val="FootnoteAnchor"/>
                <w:rFonts w:ascii="Cambria" w:hAnsi="Cambria"/>
                <w:noProof/>
                <w:sz w:val="18"/>
                <w:szCs w:val="18"/>
                <w:lang w:val="lv-LV"/>
              </w:rPr>
              <w:footnoteReference w:customMarkFollows="1" w:id="2"/>
              <w:t>*</w:t>
            </w:r>
            <w:r w:rsidRPr="00BB66BE">
              <w:rPr>
                <w:rFonts w:ascii="Cambria" w:hAnsi="Cambria"/>
                <w:noProof/>
                <w:sz w:val="18"/>
                <w:szCs w:val="18"/>
                <w:lang w:val="lv-LV"/>
              </w:rPr>
              <w:t>)</w:t>
            </w:r>
          </w:p>
        </w:tc>
        <w:tc>
          <w:tcPr>
            <w:tcW w:w="294" w:type="pct"/>
            <w:shd w:val="clear" w:color="000000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000000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8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BB66BE" w:rsidTr="0044566C">
        <w:tc>
          <w:tcPr>
            <w:tcW w:w="303" w:type="pct"/>
            <w:shd w:val="clear" w:color="auto" w:fill="auto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sz w:val="18"/>
                <w:szCs w:val="18"/>
                <w:lang w:val="lv-LV"/>
              </w:rPr>
              <w:lastRenderedPageBreak/>
              <w:t>3.2.1.3.10</w:t>
            </w:r>
          </w:p>
        </w:tc>
        <w:tc>
          <w:tcPr>
            <w:tcW w:w="1465" w:type="pct"/>
            <w:shd w:val="clear" w:color="000000" w:fill="FFFFFF"/>
          </w:tcPr>
          <w:p w:rsidR="00A22FA7" w:rsidRPr="00BB66BE" w:rsidRDefault="00A22FA7" w:rsidP="0044566C">
            <w:pPr>
              <w:spacing w:after="0" w:line="240" w:lineRule="auto"/>
              <w:ind w:left="680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sz w:val="18"/>
                <w:szCs w:val="18"/>
                <w:lang w:val="lv-LV"/>
              </w:rPr>
              <w:t>citi</w:t>
            </w:r>
          </w:p>
        </w:tc>
        <w:tc>
          <w:tcPr>
            <w:tcW w:w="294" w:type="pct"/>
            <w:shd w:val="clear" w:color="000000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000000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8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BB66B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BB66B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3.2.2</w:t>
            </w:r>
          </w:p>
        </w:tc>
        <w:tc>
          <w:tcPr>
            <w:tcW w:w="1465" w:type="pct"/>
            <w:shd w:val="clear" w:color="auto" w:fill="auto"/>
            <w:hideMark/>
          </w:tcPr>
          <w:p w:rsidR="00A22FA7" w:rsidRPr="00BB66BE" w:rsidRDefault="00A22FA7" w:rsidP="0044566C">
            <w:pPr>
              <w:spacing w:after="0" w:line="240" w:lineRule="auto"/>
              <w:ind w:left="254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no kuriem ierosināti, izmantojot neattālinātu maksājuma kanālu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8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BB66BE" w:rsidTr="0044566C">
        <w:tc>
          <w:tcPr>
            <w:tcW w:w="303" w:type="pct"/>
            <w:shd w:val="clear" w:color="auto" w:fill="808080"/>
            <w:noWrap/>
            <w:vAlign w:val="center"/>
            <w:hideMark/>
          </w:tcPr>
          <w:p w:rsidR="00A22FA7" w:rsidRPr="00BB66B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65" w:type="pct"/>
            <w:shd w:val="clear" w:color="000000" w:fill="FFFFFF"/>
            <w:hideMark/>
          </w:tcPr>
          <w:p w:rsidR="00A22FA7" w:rsidRPr="00BB66BE" w:rsidRDefault="00A22FA7" w:rsidP="0044566C">
            <w:pPr>
              <w:spacing w:after="0" w:line="240" w:lineRule="auto"/>
              <w:ind w:left="254"/>
              <w:rPr>
                <w:rFonts w:ascii="Cambria" w:eastAsia="Times New Roman" w:hAnsi="Cambria"/>
                <w:i/>
                <w:iCs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i/>
                <w:noProof/>
                <w:color w:val="000000"/>
                <w:sz w:val="18"/>
                <w:szCs w:val="18"/>
                <w:lang w:val="lv-LV"/>
              </w:rPr>
              <w:t>no kuriem sadalīti pēc kartes funkcijas</w:t>
            </w:r>
          </w:p>
        </w:tc>
        <w:tc>
          <w:tcPr>
            <w:tcW w:w="294" w:type="pct"/>
            <w:shd w:val="clear" w:color="auto" w:fill="808080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808080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2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3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3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3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8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</w:tr>
      <w:tr w:rsidR="00A22FA7" w:rsidRPr="00BB66B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BB66B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3.2.2.1.1</w:t>
            </w:r>
          </w:p>
        </w:tc>
        <w:tc>
          <w:tcPr>
            <w:tcW w:w="1465" w:type="pct"/>
            <w:shd w:val="clear" w:color="000000" w:fill="FFFFFF"/>
            <w:hideMark/>
          </w:tcPr>
          <w:p w:rsidR="00A22FA7" w:rsidRPr="00BB66BE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maksājumi ar kartēm ar debeta funkciju</w:t>
            </w:r>
          </w:p>
        </w:tc>
        <w:tc>
          <w:tcPr>
            <w:tcW w:w="294" w:type="pct"/>
            <w:shd w:val="clear" w:color="000000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000000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8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BB66B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BB66B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3.2.2.1.2</w:t>
            </w:r>
          </w:p>
        </w:tc>
        <w:tc>
          <w:tcPr>
            <w:tcW w:w="1465" w:type="pct"/>
            <w:shd w:val="clear" w:color="000000" w:fill="FFFFFF"/>
            <w:hideMark/>
          </w:tcPr>
          <w:p w:rsidR="00A22FA7" w:rsidRPr="00BB66BE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maksājumi ar kartēm ar kredīta vai atliktā debeta funkciju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8" w:type="pct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BB66BE" w:rsidTr="0044566C"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A22FA7" w:rsidRPr="00BB66B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3.2.2.2</w:t>
            </w:r>
          </w:p>
        </w:tc>
        <w:tc>
          <w:tcPr>
            <w:tcW w:w="1465" w:type="pct"/>
            <w:shd w:val="clear" w:color="000000" w:fill="FFFFFF"/>
            <w:hideMark/>
          </w:tcPr>
          <w:p w:rsidR="00A22FA7" w:rsidRPr="00BB66BE" w:rsidRDefault="00A22FA7" w:rsidP="0044566C">
            <w:pPr>
              <w:spacing w:after="0" w:line="240" w:lineRule="auto"/>
              <w:ind w:left="254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no kuriem autentificējušies ar stingro lietotāju autentifikāciju</w:t>
            </w:r>
          </w:p>
        </w:tc>
        <w:tc>
          <w:tcPr>
            <w:tcW w:w="294" w:type="pct"/>
            <w:shd w:val="clear" w:color="auto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auto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shd w:val="clear" w:color="auto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BB66BE" w:rsidTr="0044566C">
        <w:tc>
          <w:tcPr>
            <w:tcW w:w="303" w:type="pct"/>
            <w:shd w:val="clear" w:color="auto" w:fill="808080"/>
            <w:noWrap/>
            <w:vAlign w:val="center"/>
            <w:hideMark/>
          </w:tcPr>
          <w:p w:rsidR="00A22FA7" w:rsidRPr="00BB66B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65" w:type="pct"/>
            <w:shd w:val="clear" w:color="000000" w:fill="FFFFFF"/>
            <w:hideMark/>
          </w:tcPr>
          <w:p w:rsidR="00A22FA7" w:rsidRPr="00BB66BE" w:rsidRDefault="00A22FA7" w:rsidP="0044566C">
            <w:pPr>
              <w:spacing w:after="0" w:line="240" w:lineRule="auto"/>
              <w:ind w:left="396"/>
              <w:rPr>
                <w:rFonts w:ascii="Cambria" w:eastAsia="Times New Roman" w:hAnsi="Cambria"/>
                <w:i/>
                <w:iCs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i/>
                <w:noProof/>
                <w:color w:val="000000"/>
                <w:sz w:val="18"/>
                <w:szCs w:val="18"/>
                <w:lang w:val="lv-LV"/>
              </w:rPr>
              <w:t>no kuriem krāpnieciski kartes maksājumi pa krāpšanas veidiem</w:t>
            </w:r>
          </w:p>
        </w:tc>
        <w:tc>
          <w:tcPr>
            <w:tcW w:w="294" w:type="pct"/>
            <w:shd w:val="clear" w:color="auto" w:fill="808080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808080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2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3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3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3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8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</w:tr>
      <w:tr w:rsidR="00A22FA7" w:rsidRPr="00BB66BE" w:rsidTr="0044566C">
        <w:tc>
          <w:tcPr>
            <w:tcW w:w="303" w:type="pct"/>
            <w:shd w:val="clear" w:color="000000" w:fill="FFFFFF"/>
            <w:noWrap/>
            <w:vAlign w:val="center"/>
            <w:hideMark/>
          </w:tcPr>
          <w:p w:rsidR="00A22FA7" w:rsidRPr="00BB66B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3.2.2.2.1</w:t>
            </w:r>
          </w:p>
        </w:tc>
        <w:tc>
          <w:tcPr>
            <w:tcW w:w="1465" w:type="pct"/>
            <w:shd w:val="clear" w:color="000000" w:fill="FFFFFF"/>
            <w:hideMark/>
          </w:tcPr>
          <w:p w:rsidR="00A22FA7" w:rsidRPr="00BB66BE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trešās personas izdots maksājuma rīkojums</w:t>
            </w:r>
          </w:p>
        </w:tc>
        <w:tc>
          <w:tcPr>
            <w:tcW w:w="294" w:type="pct"/>
            <w:shd w:val="clear" w:color="auto" w:fill="808080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000000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BB66B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B36977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pacing w:val="-4"/>
                <w:sz w:val="18"/>
                <w:szCs w:val="18"/>
                <w:lang w:val="lv-LV"/>
              </w:rPr>
            </w:pPr>
            <w:r w:rsidRPr="00B36977">
              <w:rPr>
                <w:rFonts w:ascii="Cambria" w:hAnsi="Cambria"/>
                <w:b/>
                <w:noProof/>
                <w:color w:val="000000"/>
                <w:spacing w:val="-4"/>
                <w:sz w:val="18"/>
                <w:szCs w:val="18"/>
                <w:lang w:val="lv-LV"/>
              </w:rPr>
              <w:t>3.2.2.2.1.1</w:t>
            </w:r>
          </w:p>
        </w:tc>
        <w:tc>
          <w:tcPr>
            <w:tcW w:w="1465" w:type="pct"/>
            <w:shd w:val="clear" w:color="000000" w:fill="FFFFFF"/>
            <w:hideMark/>
          </w:tcPr>
          <w:p w:rsidR="00A22FA7" w:rsidRPr="00BB66BE" w:rsidRDefault="00A22FA7" w:rsidP="0044566C">
            <w:pPr>
              <w:spacing w:after="0" w:line="240" w:lineRule="auto"/>
              <w:ind w:left="680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nozaudēta vai zagta karte</w:t>
            </w:r>
          </w:p>
        </w:tc>
        <w:tc>
          <w:tcPr>
            <w:tcW w:w="294" w:type="pct"/>
            <w:shd w:val="clear" w:color="auto" w:fill="808080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000000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BB66B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B36977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pacing w:val="-4"/>
                <w:sz w:val="18"/>
                <w:szCs w:val="18"/>
                <w:lang w:val="lv-LV"/>
              </w:rPr>
            </w:pPr>
            <w:r w:rsidRPr="00B36977">
              <w:rPr>
                <w:rFonts w:ascii="Cambria" w:hAnsi="Cambria"/>
                <w:b/>
                <w:noProof/>
                <w:color w:val="000000"/>
                <w:spacing w:val="-4"/>
                <w:sz w:val="18"/>
                <w:szCs w:val="18"/>
                <w:lang w:val="lv-LV"/>
              </w:rPr>
              <w:t>3.2.2.2.1.2</w:t>
            </w:r>
          </w:p>
        </w:tc>
        <w:tc>
          <w:tcPr>
            <w:tcW w:w="1465" w:type="pct"/>
            <w:shd w:val="clear" w:color="000000" w:fill="FFFFFF"/>
            <w:hideMark/>
          </w:tcPr>
          <w:p w:rsidR="00A22FA7" w:rsidRPr="00BB66BE" w:rsidRDefault="00A22FA7" w:rsidP="0044566C">
            <w:pPr>
              <w:spacing w:after="0" w:line="240" w:lineRule="auto"/>
              <w:ind w:left="680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 xml:space="preserve">karte nav saņemta </w:t>
            </w:r>
          </w:p>
        </w:tc>
        <w:tc>
          <w:tcPr>
            <w:tcW w:w="294" w:type="pct"/>
            <w:shd w:val="clear" w:color="auto" w:fill="808080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000000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BB66B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B36977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pacing w:val="-4"/>
                <w:sz w:val="18"/>
                <w:szCs w:val="18"/>
                <w:lang w:val="lv-LV"/>
              </w:rPr>
            </w:pPr>
            <w:r w:rsidRPr="00B36977">
              <w:rPr>
                <w:rFonts w:ascii="Cambria" w:hAnsi="Cambria"/>
                <w:b/>
                <w:noProof/>
                <w:color w:val="000000"/>
                <w:spacing w:val="-4"/>
                <w:sz w:val="18"/>
                <w:szCs w:val="18"/>
                <w:lang w:val="lv-LV"/>
              </w:rPr>
              <w:t>3.2.2.2.1.3</w:t>
            </w:r>
          </w:p>
        </w:tc>
        <w:tc>
          <w:tcPr>
            <w:tcW w:w="1465" w:type="pct"/>
            <w:shd w:val="clear" w:color="000000" w:fill="FFFFFF"/>
            <w:hideMark/>
          </w:tcPr>
          <w:p w:rsidR="00A22FA7" w:rsidRPr="00BB66BE" w:rsidRDefault="00A22FA7" w:rsidP="0044566C">
            <w:pPr>
              <w:spacing w:after="0" w:line="240" w:lineRule="auto"/>
              <w:ind w:left="680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 xml:space="preserve">viltota karte </w:t>
            </w:r>
          </w:p>
        </w:tc>
        <w:tc>
          <w:tcPr>
            <w:tcW w:w="294" w:type="pct"/>
            <w:shd w:val="clear" w:color="auto" w:fill="808080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000000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BB66B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B36977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pacing w:val="-4"/>
                <w:sz w:val="18"/>
                <w:szCs w:val="18"/>
                <w:lang w:val="lv-LV"/>
              </w:rPr>
            </w:pPr>
            <w:r w:rsidRPr="00B36977">
              <w:rPr>
                <w:rFonts w:ascii="Cambria" w:hAnsi="Cambria"/>
                <w:b/>
                <w:noProof/>
                <w:color w:val="000000"/>
                <w:spacing w:val="-4"/>
                <w:sz w:val="18"/>
                <w:szCs w:val="18"/>
                <w:lang w:val="lv-LV"/>
              </w:rPr>
              <w:t>3.2.2.2.1.4</w:t>
            </w:r>
          </w:p>
        </w:tc>
        <w:tc>
          <w:tcPr>
            <w:tcW w:w="1465" w:type="pct"/>
            <w:shd w:val="clear" w:color="000000" w:fill="FFFFFF"/>
            <w:hideMark/>
          </w:tcPr>
          <w:p w:rsidR="00A22FA7" w:rsidRPr="00BB66BE" w:rsidRDefault="00A22FA7" w:rsidP="0044566C">
            <w:pPr>
              <w:spacing w:after="0" w:line="240" w:lineRule="auto"/>
              <w:ind w:left="680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citi</w:t>
            </w:r>
          </w:p>
        </w:tc>
        <w:tc>
          <w:tcPr>
            <w:tcW w:w="294" w:type="pct"/>
            <w:shd w:val="clear" w:color="auto" w:fill="808080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000000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BB66B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BB66B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3.2.2.2.2</w:t>
            </w:r>
          </w:p>
        </w:tc>
        <w:tc>
          <w:tcPr>
            <w:tcW w:w="1465" w:type="pct"/>
            <w:shd w:val="clear" w:color="000000" w:fill="FFFFFF"/>
            <w:hideMark/>
          </w:tcPr>
          <w:p w:rsidR="00A22FA7" w:rsidRPr="00BB66BE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trešās personas izmainīts maksājuma rīkojums</w:t>
            </w:r>
          </w:p>
        </w:tc>
        <w:tc>
          <w:tcPr>
            <w:tcW w:w="294" w:type="pct"/>
            <w:shd w:val="clear" w:color="auto" w:fill="808080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000000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BB66B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BB66B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3.2.2.2.3</w:t>
            </w:r>
          </w:p>
        </w:tc>
        <w:tc>
          <w:tcPr>
            <w:tcW w:w="1465" w:type="pct"/>
            <w:shd w:val="clear" w:color="000000" w:fill="FFFFFF"/>
            <w:hideMark/>
          </w:tcPr>
          <w:p w:rsidR="00A22FA7" w:rsidRPr="00BB66BE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manipulēšana ar maksātāju, lai tas veiktu kartes maksājumu</w:t>
            </w:r>
          </w:p>
        </w:tc>
        <w:tc>
          <w:tcPr>
            <w:tcW w:w="294" w:type="pct"/>
            <w:shd w:val="clear" w:color="auto" w:fill="808080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000000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BB66B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BB66B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3.2.2.3</w:t>
            </w:r>
          </w:p>
        </w:tc>
        <w:tc>
          <w:tcPr>
            <w:tcW w:w="1465" w:type="pct"/>
            <w:shd w:val="clear" w:color="000000" w:fill="FFFFFF"/>
            <w:hideMark/>
          </w:tcPr>
          <w:p w:rsidR="00A22FA7" w:rsidRPr="00BB66BE" w:rsidRDefault="00A22FA7" w:rsidP="0044566C">
            <w:pPr>
              <w:spacing w:after="0" w:line="240" w:lineRule="auto"/>
              <w:ind w:left="396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no kuriem autentificējušies bez stingrās lietotāju autentifikācijas</w:t>
            </w:r>
          </w:p>
        </w:tc>
        <w:tc>
          <w:tcPr>
            <w:tcW w:w="294" w:type="pct"/>
            <w:shd w:val="clear" w:color="auto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auto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shd w:val="clear" w:color="auto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BB66BE" w:rsidTr="0044566C">
        <w:tc>
          <w:tcPr>
            <w:tcW w:w="303" w:type="pct"/>
            <w:shd w:val="clear" w:color="auto" w:fill="808080"/>
            <w:noWrap/>
            <w:vAlign w:val="center"/>
            <w:hideMark/>
          </w:tcPr>
          <w:p w:rsidR="00A22FA7" w:rsidRPr="00BB66B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65" w:type="pct"/>
            <w:shd w:val="clear" w:color="000000" w:fill="FFFFFF"/>
            <w:hideMark/>
          </w:tcPr>
          <w:p w:rsidR="00A22FA7" w:rsidRPr="00BB66BE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i/>
                <w:iCs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i/>
                <w:noProof/>
                <w:color w:val="000000"/>
                <w:sz w:val="18"/>
                <w:szCs w:val="18"/>
                <w:lang w:val="lv-LV"/>
              </w:rPr>
              <w:t>no kuriem krāpnieciski kartes maksājumi pa krāpšanas veidiem</w:t>
            </w:r>
          </w:p>
        </w:tc>
        <w:tc>
          <w:tcPr>
            <w:tcW w:w="294" w:type="pct"/>
            <w:shd w:val="clear" w:color="auto" w:fill="808080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808080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2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3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3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3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8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</w:tr>
      <w:tr w:rsidR="00A22FA7" w:rsidRPr="00BB66BE" w:rsidTr="0044566C">
        <w:tc>
          <w:tcPr>
            <w:tcW w:w="303" w:type="pct"/>
            <w:shd w:val="clear" w:color="000000" w:fill="FFFFFF"/>
            <w:noWrap/>
            <w:vAlign w:val="center"/>
            <w:hideMark/>
          </w:tcPr>
          <w:p w:rsidR="00A22FA7" w:rsidRPr="00BB66B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3.2.2.3.1</w:t>
            </w:r>
          </w:p>
        </w:tc>
        <w:tc>
          <w:tcPr>
            <w:tcW w:w="1465" w:type="pct"/>
            <w:shd w:val="clear" w:color="000000" w:fill="FFFFFF"/>
            <w:hideMark/>
          </w:tcPr>
          <w:p w:rsidR="00A22FA7" w:rsidRPr="00BB66BE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trešās personas izdots maksājuma rīkojums</w:t>
            </w:r>
          </w:p>
        </w:tc>
        <w:tc>
          <w:tcPr>
            <w:tcW w:w="294" w:type="pct"/>
            <w:shd w:val="clear" w:color="auto" w:fill="808080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000000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BB66B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DC2498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pacing w:val="-4"/>
                <w:sz w:val="18"/>
                <w:szCs w:val="18"/>
                <w:lang w:val="lv-LV"/>
              </w:rPr>
            </w:pPr>
            <w:r w:rsidRPr="00DC2498">
              <w:rPr>
                <w:rFonts w:ascii="Cambria" w:hAnsi="Cambria"/>
                <w:b/>
                <w:noProof/>
                <w:color w:val="000000"/>
                <w:spacing w:val="-4"/>
                <w:sz w:val="18"/>
                <w:szCs w:val="18"/>
                <w:lang w:val="lv-LV"/>
              </w:rPr>
              <w:t>3.2.2.3.1.1</w:t>
            </w:r>
          </w:p>
        </w:tc>
        <w:tc>
          <w:tcPr>
            <w:tcW w:w="1465" w:type="pct"/>
            <w:shd w:val="clear" w:color="000000" w:fill="FFFFFF"/>
            <w:hideMark/>
          </w:tcPr>
          <w:p w:rsidR="00A22FA7" w:rsidRPr="00BB66BE" w:rsidRDefault="00A22FA7" w:rsidP="0044566C">
            <w:pPr>
              <w:spacing w:after="0" w:line="240" w:lineRule="auto"/>
              <w:ind w:left="680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nozaudēta vai zagta karte</w:t>
            </w:r>
          </w:p>
        </w:tc>
        <w:tc>
          <w:tcPr>
            <w:tcW w:w="294" w:type="pct"/>
            <w:shd w:val="clear" w:color="auto" w:fill="808080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000000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BB66B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DC2498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pacing w:val="-4"/>
                <w:sz w:val="18"/>
                <w:szCs w:val="18"/>
                <w:lang w:val="lv-LV"/>
              </w:rPr>
            </w:pPr>
            <w:r w:rsidRPr="00DC2498">
              <w:rPr>
                <w:rFonts w:ascii="Cambria" w:hAnsi="Cambria"/>
                <w:b/>
                <w:noProof/>
                <w:color w:val="000000"/>
                <w:spacing w:val="-4"/>
                <w:sz w:val="18"/>
                <w:szCs w:val="18"/>
                <w:lang w:val="lv-LV"/>
              </w:rPr>
              <w:t>3.2.2.3.1.2</w:t>
            </w:r>
          </w:p>
        </w:tc>
        <w:tc>
          <w:tcPr>
            <w:tcW w:w="1465" w:type="pct"/>
            <w:shd w:val="clear" w:color="000000" w:fill="FFFFFF"/>
            <w:hideMark/>
          </w:tcPr>
          <w:p w:rsidR="00A22FA7" w:rsidRPr="00BB66BE" w:rsidRDefault="00A22FA7" w:rsidP="0044566C">
            <w:pPr>
              <w:spacing w:after="0" w:line="240" w:lineRule="auto"/>
              <w:ind w:left="680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 xml:space="preserve">karte nav saņemta </w:t>
            </w:r>
          </w:p>
        </w:tc>
        <w:tc>
          <w:tcPr>
            <w:tcW w:w="294" w:type="pct"/>
            <w:shd w:val="clear" w:color="auto" w:fill="808080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000000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BB66B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DC2498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pacing w:val="-4"/>
                <w:sz w:val="18"/>
                <w:szCs w:val="18"/>
                <w:lang w:val="lv-LV"/>
              </w:rPr>
            </w:pPr>
            <w:r w:rsidRPr="00DC2498">
              <w:rPr>
                <w:rFonts w:ascii="Cambria" w:hAnsi="Cambria"/>
                <w:b/>
                <w:noProof/>
                <w:color w:val="000000"/>
                <w:spacing w:val="-4"/>
                <w:sz w:val="18"/>
                <w:szCs w:val="18"/>
                <w:lang w:val="lv-LV"/>
              </w:rPr>
              <w:t>3.2.2.3.1.3</w:t>
            </w:r>
          </w:p>
        </w:tc>
        <w:tc>
          <w:tcPr>
            <w:tcW w:w="1465" w:type="pct"/>
            <w:shd w:val="clear" w:color="000000" w:fill="FFFFFF"/>
            <w:hideMark/>
          </w:tcPr>
          <w:p w:rsidR="00A22FA7" w:rsidRPr="00BB66BE" w:rsidRDefault="00A22FA7" w:rsidP="0044566C">
            <w:pPr>
              <w:spacing w:after="0" w:line="240" w:lineRule="auto"/>
              <w:ind w:left="680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 xml:space="preserve">viltota karte </w:t>
            </w:r>
          </w:p>
        </w:tc>
        <w:tc>
          <w:tcPr>
            <w:tcW w:w="294" w:type="pct"/>
            <w:shd w:val="clear" w:color="auto" w:fill="808080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000000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BB66B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DC2498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pacing w:val="-4"/>
                <w:sz w:val="18"/>
                <w:szCs w:val="18"/>
                <w:lang w:val="lv-LV"/>
              </w:rPr>
            </w:pPr>
            <w:r w:rsidRPr="00DC2498">
              <w:rPr>
                <w:rFonts w:ascii="Cambria" w:hAnsi="Cambria"/>
                <w:b/>
                <w:noProof/>
                <w:color w:val="000000"/>
                <w:spacing w:val="-4"/>
                <w:sz w:val="18"/>
                <w:szCs w:val="18"/>
                <w:lang w:val="lv-LV"/>
              </w:rPr>
              <w:t>3.2.2.3.1.4</w:t>
            </w:r>
          </w:p>
        </w:tc>
        <w:tc>
          <w:tcPr>
            <w:tcW w:w="1465" w:type="pct"/>
            <w:shd w:val="clear" w:color="000000" w:fill="FFFFFF"/>
            <w:hideMark/>
          </w:tcPr>
          <w:p w:rsidR="00A22FA7" w:rsidRPr="00BB66BE" w:rsidRDefault="00A22FA7" w:rsidP="0044566C">
            <w:pPr>
              <w:spacing w:after="0" w:line="240" w:lineRule="auto"/>
              <w:ind w:left="680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citi</w:t>
            </w:r>
          </w:p>
        </w:tc>
        <w:tc>
          <w:tcPr>
            <w:tcW w:w="294" w:type="pct"/>
            <w:shd w:val="clear" w:color="auto" w:fill="808080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000000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BB66B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BB66B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3.2.2.3.2</w:t>
            </w:r>
          </w:p>
        </w:tc>
        <w:tc>
          <w:tcPr>
            <w:tcW w:w="1465" w:type="pct"/>
            <w:shd w:val="clear" w:color="000000" w:fill="FFFFFF"/>
            <w:hideMark/>
          </w:tcPr>
          <w:p w:rsidR="00A22FA7" w:rsidRPr="00BB66BE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trešās personas izmainīts maksājuma rīkojums</w:t>
            </w:r>
          </w:p>
        </w:tc>
        <w:tc>
          <w:tcPr>
            <w:tcW w:w="294" w:type="pct"/>
            <w:shd w:val="clear" w:color="auto" w:fill="808080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000000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BB66B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BB66B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3.2.2.3.3</w:t>
            </w:r>
          </w:p>
        </w:tc>
        <w:tc>
          <w:tcPr>
            <w:tcW w:w="1465" w:type="pct"/>
            <w:shd w:val="clear" w:color="000000" w:fill="FFFFFF"/>
            <w:hideMark/>
          </w:tcPr>
          <w:p w:rsidR="00A22FA7" w:rsidRPr="00BB66BE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manipulēšana ar maksātāju, lai tas veiktu kartes maksājumu</w:t>
            </w:r>
          </w:p>
        </w:tc>
        <w:tc>
          <w:tcPr>
            <w:tcW w:w="294" w:type="pct"/>
            <w:shd w:val="clear" w:color="auto" w:fill="808080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000000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BB66BE" w:rsidTr="0044566C">
        <w:tc>
          <w:tcPr>
            <w:tcW w:w="303" w:type="pct"/>
            <w:shd w:val="clear" w:color="auto" w:fill="808080"/>
            <w:noWrap/>
            <w:vAlign w:val="center"/>
            <w:hideMark/>
          </w:tcPr>
          <w:p w:rsidR="00A22FA7" w:rsidRPr="00BB66BE" w:rsidRDefault="00A22FA7" w:rsidP="0044566C">
            <w:pPr>
              <w:pageBreakBefore/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65" w:type="pct"/>
            <w:shd w:val="clear" w:color="000000" w:fill="FFFFFF"/>
            <w:hideMark/>
          </w:tcPr>
          <w:p w:rsidR="00A22FA7" w:rsidRPr="00BB66BE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i/>
                <w:iCs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i/>
                <w:noProof/>
                <w:color w:val="000000"/>
                <w:sz w:val="18"/>
                <w:szCs w:val="18"/>
                <w:lang w:val="lv-LV"/>
              </w:rPr>
              <w:t>no kuriem sadalīti pēc autentificēšanās bez stingrās autentifikācijas iemesla</w:t>
            </w:r>
          </w:p>
        </w:tc>
        <w:tc>
          <w:tcPr>
            <w:tcW w:w="294" w:type="pct"/>
            <w:shd w:val="clear" w:color="auto" w:fill="808080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808080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2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3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3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3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8" w:type="pct"/>
            <w:shd w:val="clear" w:color="auto" w:fill="808080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</w:tr>
      <w:tr w:rsidR="00A22FA7" w:rsidRPr="00BB66B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BB66B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3.2.2.3.4</w:t>
            </w:r>
          </w:p>
        </w:tc>
        <w:tc>
          <w:tcPr>
            <w:tcW w:w="1465" w:type="pct"/>
            <w:shd w:val="clear" w:color="000000" w:fill="FFFFFF"/>
            <w:hideMark/>
          </w:tcPr>
          <w:p w:rsidR="00A22FA7" w:rsidRPr="00BB66BE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uzticams saņēmējs (RTS 13. pants)</w:t>
            </w:r>
          </w:p>
        </w:tc>
        <w:tc>
          <w:tcPr>
            <w:tcW w:w="294" w:type="pct"/>
            <w:shd w:val="clear" w:color="000000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000000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8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BB66B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BB66B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3.2.2.3.5</w:t>
            </w:r>
          </w:p>
        </w:tc>
        <w:tc>
          <w:tcPr>
            <w:tcW w:w="1465" w:type="pct"/>
            <w:shd w:val="clear" w:color="000000" w:fill="FFFFFF"/>
            <w:hideMark/>
          </w:tcPr>
          <w:p w:rsidR="00A22FA7" w:rsidRPr="00BB66BE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atkārtots darījums (RTS 14. pants)</w:t>
            </w:r>
          </w:p>
        </w:tc>
        <w:tc>
          <w:tcPr>
            <w:tcW w:w="294" w:type="pct"/>
            <w:shd w:val="clear" w:color="000000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000000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8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BB66B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BB66B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3.2.2.3.6</w:t>
            </w:r>
          </w:p>
        </w:tc>
        <w:tc>
          <w:tcPr>
            <w:tcW w:w="1465" w:type="pct"/>
            <w:shd w:val="clear" w:color="000000" w:fill="FFFFFF"/>
            <w:hideMark/>
          </w:tcPr>
          <w:p w:rsidR="00A22FA7" w:rsidRPr="00BB66BE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bezkontakta zema vērtība (RTS 11. pants)</w:t>
            </w:r>
          </w:p>
        </w:tc>
        <w:tc>
          <w:tcPr>
            <w:tcW w:w="294" w:type="pct"/>
            <w:shd w:val="clear" w:color="000000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000000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8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BB66BE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BB66BE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3.2.2.3.7</w:t>
            </w:r>
          </w:p>
        </w:tc>
        <w:tc>
          <w:tcPr>
            <w:tcW w:w="1465" w:type="pct"/>
            <w:shd w:val="clear" w:color="000000" w:fill="FFFFFF"/>
            <w:hideMark/>
          </w:tcPr>
          <w:p w:rsidR="00A22FA7" w:rsidRPr="00BB66BE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nepieskatīts transporta vai autostāvvietu maksas iekasēšanas terminālis (RTS 12. pants)</w:t>
            </w:r>
          </w:p>
        </w:tc>
        <w:tc>
          <w:tcPr>
            <w:tcW w:w="294" w:type="pct"/>
            <w:shd w:val="clear" w:color="000000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000000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8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BB66BE" w:rsidTr="0044566C">
        <w:tc>
          <w:tcPr>
            <w:tcW w:w="303" w:type="pct"/>
            <w:shd w:val="clear" w:color="auto" w:fill="auto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sz w:val="18"/>
                <w:szCs w:val="18"/>
                <w:lang w:val="lv-LV"/>
              </w:rPr>
              <w:t>3.2.2.3.8</w:t>
            </w:r>
          </w:p>
        </w:tc>
        <w:tc>
          <w:tcPr>
            <w:tcW w:w="1465" w:type="pct"/>
            <w:shd w:val="clear" w:color="000000" w:fill="FFFFFF"/>
          </w:tcPr>
          <w:p w:rsidR="00A22FA7" w:rsidRPr="00BB66BE" w:rsidRDefault="00A22FA7" w:rsidP="0044566C">
            <w:pPr>
              <w:spacing w:after="0" w:line="240" w:lineRule="auto"/>
              <w:ind w:left="538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BB66BE">
              <w:rPr>
                <w:rFonts w:ascii="Cambria" w:hAnsi="Cambria"/>
                <w:noProof/>
                <w:sz w:val="18"/>
                <w:szCs w:val="18"/>
                <w:lang w:val="lv-LV"/>
              </w:rPr>
              <w:t>citi</w:t>
            </w:r>
          </w:p>
        </w:tc>
        <w:tc>
          <w:tcPr>
            <w:tcW w:w="294" w:type="pct"/>
            <w:shd w:val="clear" w:color="000000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000000" w:fill="FFFFFF"/>
            <w:noWrap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6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8" w:type="pct"/>
            <w:shd w:val="clear" w:color="000000" w:fill="FFFFFF"/>
            <w:vAlign w:val="center"/>
          </w:tcPr>
          <w:p w:rsidR="00A22FA7" w:rsidRPr="00BB66BE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</w:tbl>
    <w:p w:rsidR="00A22FA7" w:rsidRPr="00FD7153" w:rsidRDefault="00A22FA7" w:rsidP="00A22FA7">
      <w:pPr>
        <w:spacing w:before="130" w:after="0" w:line="260" w:lineRule="exact"/>
        <w:ind w:firstLine="539"/>
        <w:rPr>
          <w:rFonts w:ascii="Cambria" w:hAnsi="Cambria"/>
          <w:noProof/>
          <w:color w:val="000000"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2002"/>
        <w:gridCol w:w="2511"/>
      </w:tblGrid>
      <w:tr w:rsidR="00A22FA7" w:rsidRPr="00957F98" w:rsidTr="0044566C">
        <w:tc>
          <w:tcPr>
            <w:tcW w:w="4135" w:type="pct"/>
            <w:shd w:val="clear" w:color="000000" w:fill="C4D79B"/>
            <w:hideMark/>
          </w:tcPr>
          <w:p w:rsidR="00A22FA7" w:rsidRPr="00957F98" w:rsidRDefault="00A22FA7" w:rsidP="0044566C">
            <w:pPr>
              <w:pStyle w:val="Style1"/>
              <w:framePr w:hSpace="0" w:wrap="auto" w:vAnchor="margin" w:hAnchor="text" w:yAlign="inline"/>
              <w:rPr>
                <w:rFonts w:ascii="Cambria" w:hAnsi="Cambria" w:cs="Times New Roman"/>
                <w:noProof/>
                <w:color w:val="000000"/>
                <w:sz w:val="19"/>
              </w:rPr>
            </w:pPr>
            <w:r w:rsidRPr="00957F98">
              <w:rPr>
                <w:rFonts w:ascii="Cambria" w:hAnsi="Cambria" w:cs="Times New Roman"/>
                <w:noProof/>
                <w:color w:val="000000"/>
                <w:sz w:val="19"/>
              </w:rPr>
              <w:t>Krāpšanas izraisīti zaudējumi saistību turētājam:</w:t>
            </w:r>
          </w:p>
        </w:tc>
        <w:tc>
          <w:tcPr>
            <w:tcW w:w="865" w:type="pct"/>
            <w:shd w:val="clear" w:color="000000" w:fill="D9D9D9"/>
            <w:noWrap/>
            <w:vAlign w:val="center"/>
            <w:hideMark/>
          </w:tcPr>
          <w:p w:rsidR="00A22FA7" w:rsidRPr="00957F98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20"/>
                <w:lang w:val="lv-LV"/>
              </w:rPr>
            </w:pPr>
            <w:r w:rsidRPr="00957F98">
              <w:rPr>
                <w:rFonts w:ascii="Cambria" w:hAnsi="Cambria"/>
                <w:noProof/>
                <w:color w:val="000000"/>
                <w:sz w:val="19"/>
                <w:lang w:val="lv-LV"/>
              </w:rPr>
              <w:t>Zaudējumi kopā</w:t>
            </w:r>
          </w:p>
        </w:tc>
      </w:tr>
      <w:tr w:rsidR="00A22FA7" w:rsidRPr="00957F98" w:rsidTr="0044566C">
        <w:tc>
          <w:tcPr>
            <w:tcW w:w="4135" w:type="pct"/>
            <w:shd w:val="clear" w:color="auto" w:fill="auto"/>
            <w:hideMark/>
          </w:tcPr>
          <w:p w:rsidR="00A22FA7" w:rsidRPr="00957F98" w:rsidRDefault="00A22FA7" w:rsidP="0044566C">
            <w:pPr>
              <w:spacing w:after="0" w:line="240" w:lineRule="auto"/>
              <w:rPr>
                <w:rFonts w:ascii="Cambria" w:eastAsia="Times New Roman" w:hAnsi="Cambria"/>
                <w:noProof/>
                <w:color w:val="000000"/>
                <w:sz w:val="19"/>
                <w:szCs w:val="20"/>
                <w:lang w:val="lv-LV"/>
              </w:rPr>
            </w:pPr>
            <w:r w:rsidRPr="00957F98">
              <w:rPr>
                <w:rFonts w:ascii="Cambria" w:hAnsi="Cambria"/>
                <w:noProof/>
                <w:color w:val="000000"/>
                <w:sz w:val="19"/>
                <w:lang w:val="lv-LV"/>
              </w:rPr>
              <w:t>Maksājumu pakalpojumu sniedzējs, kas ziņo</w:t>
            </w:r>
          </w:p>
        </w:tc>
        <w:tc>
          <w:tcPr>
            <w:tcW w:w="865" w:type="pct"/>
            <w:shd w:val="clear" w:color="000000" w:fill="FFFFFF"/>
            <w:noWrap/>
          </w:tcPr>
          <w:p w:rsidR="00A22FA7" w:rsidRPr="00957F98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20"/>
                <w:lang w:val="lv-LV"/>
              </w:rPr>
            </w:pPr>
          </w:p>
        </w:tc>
      </w:tr>
      <w:tr w:rsidR="00A22FA7" w:rsidRPr="00957F98" w:rsidTr="0044566C">
        <w:tc>
          <w:tcPr>
            <w:tcW w:w="4135" w:type="pct"/>
            <w:shd w:val="clear" w:color="auto" w:fill="auto"/>
            <w:hideMark/>
          </w:tcPr>
          <w:p w:rsidR="00A22FA7" w:rsidRPr="00957F98" w:rsidRDefault="00A22FA7" w:rsidP="0044566C">
            <w:pPr>
              <w:spacing w:after="0" w:line="240" w:lineRule="auto"/>
              <w:rPr>
                <w:rFonts w:ascii="Cambria" w:eastAsia="Times New Roman" w:hAnsi="Cambria"/>
                <w:noProof/>
                <w:color w:val="000000"/>
                <w:sz w:val="19"/>
                <w:szCs w:val="20"/>
                <w:lang w:val="lv-LV"/>
              </w:rPr>
            </w:pPr>
            <w:r w:rsidRPr="00957F98">
              <w:rPr>
                <w:rFonts w:ascii="Cambria" w:hAnsi="Cambria"/>
                <w:noProof/>
                <w:color w:val="000000"/>
                <w:sz w:val="19"/>
                <w:lang w:val="lv-LV"/>
              </w:rPr>
              <w:t>Maksājumu pakalpojumu izmantotājs (maksātājs)</w:t>
            </w:r>
          </w:p>
        </w:tc>
        <w:tc>
          <w:tcPr>
            <w:tcW w:w="865" w:type="pct"/>
            <w:shd w:val="clear" w:color="000000" w:fill="FFFFFF"/>
            <w:noWrap/>
          </w:tcPr>
          <w:p w:rsidR="00A22FA7" w:rsidRPr="00957F98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20"/>
                <w:lang w:val="lv-LV"/>
              </w:rPr>
            </w:pPr>
          </w:p>
        </w:tc>
      </w:tr>
      <w:tr w:rsidR="00A22FA7" w:rsidRPr="00957F98" w:rsidTr="0044566C">
        <w:tc>
          <w:tcPr>
            <w:tcW w:w="4135" w:type="pct"/>
            <w:shd w:val="clear" w:color="auto" w:fill="auto"/>
            <w:hideMark/>
          </w:tcPr>
          <w:p w:rsidR="00A22FA7" w:rsidRPr="00957F98" w:rsidRDefault="00A22FA7" w:rsidP="0044566C">
            <w:pPr>
              <w:spacing w:after="0" w:line="240" w:lineRule="auto"/>
              <w:rPr>
                <w:rFonts w:ascii="Cambria" w:eastAsia="Times New Roman" w:hAnsi="Cambria"/>
                <w:noProof/>
                <w:color w:val="000000"/>
                <w:sz w:val="19"/>
                <w:szCs w:val="20"/>
                <w:lang w:val="lv-LV"/>
              </w:rPr>
            </w:pPr>
            <w:r w:rsidRPr="00957F98">
              <w:rPr>
                <w:rFonts w:ascii="Cambria" w:hAnsi="Cambria"/>
                <w:noProof/>
                <w:color w:val="000000"/>
                <w:sz w:val="19"/>
                <w:lang w:val="lv-LV"/>
              </w:rPr>
              <w:t>Citi</w:t>
            </w:r>
          </w:p>
        </w:tc>
        <w:tc>
          <w:tcPr>
            <w:tcW w:w="865" w:type="pct"/>
            <w:shd w:val="clear" w:color="000000" w:fill="FFFFFF"/>
            <w:noWrap/>
          </w:tcPr>
          <w:p w:rsidR="00A22FA7" w:rsidRPr="00957F98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20"/>
                <w:lang w:val="lv-LV"/>
              </w:rPr>
            </w:pPr>
          </w:p>
        </w:tc>
      </w:tr>
    </w:tbl>
    <w:p w:rsidR="00A22FA7" w:rsidRPr="00FD7153" w:rsidRDefault="00A22FA7" w:rsidP="00A22FA7">
      <w:pPr>
        <w:spacing w:before="130" w:after="0" w:line="260" w:lineRule="exact"/>
        <w:ind w:firstLine="539"/>
        <w:rPr>
          <w:rFonts w:ascii="Cambria" w:hAnsi="Cambria"/>
          <w:noProof/>
          <w:color w:val="000000"/>
          <w:sz w:val="19"/>
          <w:lang w:val="lv-LV"/>
        </w:rPr>
      </w:pPr>
    </w:p>
    <w:p w:rsidR="00A22FA7" w:rsidRPr="00FD7153" w:rsidRDefault="00A22FA7" w:rsidP="00A22FA7">
      <w:pPr>
        <w:spacing w:before="130" w:after="120" w:line="260" w:lineRule="exact"/>
        <w:ind w:firstLine="539"/>
        <w:rPr>
          <w:rFonts w:ascii="Cambria" w:hAnsi="Cambria"/>
          <w:b/>
          <w:noProof/>
          <w:color w:val="000000"/>
          <w:sz w:val="19"/>
          <w:lang w:val="lv-LV"/>
        </w:rPr>
      </w:pPr>
      <w:r w:rsidRPr="00FD7153">
        <w:rPr>
          <w:rFonts w:ascii="Cambria" w:hAnsi="Cambria"/>
          <w:b/>
          <w:noProof/>
          <w:color w:val="000000"/>
          <w:sz w:val="19"/>
          <w:lang w:val="lv-LV"/>
        </w:rPr>
        <w:t>Validācija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4513"/>
      </w:tblGrid>
      <w:tr w:rsidR="00A22FA7" w:rsidRPr="00832B1A" w:rsidTr="0044566C">
        <w:tc>
          <w:tcPr>
            <w:tcW w:w="14513" w:type="dxa"/>
            <w:shd w:val="clear" w:color="000000" w:fill="auto"/>
            <w:vAlign w:val="center"/>
          </w:tcPr>
          <w:p w:rsidR="00A22FA7" w:rsidRPr="00832B1A" w:rsidRDefault="00A22FA7" w:rsidP="0044566C">
            <w:pPr>
              <w:spacing w:after="0" w:line="240" w:lineRule="auto"/>
              <w:rPr>
                <w:rFonts w:ascii="Cambria" w:eastAsia="Times New Roman" w:hAnsi="Cambria"/>
                <w:bCs/>
                <w:noProof/>
                <w:color w:val="000000"/>
                <w:sz w:val="19"/>
                <w:lang w:val="lv-LV"/>
              </w:rPr>
            </w:pPr>
            <w:r w:rsidRPr="00832B1A">
              <w:rPr>
                <w:rStyle w:val="Style2"/>
                <w:rFonts w:ascii="Cambria" w:eastAsia="Calibri" w:hAnsi="Cambria" w:cs="Times New Roman"/>
                <w:bCs/>
                <w:noProof/>
                <w:color w:val="000000"/>
                <w:sz w:val="19"/>
              </w:rPr>
              <w:t>3.1 + 3.2 = 3</w:t>
            </w:r>
          </w:p>
        </w:tc>
      </w:tr>
      <w:tr w:rsidR="00A22FA7" w:rsidRPr="00832B1A" w:rsidTr="0044566C">
        <w:tc>
          <w:tcPr>
            <w:tcW w:w="14513" w:type="dxa"/>
            <w:shd w:val="clear" w:color="auto" w:fill="auto"/>
            <w:vAlign w:val="center"/>
          </w:tcPr>
          <w:p w:rsidR="00A22FA7" w:rsidRPr="00832B1A" w:rsidRDefault="00A22FA7" w:rsidP="0044566C">
            <w:pPr>
              <w:spacing w:after="0" w:line="240" w:lineRule="auto"/>
              <w:rPr>
                <w:rFonts w:ascii="Cambria" w:eastAsia="Times New Roman" w:hAnsi="Cambria"/>
                <w:noProof/>
                <w:color w:val="000000"/>
                <w:sz w:val="19"/>
                <w:lang w:val="lv-LV"/>
              </w:rPr>
            </w:pPr>
            <w:r w:rsidRPr="00832B1A">
              <w:rPr>
                <w:rStyle w:val="Style2"/>
                <w:rFonts w:ascii="Cambria" w:eastAsia="Calibri" w:hAnsi="Cambria" w:cs="Times New Roman"/>
                <w:noProof/>
                <w:color w:val="000000"/>
                <w:sz w:val="19"/>
              </w:rPr>
              <w:t>3.2.1 + 3.2.2 = 3.2</w:t>
            </w:r>
          </w:p>
        </w:tc>
      </w:tr>
      <w:tr w:rsidR="00A22FA7" w:rsidRPr="00832B1A" w:rsidTr="0044566C">
        <w:tc>
          <w:tcPr>
            <w:tcW w:w="14513" w:type="dxa"/>
            <w:shd w:val="clear" w:color="auto" w:fill="auto"/>
            <w:vAlign w:val="center"/>
          </w:tcPr>
          <w:p w:rsidR="00A22FA7" w:rsidRPr="00832B1A" w:rsidRDefault="00A22FA7" w:rsidP="0044566C">
            <w:pPr>
              <w:spacing w:after="0" w:line="240" w:lineRule="auto"/>
              <w:rPr>
                <w:rFonts w:ascii="Cambria" w:eastAsia="Times New Roman" w:hAnsi="Cambria"/>
                <w:noProof/>
                <w:color w:val="000000"/>
                <w:sz w:val="19"/>
                <w:lang w:val="lv-LV"/>
              </w:rPr>
            </w:pPr>
            <w:r w:rsidRPr="00832B1A">
              <w:rPr>
                <w:rStyle w:val="Style2"/>
                <w:rFonts w:ascii="Cambria" w:eastAsia="Calibri" w:hAnsi="Cambria" w:cs="Times New Roman"/>
                <w:noProof/>
                <w:color w:val="000000"/>
                <w:sz w:val="19"/>
              </w:rPr>
              <w:t>3.2.1.1.1 + 3.2.1.1.2 = 3.2.1; 3.2.2.1.1 + 3.2.2.1.2 = 3.2.2</w:t>
            </w:r>
          </w:p>
        </w:tc>
      </w:tr>
      <w:tr w:rsidR="00A22FA7" w:rsidRPr="00832B1A" w:rsidTr="0044566C">
        <w:tc>
          <w:tcPr>
            <w:tcW w:w="14513" w:type="dxa"/>
            <w:shd w:val="clear" w:color="auto" w:fill="auto"/>
            <w:vAlign w:val="center"/>
          </w:tcPr>
          <w:p w:rsidR="00A22FA7" w:rsidRPr="00832B1A" w:rsidRDefault="00A22FA7" w:rsidP="0044566C">
            <w:pPr>
              <w:spacing w:after="0" w:line="240" w:lineRule="auto"/>
              <w:rPr>
                <w:rFonts w:ascii="Cambria" w:eastAsia="Times New Roman" w:hAnsi="Cambria"/>
                <w:noProof/>
                <w:color w:val="000000"/>
                <w:sz w:val="19"/>
                <w:lang w:val="lv-LV"/>
              </w:rPr>
            </w:pPr>
            <w:r w:rsidRPr="00832B1A">
              <w:rPr>
                <w:rStyle w:val="Style2"/>
                <w:rFonts w:ascii="Cambria" w:eastAsia="Calibri" w:hAnsi="Cambria" w:cs="Times New Roman"/>
                <w:noProof/>
                <w:color w:val="000000"/>
                <w:sz w:val="19"/>
              </w:rPr>
              <w:t>3.2.1.2 + 3.2.1.3 = 3.2.1; 3.2.2.2 + 3.2.2.3 = 3.2.2</w:t>
            </w:r>
          </w:p>
        </w:tc>
      </w:tr>
      <w:tr w:rsidR="00A22FA7" w:rsidRPr="00832B1A" w:rsidTr="0044566C">
        <w:tc>
          <w:tcPr>
            <w:tcW w:w="14513" w:type="dxa"/>
            <w:shd w:val="clear" w:color="auto" w:fill="auto"/>
            <w:vAlign w:val="center"/>
          </w:tcPr>
          <w:p w:rsidR="00A22FA7" w:rsidRPr="00832B1A" w:rsidRDefault="00A22FA7" w:rsidP="0044566C">
            <w:pPr>
              <w:spacing w:after="0" w:line="240" w:lineRule="auto"/>
              <w:rPr>
                <w:rFonts w:ascii="Cambria" w:eastAsia="Times New Roman" w:hAnsi="Cambria"/>
                <w:noProof/>
                <w:color w:val="000000"/>
                <w:sz w:val="19"/>
                <w:lang w:val="lv-LV"/>
              </w:rPr>
            </w:pPr>
            <w:r w:rsidRPr="00832B1A">
              <w:rPr>
                <w:rStyle w:val="Style2"/>
                <w:rFonts w:ascii="Cambria" w:eastAsia="Calibri" w:hAnsi="Cambria" w:cs="Times New Roman"/>
                <w:noProof/>
                <w:color w:val="000000"/>
                <w:sz w:val="19"/>
              </w:rPr>
              <w:t>3.2.1.2.1 + 3.2.1.2.2 + 3.2.1.2.3 = krāpnieciska maksājumu darījuma rādītājs 3.2.1.2; 3.2.1.3.1 + 3.2.1.3.2 + 3.2.1.3.3 = krāpnieciska maksājumu darījuma rādītājs 3.2.1.3; 3.2.2.2.1 + 3.2.2.2.2 + 3.2.2.2.3 = krāpnieciska maksājumu darījuma rādītājs 3.2.2.2; 3.2.2.3.1 + 3.2.2.3.2 + 3.2.2.3.3 = krāpnieciska maksājumu darījuma rādītājs 3.2.2.3</w:t>
            </w:r>
          </w:p>
        </w:tc>
      </w:tr>
      <w:tr w:rsidR="00A22FA7" w:rsidRPr="00832B1A" w:rsidTr="0044566C">
        <w:tc>
          <w:tcPr>
            <w:tcW w:w="14513" w:type="dxa"/>
            <w:shd w:val="clear" w:color="auto" w:fill="auto"/>
            <w:vAlign w:val="center"/>
          </w:tcPr>
          <w:p w:rsidR="00A22FA7" w:rsidRPr="00832B1A" w:rsidRDefault="00A22FA7" w:rsidP="0044566C">
            <w:pPr>
              <w:spacing w:after="0" w:line="240" w:lineRule="auto"/>
              <w:rPr>
                <w:rFonts w:ascii="Cambria" w:eastAsia="Times New Roman" w:hAnsi="Cambria"/>
                <w:noProof/>
                <w:color w:val="000000"/>
                <w:sz w:val="19"/>
                <w:lang w:val="lv-LV"/>
              </w:rPr>
            </w:pPr>
            <w:r w:rsidRPr="00832B1A">
              <w:rPr>
                <w:rStyle w:val="Style2"/>
                <w:rFonts w:ascii="Cambria" w:eastAsia="Calibri" w:hAnsi="Cambria" w:cs="Times New Roman"/>
                <w:noProof/>
                <w:color w:val="000000"/>
                <w:sz w:val="19"/>
              </w:rPr>
              <w:t>3.2.1.2.1.1 + 3.2.1.2.1.2 + 3.2.1.2.1.3 + 3.2.1.2.1.4 + 3.2.1.2.1.5 = krāpnieciska maksājumu darījuma rādītājs 3.2.1.2.1; 3.2.1.3.1.1 + 3.2.1.3.1.2 + 3.2.1.3.1.3 + 3.2.1.3.1.4 + 3.2.1.3.1.5 = krāpnieciska maksājumu darījuma rādītājs 3.2.1.3.1; 3.2.2.2.1.1 + 3.2.2.2.1.2 + 3.2.2.2.1.3 + 3.2.2.2.1.4 = krāpnieciska maksājumu darījuma rādītājs 3.2.2.2.1; 3.2.2.3.1.1 + 3.2.2.3.1.2 + 3.2.2.3.1.3 + 3.2.2.3.1.4 = krāpnieciska maksājumu darījuma rādītājs</w:t>
            </w:r>
            <w:r w:rsidRPr="00832B1A">
              <w:rPr>
                <w:rFonts w:ascii="Cambria" w:eastAsia="Times New Roman" w:hAnsi="Cambria"/>
                <w:noProof/>
                <w:color w:val="000000"/>
                <w:sz w:val="19"/>
                <w:lang w:val="lv-LV"/>
              </w:rPr>
              <w:t xml:space="preserve"> 3.2.2.3.1</w:t>
            </w:r>
          </w:p>
        </w:tc>
      </w:tr>
      <w:tr w:rsidR="00A22FA7" w:rsidRPr="00832B1A" w:rsidTr="0044566C">
        <w:tc>
          <w:tcPr>
            <w:tcW w:w="14513" w:type="dxa"/>
            <w:shd w:val="clear" w:color="auto" w:fill="auto"/>
            <w:vAlign w:val="center"/>
          </w:tcPr>
          <w:p w:rsidR="00A22FA7" w:rsidRPr="00832B1A" w:rsidRDefault="00A22FA7" w:rsidP="0044566C">
            <w:pPr>
              <w:spacing w:after="0" w:line="240" w:lineRule="auto"/>
              <w:rPr>
                <w:rFonts w:ascii="Cambria" w:eastAsia="Times New Roman" w:hAnsi="Cambria"/>
                <w:noProof/>
                <w:color w:val="000000"/>
                <w:sz w:val="19"/>
                <w:lang w:val="lv-LV"/>
              </w:rPr>
            </w:pPr>
            <w:r w:rsidRPr="00832B1A">
              <w:rPr>
                <w:rFonts w:ascii="Cambria" w:eastAsia="Times New Roman" w:hAnsi="Cambria"/>
                <w:noProof/>
                <w:sz w:val="19"/>
                <w:szCs w:val="20"/>
              </w:rPr>
              <w:t>3.2.1.3.4</w:t>
            </w:r>
            <w:r w:rsidRPr="00832B1A">
              <w:rPr>
                <w:rFonts w:ascii="Cambria" w:eastAsia="Times New Roman" w:hAnsi="Cambria"/>
                <w:noProof/>
                <w:sz w:val="19"/>
                <w:szCs w:val="20"/>
              </w:rPr>
              <w:tab/>
            </w:r>
            <w:r w:rsidRPr="00832B1A">
              <w:rPr>
                <w:rFonts w:ascii="Cambria" w:eastAsia="Times New Roman" w:hAnsi="Cambria"/>
                <w:noProof/>
                <w:sz w:val="19"/>
                <w:szCs w:val="20"/>
                <w:bdr w:val="single" w:sz="4" w:space="0" w:color="auto"/>
              </w:rPr>
              <w:t>+ 3.2.1.3.5 + 3.2.1.3.6 + 3.2.1.3.7 + 3.2.1.3.8 + 3.2.1.3.9 + 3.2.1.3.10 = 3.2.1.3; 3.2.2.3.4 + 3.2.2.3.5 + 3.2.2.3.6 + 3.2.2.3.7 + 3.2.2.3.8 = 3.2.2.3</w:t>
            </w:r>
          </w:p>
        </w:tc>
      </w:tr>
    </w:tbl>
    <w:p w:rsidR="00A22FA7" w:rsidRPr="00FD7153" w:rsidRDefault="00A22FA7" w:rsidP="00A22FA7">
      <w:pPr>
        <w:spacing w:before="130" w:after="0" w:line="260" w:lineRule="exact"/>
        <w:ind w:firstLine="539"/>
        <w:rPr>
          <w:rFonts w:ascii="Cambria" w:hAnsi="Cambria"/>
          <w:noProof/>
          <w:color w:val="000000"/>
          <w:sz w:val="19"/>
          <w:lang w:val="lv-LV"/>
        </w:rPr>
      </w:pPr>
    </w:p>
    <w:p w:rsidR="00A22FA7" w:rsidRPr="00FD7153" w:rsidRDefault="00A22FA7" w:rsidP="00A22FA7">
      <w:pPr>
        <w:pStyle w:val="ListParagraph"/>
        <w:tabs>
          <w:tab w:val="left" w:pos="426"/>
        </w:tabs>
        <w:spacing w:before="130" w:after="120" w:line="260" w:lineRule="exact"/>
        <w:ind w:left="0" w:firstLine="539"/>
        <w:rPr>
          <w:rFonts w:ascii="Cambria" w:eastAsia="Times New Roman" w:hAnsi="Cambria"/>
          <w:bCs/>
          <w:noProof/>
          <w:color w:val="000000"/>
          <w:sz w:val="19"/>
        </w:rPr>
      </w:pPr>
      <w:r>
        <w:rPr>
          <w:rFonts w:ascii="Cambria" w:eastAsia="Times New Roman" w:hAnsi="Cambria"/>
          <w:bCs/>
          <w:noProof/>
          <w:color w:val="000000"/>
          <w:sz w:val="19"/>
        </w:rPr>
        <w:br w:type="page"/>
      </w:r>
      <w:r w:rsidRPr="00FD7153">
        <w:rPr>
          <w:rFonts w:ascii="Cambria" w:eastAsia="Times New Roman" w:hAnsi="Cambria"/>
          <w:bCs/>
          <w:noProof/>
          <w:color w:val="000000"/>
          <w:sz w:val="19"/>
        </w:rPr>
        <w:lastRenderedPageBreak/>
        <w:t xml:space="preserve">D. </w:t>
      </w:r>
      <w:r w:rsidRPr="00FD7153">
        <w:rPr>
          <w:rFonts w:ascii="Cambria" w:eastAsia="Times New Roman" w:hAnsi="Cambria"/>
          <w:noProof/>
          <w:color w:val="000000"/>
          <w:sz w:val="19"/>
        </w:rPr>
        <w:t>Datu sadalījums pa kartēm piesaistītu maksājumu darījumiem, par kuriem ir jāziņo karti pieņemošajam maksājumu pakalpojumu sniedzējam (kam ir līgumattiecības ar maksājumu pakalpojumu izmantotāju)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35"/>
        <w:gridCol w:w="5756"/>
        <w:gridCol w:w="708"/>
        <w:gridCol w:w="566"/>
        <w:gridCol w:w="711"/>
        <w:gridCol w:w="566"/>
        <w:gridCol w:w="708"/>
        <w:gridCol w:w="569"/>
        <w:gridCol w:w="708"/>
        <w:gridCol w:w="566"/>
        <w:gridCol w:w="708"/>
        <w:gridCol w:w="572"/>
        <w:gridCol w:w="711"/>
        <w:gridCol w:w="729"/>
      </w:tblGrid>
      <w:tr w:rsidR="00A22FA7" w:rsidRPr="00CD71AF" w:rsidTr="0044566C">
        <w:tc>
          <w:tcPr>
            <w:tcW w:w="322" w:type="pct"/>
            <w:vMerge w:val="restart"/>
            <w:shd w:val="clear" w:color="000000" w:fill="FFCC99"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983" w:type="pct"/>
            <w:vMerge w:val="restart"/>
            <w:shd w:val="clear" w:color="000000" w:fill="FFCC99"/>
            <w:vAlign w:val="center"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hAnsi="Cambria"/>
                <w:b/>
                <w:noProof/>
                <w:color w:val="000000"/>
                <w:sz w:val="17"/>
                <w:szCs w:val="17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7"/>
                <w:szCs w:val="17"/>
                <w:lang w:val="lv-LV"/>
              </w:rPr>
              <w:t>Postenis</w:t>
            </w:r>
          </w:p>
        </w:tc>
        <w:tc>
          <w:tcPr>
            <w:tcW w:w="879" w:type="pct"/>
            <w:gridSpan w:val="4"/>
            <w:shd w:val="clear" w:color="000000" w:fill="FFCC99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7"/>
                <w:szCs w:val="17"/>
                <w:lang w:val="lv-LV"/>
              </w:rPr>
            </w:pPr>
            <w:r w:rsidRPr="00CD71AF">
              <w:rPr>
                <w:rFonts w:ascii="Cambria" w:eastAsia="Times New Roman" w:hAnsi="Cambria"/>
                <w:b/>
                <w:bCs/>
                <w:noProof/>
                <w:color w:val="000000"/>
                <w:sz w:val="17"/>
                <w:szCs w:val="17"/>
                <w:lang w:val="lv-LV"/>
              </w:rPr>
              <w:t>Iekšzemes maksājumi</w:t>
            </w:r>
          </w:p>
        </w:tc>
        <w:tc>
          <w:tcPr>
            <w:tcW w:w="879" w:type="pct"/>
            <w:gridSpan w:val="4"/>
            <w:shd w:val="clear" w:color="000000" w:fill="FFCC99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7"/>
                <w:szCs w:val="17"/>
                <w:lang w:val="lv-LV"/>
              </w:rPr>
            </w:pPr>
            <w:r w:rsidRPr="00CD71AF">
              <w:rPr>
                <w:rFonts w:ascii="Cambria" w:eastAsia="Times New Roman" w:hAnsi="Cambria"/>
                <w:b/>
                <w:bCs/>
                <w:noProof/>
                <w:color w:val="000000"/>
                <w:sz w:val="17"/>
                <w:szCs w:val="17"/>
                <w:lang w:val="lv-LV"/>
              </w:rPr>
              <w:t>Pārrobežu maksājumi EEZ</w:t>
            </w:r>
          </w:p>
        </w:tc>
        <w:tc>
          <w:tcPr>
            <w:tcW w:w="937" w:type="pct"/>
            <w:gridSpan w:val="4"/>
            <w:shd w:val="clear" w:color="000000" w:fill="FFCC99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7"/>
                <w:szCs w:val="17"/>
                <w:lang w:val="lv-LV"/>
              </w:rPr>
            </w:pPr>
            <w:r w:rsidRPr="00CD71AF">
              <w:rPr>
                <w:rFonts w:ascii="Cambria" w:eastAsia="Times New Roman" w:hAnsi="Cambria"/>
                <w:b/>
                <w:bCs/>
                <w:noProof/>
                <w:color w:val="000000"/>
                <w:sz w:val="17"/>
                <w:szCs w:val="17"/>
                <w:lang w:val="lv-LV"/>
              </w:rPr>
              <w:t>Pārrobežu maksājumi ārpus EEZ</w:t>
            </w:r>
          </w:p>
        </w:tc>
      </w:tr>
      <w:tr w:rsidR="00A22FA7" w:rsidRPr="00CD71AF" w:rsidTr="0044566C">
        <w:tc>
          <w:tcPr>
            <w:tcW w:w="322" w:type="pct"/>
            <w:vMerge/>
            <w:shd w:val="clear" w:color="000000" w:fill="FFCC99"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983" w:type="pct"/>
            <w:vMerge/>
            <w:shd w:val="clear" w:color="000000" w:fill="FFCC99"/>
            <w:vAlign w:val="center"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244" w:type="pct"/>
            <w:shd w:val="clear" w:color="000000" w:fill="FFCC99"/>
            <w:vAlign w:val="center"/>
            <w:hideMark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noProof/>
                <w:color w:val="000000"/>
                <w:sz w:val="17"/>
                <w:szCs w:val="17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7"/>
                <w:szCs w:val="17"/>
                <w:lang w:val="lv-LV"/>
              </w:rPr>
              <w:t>Maksā-jumi (t.sk. krāp-šanas gadī-jumi)</w:t>
            </w:r>
          </w:p>
        </w:tc>
        <w:tc>
          <w:tcPr>
            <w:tcW w:w="195" w:type="pct"/>
            <w:shd w:val="clear" w:color="000000" w:fill="FFCC99"/>
            <w:vAlign w:val="center"/>
            <w:hideMark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noProof/>
                <w:color w:val="000000"/>
                <w:sz w:val="17"/>
                <w:szCs w:val="17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7"/>
                <w:szCs w:val="17"/>
                <w:lang w:val="lv-LV"/>
              </w:rPr>
              <w:t>Krāp-šanas gadī-jumi</w:t>
            </w:r>
          </w:p>
        </w:tc>
        <w:tc>
          <w:tcPr>
            <w:tcW w:w="245" w:type="pct"/>
            <w:shd w:val="clear" w:color="000000" w:fill="FFCC99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7"/>
                <w:szCs w:val="17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7"/>
                <w:szCs w:val="17"/>
                <w:lang w:val="lv-LV"/>
              </w:rPr>
              <w:t>Maksā-jumi (t.sk. krāp-šanas gadī-jumi)</w:t>
            </w:r>
          </w:p>
        </w:tc>
        <w:tc>
          <w:tcPr>
            <w:tcW w:w="195" w:type="pct"/>
            <w:shd w:val="clear" w:color="000000" w:fill="FFCC99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7"/>
                <w:szCs w:val="17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7"/>
                <w:szCs w:val="17"/>
                <w:lang w:val="lv-LV"/>
              </w:rPr>
              <w:t>Krāp-šanas gadī-jumi</w:t>
            </w:r>
          </w:p>
        </w:tc>
        <w:tc>
          <w:tcPr>
            <w:tcW w:w="244" w:type="pct"/>
            <w:shd w:val="clear" w:color="000000" w:fill="FFCC99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7"/>
                <w:szCs w:val="17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7"/>
                <w:szCs w:val="17"/>
                <w:lang w:val="lv-LV"/>
              </w:rPr>
              <w:t>Maksā-jumi (t.sk. krāp-šanas gadī-jumi)</w:t>
            </w:r>
          </w:p>
        </w:tc>
        <w:tc>
          <w:tcPr>
            <w:tcW w:w="196" w:type="pct"/>
            <w:shd w:val="clear" w:color="000000" w:fill="FFCC99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7"/>
                <w:szCs w:val="17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7"/>
                <w:szCs w:val="17"/>
                <w:lang w:val="lv-LV"/>
              </w:rPr>
              <w:t>Krāp-šanas gadī-jumi</w:t>
            </w:r>
          </w:p>
        </w:tc>
        <w:tc>
          <w:tcPr>
            <w:tcW w:w="244" w:type="pct"/>
            <w:shd w:val="clear" w:color="000000" w:fill="FFCC99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7"/>
                <w:szCs w:val="17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7"/>
                <w:szCs w:val="17"/>
                <w:lang w:val="lv-LV"/>
              </w:rPr>
              <w:t>Maksā-jumi (t.sk. krāp-šanas gadī-jumi)</w:t>
            </w:r>
          </w:p>
        </w:tc>
        <w:tc>
          <w:tcPr>
            <w:tcW w:w="195" w:type="pct"/>
            <w:shd w:val="clear" w:color="000000" w:fill="FFCC99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7"/>
                <w:szCs w:val="17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7"/>
                <w:szCs w:val="17"/>
                <w:lang w:val="lv-LV"/>
              </w:rPr>
              <w:t>Krāp-šanas gadī-jumi</w:t>
            </w:r>
          </w:p>
        </w:tc>
        <w:tc>
          <w:tcPr>
            <w:tcW w:w="244" w:type="pct"/>
            <w:shd w:val="clear" w:color="000000" w:fill="FFCC99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7"/>
                <w:szCs w:val="17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7"/>
                <w:szCs w:val="17"/>
                <w:lang w:val="lv-LV"/>
              </w:rPr>
              <w:t>Maksā-jumi (t.sk. krāp-šanas gadī-jumi)</w:t>
            </w:r>
          </w:p>
        </w:tc>
        <w:tc>
          <w:tcPr>
            <w:tcW w:w="197" w:type="pct"/>
            <w:shd w:val="clear" w:color="000000" w:fill="FFCC99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7"/>
                <w:szCs w:val="17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7"/>
                <w:szCs w:val="17"/>
                <w:lang w:val="lv-LV"/>
              </w:rPr>
              <w:t>Krāp-šanas gadī-jumi</w:t>
            </w:r>
          </w:p>
        </w:tc>
        <w:tc>
          <w:tcPr>
            <w:tcW w:w="245" w:type="pct"/>
            <w:shd w:val="clear" w:color="000000" w:fill="FFCC99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7"/>
                <w:szCs w:val="17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7"/>
                <w:szCs w:val="17"/>
                <w:lang w:val="lv-LV"/>
              </w:rPr>
              <w:t>Maksā-jumi (t.sk. krāp-šanas gadī-jumi)</w:t>
            </w:r>
          </w:p>
        </w:tc>
        <w:tc>
          <w:tcPr>
            <w:tcW w:w="251" w:type="pct"/>
            <w:shd w:val="clear" w:color="000000" w:fill="FFCC99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7"/>
                <w:szCs w:val="17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7"/>
                <w:szCs w:val="17"/>
                <w:lang w:val="lv-LV"/>
              </w:rPr>
              <w:t>Krāp-šanas gadī-jumi</w:t>
            </w:r>
          </w:p>
        </w:tc>
      </w:tr>
      <w:tr w:rsidR="00A22FA7" w:rsidRPr="00CD71AF" w:rsidTr="0044566C">
        <w:tc>
          <w:tcPr>
            <w:tcW w:w="322" w:type="pct"/>
            <w:vMerge/>
            <w:shd w:val="clear" w:color="000000" w:fill="FFCC99"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983" w:type="pct"/>
            <w:vMerge/>
            <w:shd w:val="clear" w:color="000000" w:fill="FFCC99"/>
            <w:vAlign w:val="center"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hAnsi="Cambria"/>
                <w:b/>
                <w:noProof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439" w:type="pct"/>
            <w:gridSpan w:val="2"/>
            <w:shd w:val="clear" w:color="000000" w:fill="FFCC99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noProof/>
                <w:color w:val="000000"/>
                <w:sz w:val="17"/>
                <w:szCs w:val="17"/>
                <w:lang w:val="lv-LV"/>
              </w:rPr>
            </w:pPr>
            <w:r w:rsidRPr="00CD71AF">
              <w:rPr>
                <w:rFonts w:ascii="Cambria" w:eastAsia="Times New Roman" w:hAnsi="Cambria"/>
                <w:b/>
                <w:bCs/>
                <w:noProof/>
                <w:color w:val="000000"/>
                <w:sz w:val="17"/>
                <w:szCs w:val="17"/>
                <w:lang w:val="lv-LV"/>
              </w:rPr>
              <w:t>Skaits (</w:t>
            </w:r>
            <w:r w:rsidRPr="00CD71AF">
              <w:rPr>
                <w:rFonts w:ascii="Cambria" w:eastAsia="Times New Roman" w:hAnsi="Cambria"/>
                <w:b/>
                <w:bCs/>
                <w:i/>
                <w:noProof/>
                <w:color w:val="000000"/>
                <w:sz w:val="17"/>
                <w:szCs w:val="17"/>
                <w:lang w:val="lv-LV"/>
              </w:rPr>
              <w:t>volume</w:t>
            </w:r>
            <w:r w:rsidRPr="00CD71AF">
              <w:rPr>
                <w:rFonts w:ascii="Cambria" w:eastAsia="Times New Roman" w:hAnsi="Cambria"/>
                <w:b/>
                <w:bCs/>
                <w:noProof/>
                <w:color w:val="000000"/>
                <w:sz w:val="17"/>
                <w:szCs w:val="17"/>
                <w:lang w:val="lv-LV"/>
              </w:rPr>
              <w:t>)</w:t>
            </w:r>
          </w:p>
        </w:tc>
        <w:tc>
          <w:tcPr>
            <w:tcW w:w="440" w:type="pct"/>
            <w:gridSpan w:val="2"/>
            <w:shd w:val="clear" w:color="000000" w:fill="FFCC99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7"/>
                <w:szCs w:val="17"/>
                <w:lang w:val="lv-LV"/>
              </w:rPr>
            </w:pPr>
            <w:r w:rsidRPr="00CD71AF">
              <w:rPr>
                <w:rFonts w:ascii="Cambria" w:eastAsia="Times New Roman" w:hAnsi="Cambria"/>
                <w:b/>
                <w:bCs/>
                <w:noProof/>
                <w:color w:val="000000"/>
                <w:sz w:val="17"/>
                <w:szCs w:val="17"/>
                <w:lang w:val="lv-LV"/>
              </w:rPr>
              <w:t>Apmērs (</w:t>
            </w:r>
            <w:r w:rsidRPr="00CD71AF">
              <w:rPr>
                <w:rFonts w:ascii="Cambria" w:eastAsia="Times New Roman" w:hAnsi="Cambria"/>
                <w:b/>
                <w:bCs/>
                <w:i/>
                <w:noProof/>
                <w:color w:val="000000"/>
                <w:sz w:val="17"/>
                <w:szCs w:val="17"/>
                <w:lang w:val="lv-LV"/>
              </w:rPr>
              <w:t>value</w:t>
            </w:r>
            <w:r w:rsidRPr="00CD71AF">
              <w:rPr>
                <w:rFonts w:ascii="Cambria" w:eastAsia="Times New Roman" w:hAnsi="Cambria"/>
                <w:b/>
                <w:bCs/>
                <w:noProof/>
                <w:color w:val="000000"/>
                <w:sz w:val="17"/>
                <w:szCs w:val="17"/>
                <w:lang w:val="lv-LV"/>
              </w:rPr>
              <w:t>)</w:t>
            </w:r>
          </w:p>
        </w:tc>
        <w:tc>
          <w:tcPr>
            <w:tcW w:w="440" w:type="pct"/>
            <w:gridSpan w:val="2"/>
            <w:shd w:val="clear" w:color="000000" w:fill="FFCC99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7"/>
                <w:szCs w:val="17"/>
                <w:lang w:val="lv-LV"/>
              </w:rPr>
            </w:pPr>
            <w:r w:rsidRPr="00CD71AF">
              <w:rPr>
                <w:rFonts w:ascii="Cambria" w:eastAsia="Times New Roman" w:hAnsi="Cambria"/>
                <w:b/>
                <w:bCs/>
                <w:noProof/>
                <w:color w:val="000000"/>
                <w:sz w:val="17"/>
                <w:szCs w:val="17"/>
                <w:lang w:val="lv-LV"/>
              </w:rPr>
              <w:t>Skaits (</w:t>
            </w:r>
            <w:r w:rsidRPr="00CD71AF">
              <w:rPr>
                <w:rFonts w:ascii="Cambria" w:eastAsia="Times New Roman" w:hAnsi="Cambria"/>
                <w:b/>
                <w:bCs/>
                <w:i/>
                <w:noProof/>
                <w:color w:val="000000"/>
                <w:sz w:val="17"/>
                <w:szCs w:val="17"/>
                <w:lang w:val="lv-LV"/>
              </w:rPr>
              <w:t>volume</w:t>
            </w:r>
            <w:r w:rsidRPr="00CD71AF">
              <w:rPr>
                <w:rFonts w:ascii="Cambria" w:eastAsia="Times New Roman" w:hAnsi="Cambria"/>
                <w:b/>
                <w:bCs/>
                <w:noProof/>
                <w:color w:val="000000"/>
                <w:sz w:val="17"/>
                <w:szCs w:val="17"/>
                <w:lang w:val="lv-LV"/>
              </w:rPr>
              <w:t>)</w:t>
            </w:r>
          </w:p>
        </w:tc>
        <w:tc>
          <w:tcPr>
            <w:tcW w:w="439" w:type="pct"/>
            <w:gridSpan w:val="2"/>
            <w:shd w:val="clear" w:color="000000" w:fill="FFCC99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7"/>
                <w:szCs w:val="17"/>
                <w:lang w:val="lv-LV"/>
              </w:rPr>
            </w:pPr>
            <w:r w:rsidRPr="00CD71AF">
              <w:rPr>
                <w:rFonts w:ascii="Cambria" w:eastAsia="Times New Roman" w:hAnsi="Cambria"/>
                <w:b/>
                <w:bCs/>
                <w:noProof/>
                <w:color w:val="000000"/>
                <w:sz w:val="17"/>
                <w:szCs w:val="17"/>
                <w:lang w:val="lv-LV"/>
              </w:rPr>
              <w:t>Apmērs (</w:t>
            </w:r>
            <w:r w:rsidRPr="00CD71AF">
              <w:rPr>
                <w:rFonts w:ascii="Cambria" w:eastAsia="Times New Roman" w:hAnsi="Cambria"/>
                <w:b/>
                <w:bCs/>
                <w:i/>
                <w:noProof/>
                <w:color w:val="000000"/>
                <w:sz w:val="17"/>
                <w:szCs w:val="17"/>
                <w:lang w:val="lv-LV"/>
              </w:rPr>
              <w:t>value</w:t>
            </w:r>
            <w:r w:rsidRPr="00CD71AF">
              <w:rPr>
                <w:rFonts w:ascii="Cambria" w:eastAsia="Times New Roman" w:hAnsi="Cambria"/>
                <w:b/>
                <w:bCs/>
                <w:noProof/>
                <w:color w:val="000000"/>
                <w:sz w:val="17"/>
                <w:szCs w:val="17"/>
                <w:lang w:val="lv-LV"/>
              </w:rPr>
              <w:t>)</w:t>
            </w:r>
          </w:p>
        </w:tc>
        <w:tc>
          <w:tcPr>
            <w:tcW w:w="441" w:type="pct"/>
            <w:gridSpan w:val="2"/>
            <w:shd w:val="clear" w:color="000000" w:fill="FFCC99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7"/>
                <w:szCs w:val="17"/>
                <w:lang w:val="lv-LV"/>
              </w:rPr>
            </w:pPr>
            <w:r w:rsidRPr="00CD71AF">
              <w:rPr>
                <w:rFonts w:ascii="Cambria" w:eastAsia="Times New Roman" w:hAnsi="Cambria"/>
                <w:b/>
                <w:bCs/>
                <w:noProof/>
                <w:color w:val="000000"/>
                <w:sz w:val="17"/>
                <w:szCs w:val="17"/>
                <w:lang w:val="lv-LV"/>
              </w:rPr>
              <w:t>Skaits (</w:t>
            </w:r>
            <w:r w:rsidRPr="00CD71AF">
              <w:rPr>
                <w:rFonts w:ascii="Cambria" w:eastAsia="Times New Roman" w:hAnsi="Cambria"/>
                <w:b/>
                <w:bCs/>
                <w:i/>
                <w:noProof/>
                <w:color w:val="000000"/>
                <w:sz w:val="17"/>
                <w:szCs w:val="17"/>
                <w:lang w:val="lv-LV"/>
              </w:rPr>
              <w:t>volume</w:t>
            </w:r>
            <w:r w:rsidRPr="00CD71AF">
              <w:rPr>
                <w:rFonts w:ascii="Cambria" w:eastAsia="Times New Roman" w:hAnsi="Cambria"/>
                <w:b/>
                <w:bCs/>
                <w:noProof/>
                <w:color w:val="000000"/>
                <w:sz w:val="17"/>
                <w:szCs w:val="17"/>
                <w:lang w:val="lv-LV"/>
              </w:rPr>
              <w:t>)</w:t>
            </w:r>
          </w:p>
        </w:tc>
        <w:tc>
          <w:tcPr>
            <w:tcW w:w="496" w:type="pct"/>
            <w:gridSpan w:val="2"/>
            <w:shd w:val="clear" w:color="000000" w:fill="FFCC99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7"/>
                <w:szCs w:val="17"/>
                <w:lang w:val="lv-LV"/>
              </w:rPr>
            </w:pPr>
            <w:r w:rsidRPr="00CD71AF">
              <w:rPr>
                <w:rFonts w:ascii="Cambria" w:eastAsia="Times New Roman" w:hAnsi="Cambria"/>
                <w:b/>
                <w:bCs/>
                <w:noProof/>
                <w:color w:val="000000"/>
                <w:sz w:val="17"/>
                <w:szCs w:val="17"/>
                <w:lang w:val="lv-LV"/>
              </w:rPr>
              <w:t>Apmērs (</w:t>
            </w:r>
            <w:r w:rsidRPr="00CD71AF">
              <w:rPr>
                <w:rFonts w:ascii="Cambria" w:eastAsia="Times New Roman" w:hAnsi="Cambria"/>
                <w:b/>
                <w:bCs/>
                <w:i/>
                <w:noProof/>
                <w:color w:val="000000"/>
                <w:sz w:val="17"/>
                <w:szCs w:val="17"/>
                <w:lang w:val="lv-LV"/>
              </w:rPr>
              <w:t>value</w:t>
            </w:r>
            <w:r w:rsidRPr="00CD71AF">
              <w:rPr>
                <w:rFonts w:ascii="Cambria" w:eastAsia="Times New Roman" w:hAnsi="Cambria"/>
                <w:b/>
                <w:bCs/>
                <w:noProof/>
                <w:color w:val="000000"/>
                <w:sz w:val="17"/>
                <w:szCs w:val="17"/>
                <w:lang w:val="lv-LV"/>
              </w:rPr>
              <w:t>)</w:t>
            </w:r>
          </w:p>
        </w:tc>
      </w:tr>
      <w:tr w:rsidR="00A22FA7" w:rsidRPr="00CD71AF" w:rsidTr="0044566C">
        <w:tc>
          <w:tcPr>
            <w:tcW w:w="322" w:type="pct"/>
            <w:shd w:val="clear" w:color="auto" w:fill="auto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4</w:t>
            </w:r>
          </w:p>
        </w:tc>
        <w:tc>
          <w:tcPr>
            <w:tcW w:w="1983" w:type="pct"/>
            <w:shd w:val="clear" w:color="auto" w:fill="auto"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Pieņemtie kartes maksājumi (izņemot kartes tikai ar elektroniskās naudas funkciju)</w:t>
            </w:r>
          </w:p>
        </w:tc>
        <w:tc>
          <w:tcPr>
            <w:tcW w:w="244" w:type="pct"/>
            <w:shd w:val="clear" w:color="000000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6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1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CD71AF" w:rsidTr="0044566C">
        <w:tc>
          <w:tcPr>
            <w:tcW w:w="322" w:type="pct"/>
            <w:shd w:val="clear" w:color="auto" w:fill="auto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4.1</w:t>
            </w:r>
          </w:p>
        </w:tc>
        <w:tc>
          <w:tcPr>
            <w:tcW w:w="1983" w:type="pct"/>
            <w:shd w:val="clear" w:color="auto" w:fill="auto"/>
            <w:hideMark/>
          </w:tcPr>
          <w:p w:rsidR="00A22FA7" w:rsidRPr="00CD71AF" w:rsidRDefault="00A22FA7" w:rsidP="0044566C">
            <w:pPr>
              <w:spacing w:after="0" w:line="240" w:lineRule="auto"/>
              <w:ind w:left="199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no kuriem ierosināti neelektroniski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6" w:type="pct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7" w:type="pct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1" w:type="pct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CD71AF" w:rsidTr="0044566C">
        <w:tc>
          <w:tcPr>
            <w:tcW w:w="322" w:type="pct"/>
            <w:shd w:val="clear" w:color="auto" w:fill="auto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4.2</w:t>
            </w:r>
          </w:p>
        </w:tc>
        <w:tc>
          <w:tcPr>
            <w:tcW w:w="1983" w:type="pct"/>
            <w:shd w:val="clear" w:color="auto" w:fill="auto"/>
            <w:hideMark/>
          </w:tcPr>
          <w:p w:rsidR="00A22FA7" w:rsidRPr="00CD71AF" w:rsidRDefault="00A22FA7" w:rsidP="0044566C">
            <w:pPr>
              <w:spacing w:after="0" w:line="240" w:lineRule="auto"/>
              <w:ind w:left="199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no kuriem ierosināti elektroniski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6" w:type="pct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7" w:type="pct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1" w:type="pct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CD71AF" w:rsidTr="0044566C">
        <w:tc>
          <w:tcPr>
            <w:tcW w:w="322" w:type="pct"/>
            <w:shd w:val="clear" w:color="auto" w:fill="auto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4.2.1</w:t>
            </w:r>
          </w:p>
        </w:tc>
        <w:tc>
          <w:tcPr>
            <w:tcW w:w="1983" w:type="pct"/>
            <w:shd w:val="clear" w:color="auto" w:fill="auto"/>
            <w:hideMark/>
          </w:tcPr>
          <w:p w:rsidR="00A22FA7" w:rsidRPr="00CD71AF" w:rsidRDefault="00A22FA7" w:rsidP="0044566C">
            <w:pPr>
              <w:spacing w:after="0" w:line="240" w:lineRule="auto"/>
              <w:ind w:left="341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no kuriem pieņemti ar attālināta kanāla starpniecību</w:t>
            </w:r>
          </w:p>
        </w:tc>
        <w:tc>
          <w:tcPr>
            <w:tcW w:w="244" w:type="pct"/>
            <w:shd w:val="clear" w:color="auto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shd w:val="clear" w:color="auto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6" w:type="pct"/>
            <w:shd w:val="clear" w:color="auto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7" w:type="pct"/>
            <w:shd w:val="clear" w:color="auto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CD71AF" w:rsidTr="0044566C">
        <w:tc>
          <w:tcPr>
            <w:tcW w:w="322" w:type="pct"/>
            <w:shd w:val="clear" w:color="auto" w:fill="808080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83" w:type="pct"/>
            <w:shd w:val="clear" w:color="000000" w:fill="FFFFFF"/>
            <w:hideMark/>
          </w:tcPr>
          <w:p w:rsidR="00A22FA7" w:rsidRPr="00CD71AF" w:rsidRDefault="00A22FA7" w:rsidP="0044566C">
            <w:pPr>
              <w:spacing w:after="0" w:line="240" w:lineRule="auto"/>
              <w:ind w:left="625"/>
              <w:rPr>
                <w:rFonts w:ascii="Cambria" w:eastAsia="Times New Roman" w:hAnsi="Cambria"/>
                <w:i/>
                <w:i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i/>
                <w:noProof/>
                <w:color w:val="000000"/>
                <w:sz w:val="18"/>
                <w:szCs w:val="18"/>
                <w:lang w:val="lv-LV"/>
              </w:rPr>
              <w:t>no kuriem sadalīti pēc kartes funkcijas</w:t>
            </w:r>
          </w:p>
        </w:tc>
        <w:tc>
          <w:tcPr>
            <w:tcW w:w="244" w:type="pct"/>
            <w:shd w:val="clear" w:color="auto" w:fill="808080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auto" w:fill="808080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6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7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1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</w:tr>
      <w:tr w:rsidR="00A22FA7" w:rsidRPr="00CD71AF" w:rsidTr="0044566C">
        <w:tc>
          <w:tcPr>
            <w:tcW w:w="322" w:type="pct"/>
            <w:shd w:val="clear" w:color="auto" w:fill="auto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4.2.1.1.1</w:t>
            </w:r>
          </w:p>
        </w:tc>
        <w:tc>
          <w:tcPr>
            <w:tcW w:w="1983" w:type="pct"/>
            <w:shd w:val="clear" w:color="000000" w:fill="FFFFFF"/>
            <w:hideMark/>
          </w:tcPr>
          <w:p w:rsidR="00A22FA7" w:rsidRPr="00CD71AF" w:rsidRDefault="00A22FA7" w:rsidP="0044566C">
            <w:pPr>
              <w:spacing w:after="0" w:line="240" w:lineRule="auto"/>
              <w:ind w:left="766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maksājumi ar kartēm ar debeta funkciju</w:t>
            </w:r>
          </w:p>
        </w:tc>
        <w:tc>
          <w:tcPr>
            <w:tcW w:w="244" w:type="pct"/>
            <w:shd w:val="clear" w:color="000000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6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1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CD71AF" w:rsidTr="0044566C">
        <w:tc>
          <w:tcPr>
            <w:tcW w:w="322" w:type="pct"/>
            <w:shd w:val="clear" w:color="auto" w:fill="auto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4.2.1.1.2</w:t>
            </w:r>
          </w:p>
        </w:tc>
        <w:tc>
          <w:tcPr>
            <w:tcW w:w="1983" w:type="pct"/>
            <w:shd w:val="clear" w:color="000000" w:fill="FFFFFF"/>
            <w:hideMark/>
          </w:tcPr>
          <w:p w:rsidR="00A22FA7" w:rsidRPr="00CD71AF" w:rsidRDefault="00A22FA7" w:rsidP="0044566C">
            <w:pPr>
              <w:spacing w:after="0" w:line="240" w:lineRule="auto"/>
              <w:ind w:left="766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maksājumi ar kartēm ar kredīta vai atliktā debeta funkciju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6" w:type="pct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7" w:type="pct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1" w:type="pct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CD71AF" w:rsidTr="0044566C">
        <w:tc>
          <w:tcPr>
            <w:tcW w:w="322" w:type="pct"/>
            <w:shd w:val="clear" w:color="auto" w:fill="auto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4.2.1.2</w:t>
            </w:r>
          </w:p>
        </w:tc>
        <w:tc>
          <w:tcPr>
            <w:tcW w:w="1983" w:type="pct"/>
            <w:shd w:val="clear" w:color="000000" w:fill="FFFFFF"/>
            <w:hideMark/>
          </w:tcPr>
          <w:p w:rsidR="00A22FA7" w:rsidRPr="00CD71AF" w:rsidRDefault="00A22FA7" w:rsidP="0044566C">
            <w:pPr>
              <w:spacing w:after="0" w:line="240" w:lineRule="auto"/>
              <w:ind w:left="625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no kuriem autentificējušies ar stingro lietotāju autentifikāciju</w:t>
            </w:r>
          </w:p>
        </w:tc>
        <w:tc>
          <w:tcPr>
            <w:tcW w:w="244" w:type="pct"/>
            <w:shd w:val="clear" w:color="auto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shd w:val="clear" w:color="auto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6" w:type="pct"/>
            <w:shd w:val="clear" w:color="auto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7" w:type="pct"/>
            <w:shd w:val="clear" w:color="auto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CD71AF" w:rsidTr="0044566C">
        <w:tc>
          <w:tcPr>
            <w:tcW w:w="322" w:type="pct"/>
            <w:shd w:val="clear" w:color="auto" w:fill="808080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83" w:type="pct"/>
            <w:shd w:val="clear" w:color="000000" w:fill="FFFFFF"/>
            <w:hideMark/>
          </w:tcPr>
          <w:p w:rsidR="00A22FA7" w:rsidRPr="00CD71AF" w:rsidRDefault="00A22FA7" w:rsidP="0044566C">
            <w:pPr>
              <w:spacing w:after="0" w:line="240" w:lineRule="auto"/>
              <w:ind w:left="766"/>
              <w:rPr>
                <w:rFonts w:ascii="Cambria" w:eastAsia="Times New Roman" w:hAnsi="Cambria"/>
                <w:i/>
                <w:i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i/>
                <w:noProof/>
                <w:color w:val="000000"/>
                <w:sz w:val="18"/>
                <w:szCs w:val="18"/>
                <w:lang w:val="lv-LV"/>
              </w:rPr>
              <w:t>no kuriem krāpnieciski kartes maksājumi pa krāpšanas veidiem</w:t>
            </w:r>
          </w:p>
        </w:tc>
        <w:tc>
          <w:tcPr>
            <w:tcW w:w="244" w:type="pct"/>
            <w:shd w:val="clear" w:color="auto" w:fill="808080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auto" w:fill="808080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6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7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1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</w:tr>
      <w:tr w:rsidR="00A22FA7" w:rsidRPr="00CD71AF" w:rsidTr="0044566C">
        <w:tc>
          <w:tcPr>
            <w:tcW w:w="322" w:type="pct"/>
            <w:shd w:val="clear" w:color="000000" w:fill="FFFFFF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4.2.1.2.1</w:t>
            </w:r>
          </w:p>
        </w:tc>
        <w:tc>
          <w:tcPr>
            <w:tcW w:w="1983" w:type="pct"/>
            <w:shd w:val="clear" w:color="000000" w:fill="FFFFFF"/>
            <w:hideMark/>
          </w:tcPr>
          <w:p w:rsidR="00A22FA7" w:rsidRPr="00CD71AF" w:rsidRDefault="00A22FA7" w:rsidP="0044566C">
            <w:pPr>
              <w:spacing w:after="0" w:line="240" w:lineRule="auto"/>
              <w:ind w:left="90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trešās personas izdots maksājuma rīkojums</w:t>
            </w:r>
          </w:p>
        </w:tc>
        <w:tc>
          <w:tcPr>
            <w:tcW w:w="244" w:type="pct"/>
            <w:shd w:val="clear" w:color="auto" w:fill="808080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1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CD71AF" w:rsidTr="0044566C">
        <w:tc>
          <w:tcPr>
            <w:tcW w:w="322" w:type="pct"/>
            <w:shd w:val="clear" w:color="auto" w:fill="auto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4.2.1.2.1.1</w:t>
            </w:r>
          </w:p>
        </w:tc>
        <w:tc>
          <w:tcPr>
            <w:tcW w:w="1983" w:type="pct"/>
            <w:shd w:val="clear" w:color="000000" w:fill="FFFFFF"/>
            <w:hideMark/>
          </w:tcPr>
          <w:p w:rsidR="00A22FA7" w:rsidRPr="00CD71AF" w:rsidRDefault="00A22FA7" w:rsidP="0044566C">
            <w:pPr>
              <w:spacing w:after="0" w:line="240" w:lineRule="auto"/>
              <w:ind w:left="90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nozaudēta vai zagta karte</w:t>
            </w:r>
          </w:p>
        </w:tc>
        <w:tc>
          <w:tcPr>
            <w:tcW w:w="244" w:type="pct"/>
            <w:shd w:val="clear" w:color="auto" w:fill="808080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1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CD71AF" w:rsidTr="0044566C">
        <w:tc>
          <w:tcPr>
            <w:tcW w:w="322" w:type="pct"/>
            <w:shd w:val="clear" w:color="auto" w:fill="auto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4.2.1.2.1.2</w:t>
            </w:r>
          </w:p>
        </w:tc>
        <w:tc>
          <w:tcPr>
            <w:tcW w:w="1983" w:type="pct"/>
            <w:shd w:val="clear" w:color="000000" w:fill="FFFFFF"/>
            <w:hideMark/>
          </w:tcPr>
          <w:p w:rsidR="00A22FA7" w:rsidRPr="00CD71AF" w:rsidRDefault="00A22FA7" w:rsidP="0044566C">
            <w:pPr>
              <w:spacing w:after="0" w:line="240" w:lineRule="auto"/>
              <w:ind w:left="90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 xml:space="preserve">karte nav saņemta </w:t>
            </w:r>
          </w:p>
        </w:tc>
        <w:tc>
          <w:tcPr>
            <w:tcW w:w="244" w:type="pct"/>
            <w:shd w:val="clear" w:color="auto" w:fill="808080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1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CD71AF" w:rsidTr="0044566C">
        <w:tc>
          <w:tcPr>
            <w:tcW w:w="322" w:type="pct"/>
            <w:shd w:val="clear" w:color="auto" w:fill="auto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4.2.1.2.1.3</w:t>
            </w:r>
          </w:p>
        </w:tc>
        <w:tc>
          <w:tcPr>
            <w:tcW w:w="1983" w:type="pct"/>
            <w:shd w:val="clear" w:color="000000" w:fill="FFFFFF"/>
            <w:hideMark/>
          </w:tcPr>
          <w:p w:rsidR="00A22FA7" w:rsidRPr="00CD71AF" w:rsidRDefault="00A22FA7" w:rsidP="0044566C">
            <w:pPr>
              <w:spacing w:after="0" w:line="240" w:lineRule="auto"/>
              <w:ind w:left="90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 xml:space="preserve">viltota karte </w:t>
            </w:r>
          </w:p>
        </w:tc>
        <w:tc>
          <w:tcPr>
            <w:tcW w:w="244" w:type="pct"/>
            <w:shd w:val="clear" w:color="auto" w:fill="808080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1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CD71AF" w:rsidTr="0044566C">
        <w:tc>
          <w:tcPr>
            <w:tcW w:w="322" w:type="pct"/>
            <w:shd w:val="clear" w:color="auto" w:fill="auto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4.2.1.2.1.4</w:t>
            </w:r>
          </w:p>
        </w:tc>
        <w:tc>
          <w:tcPr>
            <w:tcW w:w="1983" w:type="pct"/>
            <w:shd w:val="clear" w:color="000000" w:fill="FFFFFF"/>
            <w:hideMark/>
          </w:tcPr>
          <w:p w:rsidR="00A22FA7" w:rsidRPr="00CD71AF" w:rsidRDefault="00A22FA7" w:rsidP="0044566C">
            <w:pPr>
              <w:spacing w:after="0" w:line="240" w:lineRule="auto"/>
              <w:ind w:left="90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kartes datu zādzība</w:t>
            </w:r>
          </w:p>
        </w:tc>
        <w:tc>
          <w:tcPr>
            <w:tcW w:w="244" w:type="pct"/>
            <w:shd w:val="clear" w:color="auto" w:fill="808080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1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CD71AF" w:rsidTr="0044566C">
        <w:tc>
          <w:tcPr>
            <w:tcW w:w="322" w:type="pct"/>
            <w:shd w:val="clear" w:color="auto" w:fill="auto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4.2.1.2.1.5</w:t>
            </w:r>
          </w:p>
        </w:tc>
        <w:tc>
          <w:tcPr>
            <w:tcW w:w="1983" w:type="pct"/>
            <w:shd w:val="clear" w:color="000000" w:fill="FFFFFF"/>
            <w:hideMark/>
          </w:tcPr>
          <w:p w:rsidR="00A22FA7" w:rsidRPr="00CD71AF" w:rsidRDefault="00A22FA7" w:rsidP="0044566C">
            <w:pPr>
              <w:spacing w:after="0" w:line="240" w:lineRule="auto"/>
              <w:ind w:left="90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citi</w:t>
            </w:r>
          </w:p>
        </w:tc>
        <w:tc>
          <w:tcPr>
            <w:tcW w:w="244" w:type="pct"/>
            <w:shd w:val="clear" w:color="auto" w:fill="808080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1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CD71AF" w:rsidTr="0044566C">
        <w:tc>
          <w:tcPr>
            <w:tcW w:w="322" w:type="pct"/>
            <w:shd w:val="clear" w:color="auto" w:fill="auto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4.2.1.2.2</w:t>
            </w:r>
          </w:p>
        </w:tc>
        <w:tc>
          <w:tcPr>
            <w:tcW w:w="1983" w:type="pct"/>
            <w:shd w:val="clear" w:color="000000" w:fill="FFFFFF"/>
            <w:hideMark/>
          </w:tcPr>
          <w:p w:rsidR="00A22FA7" w:rsidRPr="00CD71AF" w:rsidRDefault="00A22FA7" w:rsidP="0044566C">
            <w:pPr>
              <w:spacing w:after="0" w:line="240" w:lineRule="auto"/>
              <w:ind w:left="766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trešās personas izmainīts maksājuma rīkojums</w:t>
            </w:r>
          </w:p>
        </w:tc>
        <w:tc>
          <w:tcPr>
            <w:tcW w:w="244" w:type="pct"/>
            <w:shd w:val="clear" w:color="auto" w:fill="808080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1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CD71AF" w:rsidTr="0044566C">
        <w:tc>
          <w:tcPr>
            <w:tcW w:w="322" w:type="pct"/>
            <w:shd w:val="clear" w:color="auto" w:fill="auto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4.2.1.2.3</w:t>
            </w:r>
          </w:p>
        </w:tc>
        <w:tc>
          <w:tcPr>
            <w:tcW w:w="1983" w:type="pct"/>
            <w:shd w:val="clear" w:color="000000" w:fill="FFFFFF"/>
            <w:hideMark/>
          </w:tcPr>
          <w:p w:rsidR="00A22FA7" w:rsidRPr="00CD71AF" w:rsidRDefault="00A22FA7" w:rsidP="0044566C">
            <w:pPr>
              <w:spacing w:after="0" w:line="240" w:lineRule="auto"/>
              <w:ind w:left="766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manipulēšana ar maksātāju, lai tas veiktu kartes maksājumu</w:t>
            </w:r>
          </w:p>
        </w:tc>
        <w:tc>
          <w:tcPr>
            <w:tcW w:w="244" w:type="pct"/>
            <w:shd w:val="clear" w:color="auto" w:fill="808080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1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CD71AF" w:rsidTr="0044566C">
        <w:tc>
          <w:tcPr>
            <w:tcW w:w="322" w:type="pct"/>
            <w:shd w:val="clear" w:color="auto" w:fill="auto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4.2.1.3</w:t>
            </w:r>
          </w:p>
        </w:tc>
        <w:tc>
          <w:tcPr>
            <w:tcW w:w="1983" w:type="pct"/>
            <w:shd w:val="clear" w:color="000000" w:fill="FFFFFF"/>
            <w:hideMark/>
          </w:tcPr>
          <w:p w:rsidR="00A22FA7" w:rsidRPr="00CD71AF" w:rsidRDefault="00A22FA7" w:rsidP="0044566C">
            <w:pPr>
              <w:spacing w:after="0" w:line="240" w:lineRule="auto"/>
              <w:ind w:left="625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no kuriem autentificējušies bez stingrās lietotāju autentifikācijas</w:t>
            </w:r>
          </w:p>
        </w:tc>
        <w:tc>
          <w:tcPr>
            <w:tcW w:w="244" w:type="pct"/>
            <w:shd w:val="clear" w:color="auto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shd w:val="clear" w:color="auto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6" w:type="pct"/>
            <w:shd w:val="clear" w:color="auto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7" w:type="pct"/>
            <w:shd w:val="clear" w:color="auto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CD71AF" w:rsidTr="0044566C">
        <w:tc>
          <w:tcPr>
            <w:tcW w:w="322" w:type="pct"/>
            <w:shd w:val="clear" w:color="auto" w:fill="808080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83" w:type="pct"/>
            <w:shd w:val="clear" w:color="000000" w:fill="FFFFFF"/>
            <w:hideMark/>
          </w:tcPr>
          <w:p w:rsidR="00A22FA7" w:rsidRPr="00CD71AF" w:rsidRDefault="00A22FA7" w:rsidP="0044566C">
            <w:pPr>
              <w:spacing w:after="0" w:line="240" w:lineRule="auto"/>
              <w:ind w:left="766"/>
              <w:rPr>
                <w:rFonts w:ascii="Cambria" w:eastAsia="Times New Roman" w:hAnsi="Cambria"/>
                <w:i/>
                <w:i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i/>
                <w:noProof/>
                <w:color w:val="000000"/>
                <w:sz w:val="18"/>
                <w:szCs w:val="18"/>
                <w:lang w:val="lv-LV"/>
              </w:rPr>
              <w:t>no kuriem krāpnieciski kartes maksājumi pa krāpšanas veidiem</w:t>
            </w:r>
          </w:p>
        </w:tc>
        <w:tc>
          <w:tcPr>
            <w:tcW w:w="244" w:type="pct"/>
            <w:shd w:val="clear" w:color="auto" w:fill="808080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auto" w:fill="808080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6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7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1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</w:tr>
      <w:tr w:rsidR="00A22FA7" w:rsidRPr="00CD71AF" w:rsidTr="0044566C">
        <w:tc>
          <w:tcPr>
            <w:tcW w:w="322" w:type="pct"/>
            <w:shd w:val="clear" w:color="000000" w:fill="FFFFFF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4.2.1.3.1</w:t>
            </w:r>
          </w:p>
        </w:tc>
        <w:tc>
          <w:tcPr>
            <w:tcW w:w="1983" w:type="pct"/>
            <w:shd w:val="clear" w:color="000000" w:fill="FFFFFF"/>
            <w:hideMark/>
          </w:tcPr>
          <w:p w:rsidR="00A22FA7" w:rsidRPr="00CD71AF" w:rsidRDefault="00A22FA7" w:rsidP="0044566C">
            <w:pPr>
              <w:spacing w:after="0" w:line="240" w:lineRule="auto"/>
              <w:ind w:left="90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trešās personas izdots maksājuma rīkojums</w:t>
            </w:r>
          </w:p>
        </w:tc>
        <w:tc>
          <w:tcPr>
            <w:tcW w:w="244" w:type="pct"/>
            <w:shd w:val="clear" w:color="auto" w:fill="808080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1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CD71AF" w:rsidTr="0044566C">
        <w:tc>
          <w:tcPr>
            <w:tcW w:w="322" w:type="pct"/>
            <w:shd w:val="clear" w:color="auto" w:fill="auto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4.2.1.3.1.1</w:t>
            </w:r>
          </w:p>
        </w:tc>
        <w:tc>
          <w:tcPr>
            <w:tcW w:w="1983" w:type="pct"/>
            <w:shd w:val="clear" w:color="000000" w:fill="FFFFFF"/>
            <w:hideMark/>
          </w:tcPr>
          <w:p w:rsidR="00A22FA7" w:rsidRPr="00CD71AF" w:rsidRDefault="00A22FA7" w:rsidP="0044566C">
            <w:pPr>
              <w:spacing w:after="0" w:line="240" w:lineRule="auto"/>
              <w:ind w:left="1050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nozaudēta vai zagta karte</w:t>
            </w:r>
          </w:p>
        </w:tc>
        <w:tc>
          <w:tcPr>
            <w:tcW w:w="244" w:type="pct"/>
            <w:shd w:val="clear" w:color="auto" w:fill="808080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1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CD71AF" w:rsidTr="0044566C">
        <w:tc>
          <w:tcPr>
            <w:tcW w:w="322" w:type="pct"/>
            <w:shd w:val="clear" w:color="auto" w:fill="auto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4.2.1.3.1.2</w:t>
            </w:r>
          </w:p>
        </w:tc>
        <w:tc>
          <w:tcPr>
            <w:tcW w:w="1983" w:type="pct"/>
            <w:shd w:val="clear" w:color="000000" w:fill="FFFFFF"/>
            <w:hideMark/>
          </w:tcPr>
          <w:p w:rsidR="00A22FA7" w:rsidRPr="00CD71AF" w:rsidRDefault="00A22FA7" w:rsidP="0044566C">
            <w:pPr>
              <w:spacing w:after="0" w:line="240" w:lineRule="auto"/>
              <w:ind w:left="1050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 xml:space="preserve">karte nav saņemta </w:t>
            </w:r>
          </w:p>
        </w:tc>
        <w:tc>
          <w:tcPr>
            <w:tcW w:w="244" w:type="pct"/>
            <w:shd w:val="clear" w:color="auto" w:fill="808080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1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CD71AF" w:rsidTr="0044566C">
        <w:tc>
          <w:tcPr>
            <w:tcW w:w="322" w:type="pct"/>
            <w:shd w:val="clear" w:color="auto" w:fill="auto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4.2.1.3.1.3</w:t>
            </w:r>
          </w:p>
        </w:tc>
        <w:tc>
          <w:tcPr>
            <w:tcW w:w="1983" w:type="pct"/>
            <w:shd w:val="clear" w:color="000000" w:fill="FFFFFF"/>
            <w:hideMark/>
          </w:tcPr>
          <w:p w:rsidR="00A22FA7" w:rsidRPr="00CD71AF" w:rsidRDefault="00A22FA7" w:rsidP="0044566C">
            <w:pPr>
              <w:spacing w:after="0" w:line="240" w:lineRule="auto"/>
              <w:ind w:left="1050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 xml:space="preserve">viltota karte </w:t>
            </w:r>
          </w:p>
        </w:tc>
        <w:tc>
          <w:tcPr>
            <w:tcW w:w="244" w:type="pct"/>
            <w:shd w:val="clear" w:color="auto" w:fill="808080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1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CD71AF" w:rsidTr="0044566C">
        <w:tc>
          <w:tcPr>
            <w:tcW w:w="322" w:type="pct"/>
            <w:shd w:val="clear" w:color="auto" w:fill="auto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4.2.1.3.1.4</w:t>
            </w:r>
          </w:p>
        </w:tc>
        <w:tc>
          <w:tcPr>
            <w:tcW w:w="1983" w:type="pct"/>
            <w:shd w:val="clear" w:color="000000" w:fill="FFFFFF"/>
            <w:hideMark/>
          </w:tcPr>
          <w:p w:rsidR="00A22FA7" w:rsidRPr="00CD71AF" w:rsidRDefault="00A22FA7" w:rsidP="0044566C">
            <w:pPr>
              <w:spacing w:after="0" w:line="240" w:lineRule="auto"/>
              <w:ind w:left="1050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kartes datu zādzība</w:t>
            </w:r>
          </w:p>
        </w:tc>
        <w:tc>
          <w:tcPr>
            <w:tcW w:w="244" w:type="pct"/>
            <w:shd w:val="clear" w:color="auto" w:fill="808080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1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CD71AF" w:rsidTr="0044566C">
        <w:tc>
          <w:tcPr>
            <w:tcW w:w="322" w:type="pct"/>
            <w:shd w:val="clear" w:color="auto" w:fill="auto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4.2.1.3.1.5</w:t>
            </w:r>
          </w:p>
        </w:tc>
        <w:tc>
          <w:tcPr>
            <w:tcW w:w="1983" w:type="pct"/>
            <w:shd w:val="clear" w:color="000000" w:fill="FFFFFF"/>
            <w:hideMark/>
          </w:tcPr>
          <w:p w:rsidR="00A22FA7" w:rsidRPr="00CD71AF" w:rsidRDefault="00A22FA7" w:rsidP="0044566C">
            <w:pPr>
              <w:spacing w:after="0" w:line="240" w:lineRule="auto"/>
              <w:ind w:left="1050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citi</w:t>
            </w:r>
          </w:p>
        </w:tc>
        <w:tc>
          <w:tcPr>
            <w:tcW w:w="244" w:type="pct"/>
            <w:shd w:val="clear" w:color="auto" w:fill="808080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1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CD71AF" w:rsidTr="0044566C">
        <w:tc>
          <w:tcPr>
            <w:tcW w:w="322" w:type="pct"/>
            <w:shd w:val="clear" w:color="auto" w:fill="auto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4.2.1.3.2</w:t>
            </w:r>
          </w:p>
        </w:tc>
        <w:tc>
          <w:tcPr>
            <w:tcW w:w="1983" w:type="pct"/>
            <w:shd w:val="clear" w:color="000000" w:fill="FFFFFF"/>
            <w:hideMark/>
          </w:tcPr>
          <w:p w:rsidR="00A22FA7" w:rsidRPr="00CD71AF" w:rsidRDefault="00A22FA7" w:rsidP="0044566C">
            <w:pPr>
              <w:spacing w:after="0" w:line="240" w:lineRule="auto"/>
              <w:ind w:left="90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trešās personas izmainīts maksājuma rīkojums</w:t>
            </w:r>
          </w:p>
        </w:tc>
        <w:tc>
          <w:tcPr>
            <w:tcW w:w="244" w:type="pct"/>
            <w:shd w:val="clear" w:color="auto" w:fill="808080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1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CD71AF" w:rsidTr="0044566C">
        <w:tc>
          <w:tcPr>
            <w:tcW w:w="322" w:type="pct"/>
            <w:shd w:val="clear" w:color="auto" w:fill="auto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4.2.1.3.3</w:t>
            </w:r>
          </w:p>
        </w:tc>
        <w:tc>
          <w:tcPr>
            <w:tcW w:w="1983" w:type="pct"/>
            <w:shd w:val="clear" w:color="000000" w:fill="FFFFFF"/>
            <w:hideMark/>
          </w:tcPr>
          <w:p w:rsidR="00A22FA7" w:rsidRPr="00CD71AF" w:rsidRDefault="00A22FA7" w:rsidP="0044566C">
            <w:pPr>
              <w:spacing w:after="0" w:line="240" w:lineRule="auto"/>
              <w:ind w:left="90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manipulēšana ar maksātāju, lai tas veiktu kartes maksājumu</w:t>
            </w:r>
          </w:p>
        </w:tc>
        <w:tc>
          <w:tcPr>
            <w:tcW w:w="244" w:type="pct"/>
            <w:shd w:val="clear" w:color="auto" w:fill="808080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1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CD71AF" w:rsidTr="0044566C">
        <w:tc>
          <w:tcPr>
            <w:tcW w:w="322" w:type="pct"/>
            <w:shd w:val="clear" w:color="auto" w:fill="808080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83" w:type="pct"/>
            <w:shd w:val="clear" w:color="000000" w:fill="FFFFFF"/>
            <w:hideMark/>
          </w:tcPr>
          <w:p w:rsidR="00A22FA7" w:rsidRPr="00CD71AF" w:rsidRDefault="00A22FA7" w:rsidP="0044566C">
            <w:pPr>
              <w:spacing w:after="0" w:line="240" w:lineRule="auto"/>
              <w:ind w:left="625"/>
              <w:rPr>
                <w:rFonts w:ascii="Cambria" w:eastAsia="Times New Roman" w:hAnsi="Cambria"/>
                <w:i/>
                <w:i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i/>
                <w:noProof/>
                <w:color w:val="000000"/>
                <w:sz w:val="18"/>
                <w:szCs w:val="18"/>
                <w:lang w:val="lv-LV"/>
              </w:rPr>
              <w:t>no kuriem sadalīti pēc autentificēšanās bez stingrās autentifikācijas iemesla</w:t>
            </w:r>
          </w:p>
        </w:tc>
        <w:tc>
          <w:tcPr>
            <w:tcW w:w="244" w:type="pct"/>
            <w:shd w:val="clear" w:color="auto" w:fill="808080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auto" w:fill="808080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6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7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1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</w:tr>
      <w:tr w:rsidR="00A22FA7" w:rsidRPr="00CD71AF" w:rsidTr="0044566C">
        <w:tc>
          <w:tcPr>
            <w:tcW w:w="322" w:type="pct"/>
            <w:shd w:val="clear" w:color="auto" w:fill="auto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4.2.1.3.4</w:t>
            </w:r>
          </w:p>
        </w:tc>
        <w:tc>
          <w:tcPr>
            <w:tcW w:w="1983" w:type="pct"/>
            <w:shd w:val="clear" w:color="000000" w:fill="FFFFFF"/>
            <w:hideMark/>
          </w:tcPr>
          <w:p w:rsidR="00A22FA7" w:rsidRPr="00CD71AF" w:rsidRDefault="00A22FA7" w:rsidP="0044566C">
            <w:pPr>
              <w:spacing w:after="0" w:line="240" w:lineRule="auto"/>
              <w:ind w:left="766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zema vērtība (RTS 16. pants)</w:t>
            </w:r>
          </w:p>
        </w:tc>
        <w:tc>
          <w:tcPr>
            <w:tcW w:w="244" w:type="pct"/>
            <w:shd w:val="clear" w:color="000000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6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1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CD71AF" w:rsidTr="0044566C">
        <w:tc>
          <w:tcPr>
            <w:tcW w:w="322" w:type="pct"/>
            <w:shd w:val="clear" w:color="auto" w:fill="auto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4.2.1.3.5</w:t>
            </w:r>
          </w:p>
        </w:tc>
        <w:tc>
          <w:tcPr>
            <w:tcW w:w="1983" w:type="pct"/>
            <w:shd w:val="clear" w:color="000000" w:fill="FFFFFF"/>
            <w:hideMark/>
          </w:tcPr>
          <w:p w:rsidR="00A22FA7" w:rsidRPr="00CD71AF" w:rsidRDefault="00A22FA7" w:rsidP="0044566C">
            <w:pPr>
              <w:spacing w:after="0" w:line="240" w:lineRule="auto"/>
              <w:ind w:left="766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atkārtots darījums (RTS 14. pants)</w:t>
            </w:r>
          </w:p>
        </w:tc>
        <w:tc>
          <w:tcPr>
            <w:tcW w:w="244" w:type="pct"/>
            <w:shd w:val="clear" w:color="000000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6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1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CD71AF" w:rsidTr="0044566C">
        <w:tc>
          <w:tcPr>
            <w:tcW w:w="322" w:type="pct"/>
            <w:shd w:val="clear" w:color="auto" w:fill="auto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4.2.1.3.6</w:t>
            </w:r>
          </w:p>
        </w:tc>
        <w:tc>
          <w:tcPr>
            <w:tcW w:w="1983" w:type="pct"/>
            <w:shd w:val="clear" w:color="000000" w:fill="FFFFFF"/>
            <w:hideMark/>
          </w:tcPr>
          <w:p w:rsidR="00A22FA7" w:rsidRPr="00CD71AF" w:rsidRDefault="00A22FA7" w:rsidP="0044566C">
            <w:pPr>
              <w:spacing w:after="0" w:line="240" w:lineRule="auto"/>
              <w:ind w:left="766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darījuma riska analīze (RTS 18. pants)</w:t>
            </w:r>
          </w:p>
        </w:tc>
        <w:tc>
          <w:tcPr>
            <w:tcW w:w="244" w:type="pct"/>
            <w:shd w:val="clear" w:color="000000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6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1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CD71AF" w:rsidTr="0044566C">
        <w:tc>
          <w:tcPr>
            <w:tcW w:w="322" w:type="pct"/>
            <w:shd w:val="clear" w:color="auto" w:fill="auto"/>
            <w:noWrap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4.2.1.3.7</w:t>
            </w:r>
          </w:p>
        </w:tc>
        <w:tc>
          <w:tcPr>
            <w:tcW w:w="1983" w:type="pct"/>
            <w:shd w:val="clear" w:color="000000" w:fill="FFFFFF"/>
          </w:tcPr>
          <w:p w:rsidR="00A22FA7" w:rsidRPr="00CD71AF" w:rsidRDefault="00A22FA7" w:rsidP="0044566C">
            <w:pPr>
              <w:spacing w:after="0" w:line="240" w:lineRule="auto"/>
              <w:ind w:left="766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sz w:val="18"/>
                <w:szCs w:val="18"/>
                <w:lang w:val="lv-LV"/>
              </w:rPr>
              <w:t>tirgotāja iniciēti darījumi (</w:t>
            </w:r>
            <w:r w:rsidRPr="00CD71AF">
              <w:rPr>
                <w:rStyle w:val="FootnoteReference"/>
                <w:rFonts w:ascii="Cambria" w:hAnsi="Cambria"/>
                <w:noProof/>
                <w:sz w:val="18"/>
                <w:lang w:val="lv-LV"/>
              </w:rPr>
              <w:footnoteReference w:customMarkFollows="1" w:id="3"/>
              <w:t>*</w:t>
            </w:r>
            <w:r w:rsidRPr="00CD71AF">
              <w:rPr>
                <w:rFonts w:ascii="Cambria" w:hAnsi="Cambria"/>
                <w:noProof/>
                <w:sz w:val="18"/>
                <w:szCs w:val="18"/>
                <w:lang w:val="lv-LV"/>
              </w:rPr>
              <w:t>)</w:t>
            </w:r>
          </w:p>
        </w:tc>
        <w:tc>
          <w:tcPr>
            <w:tcW w:w="244" w:type="pct"/>
            <w:shd w:val="clear" w:color="000000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6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1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CD71AF" w:rsidTr="0044566C">
        <w:tc>
          <w:tcPr>
            <w:tcW w:w="322" w:type="pct"/>
            <w:shd w:val="clear" w:color="auto" w:fill="auto"/>
            <w:noWrap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4.2.1.3.8</w:t>
            </w:r>
          </w:p>
        </w:tc>
        <w:tc>
          <w:tcPr>
            <w:tcW w:w="1983" w:type="pct"/>
            <w:shd w:val="clear" w:color="000000" w:fill="FFFFFF"/>
          </w:tcPr>
          <w:p w:rsidR="00A22FA7" w:rsidRPr="00CD71AF" w:rsidRDefault="00A22FA7" w:rsidP="0044566C">
            <w:pPr>
              <w:spacing w:after="0" w:line="240" w:lineRule="auto"/>
              <w:ind w:left="766"/>
              <w:rPr>
                <w:rFonts w:ascii="Cambria" w:hAnsi="Cambria"/>
                <w:noProof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sz w:val="18"/>
                <w:szCs w:val="18"/>
                <w:lang w:val="lv-LV"/>
              </w:rPr>
              <w:t>citi</w:t>
            </w:r>
          </w:p>
        </w:tc>
        <w:tc>
          <w:tcPr>
            <w:tcW w:w="244" w:type="pct"/>
            <w:shd w:val="clear" w:color="000000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6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1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CD71AF" w:rsidTr="0044566C">
        <w:tc>
          <w:tcPr>
            <w:tcW w:w="322" w:type="pct"/>
            <w:shd w:val="clear" w:color="auto" w:fill="auto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4.2.2</w:t>
            </w:r>
          </w:p>
        </w:tc>
        <w:tc>
          <w:tcPr>
            <w:tcW w:w="1983" w:type="pct"/>
            <w:shd w:val="clear" w:color="auto" w:fill="auto"/>
            <w:hideMark/>
          </w:tcPr>
          <w:p w:rsidR="00A22FA7" w:rsidRPr="00CD71AF" w:rsidRDefault="00A22FA7" w:rsidP="0044566C">
            <w:pPr>
              <w:spacing w:after="0" w:line="240" w:lineRule="auto"/>
              <w:ind w:left="341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no kuriem pieņemti ar neattālināta kanāla starpniecību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6" w:type="pct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7" w:type="pct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1" w:type="pct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CD71AF" w:rsidTr="0044566C">
        <w:tc>
          <w:tcPr>
            <w:tcW w:w="322" w:type="pct"/>
            <w:shd w:val="clear" w:color="auto" w:fill="808080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83" w:type="pct"/>
            <w:shd w:val="clear" w:color="000000" w:fill="FFFFFF"/>
            <w:hideMark/>
          </w:tcPr>
          <w:p w:rsidR="00A22FA7" w:rsidRPr="00CD71AF" w:rsidRDefault="00A22FA7" w:rsidP="0044566C">
            <w:pPr>
              <w:spacing w:after="0" w:line="240" w:lineRule="auto"/>
              <w:ind w:left="483"/>
              <w:rPr>
                <w:rFonts w:ascii="Cambria" w:eastAsia="Times New Roman" w:hAnsi="Cambria"/>
                <w:i/>
                <w:i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i/>
                <w:noProof/>
                <w:color w:val="000000"/>
                <w:sz w:val="18"/>
                <w:szCs w:val="18"/>
                <w:lang w:val="lv-LV"/>
              </w:rPr>
              <w:t>no kuriem sadalīti pēc kartes funkcijas</w:t>
            </w:r>
          </w:p>
        </w:tc>
        <w:tc>
          <w:tcPr>
            <w:tcW w:w="244" w:type="pct"/>
            <w:shd w:val="clear" w:color="auto" w:fill="808080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auto" w:fill="808080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6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7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1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</w:tr>
      <w:tr w:rsidR="00A22FA7" w:rsidRPr="00CD71AF" w:rsidTr="0044566C">
        <w:tc>
          <w:tcPr>
            <w:tcW w:w="322" w:type="pct"/>
            <w:shd w:val="clear" w:color="auto" w:fill="auto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4.2.2.1.1</w:t>
            </w:r>
          </w:p>
        </w:tc>
        <w:tc>
          <w:tcPr>
            <w:tcW w:w="1983" w:type="pct"/>
            <w:shd w:val="clear" w:color="000000" w:fill="FFFFFF"/>
            <w:hideMark/>
          </w:tcPr>
          <w:p w:rsidR="00A22FA7" w:rsidRPr="00CD71AF" w:rsidRDefault="00A22FA7" w:rsidP="0044566C">
            <w:pPr>
              <w:spacing w:after="0" w:line="240" w:lineRule="auto"/>
              <w:ind w:left="766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maksājumi ar kartēm ar debeta funkciju</w:t>
            </w:r>
          </w:p>
        </w:tc>
        <w:tc>
          <w:tcPr>
            <w:tcW w:w="244" w:type="pct"/>
            <w:shd w:val="clear" w:color="000000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6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1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CD71AF" w:rsidTr="0044566C">
        <w:tc>
          <w:tcPr>
            <w:tcW w:w="322" w:type="pct"/>
            <w:shd w:val="clear" w:color="auto" w:fill="auto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4.2.2.1.2</w:t>
            </w:r>
          </w:p>
        </w:tc>
        <w:tc>
          <w:tcPr>
            <w:tcW w:w="1983" w:type="pct"/>
            <w:shd w:val="clear" w:color="000000" w:fill="FFFFFF"/>
            <w:hideMark/>
          </w:tcPr>
          <w:p w:rsidR="00A22FA7" w:rsidRPr="00CD71AF" w:rsidRDefault="00A22FA7" w:rsidP="0044566C">
            <w:pPr>
              <w:spacing w:after="0" w:line="240" w:lineRule="auto"/>
              <w:ind w:left="766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maksājumi ar kartēm ar kredīta vai atliktā debeta funkciju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6" w:type="pct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7" w:type="pct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1" w:type="pct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CD71AF" w:rsidTr="0044566C">
        <w:tc>
          <w:tcPr>
            <w:tcW w:w="322" w:type="pct"/>
            <w:shd w:val="clear" w:color="auto" w:fill="auto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4.2.2.2</w:t>
            </w:r>
          </w:p>
        </w:tc>
        <w:tc>
          <w:tcPr>
            <w:tcW w:w="1983" w:type="pct"/>
            <w:shd w:val="clear" w:color="000000" w:fill="FFFFFF"/>
            <w:hideMark/>
          </w:tcPr>
          <w:p w:rsidR="00A22FA7" w:rsidRPr="00CD71AF" w:rsidRDefault="00A22FA7" w:rsidP="0044566C">
            <w:pPr>
              <w:spacing w:after="0" w:line="240" w:lineRule="auto"/>
              <w:ind w:left="483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no kuriem autentificējušies ar stingro lietotāju autentifikāciju</w:t>
            </w:r>
          </w:p>
        </w:tc>
        <w:tc>
          <w:tcPr>
            <w:tcW w:w="244" w:type="pct"/>
            <w:shd w:val="clear" w:color="auto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shd w:val="clear" w:color="auto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6" w:type="pct"/>
            <w:shd w:val="clear" w:color="auto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7" w:type="pct"/>
            <w:shd w:val="clear" w:color="auto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CD71AF" w:rsidTr="0044566C">
        <w:tc>
          <w:tcPr>
            <w:tcW w:w="322" w:type="pct"/>
            <w:shd w:val="clear" w:color="auto" w:fill="808080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83" w:type="pct"/>
            <w:shd w:val="clear" w:color="000000" w:fill="FFFFFF"/>
            <w:hideMark/>
          </w:tcPr>
          <w:p w:rsidR="00A22FA7" w:rsidRPr="00CD71AF" w:rsidRDefault="00A22FA7" w:rsidP="0044566C">
            <w:pPr>
              <w:spacing w:after="0" w:line="240" w:lineRule="auto"/>
              <w:ind w:left="625"/>
              <w:rPr>
                <w:rFonts w:ascii="Cambria" w:eastAsia="Times New Roman" w:hAnsi="Cambria"/>
                <w:i/>
                <w:i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i/>
                <w:noProof/>
                <w:color w:val="000000"/>
                <w:sz w:val="18"/>
                <w:szCs w:val="18"/>
                <w:lang w:val="lv-LV"/>
              </w:rPr>
              <w:t>no kuriem krāpnieciski kartes maksājumi pa krāpšanas veidiem</w:t>
            </w:r>
          </w:p>
        </w:tc>
        <w:tc>
          <w:tcPr>
            <w:tcW w:w="244" w:type="pct"/>
            <w:shd w:val="clear" w:color="auto" w:fill="808080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auto" w:fill="808080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6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7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1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</w:tr>
      <w:tr w:rsidR="00A22FA7" w:rsidRPr="00CD71AF" w:rsidTr="0044566C">
        <w:tc>
          <w:tcPr>
            <w:tcW w:w="322" w:type="pct"/>
            <w:shd w:val="clear" w:color="000000" w:fill="FFFFFF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4.2.2.2.1</w:t>
            </w:r>
          </w:p>
        </w:tc>
        <w:tc>
          <w:tcPr>
            <w:tcW w:w="1983" w:type="pct"/>
            <w:shd w:val="clear" w:color="000000" w:fill="FFFFFF"/>
            <w:hideMark/>
          </w:tcPr>
          <w:p w:rsidR="00A22FA7" w:rsidRPr="00CD71AF" w:rsidRDefault="00A22FA7" w:rsidP="0044566C">
            <w:pPr>
              <w:spacing w:after="0" w:line="240" w:lineRule="auto"/>
              <w:ind w:left="766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trešās personas izdots maksājuma rīkojums</w:t>
            </w:r>
          </w:p>
        </w:tc>
        <w:tc>
          <w:tcPr>
            <w:tcW w:w="244" w:type="pct"/>
            <w:shd w:val="clear" w:color="auto" w:fill="808080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1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CD71AF" w:rsidTr="0044566C">
        <w:tc>
          <w:tcPr>
            <w:tcW w:w="322" w:type="pct"/>
            <w:shd w:val="clear" w:color="auto" w:fill="auto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4.2.2.2.1.1</w:t>
            </w:r>
          </w:p>
        </w:tc>
        <w:tc>
          <w:tcPr>
            <w:tcW w:w="1983" w:type="pct"/>
            <w:shd w:val="clear" w:color="000000" w:fill="FFFFFF"/>
            <w:hideMark/>
          </w:tcPr>
          <w:p w:rsidR="00A22FA7" w:rsidRPr="00CD71AF" w:rsidRDefault="00A22FA7" w:rsidP="0044566C">
            <w:pPr>
              <w:spacing w:after="0" w:line="240" w:lineRule="auto"/>
              <w:ind w:left="90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nozaudēta vai zagta karte</w:t>
            </w:r>
          </w:p>
        </w:tc>
        <w:tc>
          <w:tcPr>
            <w:tcW w:w="244" w:type="pct"/>
            <w:shd w:val="clear" w:color="auto" w:fill="808080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1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CD71AF" w:rsidTr="0044566C">
        <w:tc>
          <w:tcPr>
            <w:tcW w:w="322" w:type="pct"/>
            <w:shd w:val="clear" w:color="auto" w:fill="auto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4.2.2.2.1.2</w:t>
            </w:r>
          </w:p>
        </w:tc>
        <w:tc>
          <w:tcPr>
            <w:tcW w:w="1983" w:type="pct"/>
            <w:shd w:val="clear" w:color="000000" w:fill="FFFFFF"/>
            <w:hideMark/>
          </w:tcPr>
          <w:p w:rsidR="00A22FA7" w:rsidRPr="00CD71AF" w:rsidRDefault="00A22FA7" w:rsidP="0044566C">
            <w:pPr>
              <w:spacing w:after="0" w:line="240" w:lineRule="auto"/>
              <w:ind w:left="90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 xml:space="preserve">karte nav saņemta </w:t>
            </w:r>
          </w:p>
        </w:tc>
        <w:tc>
          <w:tcPr>
            <w:tcW w:w="244" w:type="pct"/>
            <w:shd w:val="clear" w:color="auto" w:fill="808080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1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CD71AF" w:rsidTr="0044566C">
        <w:tc>
          <w:tcPr>
            <w:tcW w:w="322" w:type="pct"/>
            <w:shd w:val="clear" w:color="auto" w:fill="auto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4.2.2.2.1.3</w:t>
            </w:r>
          </w:p>
        </w:tc>
        <w:tc>
          <w:tcPr>
            <w:tcW w:w="1983" w:type="pct"/>
            <w:shd w:val="clear" w:color="000000" w:fill="FFFFFF"/>
            <w:hideMark/>
          </w:tcPr>
          <w:p w:rsidR="00A22FA7" w:rsidRPr="00CD71AF" w:rsidRDefault="00A22FA7" w:rsidP="0044566C">
            <w:pPr>
              <w:spacing w:after="0" w:line="240" w:lineRule="auto"/>
              <w:ind w:left="90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 xml:space="preserve">viltota karte </w:t>
            </w:r>
          </w:p>
        </w:tc>
        <w:tc>
          <w:tcPr>
            <w:tcW w:w="244" w:type="pct"/>
            <w:shd w:val="clear" w:color="auto" w:fill="808080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1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CD71AF" w:rsidTr="0044566C">
        <w:tc>
          <w:tcPr>
            <w:tcW w:w="322" w:type="pct"/>
            <w:shd w:val="clear" w:color="auto" w:fill="auto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4.2.2.2.1.4</w:t>
            </w:r>
          </w:p>
        </w:tc>
        <w:tc>
          <w:tcPr>
            <w:tcW w:w="1983" w:type="pct"/>
            <w:shd w:val="clear" w:color="000000" w:fill="FFFFFF"/>
            <w:hideMark/>
          </w:tcPr>
          <w:p w:rsidR="00A22FA7" w:rsidRPr="00CD71AF" w:rsidRDefault="00A22FA7" w:rsidP="0044566C">
            <w:pPr>
              <w:spacing w:after="0" w:line="240" w:lineRule="auto"/>
              <w:ind w:left="90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citi</w:t>
            </w:r>
          </w:p>
        </w:tc>
        <w:tc>
          <w:tcPr>
            <w:tcW w:w="244" w:type="pct"/>
            <w:shd w:val="clear" w:color="auto" w:fill="808080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1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CD71AF" w:rsidTr="0044566C">
        <w:tc>
          <w:tcPr>
            <w:tcW w:w="322" w:type="pct"/>
            <w:shd w:val="clear" w:color="auto" w:fill="auto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4.2.2.2.2</w:t>
            </w:r>
          </w:p>
        </w:tc>
        <w:tc>
          <w:tcPr>
            <w:tcW w:w="1983" w:type="pct"/>
            <w:shd w:val="clear" w:color="000000" w:fill="FFFFFF"/>
            <w:hideMark/>
          </w:tcPr>
          <w:p w:rsidR="00A22FA7" w:rsidRPr="00CD71AF" w:rsidRDefault="00A22FA7" w:rsidP="0044566C">
            <w:pPr>
              <w:spacing w:after="0" w:line="240" w:lineRule="auto"/>
              <w:ind w:left="766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trešās personas izmainīts maksājuma rīkojums</w:t>
            </w:r>
          </w:p>
        </w:tc>
        <w:tc>
          <w:tcPr>
            <w:tcW w:w="244" w:type="pct"/>
            <w:shd w:val="clear" w:color="auto" w:fill="808080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1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CD71AF" w:rsidTr="0044566C">
        <w:tc>
          <w:tcPr>
            <w:tcW w:w="322" w:type="pct"/>
            <w:shd w:val="clear" w:color="auto" w:fill="auto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lastRenderedPageBreak/>
              <w:t>4.2.2.2.3</w:t>
            </w:r>
          </w:p>
        </w:tc>
        <w:tc>
          <w:tcPr>
            <w:tcW w:w="1983" w:type="pct"/>
            <w:shd w:val="clear" w:color="000000" w:fill="FFFFFF"/>
            <w:hideMark/>
          </w:tcPr>
          <w:p w:rsidR="00A22FA7" w:rsidRPr="00CD71AF" w:rsidRDefault="00A22FA7" w:rsidP="0044566C">
            <w:pPr>
              <w:spacing w:after="0" w:line="240" w:lineRule="auto"/>
              <w:ind w:left="341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manipulēšana ar maksātāju, lai tas veiktu kartes maksājumu</w:t>
            </w:r>
          </w:p>
        </w:tc>
        <w:tc>
          <w:tcPr>
            <w:tcW w:w="244" w:type="pct"/>
            <w:shd w:val="clear" w:color="auto" w:fill="808080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1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CD71AF" w:rsidTr="0044566C">
        <w:tc>
          <w:tcPr>
            <w:tcW w:w="322" w:type="pct"/>
            <w:shd w:val="clear" w:color="auto" w:fill="auto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4.2.2.3</w:t>
            </w:r>
          </w:p>
        </w:tc>
        <w:tc>
          <w:tcPr>
            <w:tcW w:w="1983" w:type="pct"/>
            <w:shd w:val="clear" w:color="000000" w:fill="FFFFFF"/>
            <w:hideMark/>
          </w:tcPr>
          <w:p w:rsidR="00A22FA7" w:rsidRPr="00CD71AF" w:rsidRDefault="00A22FA7" w:rsidP="0044566C">
            <w:pPr>
              <w:spacing w:after="0" w:line="240" w:lineRule="auto"/>
              <w:ind w:left="341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no kuriem autentificējušies bez stingrās lietotāju autentifikācijas</w:t>
            </w:r>
          </w:p>
        </w:tc>
        <w:tc>
          <w:tcPr>
            <w:tcW w:w="244" w:type="pct"/>
            <w:shd w:val="clear" w:color="auto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shd w:val="clear" w:color="auto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6" w:type="pct"/>
            <w:shd w:val="clear" w:color="auto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7" w:type="pct"/>
            <w:shd w:val="clear" w:color="auto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CD71AF" w:rsidTr="0044566C">
        <w:tc>
          <w:tcPr>
            <w:tcW w:w="322" w:type="pct"/>
            <w:shd w:val="clear" w:color="auto" w:fill="808080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83" w:type="pct"/>
            <w:shd w:val="clear" w:color="000000" w:fill="FFFFFF"/>
            <w:hideMark/>
          </w:tcPr>
          <w:p w:rsidR="00A22FA7" w:rsidRPr="00CD71AF" w:rsidRDefault="00A22FA7" w:rsidP="0044566C">
            <w:pPr>
              <w:spacing w:after="0" w:line="240" w:lineRule="auto"/>
              <w:ind w:left="341"/>
              <w:rPr>
                <w:rFonts w:ascii="Cambria" w:eastAsia="Times New Roman" w:hAnsi="Cambria"/>
                <w:i/>
                <w:i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i/>
                <w:noProof/>
                <w:color w:val="000000"/>
                <w:sz w:val="18"/>
                <w:szCs w:val="18"/>
                <w:lang w:val="lv-LV"/>
              </w:rPr>
              <w:t>no kuriem krāpnieciski kartes maksājumi pa krāpšanas veidiem</w:t>
            </w:r>
          </w:p>
        </w:tc>
        <w:tc>
          <w:tcPr>
            <w:tcW w:w="244" w:type="pct"/>
            <w:shd w:val="clear" w:color="auto" w:fill="808080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auto" w:fill="808080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6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7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1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</w:tr>
      <w:tr w:rsidR="00A22FA7" w:rsidRPr="00CD71AF" w:rsidTr="0044566C">
        <w:tc>
          <w:tcPr>
            <w:tcW w:w="322" w:type="pct"/>
            <w:shd w:val="clear" w:color="000000" w:fill="FFFFFF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4.2.2.3.1</w:t>
            </w:r>
          </w:p>
        </w:tc>
        <w:tc>
          <w:tcPr>
            <w:tcW w:w="1983" w:type="pct"/>
            <w:shd w:val="clear" w:color="000000" w:fill="FFFFFF"/>
            <w:hideMark/>
          </w:tcPr>
          <w:p w:rsidR="00A22FA7" w:rsidRPr="00CD71AF" w:rsidRDefault="00A22FA7" w:rsidP="0044566C">
            <w:pPr>
              <w:spacing w:after="0" w:line="240" w:lineRule="auto"/>
              <w:ind w:left="341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trešās personas izdots maksājuma rīkojums</w:t>
            </w:r>
          </w:p>
        </w:tc>
        <w:tc>
          <w:tcPr>
            <w:tcW w:w="244" w:type="pct"/>
            <w:shd w:val="clear" w:color="auto" w:fill="808080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1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CD71AF" w:rsidTr="0044566C">
        <w:tc>
          <w:tcPr>
            <w:tcW w:w="322" w:type="pct"/>
            <w:shd w:val="clear" w:color="auto" w:fill="auto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4.2.2.3.1.1</w:t>
            </w:r>
          </w:p>
        </w:tc>
        <w:tc>
          <w:tcPr>
            <w:tcW w:w="1983" w:type="pct"/>
            <w:shd w:val="clear" w:color="000000" w:fill="FFFFFF"/>
            <w:hideMark/>
          </w:tcPr>
          <w:p w:rsidR="00A22FA7" w:rsidRPr="00CD71AF" w:rsidRDefault="00A22FA7" w:rsidP="0044566C">
            <w:pPr>
              <w:spacing w:after="0" w:line="240" w:lineRule="auto"/>
              <w:ind w:left="341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nozaudēta vai zagta karte</w:t>
            </w:r>
          </w:p>
        </w:tc>
        <w:tc>
          <w:tcPr>
            <w:tcW w:w="244" w:type="pct"/>
            <w:shd w:val="clear" w:color="auto" w:fill="808080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1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CD71AF" w:rsidTr="0044566C">
        <w:tc>
          <w:tcPr>
            <w:tcW w:w="322" w:type="pct"/>
            <w:shd w:val="clear" w:color="auto" w:fill="auto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4.2.2.3.1.2</w:t>
            </w:r>
          </w:p>
        </w:tc>
        <w:tc>
          <w:tcPr>
            <w:tcW w:w="1983" w:type="pct"/>
            <w:shd w:val="clear" w:color="000000" w:fill="FFFFFF"/>
            <w:hideMark/>
          </w:tcPr>
          <w:p w:rsidR="00A22FA7" w:rsidRPr="00CD71AF" w:rsidRDefault="00A22FA7" w:rsidP="0044566C">
            <w:pPr>
              <w:spacing w:after="0" w:line="240" w:lineRule="auto"/>
              <w:ind w:left="341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 xml:space="preserve">karte nav saņemta </w:t>
            </w:r>
          </w:p>
        </w:tc>
        <w:tc>
          <w:tcPr>
            <w:tcW w:w="244" w:type="pct"/>
            <w:shd w:val="clear" w:color="auto" w:fill="808080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1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CD71AF" w:rsidTr="0044566C">
        <w:tc>
          <w:tcPr>
            <w:tcW w:w="322" w:type="pct"/>
            <w:shd w:val="clear" w:color="auto" w:fill="auto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4.2.2.3.1.3</w:t>
            </w:r>
          </w:p>
        </w:tc>
        <w:tc>
          <w:tcPr>
            <w:tcW w:w="1983" w:type="pct"/>
            <w:shd w:val="clear" w:color="000000" w:fill="FFFFFF"/>
            <w:hideMark/>
          </w:tcPr>
          <w:p w:rsidR="00A22FA7" w:rsidRPr="00CD71AF" w:rsidRDefault="00A22FA7" w:rsidP="0044566C">
            <w:pPr>
              <w:spacing w:after="0" w:line="240" w:lineRule="auto"/>
              <w:ind w:left="341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 xml:space="preserve">viltota karte </w:t>
            </w:r>
          </w:p>
        </w:tc>
        <w:tc>
          <w:tcPr>
            <w:tcW w:w="244" w:type="pct"/>
            <w:shd w:val="clear" w:color="auto" w:fill="808080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1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CD71AF" w:rsidTr="0044566C">
        <w:tc>
          <w:tcPr>
            <w:tcW w:w="322" w:type="pct"/>
            <w:shd w:val="clear" w:color="auto" w:fill="auto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4.2.2.3.1.4</w:t>
            </w:r>
          </w:p>
        </w:tc>
        <w:tc>
          <w:tcPr>
            <w:tcW w:w="1983" w:type="pct"/>
            <w:shd w:val="clear" w:color="000000" w:fill="FFFFFF"/>
            <w:hideMark/>
          </w:tcPr>
          <w:p w:rsidR="00A22FA7" w:rsidRPr="00CD71AF" w:rsidRDefault="00A22FA7" w:rsidP="0044566C">
            <w:pPr>
              <w:spacing w:after="0" w:line="240" w:lineRule="auto"/>
              <w:ind w:left="341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citi</w:t>
            </w:r>
          </w:p>
        </w:tc>
        <w:tc>
          <w:tcPr>
            <w:tcW w:w="244" w:type="pct"/>
            <w:shd w:val="clear" w:color="auto" w:fill="808080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1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CD71AF" w:rsidTr="0044566C">
        <w:tc>
          <w:tcPr>
            <w:tcW w:w="322" w:type="pct"/>
            <w:shd w:val="clear" w:color="auto" w:fill="auto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4.2.2.3.2</w:t>
            </w:r>
          </w:p>
        </w:tc>
        <w:tc>
          <w:tcPr>
            <w:tcW w:w="1983" w:type="pct"/>
            <w:shd w:val="clear" w:color="000000" w:fill="FFFFFF"/>
            <w:hideMark/>
          </w:tcPr>
          <w:p w:rsidR="00A22FA7" w:rsidRPr="00CD71AF" w:rsidRDefault="00A22FA7" w:rsidP="0044566C">
            <w:pPr>
              <w:spacing w:after="0" w:line="240" w:lineRule="auto"/>
              <w:ind w:left="341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trešās personas izmainīts maksājuma rīkojums</w:t>
            </w:r>
          </w:p>
        </w:tc>
        <w:tc>
          <w:tcPr>
            <w:tcW w:w="244" w:type="pct"/>
            <w:shd w:val="clear" w:color="auto" w:fill="808080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1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CD71AF" w:rsidTr="0044566C">
        <w:tc>
          <w:tcPr>
            <w:tcW w:w="322" w:type="pct"/>
            <w:shd w:val="clear" w:color="auto" w:fill="auto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4.2.2.3.3</w:t>
            </w:r>
          </w:p>
        </w:tc>
        <w:tc>
          <w:tcPr>
            <w:tcW w:w="1983" w:type="pct"/>
            <w:shd w:val="clear" w:color="000000" w:fill="FFFFFF"/>
            <w:hideMark/>
          </w:tcPr>
          <w:p w:rsidR="00A22FA7" w:rsidRPr="00CD71AF" w:rsidRDefault="00A22FA7" w:rsidP="0044566C">
            <w:pPr>
              <w:spacing w:after="0" w:line="240" w:lineRule="auto"/>
              <w:ind w:left="341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manipulēšana ar maksātāju, lai tas veiktu kartes maksājumu</w:t>
            </w:r>
          </w:p>
        </w:tc>
        <w:tc>
          <w:tcPr>
            <w:tcW w:w="244" w:type="pct"/>
            <w:shd w:val="clear" w:color="auto" w:fill="808080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1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CD71AF" w:rsidTr="0044566C">
        <w:tc>
          <w:tcPr>
            <w:tcW w:w="322" w:type="pct"/>
            <w:shd w:val="clear" w:color="auto" w:fill="808080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83" w:type="pct"/>
            <w:shd w:val="clear" w:color="000000" w:fill="FFFFFF"/>
            <w:hideMark/>
          </w:tcPr>
          <w:p w:rsidR="00A22FA7" w:rsidRPr="00CD71AF" w:rsidRDefault="00A22FA7" w:rsidP="0044566C">
            <w:pPr>
              <w:spacing w:after="0" w:line="240" w:lineRule="auto"/>
              <w:ind w:left="341"/>
              <w:rPr>
                <w:rFonts w:ascii="Cambria" w:eastAsia="Times New Roman" w:hAnsi="Cambria"/>
                <w:i/>
                <w:i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i/>
                <w:noProof/>
                <w:color w:val="000000"/>
                <w:sz w:val="18"/>
                <w:szCs w:val="18"/>
                <w:lang w:val="lv-LV"/>
              </w:rPr>
              <w:t>no kuriem sadalīti pēc autentificēšanās bez stingrās autentifikācijas iemesla</w:t>
            </w:r>
          </w:p>
        </w:tc>
        <w:tc>
          <w:tcPr>
            <w:tcW w:w="244" w:type="pct"/>
            <w:shd w:val="clear" w:color="auto" w:fill="808080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auto" w:fill="808080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6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5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7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1" w:type="pct"/>
            <w:shd w:val="clear" w:color="auto" w:fill="808080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</w:tr>
      <w:tr w:rsidR="00A22FA7" w:rsidRPr="00CD71AF" w:rsidTr="0044566C">
        <w:tc>
          <w:tcPr>
            <w:tcW w:w="322" w:type="pct"/>
            <w:shd w:val="clear" w:color="auto" w:fill="auto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4.2.2.3.4</w:t>
            </w:r>
          </w:p>
        </w:tc>
        <w:tc>
          <w:tcPr>
            <w:tcW w:w="1983" w:type="pct"/>
            <w:shd w:val="clear" w:color="000000" w:fill="FFFFFF"/>
            <w:hideMark/>
          </w:tcPr>
          <w:p w:rsidR="00A22FA7" w:rsidRPr="00CD71AF" w:rsidRDefault="00A22FA7" w:rsidP="0044566C">
            <w:pPr>
              <w:spacing w:after="0" w:line="240" w:lineRule="auto"/>
              <w:ind w:left="341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atkārtots darījums (RTS 14. pants)</w:t>
            </w:r>
          </w:p>
        </w:tc>
        <w:tc>
          <w:tcPr>
            <w:tcW w:w="244" w:type="pct"/>
            <w:shd w:val="clear" w:color="000000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6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1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CD71AF" w:rsidTr="0044566C">
        <w:tc>
          <w:tcPr>
            <w:tcW w:w="322" w:type="pct"/>
            <w:shd w:val="clear" w:color="auto" w:fill="auto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4.2.2.3.5</w:t>
            </w:r>
          </w:p>
        </w:tc>
        <w:tc>
          <w:tcPr>
            <w:tcW w:w="1983" w:type="pct"/>
            <w:shd w:val="clear" w:color="000000" w:fill="FFFFFF"/>
            <w:hideMark/>
          </w:tcPr>
          <w:p w:rsidR="00A22FA7" w:rsidRPr="00CD71AF" w:rsidRDefault="00A22FA7" w:rsidP="0044566C">
            <w:pPr>
              <w:spacing w:after="0" w:line="240" w:lineRule="auto"/>
              <w:ind w:left="341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bezkontakta zema vērtība (RTS 11. pants)</w:t>
            </w:r>
          </w:p>
        </w:tc>
        <w:tc>
          <w:tcPr>
            <w:tcW w:w="244" w:type="pct"/>
            <w:shd w:val="clear" w:color="000000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6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1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CD71AF" w:rsidTr="0044566C">
        <w:tc>
          <w:tcPr>
            <w:tcW w:w="322" w:type="pct"/>
            <w:shd w:val="clear" w:color="auto" w:fill="auto"/>
            <w:noWrap/>
            <w:hideMark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4.2.2.3.6</w:t>
            </w:r>
          </w:p>
        </w:tc>
        <w:tc>
          <w:tcPr>
            <w:tcW w:w="1983" w:type="pct"/>
            <w:shd w:val="clear" w:color="000000" w:fill="FFFFFF"/>
            <w:hideMark/>
          </w:tcPr>
          <w:p w:rsidR="00A22FA7" w:rsidRPr="00CD71AF" w:rsidRDefault="00A22FA7" w:rsidP="0044566C">
            <w:pPr>
              <w:spacing w:after="0" w:line="240" w:lineRule="auto"/>
              <w:ind w:left="341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nepieskatīts transporta vai autostāvvietu maksas iekasēšanas terminālis (RTS 12. pants)</w:t>
            </w:r>
          </w:p>
        </w:tc>
        <w:tc>
          <w:tcPr>
            <w:tcW w:w="244" w:type="pct"/>
            <w:shd w:val="clear" w:color="000000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6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1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CD71AF" w:rsidTr="0044566C">
        <w:tc>
          <w:tcPr>
            <w:tcW w:w="322" w:type="pct"/>
            <w:shd w:val="clear" w:color="auto" w:fill="auto"/>
            <w:noWrap/>
          </w:tcPr>
          <w:p w:rsidR="00A22FA7" w:rsidRPr="00CD71AF" w:rsidRDefault="00A22FA7" w:rsidP="0044566C">
            <w:pPr>
              <w:spacing w:after="0" w:line="240" w:lineRule="auto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4.2.2.3.7</w:t>
            </w:r>
          </w:p>
        </w:tc>
        <w:tc>
          <w:tcPr>
            <w:tcW w:w="1983" w:type="pct"/>
            <w:shd w:val="clear" w:color="000000" w:fill="FFFFFF"/>
          </w:tcPr>
          <w:p w:rsidR="00A22FA7" w:rsidRPr="00CD71AF" w:rsidRDefault="00A22FA7" w:rsidP="0044566C">
            <w:pPr>
              <w:spacing w:after="0" w:line="240" w:lineRule="auto"/>
              <w:ind w:left="341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CD71AF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citi</w:t>
            </w:r>
          </w:p>
        </w:tc>
        <w:tc>
          <w:tcPr>
            <w:tcW w:w="244" w:type="pct"/>
            <w:shd w:val="clear" w:color="000000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6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1" w:type="pct"/>
            <w:shd w:val="clear" w:color="000000" w:fill="FFFFFF"/>
            <w:vAlign w:val="center"/>
          </w:tcPr>
          <w:p w:rsidR="00A22FA7" w:rsidRPr="00CD71AF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</w:tbl>
    <w:p w:rsidR="00A22FA7" w:rsidRPr="00FD7153" w:rsidRDefault="00A22FA7" w:rsidP="00A22FA7">
      <w:pPr>
        <w:spacing w:before="130" w:after="0" w:line="260" w:lineRule="exact"/>
        <w:ind w:firstLine="539"/>
        <w:rPr>
          <w:rFonts w:ascii="Cambria" w:hAnsi="Cambria"/>
          <w:vanish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2002"/>
        <w:gridCol w:w="2511"/>
      </w:tblGrid>
      <w:tr w:rsidR="00A22FA7" w:rsidRPr="007C4B30" w:rsidTr="0044566C">
        <w:tc>
          <w:tcPr>
            <w:tcW w:w="4135" w:type="pct"/>
            <w:shd w:val="clear" w:color="000000" w:fill="C4D79B"/>
            <w:hideMark/>
          </w:tcPr>
          <w:p w:rsidR="00A22FA7" w:rsidRPr="007C4B30" w:rsidRDefault="00A22FA7" w:rsidP="0044566C">
            <w:pPr>
              <w:pStyle w:val="Style1"/>
              <w:framePr w:hSpace="0" w:wrap="auto" w:vAnchor="margin" w:hAnchor="text" w:yAlign="inline"/>
              <w:rPr>
                <w:rFonts w:ascii="Cambria" w:hAnsi="Cambria" w:cs="Times New Roman"/>
                <w:noProof/>
                <w:color w:val="000000"/>
                <w:sz w:val="19"/>
              </w:rPr>
            </w:pPr>
            <w:r w:rsidRPr="007C4B30">
              <w:rPr>
                <w:rFonts w:ascii="Cambria" w:hAnsi="Cambria" w:cs="Times New Roman"/>
                <w:noProof/>
                <w:color w:val="000000"/>
                <w:sz w:val="19"/>
              </w:rPr>
              <w:t>Krāpšanas izraisīti zaudējumi saistību turētājam:</w:t>
            </w:r>
          </w:p>
        </w:tc>
        <w:tc>
          <w:tcPr>
            <w:tcW w:w="865" w:type="pct"/>
            <w:shd w:val="clear" w:color="000000" w:fill="D9D9D9"/>
            <w:noWrap/>
            <w:vAlign w:val="center"/>
            <w:hideMark/>
          </w:tcPr>
          <w:p w:rsidR="00A22FA7" w:rsidRPr="007C4B30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20"/>
                <w:lang w:val="lv-LV"/>
              </w:rPr>
            </w:pPr>
            <w:r w:rsidRPr="007C4B30">
              <w:rPr>
                <w:rFonts w:ascii="Cambria" w:hAnsi="Cambria"/>
                <w:noProof/>
                <w:color w:val="000000"/>
                <w:sz w:val="19"/>
                <w:lang w:val="lv-LV"/>
              </w:rPr>
              <w:t>Zaudējumi kopā </w:t>
            </w:r>
          </w:p>
        </w:tc>
      </w:tr>
      <w:tr w:rsidR="00A22FA7" w:rsidRPr="007C4B30" w:rsidTr="0044566C">
        <w:tc>
          <w:tcPr>
            <w:tcW w:w="4135" w:type="pct"/>
            <w:shd w:val="clear" w:color="auto" w:fill="auto"/>
            <w:hideMark/>
          </w:tcPr>
          <w:p w:rsidR="00A22FA7" w:rsidRPr="007C4B30" w:rsidRDefault="00A22FA7" w:rsidP="0044566C">
            <w:pPr>
              <w:spacing w:after="0" w:line="240" w:lineRule="auto"/>
              <w:ind w:left="284"/>
              <w:rPr>
                <w:rFonts w:ascii="Cambria" w:eastAsia="Times New Roman" w:hAnsi="Cambria"/>
                <w:noProof/>
                <w:color w:val="000000"/>
                <w:sz w:val="19"/>
                <w:szCs w:val="20"/>
                <w:lang w:val="lv-LV"/>
              </w:rPr>
            </w:pPr>
            <w:r w:rsidRPr="007C4B30">
              <w:rPr>
                <w:rFonts w:ascii="Cambria" w:hAnsi="Cambria"/>
                <w:noProof/>
                <w:color w:val="000000"/>
                <w:sz w:val="19"/>
                <w:lang w:val="lv-LV"/>
              </w:rPr>
              <w:t xml:space="preserve"> Maksājumu pakalpojumu sniedzējs, kas ziņo</w:t>
            </w:r>
          </w:p>
        </w:tc>
        <w:tc>
          <w:tcPr>
            <w:tcW w:w="865" w:type="pct"/>
            <w:shd w:val="clear" w:color="000000" w:fill="FFFFFF"/>
            <w:noWrap/>
          </w:tcPr>
          <w:p w:rsidR="00A22FA7" w:rsidRPr="007C4B30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20"/>
                <w:lang w:val="lv-LV"/>
              </w:rPr>
            </w:pPr>
          </w:p>
        </w:tc>
      </w:tr>
      <w:tr w:rsidR="00A22FA7" w:rsidRPr="007C4B30" w:rsidTr="0044566C">
        <w:tc>
          <w:tcPr>
            <w:tcW w:w="4135" w:type="pct"/>
            <w:shd w:val="clear" w:color="auto" w:fill="auto"/>
            <w:hideMark/>
          </w:tcPr>
          <w:p w:rsidR="00A22FA7" w:rsidRPr="007C4B30" w:rsidRDefault="00A22FA7" w:rsidP="0044566C">
            <w:pPr>
              <w:spacing w:after="0" w:line="240" w:lineRule="auto"/>
              <w:ind w:left="284"/>
              <w:rPr>
                <w:rFonts w:ascii="Cambria" w:eastAsia="Times New Roman" w:hAnsi="Cambria"/>
                <w:noProof/>
                <w:color w:val="000000"/>
                <w:sz w:val="19"/>
                <w:szCs w:val="20"/>
                <w:lang w:val="lv-LV"/>
              </w:rPr>
            </w:pPr>
            <w:r w:rsidRPr="007C4B30">
              <w:rPr>
                <w:rFonts w:ascii="Cambria" w:hAnsi="Cambria"/>
                <w:noProof/>
                <w:color w:val="000000"/>
                <w:sz w:val="19"/>
                <w:lang w:val="lv-LV"/>
              </w:rPr>
              <w:t xml:space="preserve"> Maksājumu pakalpojumu izmantotājs (maksājuma saņēmējs)</w:t>
            </w:r>
          </w:p>
        </w:tc>
        <w:tc>
          <w:tcPr>
            <w:tcW w:w="865" w:type="pct"/>
            <w:shd w:val="clear" w:color="000000" w:fill="FFFFFF"/>
            <w:noWrap/>
          </w:tcPr>
          <w:p w:rsidR="00A22FA7" w:rsidRPr="007C4B30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20"/>
                <w:lang w:val="lv-LV"/>
              </w:rPr>
            </w:pPr>
          </w:p>
        </w:tc>
      </w:tr>
      <w:tr w:rsidR="00A22FA7" w:rsidRPr="007C4B30" w:rsidTr="0044566C">
        <w:tc>
          <w:tcPr>
            <w:tcW w:w="4135" w:type="pct"/>
            <w:shd w:val="clear" w:color="auto" w:fill="auto"/>
            <w:hideMark/>
          </w:tcPr>
          <w:p w:rsidR="00A22FA7" w:rsidRPr="007C4B30" w:rsidRDefault="00A22FA7" w:rsidP="0044566C">
            <w:pPr>
              <w:spacing w:after="0" w:line="240" w:lineRule="auto"/>
              <w:ind w:left="284"/>
              <w:rPr>
                <w:rFonts w:ascii="Cambria" w:eastAsia="Times New Roman" w:hAnsi="Cambria"/>
                <w:noProof/>
                <w:color w:val="000000"/>
                <w:sz w:val="19"/>
                <w:szCs w:val="20"/>
                <w:lang w:val="lv-LV"/>
              </w:rPr>
            </w:pPr>
            <w:r w:rsidRPr="007C4B30">
              <w:rPr>
                <w:rFonts w:ascii="Cambria" w:hAnsi="Cambria"/>
                <w:noProof/>
                <w:color w:val="000000"/>
                <w:sz w:val="19"/>
                <w:lang w:val="lv-LV"/>
              </w:rPr>
              <w:t xml:space="preserve"> Citi</w:t>
            </w:r>
          </w:p>
        </w:tc>
        <w:tc>
          <w:tcPr>
            <w:tcW w:w="865" w:type="pct"/>
            <w:shd w:val="clear" w:color="000000" w:fill="FFFFFF"/>
            <w:noWrap/>
          </w:tcPr>
          <w:p w:rsidR="00A22FA7" w:rsidRPr="007C4B30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20"/>
                <w:lang w:val="lv-LV"/>
              </w:rPr>
            </w:pPr>
          </w:p>
        </w:tc>
      </w:tr>
    </w:tbl>
    <w:p w:rsidR="00A22FA7" w:rsidRPr="00FD7153" w:rsidRDefault="00A22FA7" w:rsidP="00A22FA7">
      <w:pPr>
        <w:pStyle w:val="body"/>
        <w:spacing w:before="0" w:after="0" w:line="260" w:lineRule="exact"/>
        <w:ind w:firstLine="539"/>
        <w:rPr>
          <w:rFonts w:ascii="Cambria" w:hAnsi="Cambria"/>
          <w:b/>
          <w:noProof/>
          <w:color w:val="000000"/>
          <w:sz w:val="19"/>
        </w:rPr>
      </w:pPr>
    </w:p>
    <w:p w:rsidR="00A22FA7" w:rsidRPr="00FD7153" w:rsidRDefault="00A22FA7" w:rsidP="00A22FA7">
      <w:pPr>
        <w:spacing w:after="120" w:line="260" w:lineRule="exact"/>
        <w:ind w:firstLine="539"/>
        <w:rPr>
          <w:rFonts w:ascii="Cambria" w:hAnsi="Cambria"/>
          <w:b/>
          <w:noProof/>
          <w:color w:val="000000"/>
          <w:sz w:val="19"/>
          <w:lang w:val="lv-LV"/>
        </w:rPr>
      </w:pPr>
      <w:r w:rsidRPr="00FD7153">
        <w:rPr>
          <w:rFonts w:ascii="Cambria" w:hAnsi="Cambria"/>
          <w:b/>
          <w:noProof/>
          <w:color w:val="000000"/>
          <w:sz w:val="19"/>
          <w:lang w:val="lv-LV"/>
        </w:rPr>
        <w:t>Validācija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4513"/>
      </w:tblGrid>
      <w:tr w:rsidR="00A22FA7" w:rsidRPr="00832B1A" w:rsidTr="0044566C">
        <w:tc>
          <w:tcPr>
            <w:tcW w:w="14513" w:type="dxa"/>
            <w:shd w:val="clear" w:color="000000" w:fill="auto"/>
            <w:vAlign w:val="center"/>
          </w:tcPr>
          <w:p w:rsidR="00A22FA7" w:rsidRPr="00832B1A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lang w:val="lv-LV"/>
              </w:rPr>
            </w:pPr>
            <w:r w:rsidRPr="00832B1A">
              <w:rPr>
                <w:rStyle w:val="Style2"/>
                <w:rFonts w:ascii="Cambria" w:eastAsia="Calibri" w:hAnsi="Cambria" w:cs="Times New Roman"/>
                <w:bCs/>
                <w:noProof/>
                <w:color w:val="000000"/>
                <w:sz w:val="19"/>
              </w:rPr>
              <w:t>4.1 + 4.2 = 4</w:t>
            </w:r>
          </w:p>
        </w:tc>
      </w:tr>
      <w:tr w:rsidR="00A22FA7" w:rsidRPr="00832B1A" w:rsidTr="0044566C">
        <w:tc>
          <w:tcPr>
            <w:tcW w:w="14513" w:type="dxa"/>
            <w:shd w:val="clear" w:color="auto" w:fill="auto"/>
            <w:vAlign w:val="center"/>
          </w:tcPr>
          <w:p w:rsidR="00A22FA7" w:rsidRPr="00832B1A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noProof/>
                <w:color w:val="000000"/>
                <w:sz w:val="19"/>
                <w:lang w:val="lv-LV"/>
              </w:rPr>
            </w:pPr>
            <w:r w:rsidRPr="00832B1A">
              <w:rPr>
                <w:rStyle w:val="Style2"/>
                <w:rFonts w:ascii="Cambria" w:eastAsia="Calibri" w:hAnsi="Cambria" w:cs="Times New Roman"/>
                <w:noProof/>
                <w:color w:val="000000"/>
                <w:sz w:val="19"/>
              </w:rPr>
              <w:t>4.2.1 + 4.2.2 = 4.2</w:t>
            </w:r>
          </w:p>
        </w:tc>
      </w:tr>
      <w:tr w:rsidR="00A22FA7" w:rsidRPr="00832B1A" w:rsidTr="0044566C">
        <w:tc>
          <w:tcPr>
            <w:tcW w:w="14513" w:type="dxa"/>
            <w:shd w:val="clear" w:color="auto" w:fill="auto"/>
            <w:vAlign w:val="center"/>
          </w:tcPr>
          <w:p w:rsidR="00A22FA7" w:rsidRPr="00832B1A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noProof/>
                <w:color w:val="000000"/>
                <w:sz w:val="19"/>
                <w:lang w:val="lv-LV"/>
              </w:rPr>
            </w:pPr>
            <w:r w:rsidRPr="00832B1A">
              <w:rPr>
                <w:rStyle w:val="Style2"/>
                <w:rFonts w:ascii="Cambria" w:eastAsia="Calibri" w:hAnsi="Cambria" w:cs="Times New Roman"/>
                <w:noProof/>
                <w:color w:val="000000"/>
                <w:sz w:val="19"/>
              </w:rPr>
              <w:t>4.2.1.1.1 + 4.2.1.1.2 = 4.2.1; 4.2.2.1.1 + 4.2.2.1.2 = 4.2.2</w:t>
            </w:r>
          </w:p>
        </w:tc>
      </w:tr>
      <w:tr w:rsidR="00A22FA7" w:rsidRPr="00832B1A" w:rsidTr="0044566C">
        <w:tc>
          <w:tcPr>
            <w:tcW w:w="14513" w:type="dxa"/>
            <w:shd w:val="clear" w:color="auto" w:fill="auto"/>
            <w:vAlign w:val="center"/>
          </w:tcPr>
          <w:p w:rsidR="00A22FA7" w:rsidRPr="00832B1A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noProof/>
                <w:color w:val="000000"/>
                <w:sz w:val="19"/>
                <w:lang w:val="lv-LV"/>
              </w:rPr>
            </w:pPr>
            <w:r w:rsidRPr="00832B1A">
              <w:rPr>
                <w:rStyle w:val="Style2"/>
                <w:rFonts w:ascii="Cambria" w:eastAsia="Calibri" w:hAnsi="Cambria" w:cs="Times New Roman"/>
                <w:noProof/>
                <w:color w:val="000000"/>
                <w:sz w:val="19"/>
              </w:rPr>
              <w:t>4.2.1.2 + 4.2.1.3 = 4.2.1; 4.2.2.2 + 4.2.2.3 = 4.2.2</w:t>
            </w:r>
          </w:p>
        </w:tc>
      </w:tr>
      <w:tr w:rsidR="00A22FA7" w:rsidRPr="00832B1A" w:rsidTr="0044566C">
        <w:tc>
          <w:tcPr>
            <w:tcW w:w="14513" w:type="dxa"/>
            <w:shd w:val="clear" w:color="auto" w:fill="auto"/>
            <w:vAlign w:val="center"/>
          </w:tcPr>
          <w:p w:rsidR="00A22FA7" w:rsidRPr="00832B1A" w:rsidRDefault="00A22FA7" w:rsidP="0044566C">
            <w:pPr>
              <w:pageBreakBefore/>
              <w:spacing w:after="0" w:line="240" w:lineRule="auto"/>
              <w:rPr>
                <w:rFonts w:ascii="Cambria" w:eastAsia="Times New Roman" w:hAnsi="Cambria"/>
                <w:b/>
                <w:noProof/>
                <w:color w:val="000000"/>
                <w:sz w:val="19"/>
                <w:lang w:val="lv-LV"/>
              </w:rPr>
            </w:pPr>
            <w:r w:rsidRPr="00832B1A">
              <w:rPr>
                <w:rStyle w:val="Style2"/>
                <w:rFonts w:ascii="Cambria" w:eastAsia="Calibri" w:hAnsi="Cambria" w:cs="Times New Roman"/>
                <w:noProof/>
                <w:color w:val="000000"/>
                <w:sz w:val="19"/>
              </w:rPr>
              <w:lastRenderedPageBreak/>
              <w:t>4.2.1.2.1 + 4.2.1.2.2 + 4.2.1.2.3 = krāpnieciska maksājumu darījuma rādītājs 4.2.1.2; 4.2.1.3.1 + 4.2.1.3.2 + 4.2.1.3.3 = krāpnieciska maksājumu darījuma rādītājs 4.2.1.3; 4.2.2.2.1 + 4.2.2.2.2 + 4.2.2.2.3 = krāpnieciska maksājumu darījuma rādītājs 4.2.2.2; 4.2.2.3.1 + 4.2.2.3.2 + 4.2.2.3.3 = krāpnieciska maksājumu darījuma rādītājs 4.2.2.3</w:t>
            </w:r>
          </w:p>
        </w:tc>
      </w:tr>
      <w:tr w:rsidR="00A22FA7" w:rsidRPr="00832B1A" w:rsidTr="0044566C">
        <w:tc>
          <w:tcPr>
            <w:tcW w:w="14513" w:type="dxa"/>
            <w:shd w:val="clear" w:color="auto" w:fill="auto"/>
            <w:vAlign w:val="center"/>
          </w:tcPr>
          <w:p w:rsidR="00A22FA7" w:rsidRPr="00832B1A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noProof/>
                <w:color w:val="000000"/>
                <w:sz w:val="19"/>
                <w:lang w:val="lv-LV"/>
              </w:rPr>
            </w:pPr>
            <w:r w:rsidRPr="00832B1A">
              <w:rPr>
                <w:rStyle w:val="Style2"/>
                <w:rFonts w:ascii="Cambria" w:eastAsia="Calibri" w:hAnsi="Cambria" w:cs="Times New Roman"/>
                <w:noProof/>
                <w:color w:val="000000"/>
                <w:sz w:val="19"/>
              </w:rPr>
              <w:t>4.2.1.2.1.1 + 4.2.1.2.1.2 + 4.2.1.2.1.3 + 4.2.1.2.1.4 + 4.2.1.2.1.5 = krāpnieciska maksājumu darījuma rādītājs 4.2.1.2.1; 4.2.1.3.1.1 + 4.2.1.3.1.2 + 4.2.1.3.1.3 + 4.2.1.3.1.4 + 4.2.1.3.1.5 = krāpnieciska maksājumu darījuma rādītājs 4.2.1.3.1; 4.2.2.2.1.1 + 4.2.2.2.1.2 + 4.2.2.2.1.3 + 4.2.2.2.1.4 = krāpnieciska maksājumu darījuma rādītājs 4.2.2.2.1; 4.2.2.3.1.1 + 4.2.2.3.1.2 + 4.2.2.3.1.3 + 4.2.2.3.1.4 = krāpnieciska maksājumu darījuma rādītājs 4.2.2.3.1</w:t>
            </w:r>
          </w:p>
        </w:tc>
      </w:tr>
      <w:tr w:rsidR="00A22FA7" w:rsidRPr="00832B1A" w:rsidTr="0044566C">
        <w:tc>
          <w:tcPr>
            <w:tcW w:w="14513" w:type="dxa"/>
            <w:shd w:val="clear" w:color="auto" w:fill="auto"/>
            <w:vAlign w:val="center"/>
          </w:tcPr>
          <w:p w:rsidR="00A22FA7" w:rsidRPr="00832B1A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noProof/>
                <w:color w:val="000000"/>
                <w:sz w:val="19"/>
                <w:lang w:val="lv-LV"/>
              </w:rPr>
            </w:pPr>
            <w:r w:rsidRPr="00832B1A">
              <w:rPr>
                <w:rFonts w:ascii="Cambria" w:eastAsia="Times New Roman" w:hAnsi="Cambria"/>
                <w:noProof/>
                <w:sz w:val="19"/>
                <w:szCs w:val="20"/>
                <w:lang w:val="lv-LV"/>
              </w:rPr>
              <w:t>4.2.1.3.4 + 4.2.1.3.5 + 4.2.1.3.6 + 4.2.1.3.7 + 4.2.1.3.8 = 4.2.1.3; 4.2.2.3.4 + 4.2.2.3.5 + 4.2.2.3.6 + 4.2.2.3.7 = 4.2.2.3</w:t>
            </w:r>
          </w:p>
        </w:tc>
      </w:tr>
    </w:tbl>
    <w:p w:rsidR="00A22FA7" w:rsidRPr="00FD7153" w:rsidRDefault="00A22FA7" w:rsidP="00A22FA7">
      <w:pPr>
        <w:spacing w:after="0" w:line="260" w:lineRule="exact"/>
        <w:ind w:firstLine="539"/>
        <w:rPr>
          <w:rFonts w:ascii="Cambria" w:hAnsi="Cambria"/>
          <w:b/>
          <w:noProof/>
          <w:color w:val="000000"/>
          <w:sz w:val="19"/>
          <w:lang w:val="lv-LV"/>
        </w:rPr>
      </w:pPr>
    </w:p>
    <w:p w:rsidR="00A22FA7" w:rsidRPr="00FD7153" w:rsidRDefault="00A22FA7" w:rsidP="00A22FA7">
      <w:pPr>
        <w:pStyle w:val="ListParagraph"/>
        <w:tabs>
          <w:tab w:val="left" w:pos="426"/>
        </w:tabs>
        <w:spacing w:after="120" w:line="260" w:lineRule="exact"/>
        <w:ind w:left="0" w:firstLine="539"/>
        <w:rPr>
          <w:rFonts w:ascii="Cambria" w:eastAsia="Times New Roman" w:hAnsi="Cambria"/>
          <w:bCs/>
          <w:noProof/>
          <w:color w:val="000000"/>
          <w:sz w:val="19"/>
        </w:rPr>
      </w:pPr>
      <w:r w:rsidRPr="00FD7153">
        <w:rPr>
          <w:rFonts w:ascii="Cambria" w:eastAsia="Times New Roman" w:hAnsi="Cambria"/>
          <w:bCs/>
          <w:noProof/>
          <w:color w:val="000000"/>
          <w:sz w:val="19"/>
        </w:rPr>
        <w:t xml:space="preserve">E. </w:t>
      </w:r>
      <w:r w:rsidRPr="00FD7153">
        <w:rPr>
          <w:rFonts w:ascii="Cambria" w:eastAsia="Times New Roman" w:hAnsi="Cambria"/>
          <w:noProof/>
          <w:color w:val="000000"/>
          <w:sz w:val="19"/>
        </w:rPr>
        <w:t>Datu sadalījums pa skaidras naudas izņemšanas darījumiem, izmantojot kartes, par ko ziņo kartes izdevēja maksājumu pakalpojumu sniedzējs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79"/>
        <w:gridCol w:w="4694"/>
        <w:gridCol w:w="853"/>
        <w:gridCol w:w="708"/>
        <w:gridCol w:w="853"/>
        <w:gridCol w:w="850"/>
        <w:gridCol w:w="848"/>
        <w:gridCol w:w="720"/>
        <w:gridCol w:w="708"/>
        <w:gridCol w:w="708"/>
        <w:gridCol w:w="850"/>
        <w:gridCol w:w="569"/>
        <w:gridCol w:w="850"/>
        <w:gridCol w:w="723"/>
      </w:tblGrid>
      <w:tr w:rsidR="00A22FA7" w:rsidRPr="00D866EC" w:rsidTr="0044566C">
        <w:tc>
          <w:tcPr>
            <w:tcW w:w="199" w:type="pct"/>
            <w:vMerge w:val="restart"/>
            <w:shd w:val="clear" w:color="000000" w:fill="FFCC99"/>
          </w:tcPr>
          <w:p w:rsidR="00A22FA7" w:rsidRPr="00D866EC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617" w:type="pct"/>
            <w:vMerge w:val="restart"/>
            <w:shd w:val="clear" w:color="000000" w:fill="FFCC99"/>
            <w:vAlign w:val="center"/>
          </w:tcPr>
          <w:p w:rsidR="00A22FA7" w:rsidRPr="00D866EC" w:rsidRDefault="00A22FA7" w:rsidP="0044566C">
            <w:pPr>
              <w:spacing w:after="0" w:line="240" w:lineRule="auto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Postenis</w:t>
            </w:r>
          </w:p>
        </w:tc>
        <w:tc>
          <w:tcPr>
            <w:tcW w:w="1125" w:type="pct"/>
            <w:gridSpan w:val="4"/>
            <w:shd w:val="clear" w:color="000000" w:fill="FFCC99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Iekšzemes maksājumi</w:t>
            </w:r>
          </w:p>
        </w:tc>
        <w:tc>
          <w:tcPr>
            <w:tcW w:w="1028" w:type="pct"/>
            <w:gridSpan w:val="4"/>
            <w:shd w:val="clear" w:color="000000" w:fill="FFCC99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Pārrobežu maksājumi EEZ</w:t>
            </w:r>
          </w:p>
        </w:tc>
        <w:tc>
          <w:tcPr>
            <w:tcW w:w="1031" w:type="pct"/>
            <w:gridSpan w:val="4"/>
            <w:shd w:val="clear" w:color="000000" w:fill="FFCC99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Pārrobežu maksājumi ārpus EEZ</w:t>
            </w:r>
          </w:p>
        </w:tc>
      </w:tr>
      <w:tr w:rsidR="00A22FA7" w:rsidRPr="00D866EC" w:rsidTr="0044566C">
        <w:tc>
          <w:tcPr>
            <w:tcW w:w="199" w:type="pct"/>
            <w:vMerge/>
            <w:shd w:val="clear" w:color="000000" w:fill="FFCC99"/>
          </w:tcPr>
          <w:p w:rsidR="00A22FA7" w:rsidRPr="00D866EC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617" w:type="pct"/>
            <w:vMerge/>
            <w:shd w:val="clear" w:color="000000" w:fill="FFCC99"/>
            <w:vAlign w:val="center"/>
            <w:hideMark/>
          </w:tcPr>
          <w:p w:rsidR="00A22FA7" w:rsidRPr="00D866EC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shd w:val="clear" w:color="000000" w:fill="FFCC99"/>
            <w:vAlign w:val="center"/>
            <w:hideMark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Maksā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 (t.sk. krāp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jumi)</w:t>
            </w:r>
          </w:p>
        </w:tc>
        <w:tc>
          <w:tcPr>
            <w:tcW w:w="244" w:type="pct"/>
            <w:shd w:val="clear" w:color="000000" w:fill="FFCC99"/>
            <w:vAlign w:val="center"/>
            <w:hideMark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Krāp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</w:t>
            </w:r>
          </w:p>
        </w:tc>
        <w:tc>
          <w:tcPr>
            <w:tcW w:w="294" w:type="pct"/>
            <w:shd w:val="clear" w:color="000000" w:fill="FFCC99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Maksā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 (t.sk. krāp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jumi)</w:t>
            </w:r>
          </w:p>
        </w:tc>
        <w:tc>
          <w:tcPr>
            <w:tcW w:w="293" w:type="pct"/>
            <w:shd w:val="clear" w:color="000000" w:fill="FFCC99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Krāp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br/>
            </w: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</w:t>
            </w:r>
          </w:p>
        </w:tc>
        <w:tc>
          <w:tcPr>
            <w:tcW w:w="292" w:type="pct"/>
            <w:shd w:val="clear" w:color="000000" w:fill="FFCC99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Maksā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 (t.sk. krāp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jumi)</w:t>
            </w:r>
          </w:p>
        </w:tc>
        <w:tc>
          <w:tcPr>
            <w:tcW w:w="248" w:type="pct"/>
            <w:shd w:val="clear" w:color="000000" w:fill="FFCC99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Krāp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</w:t>
            </w:r>
          </w:p>
        </w:tc>
        <w:tc>
          <w:tcPr>
            <w:tcW w:w="244" w:type="pct"/>
            <w:shd w:val="clear" w:color="000000" w:fill="FFCC99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Maksā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 (t.sk. krāp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jumi)</w:t>
            </w:r>
          </w:p>
        </w:tc>
        <w:tc>
          <w:tcPr>
            <w:tcW w:w="244" w:type="pct"/>
            <w:shd w:val="clear" w:color="000000" w:fill="FFCC99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Krāp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</w:t>
            </w:r>
          </w:p>
        </w:tc>
        <w:tc>
          <w:tcPr>
            <w:tcW w:w="293" w:type="pct"/>
            <w:shd w:val="clear" w:color="000000" w:fill="FFCC99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Maksā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 (t.sk. krāp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jumi)</w:t>
            </w:r>
          </w:p>
        </w:tc>
        <w:tc>
          <w:tcPr>
            <w:tcW w:w="196" w:type="pct"/>
            <w:shd w:val="clear" w:color="000000" w:fill="FFCC99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Krāp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</w:t>
            </w:r>
          </w:p>
        </w:tc>
        <w:tc>
          <w:tcPr>
            <w:tcW w:w="293" w:type="pct"/>
            <w:shd w:val="clear" w:color="000000" w:fill="FFCC99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Maksā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 (t.sk. krāp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jumi)</w:t>
            </w:r>
          </w:p>
        </w:tc>
        <w:tc>
          <w:tcPr>
            <w:tcW w:w="249" w:type="pct"/>
            <w:shd w:val="clear" w:color="000000" w:fill="FFCC99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Krāp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-</w:t>
            </w: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jumi</w:t>
            </w:r>
          </w:p>
        </w:tc>
      </w:tr>
      <w:tr w:rsidR="00A22FA7" w:rsidRPr="00D866EC" w:rsidTr="0044566C">
        <w:tc>
          <w:tcPr>
            <w:tcW w:w="199" w:type="pct"/>
            <w:vMerge/>
            <w:shd w:val="clear" w:color="000000" w:fill="FFCC99"/>
          </w:tcPr>
          <w:p w:rsidR="00A22FA7" w:rsidRPr="00D866EC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617" w:type="pct"/>
            <w:vMerge/>
            <w:shd w:val="clear" w:color="000000" w:fill="FFCC99"/>
            <w:vAlign w:val="center"/>
          </w:tcPr>
          <w:p w:rsidR="00A22FA7" w:rsidRPr="00D866EC" w:rsidRDefault="00A22FA7" w:rsidP="0044566C">
            <w:pPr>
              <w:spacing w:after="0" w:line="240" w:lineRule="auto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538" w:type="pct"/>
            <w:gridSpan w:val="2"/>
            <w:shd w:val="clear" w:color="000000" w:fill="FFCC99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Skaits (</w:t>
            </w:r>
            <w:r w:rsidRPr="00D866EC">
              <w:rPr>
                <w:rFonts w:ascii="Cambria" w:eastAsia="Times New Roman" w:hAnsi="Cambria"/>
                <w:b/>
                <w:bCs/>
                <w:i/>
                <w:noProof/>
                <w:color w:val="000000"/>
                <w:sz w:val="18"/>
                <w:szCs w:val="18"/>
                <w:lang w:val="lv-LV"/>
              </w:rPr>
              <w:t>volume</w:t>
            </w:r>
            <w:r w:rsidRPr="00D866EC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)</w:t>
            </w:r>
          </w:p>
        </w:tc>
        <w:tc>
          <w:tcPr>
            <w:tcW w:w="587" w:type="pct"/>
            <w:gridSpan w:val="2"/>
            <w:shd w:val="clear" w:color="000000" w:fill="FFCC99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Apmērs (</w:t>
            </w:r>
            <w:r w:rsidRPr="00D866EC">
              <w:rPr>
                <w:rFonts w:ascii="Cambria" w:eastAsia="Times New Roman" w:hAnsi="Cambria"/>
                <w:b/>
                <w:bCs/>
                <w:i/>
                <w:noProof/>
                <w:color w:val="000000"/>
                <w:sz w:val="18"/>
                <w:szCs w:val="18"/>
                <w:lang w:val="lv-LV"/>
              </w:rPr>
              <w:t>value</w:t>
            </w:r>
            <w:r w:rsidRPr="00D866EC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)</w:t>
            </w:r>
          </w:p>
        </w:tc>
        <w:tc>
          <w:tcPr>
            <w:tcW w:w="540" w:type="pct"/>
            <w:gridSpan w:val="2"/>
            <w:shd w:val="clear" w:color="000000" w:fill="FFCC99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Skaits (</w:t>
            </w:r>
            <w:r w:rsidRPr="00D866EC">
              <w:rPr>
                <w:rFonts w:ascii="Cambria" w:eastAsia="Times New Roman" w:hAnsi="Cambria"/>
                <w:b/>
                <w:bCs/>
                <w:i/>
                <w:noProof/>
                <w:color w:val="000000"/>
                <w:sz w:val="18"/>
                <w:szCs w:val="18"/>
                <w:lang w:val="lv-LV"/>
              </w:rPr>
              <w:t>volume</w:t>
            </w:r>
            <w:r w:rsidRPr="00D866EC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)</w:t>
            </w:r>
          </w:p>
        </w:tc>
        <w:tc>
          <w:tcPr>
            <w:tcW w:w="488" w:type="pct"/>
            <w:gridSpan w:val="2"/>
            <w:shd w:val="clear" w:color="000000" w:fill="FFCC99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Apmērs (</w:t>
            </w:r>
            <w:r w:rsidRPr="00D866EC">
              <w:rPr>
                <w:rFonts w:ascii="Cambria" w:eastAsia="Times New Roman" w:hAnsi="Cambria"/>
                <w:b/>
                <w:bCs/>
                <w:i/>
                <w:noProof/>
                <w:color w:val="000000"/>
                <w:sz w:val="18"/>
                <w:szCs w:val="18"/>
                <w:lang w:val="lv-LV"/>
              </w:rPr>
              <w:t>value</w:t>
            </w:r>
            <w:r w:rsidRPr="00D866EC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)</w:t>
            </w:r>
          </w:p>
        </w:tc>
        <w:tc>
          <w:tcPr>
            <w:tcW w:w="489" w:type="pct"/>
            <w:gridSpan w:val="2"/>
            <w:shd w:val="clear" w:color="000000" w:fill="FFCC99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Skaits (</w:t>
            </w:r>
            <w:r w:rsidRPr="00D866EC">
              <w:rPr>
                <w:rFonts w:ascii="Cambria" w:eastAsia="Times New Roman" w:hAnsi="Cambria"/>
                <w:b/>
                <w:bCs/>
                <w:i/>
                <w:noProof/>
                <w:color w:val="000000"/>
                <w:sz w:val="18"/>
                <w:szCs w:val="18"/>
                <w:lang w:val="lv-LV"/>
              </w:rPr>
              <w:t>volume</w:t>
            </w:r>
            <w:r w:rsidRPr="00D866EC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)</w:t>
            </w:r>
          </w:p>
        </w:tc>
        <w:tc>
          <w:tcPr>
            <w:tcW w:w="542" w:type="pct"/>
            <w:gridSpan w:val="2"/>
            <w:shd w:val="clear" w:color="000000" w:fill="FFCC99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Apmērs (</w:t>
            </w:r>
            <w:r w:rsidRPr="00D866EC">
              <w:rPr>
                <w:rFonts w:ascii="Cambria" w:eastAsia="Times New Roman" w:hAnsi="Cambria"/>
                <w:b/>
                <w:bCs/>
                <w:i/>
                <w:noProof/>
                <w:color w:val="000000"/>
                <w:sz w:val="18"/>
                <w:szCs w:val="18"/>
                <w:lang w:val="lv-LV"/>
              </w:rPr>
              <w:t>value</w:t>
            </w:r>
            <w:r w:rsidRPr="00D866EC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)</w:t>
            </w:r>
          </w:p>
        </w:tc>
      </w:tr>
      <w:tr w:rsidR="00A22FA7" w:rsidRPr="00D866EC" w:rsidTr="0044566C">
        <w:tc>
          <w:tcPr>
            <w:tcW w:w="199" w:type="pct"/>
            <w:shd w:val="clear" w:color="auto" w:fill="auto"/>
          </w:tcPr>
          <w:p w:rsidR="00A22FA7" w:rsidRPr="00D866EC" w:rsidRDefault="00A22FA7" w:rsidP="0044566C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5</w:t>
            </w:r>
          </w:p>
        </w:tc>
        <w:tc>
          <w:tcPr>
            <w:tcW w:w="1617" w:type="pct"/>
            <w:shd w:val="clear" w:color="auto" w:fill="auto"/>
            <w:hideMark/>
          </w:tcPr>
          <w:p w:rsidR="00A22FA7" w:rsidRPr="00D866EC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Skaidras naudas izņemšana</w:t>
            </w:r>
          </w:p>
        </w:tc>
        <w:tc>
          <w:tcPr>
            <w:tcW w:w="294" w:type="pct"/>
            <w:shd w:val="clear" w:color="000000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8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6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9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D866EC" w:rsidTr="0044566C">
        <w:tc>
          <w:tcPr>
            <w:tcW w:w="199" w:type="pct"/>
            <w:shd w:val="clear" w:color="auto" w:fill="808080"/>
          </w:tcPr>
          <w:p w:rsidR="00A22FA7" w:rsidRPr="00D866EC" w:rsidRDefault="00A22FA7" w:rsidP="0044566C">
            <w:pPr>
              <w:spacing w:after="0" w:line="240" w:lineRule="auto"/>
              <w:jc w:val="both"/>
              <w:rPr>
                <w:rFonts w:ascii="Cambria" w:eastAsia="Times New Roman" w:hAnsi="Cambria"/>
                <w:i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617" w:type="pct"/>
            <w:shd w:val="clear" w:color="000000" w:fill="FFFFFF"/>
          </w:tcPr>
          <w:p w:rsidR="00A22FA7" w:rsidRPr="00D866EC" w:rsidRDefault="00A22FA7" w:rsidP="0044566C">
            <w:pPr>
              <w:spacing w:after="0" w:line="240" w:lineRule="auto"/>
              <w:ind w:left="272"/>
              <w:rPr>
                <w:rFonts w:ascii="Cambria" w:eastAsia="Times New Roman" w:hAnsi="Cambria"/>
                <w:i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i/>
                <w:noProof/>
                <w:color w:val="000000"/>
                <w:sz w:val="18"/>
                <w:szCs w:val="18"/>
                <w:lang w:val="lv-LV"/>
              </w:rPr>
              <w:t>no kuriem sadalīti pēc kartes funkcijas</w:t>
            </w:r>
          </w:p>
        </w:tc>
        <w:tc>
          <w:tcPr>
            <w:tcW w:w="294" w:type="pct"/>
            <w:shd w:val="clear" w:color="auto" w:fill="808080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3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2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8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3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6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3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9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</w:tr>
      <w:tr w:rsidR="00A22FA7" w:rsidRPr="00D866EC" w:rsidTr="0044566C">
        <w:tc>
          <w:tcPr>
            <w:tcW w:w="199" w:type="pct"/>
            <w:shd w:val="clear" w:color="000000" w:fill="FFFFFF"/>
          </w:tcPr>
          <w:p w:rsidR="00A22FA7" w:rsidRPr="00D866EC" w:rsidRDefault="00A22FA7" w:rsidP="0044566C">
            <w:pPr>
              <w:spacing w:after="0" w:line="240" w:lineRule="auto"/>
              <w:jc w:val="both"/>
              <w:rPr>
                <w:rFonts w:ascii="Cambria" w:eastAsia="Times New Roman" w:hAnsi="Cambria"/>
                <w:iCs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5.1</w:t>
            </w:r>
          </w:p>
        </w:tc>
        <w:tc>
          <w:tcPr>
            <w:tcW w:w="1617" w:type="pct"/>
            <w:shd w:val="clear" w:color="000000" w:fill="FFFFFF"/>
          </w:tcPr>
          <w:p w:rsidR="00A22FA7" w:rsidRPr="00D866EC" w:rsidRDefault="00A22FA7" w:rsidP="0044566C">
            <w:pPr>
              <w:spacing w:after="0" w:line="240" w:lineRule="auto"/>
              <w:ind w:left="272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sz w:val="18"/>
                <w:szCs w:val="18"/>
                <w:lang w:val="lv-LV"/>
              </w:rPr>
              <w:t>no kuriem skaidras naudas izņemšana ar kartēm ar debeta funkciju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auto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8" w:type="pct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6" w:type="pct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9" w:type="pct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D866EC" w:rsidTr="0044566C">
        <w:tc>
          <w:tcPr>
            <w:tcW w:w="199" w:type="pct"/>
            <w:shd w:val="clear" w:color="000000" w:fill="FFFFFF"/>
          </w:tcPr>
          <w:p w:rsidR="00A22FA7" w:rsidRPr="00D866EC" w:rsidRDefault="00A22FA7" w:rsidP="0044566C">
            <w:pPr>
              <w:spacing w:after="0" w:line="240" w:lineRule="auto"/>
              <w:jc w:val="both"/>
              <w:rPr>
                <w:rFonts w:ascii="Cambria" w:eastAsia="Times New Roman" w:hAnsi="Cambria"/>
                <w:iCs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5.2</w:t>
            </w:r>
          </w:p>
        </w:tc>
        <w:tc>
          <w:tcPr>
            <w:tcW w:w="1617" w:type="pct"/>
            <w:shd w:val="clear" w:color="000000" w:fill="FFFFFF"/>
          </w:tcPr>
          <w:p w:rsidR="00A22FA7" w:rsidRPr="00D866EC" w:rsidRDefault="00A22FA7" w:rsidP="0044566C">
            <w:pPr>
              <w:spacing w:after="0" w:line="240" w:lineRule="auto"/>
              <w:ind w:left="272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sz w:val="18"/>
                <w:szCs w:val="18"/>
                <w:lang w:val="lv-LV"/>
              </w:rPr>
              <w:t>no kuriem skaidras naudas izņemšana ar kartēm ar kredīta vai atliktā debeta funkciju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auto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8" w:type="pct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6" w:type="pct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9" w:type="pct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D866EC" w:rsidTr="0044566C">
        <w:tc>
          <w:tcPr>
            <w:tcW w:w="199" w:type="pct"/>
            <w:shd w:val="clear" w:color="auto" w:fill="808080"/>
          </w:tcPr>
          <w:p w:rsidR="00A22FA7" w:rsidRPr="00D866EC" w:rsidRDefault="00A22FA7" w:rsidP="0044566C">
            <w:pPr>
              <w:spacing w:after="0" w:line="240" w:lineRule="auto"/>
              <w:jc w:val="both"/>
              <w:rPr>
                <w:rFonts w:ascii="Cambria" w:eastAsia="Times New Roman" w:hAnsi="Cambria"/>
                <w:i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617" w:type="pct"/>
            <w:shd w:val="clear" w:color="000000" w:fill="FFFFFF"/>
            <w:hideMark/>
          </w:tcPr>
          <w:p w:rsidR="00A22FA7" w:rsidRPr="00D866EC" w:rsidRDefault="00A22FA7" w:rsidP="0044566C">
            <w:pPr>
              <w:spacing w:after="0" w:line="240" w:lineRule="auto"/>
              <w:ind w:left="272"/>
              <w:rPr>
                <w:rFonts w:ascii="Cambria" w:eastAsia="Times New Roman" w:hAnsi="Cambria"/>
                <w:i/>
                <w:iCs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i/>
                <w:noProof/>
                <w:sz w:val="18"/>
                <w:szCs w:val="18"/>
                <w:lang w:val="lv-LV"/>
              </w:rPr>
              <w:t>no kuriem krāpnieciski skaidras naudas izņemšanas gadījumi pa krāpšanas veidiem</w:t>
            </w:r>
          </w:p>
        </w:tc>
        <w:tc>
          <w:tcPr>
            <w:tcW w:w="294" w:type="pct"/>
            <w:shd w:val="clear" w:color="auto" w:fill="808080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4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3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2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8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3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6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3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9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</w:tr>
      <w:tr w:rsidR="00A22FA7" w:rsidRPr="00D866EC" w:rsidTr="0044566C">
        <w:tc>
          <w:tcPr>
            <w:tcW w:w="199" w:type="pct"/>
            <w:shd w:val="clear" w:color="000000" w:fill="FFFFFF"/>
          </w:tcPr>
          <w:p w:rsidR="00A22FA7" w:rsidRPr="00D866EC" w:rsidRDefault="00A22FA7" w:rsidP="0044566C">
            <w:pPr>
              <w:spacing w:after="0" w:line="240" w:lineRule="auto"/>
              <w:jc w:val="both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5.3.1</w:t>
            </w:r>
          </w:p>
        </w:tc>
        <w:tc>
          <w:tcPr>
            <w:tcW w:w="1617" w:type="pct"/>
            <w:shd w:val="clear" w:color="000000" w:fill="FFFFFF"/>
            <w:hideMark/>
          </w:tcPr>
          <w:p w:rsidR="00A22FA7" w:rsidRPr="00D866EC" w:rsidRDefault="00A22FA7" w:rsidP="0044566C">
            <w:pPr>
              <w:spacing w:after="0" w:line="240" w:lineRule="auto"/>
              <w:ind w:left="272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sz w:val="18"/>
                <w:szCs w:val="18"/>
                <w:lang w:val="lv-LV"/>
              </w:rPr>
              <w:t>krāpnieka izdots maksājuma uzdevums (skaidras naudas izņemšana)</w:t>
            </w:r>
          </w:p>
        </w:tc>
        <w:tc>
          <w:tcPr>
            <w:tcW w:w="294" w:type="pct"/>
            <w:shd w:val="clear" w:color="auto" w:fill="808080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9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D866EC" w:rsidTr="0044566C">
        <w:tc>
          <w:tcPr>
            <w:tcW w:w="199" w:type="pct"/>
            <w:shd w:val="clear" w:color="000000" w:fill="FFFFFF"/>
          </w:tcPr>
          <w:p w:rsidR="00A22FA7" w:rsidRPr="00D866EC" w:rsidRDefault="00A22FA7" w:rsidP="0044566C">
            <w:pPr>
              <w:spacing w:after="0" w:line="240" w:lineRule="auto"/>
              <w:jc w:val="both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5.3.1.1</w:t>
            </w:r>
          </w:p>
        </w:tc>
        <w:tc>
          <w:tcPr>
            <w:tcW w:w="1617" w:type="pct"/>
            <w:shd w:val="clear" w:color="000000" w:fill="FFFFFF"/>
            <w:hideMark/>
          </w:tcPr>
          <w:p w:rsidR="00A22FA7" w:rsidRPr="00D866EC" w:rsidRDefault="00A22FA7" w:rsidP="0044566C">
            <w:pPr>
              <w:spacing w:after="0" w:line="240" w:lineRule="auto"/>
              <w:ind w:left="414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nozaudēta vai zagta karte</w:t>
            </w:r>
          </w:p>
        </w:tc>
        <w:tc>
          <w:tcPr>
            <w:tcW w:w="294" w:type="pct"/>
            <w:shd w:val="clear" w:color="auto" w:fill="808080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9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D866EC" w:rsidTr="0044566C">
        <w:tc>
          <w:tcPr>
            <w:tcW w:w="199" w:type="pct"/>
            <w:shd w:val="clear" w:color="000000" w:fill="FFFFFF"/>
          </w:tcPr>
          <w:p w:rsidR="00A22FA7" w:rsidRPr="00D866EC" w:rsidRDefault="00A22FA7" w:rsidP="0044566C">
            <w:pPr>
              <w:spacing w:after="0" w:line="240" w:lineRule="auto"/>
              <w:jc w:val="both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5.3.1.2</w:t>
            </w:r>
          </w:p>
        </w:tc>
        <w:tc>
          <w:tcPr>
            <w:tcW w:w="1617" w:type="pct"/>
            <w:shd w:val="clear" w:color="000000" w:fill="FFFFFF"/>
            <w:hideMark/>
          </w:tcPr>
          <w:p w:rsidR="00A22FA7" w:rsidRPr="00D866EC" w:rsidRDefault="00A22FA7" w:rsidP="0044566C">
            <w:pPr>
              <w:spacing w:after="0" w:line="240" w:lineRule="auto"/>
              <w:ind w:left="414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 xml:space="preserve">karte nav saņemta </w:t>
            </w:r>
          </w:p>
        </w:tc>
        <w:tc>
          <w:tcPr>
            <w:tcW w:w="294" w:type="pct"/>
            <w:shd w:val="clear" w:color="auto" w:fill="808080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9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D866EC" w:rsidTr="0044566C">
        <w:tc>
          <w:tcPr>
            <w:tcW w:w="199" w:type="pct"/>
            <w:shd w:val="clear" w:color="000000" w:fill="FFFFFF"/>
          </w:tcPr>
          <w:p w:rsidR="00A22FA7" w:rsidRPr="00D866EC" w:rsidRDefault="00A22FA7" w:rsidP="0044566C">
            <w:pPr>
              <w:spacing w:after="0" w:line="240" w:lineRule="auto"/>
              <w:jc w:val="both"/>
              <w:rPr>
                <w:rFonts w:ascii="Cambria" w:eastAsia="Times New Roman" w:hAnsi="Cambria"/>
                <w:iCs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5.3.1.3</w:t>
            </w:r>
          </w:p>
        </w:tc>
        <w:tc>
          <w:tcPr>
            <w:tcW w:w="1617" w:type="pct"/>
            <w:shd w:val="clear" w:color="000000" w:fill="FFFFFF"/>
            <w:hideMark/>
          </w:tcPr>
          <w:p w:rsidR="00A22FA7" w:rsidRPr="00D866EC" w:rsidRDefault="00A22FA7" w:rsidP="0044566C">
            <w:pPr>
              <w:spacing w:after="0" w:line="240" w:lineRule="auto"/>
              <w:ind w:left="414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 xml:space="preserve">viltota karte </w:t>
            </w:r>
          </w:p>
        </w:tc>
        <w:tc>
          <w:tcPr>
            <w:tcW w:w="294" w:type="pct"/>
            <w:shd w:val="clear" w:color="auto" w:fill="808080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9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D866EC" w:rsidTr="0044566C">
        <w:tc>
          <w:tcPr>
            <w:tcW w:w="199" w:type="pct"/>
            <w:shd w:val="clear" w:color="000000" w:fill="FFFFFF"/>
          </w:tcPr>
          <w:p w:rsidR="00A22FA7" w:rsidRPr="00D866EC" w:rsidRDefault="00A22FA7" w:rsidP="0044566C">
            <w:pPr>
              <w:spacing w:after="0" w:line="240" w:lineRule="auto"/>
              <w:jc w:val="both"/>
              <w:rPr>
                <w:rFonts w:ascii="Cambria" w:eastAsia="Times New Roman" w:hAnsi="Cambria"/>
                <w:iCs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5.3.1.4</w:t>
            </w:r>
          </w:p>
        </w:tc>
        <w:tc>
          <w:tcPr>
            <w:tcW w:w="1617" w:type="pct"/>
            <w:shd w:val="clear" w:color="000000" w:fill="FFFFFF"/>
            <w:hideMark/>
          </w:tcPr>
          <w:p w:rsidR="00A22FA7" w:rsidRPr="00D866EC" w:rsidRDefault="00A22FA7" w:rsidP="0044566C">
            <w:pPr>
              <w:spacing w:after="0" w:line="240" w:lineRule="auto"/>
              <w:ind w:left="414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citi</w:t>
            </w:r>
          </w:p>
        </w:tc>
        <w:tc>
          <w:tcPr>
            <w:tcW w:w="294" w:type="pct"/>
            <w:shd w:val="clear" w:color="auto" w:fill="808080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9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D866EC" w:rsidTr="0044566C">
        <w:tc>
          <w:tcPr>
            <w:tcW w:w="199" w:type="pct"/>
            <w:shd w:val="clear" w:color="000000" w:fill="FFFFFF"/>
          </w:tcPr>
          <w:p w:rsidR="00A22FA7" w:rsidRPr="00D866EC" w:rsidRDefault="00A22FA7" w:rsidP="0044566C">
            <w:pPr>
              <w:spacing w:after="0" w:line="240" w:lineRule="auto"/>
              <w:jc w:val="both"/>
              <w:rPr>
                <w:rFonts w:ascii="Cambria" w:eastAsia="Times New Roman" w:hAnsi="Cambria"/>
                <w:iCs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5.3.2</w:t>
            </w:r>
          </w:p>
        </w:tc>
        <w:tc>
          <w:tcPr>
            <w:tcW w:w="1617" w:type="pct"/>
            <w:shd w:val="clear" w:color="000000" w:fill="FFFFFF"/>
            <w:hideMark/>
          </w:tcPr>
          <w:p w:rsidR="00A22FA7" w:rsidRPr="00D866EC" w:rsidRDefault="00A22FA7" w:rsidP="0044566C">
            <w:pPr>
              <w:spacing w:after="0" w:line="240" w:lineRule="auto"/>
              <w:ind w:left="272"/>
              <w:rPr>
                <w:rFonts w:ascii="Cambria" w:eastAsia="Times New Roman" w:hAnsi="Cambria"/>
                <w:noProof/>
                <w:color w:val="000000"/>
                <w:spacing w:val="-4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pacing w:val="-4"/>
                <w:sz w:val="18"/>
                <w:szCs w:val="18"/>
                <w:lang w:val="lv-LV"/>
              </w:rPr>
              <w:t>manipulēšana ar maksātāju, lai tas izņemtu skaidru naudu</w:t>
            </w:r>
          </w:p>
        </w:tc>
        <w:tc>
          <w:tcPr>
            <w:tcW w:w="294" w:type="pct"/>
            <w:shd w:val="clear" w:color="auto" w:fill="808080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4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9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</w:tbl>
    <w:p w:rsidR="00A22FA7" w:rsidRPr="00FD7153" w:rsidRDefault="00A22FA7" w:rsidP="00A22FA7">
      <w:pPr>
        <w:spacing w:before="130" w:after="0" w:line="260" w:lineRule="exact"/>
        <w:ind w:firstLine="539"/>
        <w:rPr>
          <w:rFonts w:ascii="Cambria" w:hAnsi="Cambria"/>
          <w:vanish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2002"/>
        <w:gridCol w:w="2511"/>
      </w:tblGrid>
      <w:tr w:rsidR="00A22FA7" w:rsidRPr="0007052E" w:rsidTr="0044566C">
        <w:tc>
          <w:tcPr>
            <w:tcW w:w="4135" w:type="pct"/>
            <w:shd w:val="clear" w:color="000000" w:fill="C4D79B"/>
            <w:hideMark/>
          </w:tcPr>
          <w:p w:rsidR="00A22FA7" w:rsidRPr="0007052E" w:rsidRDefault="00A22FA7" w:rsidP="0044566C">
            <w:pPr>
              <w:pStyle w:val="Style1"/>
              <w:framePr w:hSpace="0" w:wrap="auto" w:vAnchor="margin" w:hAnchor="text" w:yAlign="inline"/>
              <w:rPr>
                <w:rFonts w:ascii="Cambria" w:hAnsi="Cambria" w:cs="Times New Roman"/>
                <w:noProof/>
                <w:color w:val="000000"/>
                <w:sz w:val="19"/>
              </w:rPr>
            </w:pPr>
            <w:r w:rsidRPr="0007052E">
              <w:rPr>
                <w:rFonts w:ascii="Cambria" w:hAnsi="Cambria" w:cs="Times New Roman"/>
                <w:noProof/>
                <w:color w:val="000000"/>
                <w:sz w:val="19"/>
              </w:rPr>
              <w:lastRenderedPageBreak/>
              <w:t>Krāpšanas izraisīti zaudējumi saistību turētājam:</w:t>
            </w:r>
          </w:p>
        </w:tc>
        <w:tc>
          <w:tcPr>
            <w:tcW w:w="865" w:type="pct"/>
            <w:shd w:val="clear" w:color="000000" w:fill="D9D9D9"/>
            <w:noWrap/>
            <w:vAlign w:val="center"/>
            <w:hideMark/>
          </w:tcPr>
          <w:p w:rsidR="00A22FA7" w:rsidRPr="000705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20"/>
                <w:lang w:val="lv-LV"/>
              </w:rPr>
            </w:pPr>
            <w:r w:rsidRPr="0007052E">
              <w:rPr>
                <w:rFonts w:ascii="Cambria" w:hAnsi="Cambria"/>
                <w:noProof/>
                <w:color w:val="000000"/>
                <w:sz w:val="19"/>
                <w:lang w:val="lv-LV"/>
              </w:rPr>
              <w:t>Zaudējumi kopā </w:t>
            </w:r>
          </w:p>
        </w:tc>
      </w:tr>
      <w:tr w:rsidR="00A22FA7" w:rsidRPr="0007052E" w:rsidTr="0044566C">
        <w:tc>
          <w:tcPr>
            <w:tcW w:w="4135" w:type="pct"/>
            <w:shd w:val="clear" w:color="auto" w:fill="auto"/>
            <w:hideMark/>
          </w:tcPr>
          <w:p w:rsidR="00A22FA7" w:rsidRPr="0007052E" w:rsidRDefault="00A22FA7" w:rsidP="0044566C">
            <w:pPr>
              <w:spacing w:after="0" w:line="240" w:lineRule="auto"/>
              <w:ind w:left="284"/>
              <w:rPr>
                <w:rFonts w:ascii="Cambria" w:eastAsia="Times New Roman" w:hAnsi="Cambria"/>
                <w:noProof/>
                <w:color w:val="000000"/>
                <w:sz w:val="19"/>
                <w:szCs w:val="20"/>
                <w:lang w:val="lv-LV"/>
              </w:rPr>
            </w:pPr>
            <w:r w:rsidRPr="0007052E">
              <w:rPr>
                <w:rFonts w:ascii="Cambria" w:hAnsi="Cambria"/>
                <w:noProof/>
                <w:color w:val="000000"/>
                <w:sz w:val="19"/>
                <w:lang w:val="lv-LV"/>
              </w:rPr>
              <w:t xml:space="preserve"> Maksājumu pakalpojumu sniedzējs, kas ziņo</w:t>
            </w:r>
          </w:p>
        </w:tc>
        <w:tc>
          <w:tcPr>
            <w:tcW w:w="865" w:type="pct"/>
            <w:shd w:val="clear" w:color="000000" w:fill="FFFFFF"/>
            <w:noWrap/>
            <w:vAlign w:val="center"/>
          </w:tcPr>
          <w:p w:rsidR="00A22FA7" w:rsidRPr="000705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20"/>
                <w:lang w:val="lv-LV"/>
              </w:rPr>
            </w:pPr>
          </w:p>
        </w:tc>
      </w:tr>
      <w:tr w:rsidR="00A22FA7" w:rsidRPr="0007052E" w:rsidTr="0044566C">
        <w:tc>
          <w:tcPr>
            <w:tcW w:w="4135" w:type="pct"/>
            <w:shd w:val="clear" w:color="auto" w:fill="auto"/>
            <w:hideMark/>
          </w:tcPr>
          <w:p w:rsidR="00A22FA7" w:rsidRPr="0007052E" w:rsidRDefault="00A22FA7" w:rsidP="0044566C">
            <w:pPr>
              <w:spacing w:after="0" w:line="240" w:lineRule="auto"/>
              <w:ind w:left="284"/>
              <w:rPr>
                <w:rFonts w:ascii="Cambria" w:eastAsia="Times New Roman" w:hAnsi="Cambria"/>
                <w:noProof/>
                <w:color w:val="000000"/>
                <w:sz w:val="19"/>
                <w:szCs w:val="20"/>
                <w:lang w:val="lv-LV"/>
              </w:rPr>
            </w:pPr>
            <w:r w:rsidRPr="0007052E">
              <w:rPr>
                <w:rFonts w:ascii="Cambria" w:hAnsi="Cambria"/>
                <w:noProof/>
                <w:color w:val="000000"/>
                <w:sz w:val="19"/>
                <w:lang w:val="lv-LV"/>
              </w:rPr>
              <w:t xml:space="preserve"> Maksājumu pakalpojumu izmantotājs (konta īpašnieks)</w:t>
            </w:r>
          </w:p>
        </w:tc>
        <w:tc>
          <w:tcPr>
            <w:tcW w:w="865" w:type="pct"/>
            <w:shd w:val="clear" w:color="000000" w:fill="FFFFFF"/>
            <w:noWrap/>
          </w:tcPr>
          <w:p w:rsidR="00A22FA7" w:rsidRPr="000705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20"/>
                <w:lang w:val="lv-LV"/>
              </w:rPr>
            </w:pPr>
          </w:p>
        </w:tc>
      </w:tr>
      <w:tr w:rsidR="00A22FA7" w:rsidRPr="0007052E" w:rsidTr="0044566C">
        <w:tc>
          <w:tcPr>
            <w:tcW w:w="4135" w:type="pct"/>
            <w:shd w:val="clear" w:color="auto" w:fill="auto"/>
            <w:hideMark/>
          </w:tcPr>
          <w:p w:rsidR="00A22FA7" w:rsidRPr="0007052E" w:rsidRDefault="00A22FA7" w:rsidP="0044566C">
            <w:pPr>
              <w:spacing w:after="0" w:line="240" w:lineRule="auto"/>
              <w:ind w:left="284"/>
              <w:rPr>
                <w:rFonts w:ascii="Cambria" w:eastAsia="Times New Roman" w:hAnsi="Cambria"/>
                <w:noProof/>
                <w:color w:val="000000"/>
                <w:sz w:val="19"/>
                <w:szCs w:val="20"/>
                <w:lang w:val="lv-LV"/>
              </w:rPr>
            </w:pPr>
            <w:r w:rsidRPr="0007052E">
              <w:rPr>
                <w:rFonts w:ascii="Cambria" w:hAnsi="Cambria"/>
                <w:noProof/>
                <w:color w:val="000000"/>
                <w:sz w:val="19"/>
                <w:lang w:val="lv-LV"/>
              </w:rPr>
              <w:t xml:space="preserve"> Citi</w:t>
            </w:r>
          </w:p>
        </w:tc>
        <w:tc>
          <w:tcPr>
            <w:tcW w:w="865" w:type="pct"/>
            <w:shd w:val="clear" w:color="000000" w:fill="FFFFFF"/>
            <w:noWrap/>
          </w:tcPr>
          <w:p w:rsidR="00A22FA7" w:rsidRPr="0007052E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20"/>
                <w:lang w:val="lv-LV"/>
              </w:rPr>
            </w:pPr>
          </w:p>
        </w:tc>
      </w:tr>
    </w:tbl>
    <w:p w:rsidR="00A22FA7" w:rsidRPr="00FD7153" w:rsidRDefault="00A22FA7" w:rsidP="00A22FA7">
      <w:pPr>
        <w:pStyle w:val="body"/>
        <w:spacing w:before="0" w:after="0" w:line="260" w:lineRule="exact"/>
        <w:ind w:firstLine="539"/>
        <w:rPr>
          <w:rFonts w:ascii="Cambria" w:hAnsi="Cambria"/>
          <w:b/>
          <w:noProof/>
          <w:color w:val="000000"/>
          <w:sz w:val="19"/>
        </w:rPr>
      </w:pPr>
    </w:p>
    <w:p w:rsidR="00A22FA7" w:rsidRPr="00FD7153" w:rsidRDefault="00A22FA7" w:rsidP="00A22FA7">
      <w:pPr>
        <w:spacing w:before="130" w:after="120" w:line="260" w:lineRule="exact"/>
        <w:ind w:firstLine="539"/>
        <w:rPr>
          <w:rFonts w:ascii="Cambria" w:hAnsi="Cambria"/>
          <w:b/>
          <w:noProof/>
          <w:color w:val="000000"/>
          <w:sz w:val="19"/>
          <w:lang w:val="lv-LV"/>
        </w:rPr>
      </w:pPr>
      <w:r w:rsidRPr="00FD7153">
        <w:rPr>
          <w:rFonts w:ascii="Cambria" w:hAnsi="Cambria"/>
          <w:b/>
          <w:noProof/>
          <w:color w:val="000000"/>
          <w:sz w:val="19"/>
          <w:lang w:val="lv-LV"/>
        </w:rPr>
        <w:t>Validācija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4513"/>
      </w:tblGrid>
      <w:tr w:rsidR="00A22FA7" w:rsidRPr="00832B1A" w:rsidTr="0044566C">
        <w:tc>
          <w:tcPr>
            <w:tcW w:w="14513" w:type="dxa"/>
            <w:shd w:val="clear" w:color="000000" w:fill="auto"/>
            <w:vAlign w:val="center"/>
          </w:tcPr>
          <w:p w:rsidR="00A22FA7" w:rsidRPr="00832B1A" w:rsidRDefault="00A22FA7" w:rsidP="0044566C">
            <w:pPr>
              <w:pStyle w:val="Titlelevel2"/>
              <w:spacing w:before="0" w:after="0"/>
              <w:rPr>
                <w:rFonts w:ascii="Cambria" w:hAnsi="Cambria"/>
                <w:bCs w:val="0"/>
                <w:noProof/>
                <w:color w:val="000000"/>
                <w:sz w:val="19"/>
              </w:rPr>
            </w:pPr>
            <w:r w:rsidRPr="00832B1A">
              <w:rPr>
                <w:rFonts w:ascii="Cambria" w:hAnsi="Cambria"/>
                <w:bCs w:val="0"/>
                <w:noProof/>
                <w:color w:val="000000"/>
                <w:sz w:val="19"/>
              </w:rPr>
              <w:t>5.1 + 5.2 = 5</w:t>
            </w:r>
          </w:p>
        </w:tc>
      </w:tr>
      <w:tr w:rsidR="00A22FA7" w:rsidRPr="00832B1A" w:rsidTr="0044566C">
        <w:tc>
          <w:tcPr>
            <w:tcW w:w="14513" w:type="dxa"/>
            <w:shd w:val="clear" w:color="auto" w:fill="auto"/>
            <w:vAlign w:val="center"/>
          </w:tcPr>
          <w:p w:rsidR="00A22FA7" w:rsidRPr="00832B1A" w:rsidRDefault="00A22FA7" w:rsidP="0044566C">
            <w:pPr>
              <w:pStyle w:val="Titlelevel2"/>
              <w:spacing w:before="0" w:after="0"/>
              <w:rPr>
                <w:rFonts w:ascii="Cambria" w:hAnsi="Cambria"/>
                <w:noProof/>
                <w:color w:val="000000"/>
                <w:sz w:val="19"/>
              </w:rPr>
            </w:pPr>
            <w:r w:rsidRPr="00832B1A">
              <w:rPr>
                <w:rFonts w:ascii="Cambria" w:hAnsi="Cambria"/>
                <w:noProof/>
                <w:color w:val="000000"/>
                <w:sz w:val="19"/>
              </w:rPr>
              <w:t>5.3.1 + 5.3.2 = 5</w:t>
            </w:r>
          </w:p>
        </w:tc>
      </w:tr>
      <w:tr w:rsidR="00A22FA7" w:rsidRPr="00832B1A" w:rsidTr="0044566C">
        <w:tc>
          <w:tcPr>
            <w:tcW w:w="14513" w:type="dxa"/>
            <w:shd w:val="clear" w:color="auto" w:fill="auto"/>
            <w:vAlign w:val="center"/>
          </w:tcPr>
          <w:p w:rsidR="00A22FA7" w:rsidRPr="00832B1A" w:rsidRDefault="00A22FA7" w:rsidP="0044566C">
            <w:pPr>
              <w:pStyle w:val="Titlelevel2"/>
              <w:spacing w:before="0" w:after="0"/>
              <w:rPr>
                <w:rFonts w:ascii="Cambria" w:hAnsi="Cambria"/>
                <w:noProof/>
                <w:color w:val="000000"/>
                <w:sz w:val="19"/>
              </w:rPr>
            </w:pPr>
            <w:r w:rsidRPr="00832B1A">
              <w:rPr>
                <w:rFonts w:ascii="Cambria" w:hAnsi="Cambria"/>
                <w:noProof/>
                <w:color w:val="000000"/>
                <w:sz w:val="19"/>
              </w:rPr>
              <w:t>5.3.1.1 + 5.3.1.2 + 5.3.1.3 + 5.3.1.4 = 5.3.1</w:t>
            </w:r>
          </w:p>
        </w:tc>
      </w:tr>
    </w:tbl>
    <w:p w:rsidR="00A22FA7" w:rsidRPr="00FD7153" w:rsidRDefault="00A22FA7" w:rsidP="00A22FA7">
      <w:pPr>
        <w:pStyle w:val="Titlelevel2"/>
        <w:spacing w:before="0" w:after="0" w:line="260" w:lineRule="exact"/>
        <w:ind w:firstLine="539"/>
        <w:jc w:val="both"/>
        <w:rPr>
          <w:rFonts w:ascii="Cambria" w:hAnsi="Cambria"/>
          <w:noProof/>
          <w:color w:val="000000"/>
          <w:sz w:val="19"/>
        </w:rPr>
      </w:pPr>
    </w:p>
    <w:p w:rsidR="00A22FA7" w:rsidRPr="00FD7153" w:rsidRDefault="00A22FA7" w:rsidP="00A22FA7">
      <w:pPr>
        <w:pStyle w:val="ListParagraph"/>
        <w:tabs>
          <w:tab w:val="left" w:pos="426"/>
        </w:tabs>
        <w:spacing w:before="130" w:after="120" w:line="260" w:lineRule="exact"/>
        <w:ind w:left="0" w:firstLine="539"/>
        <w:rPr>
          <w:rFonts w:ascii="Cambria" w:eastAsia="Times New Roman" w:hAnsi="Cambria"/>
          <w:bCs/>
          <w:noProof/>
          <w:color w:val="000000"/>
          <w:sz w:val="19"/>
        </w:rPr>
      </w:pPr>
      <w:r w:rsidRPr="00FD7153">
        <w:rPr>
          <w:rFonts w:ascii="Cambria" w:eastAsia="Times New Roman" w:hAnsi="Cambria"/>
          <w:bCs/>
          <w:noProof/>
          <w:color w:val="000000"/>
          <w:sz w:val="19"/>
        </w:rPr>
        <w:t xml:space="preserve">F. </w:t>
      </w:r>
      <w:r w:rsidRPr="00FD7153">
        <w:rPr>
          <w:rFonts w:ascii="Cambria" w:eastAsia="Times New Roman" w:hAnsi="Cambria"/>
          <w:noProof/>
          <w:color w:val="000000"/>
          <w:sz w:val="19"/>
        </w:rPr>
        <w:t>Datu sadalījums, kas jānorāda par elektroniskās naudas maksājumu darījumiem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80"/>
        <w:gridCol w:w="4677"/>
        <w:gridCol w:w="851"/>
        <w:gridCol w:w="708"/>
        <w:gridCol w:w="850"/>
        <w:gridCol w:w="708"/>
        <w:gridCol w:w="711"/>
        <w:gridCol w:w="708"/>
        <w:gridCol w:w="708"/>
        <w:gridCol w:w="711"/>
        <w:gridCol w:w="856"/>
        <w:gridCol w:w="708"/>
        <w:gridCol w:w="711"/>
        <w:gridCol w:w="726"/>
      </w:tblGrid>
      <w:tr w:rsidR="00A22FA7" w:rsidRPr="00D866EC" w:rsidTr="0044566C">
        <w:tc>
          <w:tcPr>
            <w:tcW w:w="303" w:type="pct"/>
            <w:vMerge w:val="restart"/>
            <w:shd w:val="clear" w:color="auto" w:fill="F4B083"/>
            <w:noWrap/>
          </w:tcPr>
          <w:p w:rsidR="00A22FA7" w:rsidRPr="00D866EC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611" w:type="pct"/>
            <w:vMerge w:val="restart"/>
            <w:shd w:val="clear" w:color="auto" w:fill="F4B083"/>
            <w:vAlign w:val="center"/>
          </w:tcPr>
          <w:p w:rsidR="00A22FA7" w:rsidRPr="00D866EC" w:rsidRDefault="00A22FA7" w:rsidP="0044566C">
            <w:pPr>
              <w:spacing w:after="0" w:line="240" w:lineRule="auto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Postenis</w:t>
            </w:r>
          </w:p>
        </w:tc>
        <w:tc>
          <w:tcPr>
            <w:tcW w:w="1074" w:type="pct"/>
            <w:gridSpan w:val="4"/>
            <w:shd w:val="clear" w:color="auto" w:fill="F4B083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Iekšzemes maksājumi</w:t>
            </w:r>
          </w:p>
        </w:tc>
        <w:tc>
          <w:tcPr>
            <w:tcW w:w="978" w:type="pct"/>
            <w:gridSpan w:val="4"/>
            <w:shd w:val="clear" w:color="auto" w:fill="F4B083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Pārrobežu maksājumi EEZ</w:t>
            </w:r>
          </w:p>
        </w:tc>
        <w:tc>
          <w:tcPr>
            <w:tcW w:w="1034" w:type="pct"/>
            <w:gridSpan w:val="4"/>
            <w:shd w:val="clear" w:color="auto" w:fill="F4B083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Pārrobežu maksājumi ārpus EEZ</w:t>
            </w:r>
          </w:p>
        </w:tc>
      </w:tr>
      <w:tr w:rsidR="00A22FA7" w:rsidRPr="00D866EC" w:rsidTr="0044566C">
        <w:tc>
          <w:tcPr>
            <w:tcW w:w="303" w:type="pct"/>
            <w:vMerge/>
            <w:shd w:val="clear" w:color="auto" w:fill="F4B083"/>
            <w:noWrap/>
            <w:hideMark/>
          </w:tcPr>
          <w:p w:rsidR="00A22FA7" w:rsidRPr="00D866EC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611" w:type="pct"/>
            <w:vMerge/>
            <w:shd w:val="clear" w:color="auto" w:fill="F4B083"/>
            <w:vAlign w:val="center"/>
            <w:hideMark/>
          </w:tcPr>
          <w:p w:rsidR="00A22FA7" w:rsidRPr="00D866EC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F4B083"/>
            <w:noWrap/>
            <w:vAlign w:val="center"/>
            <w:hideMark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Maksā-jumi (t.sk. krāp-šanas gadī-jumi)</w:t>
            </w:r>
          </w:p>
        </w:tc>
        <w:tc>
          <w:tcPr>
            <w:tcW w:w="244" w:type="pct"/>
            <w:shd w:val="clear" w:color="auto" w:fill="F4B083"/>
            <w:noWrap/>
            <w:vAlign w:val="center"/>
            <w:hideMark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Krāp-šanas gadī-jumi</w:t>
            </w:r>
          </w:p>
        </w:tc>
        <w:tc>
          <w:tcPr>
            <w:tcW w:w="293" w:type="pct"/>
            <w:shd w:val="clear" w:color="auto" w:fill="F4B083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Maksā-jumi (t.sk. krāp-šanas gadī-jumi)</w:t>
            </w:r>
          </w:p>
        </w:tc>
        <w:tc>
          <w:tcPr>
            <w:tcW w:w="244" w:type="pct"/>
            <w:shd w:val="clear" w:color="auto" w:fill="F4B083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Krāp-šanas gadī-jumi</w:t>
            </w:r>
          </w:p>
        </w:tc>
        <w:tc>
          <w:tcPr>
            <w:tcW w:w="245" w:type="pct"/>
            <w:shd w:val="clear" w:color="auto" w:fill="F4B083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Maksā-jumi (t.sk. krāp-šanas gadī-jumi)</w:t>
            </w:r>
          </w:p>
        </w:tc>
        <w:tc>
          <w:tcPr>
            <w:tcW w:w="244" w:type="pct"/>
            <w:shd w:val="clear" w:color="auto" w:fill="F4B083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Krāp-šanas gadī-jumi</w:t>
            </w:r>
          </w:p>
        </w:tc>
        <w:tc>
          <w:tcPr>
            <w:tcW w:w="244" w:type="pct"/>
            <w:shd w:val="clear" w:color="auto" w:fill="F4B083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Maksā-jumi (t.sk. krāp-šanas gadī-jumi)</w:t>
            </w:r>
          </w:p>
        </w:tc>
        <w:tc>
          <w:tcPr>
            <w:tcW w:w="245" w:type="pct"/>
            <w:shd w:val="clear" w:color="auto" w:fill="F4B083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Krāp-šanas gadī-jumi</w:t>
            </w:r>
          </w:p>
        </w:tc>
        <w:tc>
          <w:tcPr>
            <w:tcW w:w="295" w:type="pct"/>
            <w:shd w:val="clear" w:color="auto" w:fill="F4B083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Maksā-jumi (t.sk. krāp-šanas gadī-jumi)</w:t>
            </w:r>
          </w:p>
        </w:tc>
        <w:tc>
          <w:tcPr>
            <w:tcW w:w="244" w:type="pct"/>
            <w:shd w:val="clear" w:color="auto" w:fill="F4B083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Krāp-šanas gadī-jumi</w:t>
            </w:r>
          </w:p>
        </w:tc>
        <w:tc>
          <w:tcPr>
            <w:tcW w:w="245" w:type="pct"/>
            <w:shd w:val="clear" w:color="auto" w:fill="F4B083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Maksā-jumi (t.sk. krāp-šanas gadī-jumi)</w:t>
            </w:r>
          </w:p>
        </w:tc>
        <w:tc>
          <w:tcPr>
            <w:tcW w:w="250" w:type="pct"/>
            <w:shd w:val="clear" w:color="auto" w:fill="F4B083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Krāp-šanas gadī-jumi</w:t>
            </w:r>
          </w:p>
        </w:tc>
      </w:tr>
      <w:tr w:rsidR="00A22FA7" w:rsidRPr="00D866EC" w:rsidTr="0044566C">
        <w:tc>
          <w:tcPr>
            <w:tcW w:w="303" w:type="pct"/>
            <w:vMerge/>
            <w:shd w:val="clear" w:color="auto" w:fill="F4B083"/>
            <w:noWrap/>
          </w:tcPr>
          <w:p w:rsidR="00A22FA7" w:rsidRPr="00D866EC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611" w:type="pct"/>
            <w:vMerge/>
            <w:shd w:val="clear" w:color="auto" w:fill="F4B083"/>
            <w:vAlign w:val="center"/>
          </w:tcPr>
          <w:p w:rsidR="00A22FA7" w:rsidRPr="00D866EC" w:rsidRDefault="00A22FA7" w:rsidP="0044566C">
            <w:pPr>
              <w:spacing w:after="0" w:line="240" w:lineRule="auto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537" w:type="pct"/>
            <w:gridSpan w:val="2"/>
            <w:shd w:val="clear" w:color="auto" w:fill="F4B083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Skaits (</w:t>
            </w:r>
            <w:r w:rsidRPr="00D866EC">
              <w:rPr>
                <w:rFonts w:ascii="Cambria" w:eastAsia="Times New Roman" w:hAnsi="Cambria"/>
                <w:b/>
                <w:bCs/>
                <w:i/>
                <w:noProof/>
                <w:color w:val="000000"/>
                <w:sz w:val="18"/>
                <w:szCs w:val="18"/>
                <w:lang w:val="lv-LV"/>
              </w:rPr>
              <w:t>volume</w:t>
            </w:r>
            <w:r w:rsidRPr="00D866EC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)</w:t>
            </w:r>
          </w:p>
        </w:tc>
        <w:tc>
          <w:tcPr>
            <w:tcW w:w="537" w:type="pct"/>
            <w:gridSpan w:val="2"/>
            <w:shd w:val="clear" w:color="auto" w:fill="F4B083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Apmērs (</w:t>
            </w:r>
            <w:r w:rsidRPr="00D866EC">
              <w:rPr>
                <w:rFonts w:ascii="Cambria" w:eastAsia="Times New Roman" w:hAnsi="Cambria"/>
                <w:b/>
                <w:bCs/>
                <w:i/>
                <w:noProof/>
                <w:color w:val="000000"/>
                <w:sz w:val="18"/>
                <w:szCs w:val="18"/>
                <w:lang w:val="lv-LV"/>
              </w:rPr>
              <w:t>value</w:t>
            </w:r>
            <w:r w:rsidRPr="00D866EC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)</w:t>
            </w:r>
          </w:p>
        </w:tc>
        <w:tc>
          <w:tcPr>
            <w:tcW w:w="489" w:type="pct"/>
            <w:gridSpan w:val="2"/>
            <w:shd w:val="clear" w:color="auto" w:fill="F4B083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Skaits (</w:t>
            </w:r>
            <w:r w:rsidRPr="00D866EC">
              <w:rPr>
                <w:rFonts w:ascii="Cambria" w:eastAsia="Times New Roman" w:hAnsi="Cambria"/>
                <w:b/>
                <w:bCs/>
                <w:i/>
                <w:noProof/>
                <w:color w:val="000000"/>
                <w:sz w:val="18"/>
                <w:szCs w:val="18"/>
                <w:lang w:val="lv-LV"/>
              </w:rPr>
              <w:t>volume</w:t>
            </w:r>
            <w:r w:rsidRPr="00D866EC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)</w:t>
            </w:r>
          </w:p>
        </w:tc>
        <w:tc>
          <w:tcPr>
            <w:tcW w:w="489" w:type="pct"/>
            <w:gridSpan w:val="2"/>
            <w:shd w:val="clear" w:color="auto" w:fill="F4B083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Apmērs (</w:t>
            </w:r>
            <w:r w:rsidRPr="00D866EC">
              <w:rPr>
                <w:rFonts w:ascii="Cambria" w:eastAsia="Times New Roman" w:hAnsi="Cambria"/>
                <w:b/>
                <w:bCs/>
                <w:i/>
                <w:noProof/>
                <w:color w:val="000000"/>
                <w:sz w:val="18"/>
                <w:szCs w:val="18"/>
                <w:lang w:val="lv-LV"/>
              </w:rPr>
              <w:t>value</w:t>
            </w:r>
            <w:r w:rsidRPr="00D866EC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)</w:t>
            </w:r>
          </w:p>
        </w:tc>
        <w:tc>
          <w:tcPr>
            <w:tcW w:w="539" w:type="pct"/>
            <w:gridSpan w:val="2"/>
            <w:shd w:val="clear" w:color="auto" w:fill="F4B083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Skaits (</w:t>
            </w:r>
            <w:r w:rsidRPr="00D866EC">
              <w:rPr>
                <w:rFonts w:ascii="Cambria" w:eastAsia="Times New Roman" w:hAnsi="Cambria"/>
                <w:b/>
                <w:bCs/>
                <w:i/>
                <w:noProof/>
                <w:color w:val="000000"/>
                <w:sz w:val="18"/>
                <w:szCs w:val="18"/>
                <w:lang w:val="lv-LV"/>
              </w:rPr>
              <w:t>volume</w:t>
            </w:r>
            <w:r w:rsidRPr="00D866EC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)</w:t>
            </w:r>
          </w:p>
        </w:tc>
        <w:tc>
          <w:tcPr>
            <w:tcW w:w="495" w:type="pct"/>
            <w:gridSpan w:val="2"/>
            <w:shd w:val="clear" w:color="auto" w:fill="F4B083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Apmērs (</w:t>
            </w:r>
            <w:r w:rsidRPr="00D866EC">
              <w:rPr>
                <w:rFonts w:ascii="Cambria" w:eastAsia="Times New Roman" w:hAnsi="Cambria"/>
                <w:b/>
                <w:bCs/>
                <w:i/>
                <w:noProof/>
                <w:color w:val="000000"/>
                <w:sz w:val="18"/>
                <w:szCs w:val="18"/>
                <w:lang w:val="lv-LV"/>
              </w:rPr>
              <w:t>value</w:t>
            </w:r>
            <w:r w:rsidRPr="00D866EC"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  <w:t>)</w:t>
            </w:r>
          </w:p>
        </w:tc>
      </w:tr>
      <w:tr w:rsidR="00A22FA7" w:rsidRPr="00D866EC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D866EC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6</w:t>
            </w:r>
          </w:p>
        </w:tc>
        <w:tc>
          <w:tcPr>
            <w:tcW w:w="1611" w:type="pct"/>
            <w:shd w:val="clear" w:color="auto" w:fill="auto"/>
            <w:hideMark/>
          </w:tcPr>
          <w:p w:rsidR="00A22FA7" w:rsidRPr="00D866EC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 xml:space="preserve">Elektroniskās naudas maksājumu darījumi </w:t>
            </w:r>
          </w:p>
        </w:tc>
        <w:tc>
          <w:tcPr>
            <w:tcW w:w="293" w:type="pct"/>
            <w:shd w:val="clear" w:color="000000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0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D866EC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D866EC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6.1</w:t>
            </w:r>
          </w:p>
        </w:tc>
        <w:tc>
          <w:tcPr>
            <w:tcW w:w="1611" w:type="pct"/>
            <w:shd w:val="clear" w:color="auto" w:fill="auto"/>
            <w:hideMark/>
          </w:tcPr>
          <w:p w:rsidR="00A22FA7" w:rsidRPr="00D866EC" w:rsidRDefault="00A22FA7" w:rsidP="0044566C">
            <w:pPr>
              <w:spacing w:after="0" w:line="240" w:lineRule="auto"/>
              <w:ind w:left="113"/>
              <w:rPr>
                <w:rFonts w:ascii="Cambria" w:eastAsia="Times New Roman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no kuriem, izmantojot attālinātu maksājuma ierosināšanas kanālu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auto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5" w:type="pct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0" w:type="pct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D866EC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D866EC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6.1.1</w:t>
            </w: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:rsidR="00A22FA7" w:rsidRPr="00D866EC" w:rsidRDefault="00A22FA7" w:rsidP="0044566C">
            <w:pPr>
              <w:spacing w:after="0" w:line="240" w:lineRule="auto"/>
              <w:ind w:left="254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no kuriem autentificējušies ar stingro lietotāju autentifikāciju</w:t>
            </w:r>
          </w:p>
        </w:tc>
        <w:tc>
          <w:tcPr>
            <w:tcW w:w="293" w:type="pct"/>
            <w:shd w:val="clear" w:color="auto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D866EC" w:rsidTr="0044566C">
        <w:tc>
          <w:tcPr>
            <w:tcW w:w="303" w:type="pct"/>
            <w:shd w:val="clear" w:color="auto" w:fill="808080"/>
            <w:noWrap/>
            <w:hideMark/>
          </w:tcPr>
          <w:p w:rsidR="00A22FA7" w:rsidRPr="00D866EC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611" w:type="pct"/>
            <w:shd w:val="clear" w:color="auto" w:fill="auto"/>
            <w:vAlign w:val="center"/>
          </w:tcPr>
          <w:p w:rsidR="00A22FA7" w:rsidRPr="00D866EC" w:rsidRDefault="00A22FA7" w:rsidP="0044566C">
            <w:pPr>
              <w:spacing w:after="0" w:line="240" w:lineRule="auto"/>
              <w:ind w:left="396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i/>
                <w:noProof/>
                <w:color w:val="000000"/>
                <w:sz w:val="18"/>
                <w:szCs w:val="18"/>
                <w:lang w:val="lv-LV"/>
              </w:rPr>
              <w:t>no kuriem krāpnieciski kredītu pārvedumi pa krāpšanas veidiem</w:t>
            </w:r>
          </w:p>
        </w:tc>
        <w:tc>
          <w:tcPr>
            <w:tcW w:w="293" w:type="pct"/>
            <w:shd w:val="clear" w:color="auto" w:fill="808080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3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5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0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</w:tr>
      <w:tr w:rsidR="00A22FA7" w:rsidRPr="00D866EC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D866EC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6.1.1.1</w:t>
            </w:r>
          </w:p>
        </w:tc>
        <w:tc>
          <w:tcPr>
            <w:tcW w:w="1611" w:type="pct"/>
            <w:shd w:val="clear" w:color="auto" w:fill="auto"/>
            <w:hideMark/>
          </w:tcPr>
          <w:p w:rsidR="00A22FA7" w:rsidRPr="00D866EC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trešās personas izdots maksājuma rīkojums</w:t>
            </w:r>
          </w:p>
        </w:tc>
        <w:tc>
          <w:tcPr>
            <w:tcW w:w="293" w:type="pct"/>
            <w:shd w:val="clear" w:color="auto" w:fill="808080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5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0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D866EC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D866EC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6.1.1.2</w:t>
            </w:r>
          </w:p>
        </w:tc>
        <w:tc>
          <w:tcPr>
            <w:tcW w:w="1611" w:type="pct"/>
            <w:shd w:val="clear" w:color="auto" w:fill="auto"/>
            <w:hideMark/>
          </w:tcPr>
          <w:p w:rsidR="00A22FA7" w:rsidRPr="00D866EC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trešās personas izmainīts maksājuma rīkojums</w:t>
            </w:r>
          </w:p>
        </w:tc>
        <w:tc>
          <w:tcPr>
            <w:tcW w:w="293" w:type="pct"/>
            <w:shd w:val="clear" w:color="auto" w:fill="808080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5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0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D866EC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D866EC" w:rsidRDefault="00A22FA7" w:rsidP="0044566C">
            <w:pPr>
              <w:pageBreakBefore/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lastRenderedPageBreak/>
              <w:t>6.1.1.3</w:t>
            </w:r>
          </w:p>
        </w:tc>
        <w:tc>
          <w:tcPr>
            <w:tcW w:w="1611" w:type="pct"/>
            <w:shd w:val="clear" w:color="auto" w:fill="auto"/>
            <w:hideMark/>
          </w:tcPr>
          <w:p w:rsidR="00A22FA7" w:rsidRPr="00D866EC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trešā persona manipulē ar maksātāju, lai tas izdod maksājuma rīkojumu</w:t>
            </w:r>
          </w:p>
        </w:tc>
        <w:tc>
          <w:tcPr>
            <w:tcW w:w="293" w:type="pct"/>
            <w:shd w:val="clear" w:color="auto" w:fill="808080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5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0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D866EC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D866EC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6.1.2</w:t>
            </w: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:rsidR="00A22FA7" w:rsidRPr="00D866EC" w:rsidRDefault="00A22FA7" w:rsidP="0044566C">
            <w:pPr>
              <w:spacing w:after="0" w:line="240" w:lineRule="auto"/>
              <w:ind w:left="254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no kuriem autentificējušies bez stingrās lietotāju autentifikācijas</w:t>
            </w:r>
          </w:p>
        </w:tc>
        <w:tc>
          <w:tcPr>
            <w:tcW w:w="293" w:type="pct"/>
            <w:shd w:val="clear" w:color="auto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D866EC" w:rsidTr="0044566C">
        <w:tc>
          <w:tcPr>
            <w:tcW w:w="303" w:type="pct"/>
            <w:shd w:val="clear" w:color="auto" w:fill="808080"/>
            <w:noWrap/>
            <w:vAlign w:val="center"/>
            <w:hideMark/>
          </w:tcPr>
          <w:p w:rsidR="00A22FA7" w:rsidRPr="00D866EC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611" w:type="pct"/>
            <w:shd w:val="clear" w:color="auto" w:fill="auto"/>
            <w:vAlign w:val="center"/>
          </w:tcPr>
          <w:p w:rsidR="00A22FA7" w:rsidRPr="00D866EC" w:rsidRDefault="00A22FA7" w:rsidP="0044566C">
            <w:pPr>
              <w:spacing w:after="0" w:line="240" w:lineRule="auto"/>
              <w:ind w:left="396"/>
              <w:rPr>
                <w:rFonts w:ascii="Cambria" w:eastAsia="Times New Roman" w:hAnsi="Cambria"/>
                <w:bCs/>
                <w:i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i/>
                <w:noProof/>
                <w:color w:val="000000"/>
                <w:sz w:val="18"/>
                <w:szCs w:val="18"/>
                <w:lang w:val="lv-LV"/>
              </w:rPr>
              <w:t>no kuriem krāpnieciski kredītu pārvedumi pa krāpšanas veidiem</w:t>
            </w:r>
          </w:p>
        </w:tc>
        <w:tc>
          <w:tcPr>
            <w:tcW w:w="293" w:type="pct"/>
            <w:shd w:val="clear" w:color="auto" w:fill="808080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3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5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0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</w:tr>
      <w:tr w:rsidR="00A22FA7" w:rsidRPr="00D866EC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D866EC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6.1.2.1</w:t>
            </w:r>
          </w:p>
        </w:tc>
        <w:tc>
          <w:tcPr>
            <w:tcW w:w="1611" w:type="pct"/>
            <w:shd w:val="clear" w:color="auto" w:fill="auto"/>
            <w:hideMark/>
          </w:tcPr>
          <w:p w:rsidR="00A22FA7" w:rsidRPr="00D866EC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trešās personas izdots maksājuma rīkojums</w:t>
            </w:r>
          </w:p>
        </w:tc>
        <w:tc>
          <w:tcPr>
            <w:tcW w:w="293" w:type="pct"/>
            <w:shd w:val="clear" w:color="auto" w:fill="808080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5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0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D866EC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D866EC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6.1.2.2</w:t>
            </w:r>
          </w:p>
        </w:tc>
        <w:tc>
          <w:tcPr>
            <w:tcW w:w="1611" w:type="pct"/>
            <w:shd w:val="clear" w:color="auto" w:fill="auto"/>
            <w:hideMark/>
          </w:tcPr>
          <w:p w:rsidR="00A22FA7" w:rsidRPr="00D866EC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trešās personas izmainīts maksājuma rīkojums</w:t>
            </w:r>
          </w:p>
        </w:tc>
        <w:tc>
          <w:tcPr>
            <w:tcW w:w="293" w:type="pct"/>
            <w:shd w:val="clear" w:color="auto" w:fill="808080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5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0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D866EC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D866EC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6.1.2.3</w:t>
            </w:r>
          </w:p>
        </w:tc>
        <w:tc>
          <w:tcPr>
            <w:tcW w:w="1611" w:type="pct"/>
            <w:shd w:val="clear" w:color="auto" w:fill="auto"/>
            <w:hideMark/>
          </w:tcPr>
          <w:p w:rsidR="00A22FA7" w:rsidRPr="00D866EC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trešā persona manipulē ar maksātāju, lai tas izdod maksājuma rīkojumu</w:t>
            </w:r>
          </w:p>
        </w:tc>
        <w:tc>
          <w:tcPr>
            <w:tcW w:w="293" w:type="pct"/>
            <w:shd w:val="clear" w:color="auto" w:fill="808080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5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0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D866EC" w:rsidTr="0044566C">
        <w:tc>
          <w:tcPr>
            <w:tcW w:w="303" w:type="pct"/>
            <w:shd w:val="clear" w:color="auto" w:fill="808080"/>
            <w:noWrap/>
            <w:vAlign w:val="center"/>
            <w:hideMark/>
          </w:tcPr>
          <w:p w:rsidR="00A22FA7" w:rsidRPr="00D866EC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611" w:type="pct"/>
            <w:shd w:val="clear" w:color="auto" w:fill="auto"/>
            <w:hideMark/>
          </w:tcPr>
          <w:p w:rsidR="00A22FA7" w:rsidRPr="00D866EC" w:rsidRDefault="00A22FA7" w:rsidP="0044566C">
            <w:pPr>
              <w:spacing w:after="0" w:line="240" w:lineRule="auto"/>
              <w:ind w:left="396"/>
              <w:rPr>
                <w:rFonts w:ascii="Cambria" w:eastAsia="Times New Roman" w:hAnsi="Cambria"/>
                <w:i/>
                <w:iCs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i/>
                <w:noProof/>
                <w:color w:val="000000"/>
                <w:sz w:val="18"/>
                <w:szCs w:val="18"/>
                <w:lang w:val="lv-LV"/>
              </w:rPr>
              <w:t>no kuriem sadalīti pēc autentificēšanās bez stingrās autentifikācijas iemesla</w:t>
            </w:r>
          </w:p>
        </w:tc>
        <w:tc>
          <w:tcPr>
            <w:tcW w:w="293" w:type="pct"/>
            <w:shd w:val="clear" w:color="auto" w:fill="808080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3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5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0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</w:tr>
      <w:tr w:rsidR="00A22FA7" w:rsidRPr="00D866EC" w:rsidTr="0044566C">
        <w:tc>
          <w:tcPr>
            <w:tcW w:w="303" w:type="pct"/>
            <w:shd w:val="clear" w:color="000000" w:fill="FFFFFF"/>
            <w:noWrap/>
            <w:vAlign w:val="center"/>
            <w:hideMark/>
          </w:tcPr>
          <w:p w:rsidR="00A22FA7" w:rsidRPr="00D866EC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6.1.2.4</w:t>
            </w:r>
          </w:p>
        </w:tc>
        <w:tc>
          <w:tcPr>
            <w:tcW w:w="1611" w:type="pct"/>
            <w:shd w:val="clear" w:color="auto" w:fill="auto"/>
            <w:hideMark/>
          </w:tcPr>
          <w:p w:rsidR="00A22FA7" w:rsidRPr="00D866EC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zema vērtība (RTS 16. pants)</w:t>
            </w:r>
          </w:p>
        </w:tc>
        <w:tc>
          <w:tcPr>
            <w:tcW w:w="293" w:type="pct"/>
            <w:shd w:val="clear" w:color="000000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0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D866EC" w:rsidTr="0044566C">
        <w:tc>
          <w:tcPr>
            <w:tcW w:w="303" w:type="pct"/>
            <w:shd w:val="clear" w:color="000000" w:fill="FFFFFF"/>
            <w:noWrap/>
            <w:vAlign w:val="center"/>
            <w:hideMark/>
          </w:tcPr>
          <w:p w:rsidR="00A22FA7" w:rsidRPr="00D866EC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6.1.2.5</w:t>
            </w:r>
          </w:p>
        </w:tc>
        <w:tc>
          <w:tcPr>
            <w:tcW w:w="1611" w:type="pct"/>
            <w:shd w:val="clear" w:color="auto" w:fill="auto"/>
            <w:hideMark/>
          </w:tcPr>
          <w:p w:rsidR="00A22FA7" w:rsidRPr="00D866EC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uzticams saņēmējs (RTS 13. pants)</w:t>
            </w:r>
          </w:p>
        </w:tc>
        <w:tc>
          <w:tcPr>
            <w:tcW w:w="293" w:type="pct"/>
            <w:shd w:val="clear" w:color="000000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0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D866EC" w:rsidTr="0044566C">
        <w:tc>
          <w:tcPr>
            <w:tcW w:w="303" w:type="pct"/>
            <w:shd w:val="clear" w:color="000000" w:fill="FFFFFF"/>
            <w:noWrap/>
            <w:vAlign w:val="center"/>
            <w:hideMark/>
          </w:tcPr>
          <w:p w:rsidR="00A22FA7" w:rsidRPr="00D866EC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6.1.2.6</w:t>
            </w:r>
          </w:p>
        </w:tc>
        <w:tc>
          <w:tcPr>
            <w:tcW w:w="1611" w:type="pct"/>
            <w:shd w:val="clear" w:color="auto" w:fill="auto"/>
            <w:hideMark/>
          </w:tcPr>
          <w:p w:rsidR="00A22FA7" w:rsidRPr="00D866EC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atkārtots darījums (RTS 14. pants)</w:t>
            </w:r>
          </w:p>
        </w:tc>
        <w:tc>
          <w:tcPr>
            <w:tcW w:w="293" w:type="pct"/>
            <w:shd w:val="clear" w:color="000000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0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D866EC" w:rsidTr="0044566C">
        <w:tc>
          <w:tcPr>
            <w:tcW w:w="303" w:type="pct"/>
            <w:shd w:val="clear" w:color="000000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6.1.2.7</w:t>
            </w:r>
          </w:p>
        </w:tc>
        <w:tc>
          <w:tcPr>
            <w:tcW w:w="1611" w:type="pct"/>
            <w:shd w:val="clear" w:color="auto" w:fill="auto"/>
          </w:tcPr>
          <w:p w:rsidR="00A22FA7" w:rsidRPr="00D866EC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maksājums pašam (RTS 15. pants)</w:t>
            </w:r>
          </w:p>
        </w:tc>
        <w:tc>
          <w:tcPr>
            <w:tcW w:w="293" w:type="pct"/>
            <w:shd w:val="clear" w:color="000000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0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D866EC" w:rsidTr="0044566C">
        <w:tc>
          <w:tcPr>
            <w:tcW w:w="303" w:type="pct"/>
            <w:shd w:val="clear" w:color="000000" w:fill="FFFFFF"/>
            <w:noWrap/>
            <w:vAlign w:val="center"/>
            <w:hideMark/>
          </w:tcPr>
          <w:p w:rsidR="00A22FA7" w:rsidRPr="00D866EC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6.1.2.8</w:t>
            </w:r>
          </w:p>
        </w:tc>
        <w:tc>
          <w:tcPr>
            <w:tcW w:w="1611" w:type="pct"/>
            <w:shd w:val="clear" w:color="auto" w:fill="auto"/>
            <w:hideMark/>
          </w:tcPr>
          <w:p w:rsidR="00A22FA7" w:rsidRPr="00D866EC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drošu korporatīvo maksājuma procesu vai protokolu izmantošana (RTS 17. pants)</w:t>
            </w:r>
          </w:p>
        </w:tc>
        <w:tc>
          <w:tcPr>
            <w:tcW w:w="293" w:type="pct"/>
            <w:shd w:val="clear" w:color="000000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0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D866EC" w:rsidTr="0044566C">
        <w:tc>
          <w:tcPr>
            <w:tcW w:w="303" w:type="pct"/>
            <w:shd w:val="clear" w:color="000000" w:fill="FFFFFF"/>
            <w:noWrap/>
            <w:vAlign w:val="center"/>
            <w:hideMark/>
          </w:tcPr>
          <w:p w:rsidR="00A22FA7" w:rsidRPr="00D866EC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6.1.2.9</w:t>
            </w:r>
          </w:p>
        </w:tc>
        <w:tc>
          <w:tcPr>
            <w:tcW w:w="1611" w:type="pct"/>
            <w:shd w:val="clear" w:color="auto" w:fill="auto"/>
            <w:hideMark/>
          </w:tcPr>
          <w:p w:rsidR="00A22FA7" w:rsidRPr="00D866EC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darījuma riska analīze (RTS 18. pants)</w:t>
            </w:r>
          </w:p>
        </w:tc>
        <w:tc>
          <w:tcPr>
            <w:tcW w:w="293" w:type="pct"/>
            <w:shd w:val="clear" w:color="000000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0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D866EC" w:rsidTr="0044566C">
        <w:tc>
          <w:tcPr>
            <w:tcW w:w="303" w:type="pct"/>
            <w:shd w:val="clear" w:color="000000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6.1.2.10</w:t>
            </w:r>
          </w:p>
        </w:tc>
        <w:tc>
          <w:tcPr>
            <w:tcW w:w="1611" w:type="pct"/>
            <w:shd w:val="clear" w:color="auto" w:fill="auto"/>
          </w:tcPr>
          <w:p w:rsidR="00A22FA7" w:rsidRPr="00D866EC" w:rsidRDefault="00A22FA7" w:rsidP="0044566C">
            <w:pPr>
              <w:spacing w:after="0" w:line="240" w:lineRule="auto"/>
              <w:ind w:left="538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sz w:val="18"/>
                <w:szCs w:val="18"/>
                <w:lang w:val="lv-LV"/>
              </w:rPr>
              <w:t>tirgotāja iniciēti darījumi (</w:t>
            </w:r>
            <w:r w:rsidRPr="00D866EC">
              <w:rPr>
                <w:rStyle w:val="FootnoteReference"/>
                <w:rFonts w:ascii="Cambria" w:hAnsi="Cambria"/>
                <w:noProof/>
                <w:sz w:val="18"/>
                <w:lang w:val="lv-LV"/>
              </w:rPr>
              <w:footnoteReference w:customMarkFollows="1" w:id="4"/>
              <w:t>*</w:t>
            </w:r>
            <w:r w:rsidRPr="00D866EC">
              <w:rPr>
                <w:rFonts w:ascii="Cambria" w:hAnsi="Cambria"/>
                <w:noProof/>
                <w:sz w:val="18"/>
                <w:szCs w:val="18"/>
                <w:lang w:val="lv-LV"/>
              </w:rPr>
              <w:t>)</w:t>
            </w:r>
          </w:p>
        </w:tc>
        <w:tc>
          <w:tcPr>
            <w:tcW w:w="293" w:type="pct"/>
            <w:shd w:val="clear" w:color="000000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0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D866EC" w:rsidTr="0044566C">
        <w:tc>
          <w:tcPr>
            <w:tcW w:w="303" w:type="pct"/>
            <w:shd w:val="clear" w:color="000000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6.1.2.11</w:t>
            </w:r>
          </w:p>
        </w:tc>
        <w:tc>
          <w:tcPr>
            <w:tcW w:w="1611" w:type="pct"/>
            <w:shd w:val="clear" w:color="auto" w:fill="auto"/>
          </w:tcPr>
          <w:p w:rsidR="00A22FA7" w:rsidRPr="00D866EC" w:rsidRDefault="00A22FA7" w:rsidP="0044566C">
            <w:pPr>
              <w:spacing w:after="0" w:line="240" w:lineRule="auto"/>
              <w:ind w:left="538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citi</w:t>
            </w:r>
          </w:p>
        </w:tc>
        <w:tc>
          <w:tcPr>
            <w:tcW w:w="293" w:type="pct"/>
            <w:shd w:val="clear" w:color="000000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0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D866EC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D866EC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6.2</w:t>
            </w: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:rsidR="00A22FA7" w:rsidRPr="00D866EC" w:rsidRDefault="00A22FA7" w:rsidP="0044566C">
            <w:pPr>
              <w:spacing w:after="0" w:line="240" w:lineRule="auto"/>
              <w:ind w:left="113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no kuriem, izmantojot neattālinātu maksājuma ierosināšanas kanālu</w:t>
            </w:r>
          </w:p>
        </w:tc>
        <w:tc>
          <w:tcPr>
            <w:tcW w:w="293" w:type="pct"/>
            <w:shd w:val="clear" w:color="auto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D866EC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D866EC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6.2.1</w:t>
            </w: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:rsidR="00A22FA7" w:rsidRPr="00D866EC" w:rsidRDefault="00A22FA7" w:rsidP="0044566C">
            <w:pPr>
              <w:spacing w:after="0" w:line="240" w:lineRule="auto"/>
              <w:ind w:left="254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no kuriem autentificējušies ar stingro lietotāju autentifikāciju</w:t>
            </w:r>
          </w:p>
        </w:tc>
        <w:tc>
          <w:tcPr>
            <w:tcW w:w="293" w:type="pct"/>
            <w:shd w:val="clear" w:color="auto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D866EC" w:rsidTr="0044566C">
        <w:tc>
          <w:tcPr>
            <w:tcW w:w="303" w:type="pct"/>
            <w:shd w:val="clear" w:color="auto" w:fill="808080"/>
            <w:noWrap/>
            <w:vAlign w:val="center"/>
            <w:hideMark/>
          </w:tcPr>
          <w:p w:rsidR="00A22FA7" w:rsidRPr="00D866EC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611" w:type="pct"/>
            <w:shd w:val="clear" w:color="auto" w:fill="auto"/>
            <w:hideMark/>
          </w:tcPr>
          <w:p w:rsidR="00A22FA7" w:rsidRPr="00D866EC" w:rsidRDefault="00A22FA7" w:rsidP="0044566C">
            <w:pPr>
              <w:spacing w:after="0" w:line="240" w:lineRule="auto"/>
              <w:ind w:left="396"/>
              <w:rPr>
                <w:rFonts w:ascii="Cambria" w:eastAsia="Times New Roman" w:hAnsi="Cambria"/>
                <w:i/>
                <w:iCs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i/>
                <w:noProof/>
                <w:color w:val="000000"/>
                <w:sz w:val="18"/>
                <w:szCs w:val="18"/>
                <w:lang w:val="lv-LV"/>
              </w:rPr>
              <w:t>no kuriem krāpnieciski kredītu pārvedumi pa krāpšanas veidiem</w:t>
            </w:r>
          </w:p>
        </w:tc>
        <w:tc>
          <w:tcPr>
            <w:tcW w:w="293" w:type="pct"/>
            <w:shd w:val="clear" w:color="auto" w:fill="808080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3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5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0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</w:tr>
      <w:tr w:rsidR="00A22FA7" w:rsidRPr="00D866EC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D866EC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6.2.1.1</w:t>
            </w:r>
          </w:p>
        </w:tc>
        <w:tc>
          <w:tcPr>
            <w:tcW w:w="1611" w:type="pct"/>
            <w:shd w:val="clear" w:color="auto" w:fill="auto"/>
            <w:hideMark/>
          </w:tcPr>
          <w:p w:rsidR="00A22FA7" w:rsidRPr="00D866EC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trešās personas izdots maksājuma rīkojums</w:t>
            </w:r>
          </w:p>
        </w:tc>
        <w:tc>
          <w:tcPr>
            <w:tcW w:w="293" w:type="pct"/>
            <w:shd w:val="clear" w:color="auto" w:fill="808080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5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0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D866EC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D866EC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6.2.1.2</w:t>
            </w:r>
          </w:p>
        </w:tc>
        <w:tc>
          <w:tcPr>
            <w:tcW w:w="1611" w:type="pct"/>
            <w:shd w:val="clear" w:color="auto" w:fill="auto"/>
            <w:hideMark/>
          </w:tcPr>
          <w:p w:rsidR="00A22FA7" w:rsidRPr="00D866EC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trešās personas izmainīts maksājuma rīkojums</w:t>
            </w:r>
          </w:p>
        </w:tc>
        <w:tc>
          <w:tcPr>
            <w:tcW w:w="293" w:type="pct"/>
            <w:shd w:val="clear" w:color="auto" w:fill="808080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5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0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D866EC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D866EC" w:rsidRDefault="00A22FA7" w:rsidP="0044566C">
            <w:pPr>
              <w:pageBreakBefore/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lastRenderedPageBreak/>
              <w:t>6.2.1.3</w:t>
            </w:r>
          </w:p>
        </w:tc>
        <w:tc>
          <w:tcPr>
            <w:tcW w:w="1611" w:type="pct"/>
            <w:shd w:val="clear" w:color="auto" w:fill="auto"/>
            <w:hideMark/>
          </w:tcPr>
          <w:p w:rsidR="00A22FA7" w:rsidRPr="00D866EC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trešā persona manipulē ar maksātāju, lai tas izdod maksājuma rīkojumu</w:t>
            </w:r>
          </w:p>
        </w:tc>
        <w:tc>
          <w:tcPr>
            <w:tcW w:w="293" w:type="pct"/>
            <w:shd w:val="clear" w:color="auto" w:fill="808080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5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0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D866EC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D866EC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6.2.2</w:t>
            </w: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:rsidR="00A22FA7" w:rsidRPr="00D866EC" w:rsidRDefault="00A22FA7" w:rsidP="0044566C">
            <w:pPr>
              <w:spacing w:after="0" w:line="240" w:lineRule="auto"/>
              <w:ind w:left="254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no kuriem autentificējušies bez stingrās lietotāju autentifikācijas</w:t>
            </w:r>
          </w:p>
        </w:tc>
        <w:tc>
          <w:tcPr>
            <w:tcW w:w="293" w:type="pct"/>
            <w:shd w:val="clear" w:color="auto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D866EC" w:rsidTr="0044566C">
        <w:tc>
          <w:tcPr>
            <w:tcW w:w="303" w:type="pct"/>
            <w:shd w:val="clear" w:color="auto" w:fill="808080"/>
            <w:noWrap/>
            <w:vAlign w:val="center"/>
            <w:hideMark/>
          </w:tcPr>
          <w:p w:rsidR="00A22FA7" w:rsidRPr="00D866EC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611" w:type="pct"/>
            <w:shd w:val="clear" w:color="auto" w:fill="auto"/>
            <w:hideMark/>
          </w:tcPr>
          <w:p w:rsidR="00A22FA7" w:rsidRPr="00D866EC" w:rsidRDefault="00A22FA7" w:rsidP="0044566C">
            <w:pPr>
              <w:spacing w:after="0" w:line="240" w:lineRule="auto"/>
              <w:ind w:left="396"/>
              <w:rPr>
                <w:rFonts w:ascii="Cambria" w:eastAsia="Times New Roman" w:hAnsi="Cambria"/>
                <w:i/>
                <w:iCs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i/>
                <w:noProof/>
                <w:color w:val="000000"/>
                <w:sz w:val="18"/>
                <w:szCs w:val="18"/>
                <w:lang w:val="lv-LV"/>
              </w:rPr>
              <w:t>no kuriem krāpnieciski kredītu pārvedumi pa krāpšanas veidiem</w:t>
            </w:r>
          </w:p>
        </w:tc>
        <w:tc>
          <w:tcPr>
            <w:tcW w:w="293" w:type="pct"/>
            <w:shd w:val="clear" w:color="auto" w:fill="808080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3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5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0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</w:tr>
      <w:tr w:rsidR="00A22FA7" w:rsidRPr="00D866EC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D866EC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6.2.2.1</w:t>
            </w:r>
          </w:p>
        </w:tc>
        <w:tc>
          <w:tcPr>
            <w:tcW w:w="1611" w:type="pct"/>
            <w:shd w:val="clear" w:color="auto" w:fill="auto"/>
            <w:hideMark/>
          </w:tcPr>
          <w:p w:rsidR="00A22FA7" w:rsidRPr="00D866EC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trešās personas izdots maksājuma rīkojums</w:t>
            </w:r>
          </w:p>
        </w:tc>
        <w:tc>
          <w:tcPr>
            <w:tcW w:w="293" w:type="pct"/>
            <w:shd w:val="clear" w:color="auto" w:fill="808080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5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0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D866EC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D866EC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6.2.2.2</w:t>
            </w:r>
          </w:p>
        </w:tc>
        <w:tc>
          <w:tcPr>
            <w:tcW w:w="1611" w:type="pct"/>
            <w:shd w:val="clear" w:color="auto" w:fill="auto"/>
            <w:hideMark/>
          </w:tcPr>
          <w:p w:rsidR="00A22FA7" w:rsidRPr="00D866EC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trešās personas izmainīts maksājuma rīkojums</w:t>
            </w:r>
          </w:p>
        </w:tc>
        <w:tc>
          <w:tcPr>
            <w:tcW w:w="293" w:type="pct"/>
            <w:shd w:val="clear" w:color="auto" w:fill="808080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5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0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D866EC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D866EC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6.2.2.3</w:t>
            </w:r>
          </w:p>
        </w:tc>
        <w:tc>
          <w:tcPr>
            <w:tcW w:w="1611" w:type="pct"/>
            <w:shd w:val="clear" w:color="auto" w:fill="auto"/>
            <w:hideMark/>
          </w:tcPr>
          <w:p w:rsidR="00A22FA7" w:rsidRPr="00D866EC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trešā persona manipulē ar maksātāju, lai tas izdod maksājuma rīkojumu</w:t>
            </w:r>
          </w:p>
        </w:tc>
        <w:tc>
          <w:tcPr>
            <w:tcW w:w="293" w:type="pct"/>
            <w:shd w:val="clear" w:color="auto" w:fill="808080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5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7F7F7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0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D866EC" w:rsidTr="0044566C">
        <w:tc>
          <w:tcPr>
            <w:tcW w:w="303" w:type="pct"/>
            <w:shd w:val="clear" w:color="auto" w:fill="808080"/>
            <w:noWrap/>
            <w:vAlign w:val="center"/>
            <w:hideMark/>
          </w:tcPr>
          <w:p w:rsidR="00A22FA7" w:rsidRPr="00D866EC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611" w:type="pct"/>
            <w:shd w:val="clear" w:color="auto" w:fill="auto"/>
            <w:hideMark/>
          </w:tcPr>
          <w:p w:rsidR="00A22FA7" w:rsidRPr="00D866EC" w:rsidRDefault="00A22FA7" w:rsidP="0044566C">
            <w:pPr>
              <w:spacing w:after="0" w:line="240" w:lineRule="auto"/>
              <w:ind w:left="396"/>
              <w:rPr>
                <w:rFonts w:ascii="Cambria" w:eastAsia="Times New Roman" w:hAnsi="Cambria"/>
                <w:i/>
                <w:iCs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i/>
                <w:noProof/>
                <w:color w:val="000000"/>
                <w:sz w:val="18"/>
                <w:szCs w:val="18"/>
                <w:lang w:val="lv-LV"/>
              </w:rPr>
              <w:t xml:space="preserve">no kuriem sadalīti pēc autentificēšanās bez stingrās autentifikācijas iemesla </w:t>
            </w:r>
          </w:p>
        </w:tc>
        <w:tc>
          <w:tcPr>
            <w:tcW w:w="293" w:type="pct"/>
            <w:shd w:val="clear" w:color="auto" w:fill="808080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3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95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4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45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250" w:type="pct"/>
            <w:shd w:val="clear" w:color="auto" w:fill="808080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  <w:t>X</w:t>
            </w:r>
          </w:p>
        </w:tc>
      </w:tr>
      <w:tr w:rsidR="00A22FA7" w:rsidRPr="00D866EC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D866EC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6.2.2.4</w:t>
            </w:r>
          </w:p>
        </w:tc>
        <w:tc>
          <w:tcPr>
            <w:tcW w:w="1611" w:type="pct"/>
            <w:shd w:val="clear" w:color="auto" w:fill="auto"/>
            <w:hideMark/>
          </w:tcPr>
          <w:p w:rsidR="00A22FA7" w:rsidRPr="00D866EC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uzticams saņēmējs (RTS 13. pants)</w:t>
            </w:r>
          </w:p>
        </w:tc>
        <w:tc>
          <w:tcPr>
            <w:tcW w:w="293" w:type="pct"/>
            <w:shd w:val="clear" w:color="000000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0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D866EC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D866EC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6.2.2.5</w:t>
            </w:r>
          </w:p>
        </w:tc>
        <w:tc>
          <w:tcPr>
            <w:tcW w:w="1611" w:type="pct"/>
            <w:shd w:val="clear" w:color="auto" w:fill="auto"/>
            <w:hideMark/>
          </w:tcPr>
          <w:p w:rsidR="00A22FA7" w:rsidRPr="00D866EC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atkārtots darījums (RTS 14. pants)</w:t>
            </w:r>
          </w:p>
        </w:tc>
        <w:tc>
          <w:tcPr>
            <w:tcW w:w="293" w:type="pct"/>
            <w:shd w:val="clear" w:color="000000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0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D866EC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D866EC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6.2.2.6</w:t>
            </w:r>
          </w:p>
        </w:tc>
        <w:tc>
          <w:tcPr>
            <w:tcW w:w="1611" w:type="pct"/>
            <w:shd w:val="clear" w:color="auto" w:fill="auto"/>
            <w:hideMark/>
          </w:tcPr>
          <w:p w:rsidR="00A22FA7" w:rsidRPr="00D866EC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bezkontakta zema vērtība (RTS 11. pants)</w:t>
            </w:r>
          </w:p>
        </w:tc>
        <w:tc>
          <w:tcPr>
            <w:tcW w:w="293" w:type="pct"/>
            <w:shd w:val="clear" w:color="000000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0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D866EC" w:rsidTr="0044566C"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22FA7" w:rsidRPr="00D866EC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6.2.2.7</w:t>
            </w:r>
          </w:p>
        </w:tc>
        <w:tc>
          <w:tcPr>
            <w:tcW w:w="1611" w:type="pct"/>
            <w:shd w:val="clear" w:color="auto" w:fill="auto"/>
            <w:hideMark/>
          </w:tcPr>
          <w:p w:rsidR="00A22FA7" w:rsidRPr="00D866EC" w:rsidRDefault="00A22FA7" w:rsidP="0044566C">
            <w:pPr>
              <w:spacing w:after="0" w:line="240" w:lineRule="auto"/>
              <w:ind w:left="538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nepieskatīts transporta vai autostāvvietu maksas iekasēšanas terminālis (RTS 12. pants)</w:t>
            </w:r>
          </w:p>
        </w:tc>
        <w:tc>
          <w:tcPr>
            <w:tcW w:w="293" w:type="pct"/>
            <w:shd w:val="clear" w:color="000000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0" w:type="pct"/>
            <w:shd w:val="clear" w:color="000000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  <w:tr w:rsidR="00A22FA7" w:rsidRPr="00D866EC" w:rsidTr="0044566C">
        <w:tc>
          <w:tcPr>
            <w:tcW w:w="303" w:type="pct"/>
            <w:shd w:val="clear" w:color="auto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b/>
                <w:noProof/>
                <w:color w:val="000000"/>
                <w:sz w:val="18"/>
                <w:szCs w:val="18"/>
                <w:lang w:val="lv-LV"/>
              </w:rPr>
              <w:t>6.2.2.8</w:t>
            </w:r>
          </w:p>
        </w:tc>
        <w:tc>
          <w:tcPr>
            <w:tcW w:w="1611" w:type="pct"/>
            <w:shd w:val="clear" w:color="auto" w:fill="FFFFFF"/>
          </w:tcPr>
          <w:p w:rsidR="00A22FA7" w:rsidRPr="00D866EC" w:rsidRDefault="00A22FA7" w:rsidP="0044566C">
            <w:pPr>
              <w:spacing w:after="0" w:line="240" w:lineRule="auto"/>
              <w:ind w:left="538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  <w:r w:rsidRPr="00D866EC"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  <w:t>citi</w:t>
            </w:r>
          </w:p>
        </w:tc>
        <w:tc>
          <w:tcPr>
            <w:tcW w:w="293" w:type="pct"/>
            <w:shd w:val="clear" w:color="auto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FFFFFF"/>
            <w:noWrap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A22FA7" w:rsidRPr="00D866EC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8"/>
                <w:szCs w:val="18"/>
                <w:lang w:val="lv-LV"/>
              </w:rPr>
            </w:pPr>
          </w:p>
        </w:tc>
      </w:tr>
    </w:tbl>
    <w:p w:rsidR="00A22FA7" w:rsidRPr="00FD7153" w:rsidRDefault="00A22FA7" w:rsidP="00A22FA7">
      <w:pPr>
        <w:spacing w:before="130" w:after="0" w:line="260" w:lineRule="exact"/>
        <w:ind w:firstLine="539"/>
        <w:rPr>
          <w:rFonts w:ascii="Cambria" w:eastAsia="Times New Roman" w:hAnsi="Cambria"/>
          <w:b/>
          <w:noProof/>
          <w:color w:val="000000"/>
          <w:sz w:val="19"/>
          <w:szCs w:val="20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1610"/>
        <w:gridCol w:w="2903"/>
      </w:tblGrid>
      <w:tr w:rsidR="00A22FA7" w:rsidRPr="00C92E26" w:rsidTr="0044566C">
        <w:tc>
          <w:tcPr>
            <w:tcW w:w="4000" w:type="pct"/>
            <w:shd w:val="clear" w:color="000000" w:fill="C4D79B"/>
            <w:hideMark/>
          </w:tcPr>
          <w:p w:rsidR="00A22FA7" w:rsidRPr="00C92E26" w:rsidRDefault="00A22FA7" w:rsidP="0044566C">
            <w:pPr>
              <w:pStyle w:val="Style1"/>
              <w:framePr w:hSpace="0" w:wrap="auto" w:vAnchor="margin" w:hAnchor="text" w:yAlign="inline"/>
              <w:rPr>
                <w:rFonts w:ascii="Cambria" w:hAnsi="Cambria" w:cs="Times New Roman"/>
                <w:noProof/>
                <w:color w:val="000000"/>
                <w:sz w:val="19"/>
              </w:rPr>
            </w:pPr>
            <w:r w:rsidRPr="00C92E26">
              <w:rPr>
                <w:rFonts w:ascii="Cambria" w:hAnsi="Cambria" w:cs="Times New Roman"/>
                <w:noProof/>
                <w:color w:val="000000"/>
                <w:sz w:val="19"/>
              </w:rPr>
              <w:t>Krāpšanas izraisīti zaudējumi saistību turētājam:</w:t>
            </w:r>
          </w:p>
        </w:tc>
        <w:tc>
          <w:tcPr>
            <w:tcW w:w="1000" w:type="pct"/>
            <w:shd w:val="clear" w:color="auto" w:fill="D9D9D9"/>
            <w:noWrap/>
            <w:vAlign w:val="center"/>
            <w:hideMark/>
          </w:tcPr>
          <w:p w:rsidR="00A22FA7" w:rsidRPr="00C92E26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20"/>
                <w:lang w:val="lv-LV"/>
              </w:rPr>
            </w:pPr>
            <w:r w:rsidRPr="00C92E26">
              <w:rPr>
                <w:rFonts w:ascii="Cambria" w:hAnsi="Cambria"/>
                <w:noProof/>
                <w:color w:val="000000"/>
                <w:sz w:val="19"/>
                <w:lang w:val="lv-LV"/>
              </w:rPr>
              <w:t>Zaudējumi kopā </w:t>
            </w:r>
          </w:p>
        </w:tc>
      </w:tr>
      <w:tr w:rsidR="00A22FA7" w:rsidRPr="00C92E26" w:rsidTr="0044566C">
        <w:tc>
          <w:tcPr>
            <w:tcW w:w="4000" w:type="pct"/>
            <w:shd w:val="clear" w:color="auto" w:fill="auto"/>
            <w:hideMark/>
          </w:tcPr>
          <w:p w:rsidR="00A22FA7" w:rsidRPr="00C92E26" w:rsidRDefault="00A22FA7" w:rsidP="0044566C">
            <w:pPr>
              <w:spacing w:after="0" w:line="240" w:lineRule="auto"/>
              <w:ind w:left="284"/>
              <w:rPr>
                <w:rFonts w:ascii="Cambria" w:eastAsia="Times New Roman" w:hAnsi="Cambria"/>
                <w:noProof/>
                <w:color w:val="000000"/>
                <w:sz w:val="19"/>
                <w:szCs w:val="20"/>
                <w:lang w:val="lv-LV"/>
              </w:rPr>
            </w:pPr>
            <w:r w:rsidRPr="00C92E26">
              <w:rPr>
                <w:rFonts w:ascii="Cambria" w:hAnsi="Cambria"/>
                <w:noProof/>
                <w:color w:val="000000"/>
                <w:sz w:val="19"/>
                <w:lang w:val="lv-LV"/>
              </w:rPr>
              <w:t>Maksājumu pakalpojumu sniedzējs, kas ziņo</w:t>
            </w:r>
          </w:p>
        </w:tc>
        <w:tc>
          <w:tcPr>
            <w:tcW w:w="1000" w:type="pct"/>
            <w:shd w:val="clear" w:color="000000" w:fill="FFFFFF"/>
            <w:noWrap/>
          </w:tcPr>
          <w:p w:rsidR="00A22FA7" w:rsidRPr="00C92E26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20"/>
                <w:lang w:val="lv-LV"/>
              </w:rPr>
            </w:pPr>
          </w:p>
        </w:tc>
      </w:tr>
      <w:tr w:rsidR="00A22FA7" w:rsidRPr="00C92E26" w:rsidTr="0044566C">
        <w:tc>
          <w:tcPr>
            <w:tcW w:w="4000" w:type="pct"/>
            <w:shd w:val="clear" w:color="auto" w:fill="auto"/>
            <w:hideMark/>
          </w:tcPr>
          <w:p w:rsidR="00A22FA7" w:rsidRPr="00C92E26" w:rsidRDefault="00A22FA7" w:rsidP="0044566C">
            <w:pPr>
              <w:spacing w:after="0" w:line="240" w:lineRule="auto"/>
              <w:ind w:left="284"/>
              <w:rPr>
                <w:rFonts w:ascii="Cambria" w:eastAsia="Times New Roman" w:hAnsi="Cambria"/>
                <w:noProof/>
                <w:color w:val="000000"/>
                <w:sz w:val="19"/>
                <w:szCs w:val="20"/>
                <w:lang w:val="lv-LV"/>
              </w:rPr>
            </w:pPr>
            <w:r w:rsidRPr="00C92E26">
              <w:rPr>
                <w:rFonts w:ascii="Cambria" w:hAnsi="Cambria"/>
                <w:noProof/>
                <w:color w:val="000000"/>
                <w:sz w:val="19"/>
                <w:lang w:val="lv-LV"/>
              </w:rPr>
              <w:t xml:space="preserve">Maksājumu pakalpojumu izmantotājs (maksātājs) </w:t>
            </w:r>
          </w:p>
        </w:tc>
        <w:tc>
          <w:tcPr>
            <w:tcW w:w="1000" w:type="pct"/>
            <w:shd w:val="clear" w:color="000000" w:fill="FFFFFF"/>
            <w:noWrap/>
          </w:tcPr>
          <w:p w:rsidR="00A22FA7" w:rsidRPr="00C92E26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20"/>
                <w:lang w:val="lv-LV"/>
              </w:rPr>
            </w:pPr>
          </w:p>
        </w:tc>
      </w:tr>
      <w:tr w:rsidR="00A22FA7" w:rsidRPr="00C92E26" w:rsidTr="0044566C">
        <w:tc>
          <w:tcPr>
            <w:tcW w:w="4000" w:type="pct"/>
            <w:shd w:val="clear" w:color="auto" w:fill="auto"/>
            <w:hideMark/>
          </w:tcPr>
          <w:p w:rsidR="00A22FA7" w:rsidRPr="00C92E26" w:rsidRDefault="00A22FA7" w:rsidP="0044566C">
            <w:pPr>
              <w:spacing w:after="0" w:line="240" w:lineRule="auto"/>
              <w:ind w:left="284"/>
              <w:rPr>
                <w:rFonts w:ascii="Cambria" w:eastAsia="Times New Roman" w:hAnsi="Cambria"/>
                <w:noProof/>
                <w:color w:val="000000"/>
                <w:sz w:val="19"/>
                <w:szCs w:val="20"/>
                <w:lang w:val="lv-LV"/>
              </w:rPr>
            </w:pPr>
            <w:r w:rsidRPr="00C92E26">
              <w:rPr>
                <w:rFonts w:ascii="Cambria" w:hAnsi="Cambria"/>
                <w:noProof/>
                <w:color w:val="000000"/>
                <w:sz w:val="19"/>
                <w:lang w:val="lv-LV"/>
              </w:rPr>
              <w:t>Citi</w:t>
            </w:r>
          </w:p>
        </w:tc>
        <w:tc>
          <w:tcPr>
            <w:tcW w:w="1000" w:type="pct"/>
            <w:shd w:val="clear" w:color="000000" w:fill="FFFFFF"/>
            <w:noWrap/>
          </w:tcPr>
          <w:p w:rsidR="00A22FA7" w:rsidRPr="00C92E26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20"/>
                <w:lang w:val="lv-LV"/>
              </w:rPr>
            </w:pPr>
          </w:p>
        </w:tc>
      </w:tr>
    </w:tbl>
    <w:p w:rsidR="00A22FA7" w:rsidRPr="00FD7153" w:rsidRDefault="00A22FA7" w:rsidP="00A22FA7">
      <w:pPr>
        <w:spacing w:after="0" w:line="260" w:lineRule="exact"/>
        <w:ind w:firstLine="539"/>
        <w:rPr>
          <w:rFonts w:ascii="Cambria" w:hAnsi="Cambria"/>
          <w:noProof/>
          <w:color w:val="000000"/>
          <w:sz w:val="19"/>
          <w:lang w:val="lv-LV"/>
        </w:rPr>
      </w:pPr>
    </w:p>
    <w:p w:rsidR="00A22FA7" w:rsidRPr="00FD7153" w:rsidRDefault="00A22FA7" w:rsidP="00A22FA7">
      <w:pPr>
        <w:spacing w:after="0" w:line="260" w:lineRule="exact"/>
        <w:ind w:firstLine="539"/>
        <w:rPr>
          <w:rFonts w:ascii="Cambria" w:hAnsi="Cambria"/>
          <w:b/>
          <w:noProof/>
          <w:color w:val="000000"/>
          <w:sz w:val="19"/>
          <w:lang w:val="lv-LV"/>
        </w:rPr>
      </w:pPr>
      <w:r w:rsidRPr="00FD7153">
        <w:rPr>
          <w:rFonts w:ascii="Cambria" w:hAnsi="Cambria"/>
          <w:b/>
          <w:noProof/>
          <w:color w:val="000000"/>
          <w:sz w:val="19"/>
          <w:lang w:val="lv-LV"/>
        </w:rPr>
        <w:t>Validācija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4513"/>
      </w:tblGrid>
      <w:tr w:rsidR="00A22FA7" w:rsidRPr="00832B1A" w:rsidTr="0044566C">
        <w:tc>
          <w:tcPr>
            <w:tcW w:w="14513" w:type="dxa"/>
            <w:shd w:val="clear" w:color="000000" w:fill="auto"/>
            <w:vAlign w:val="center"/>
          </w:tcPr>
          <w:p w:rsidR="00A22FA7" w:rsidRPr="00832B1A" w:rsidRDefault="00A22FA7" w:rsidP="0044566C">
            <w:pPr>
              <w:spacing w:after="0" w:line="240" w:lineRule="auto"/>
              <w:rPr>
                <w:rFonts w:ascii="Cambria" w:eastAsia="Times New Roman" w:hAnsi="Cambria"/>
                <w:bCs/>
                <w:noProof/>
                <w:color w:val="000000"/>
                <w:sz w:val="19"/>
                <w:lang w:val="lv-LV"/>
              </w:rPr>
            </w:pPr>
            <w:r w:rsidRPr="00832B1A">
              <w:rPr>
                <w:rStyle w:val="Style2"/>
                <w:rFonts w:ascii="Cambria" w:eastAsia="Calibri" w:hAnsi="Cambria" w:cs="Times New Roman"/>
                <w:bCs/>
                <w:noProof/>
                <w:color w:val="000000"/>
                <w:sz w:val="19"/>
              </w:rPr>
              <w:t>6.1 + 6.2 = 6</w:t>
            </w:r>
          </w:p>
        </w:tc>
      </w:tr>
      <w:tr w:rsidR="00A22FA7" w:rsidRPr="00832B1A" w:rsidTr="0044566C">
        <w:tc>
          <w:tcPr>
            <w:tcW w:w="14513" w:type="dxa"/>
            <w:shd w:val="clear" w:color="auto" w:fill="auto"/>
            <w:vAlign w:val="center"/>
          </w:tcPr>
          <w:p w:rsidR="00A22FA7" w:rsidRPr="00832B1A" w:rsidRDefault="00A22FA7" w:rsidP="0044566C">
            <w:pPr>
              <w:spacing w:after="0" w:line="240" w:lineRule="auto"/>
              <w:rPr>
                <w:rFonts w:ascii="Cambria" w:eastAsia="Times New Roman" w:hAnsi="Cambria"/>
                <w:noProof/>
                <w:color w:val="000000"/>
                <w:sz w:val="19"/>
                <w:lang w:val="lv-LV"/>
              </w:rPr>
            </w:pPr>
            <w:r w:rsidRPr="00832B1A">
              <w:rPr>
                <w:rStyle w:val="Style2"/>
                <w:rFonts w:ascii="Cambria" w:eastAsia="Calibri" w:hAnsi="Cambria" w:cs="Times New Roman"/>
                <w:noProof/>
                <w:color w:val="000000"/>
                <w:sz w:val="19"/>
              </w:rPr>
              <w:t>6.1.1 + 6.1.2 = 6.1; 6.2.1 + 6.2.2 = 6.2</w:t>
            </w:r>
          </w:p>
        </w:tc>
      </w:tr>
      <w:tr w:rsidR="00A22FA7" w:rsidRPr="00832B1A" w:rsidTr="0044566C">
        <w:tc>
          <w:tcPr>
            <w:tcW w:w="14513" w:type="dxa"/>
            <w:shd w:val="clear" w:color="auto" w:fill="auto"/>
            <w:vAlign w:val="center"/>
          </w:tcPr>
          <w:p w:rsidR="00A22FA7" w:rsidRPr="00832B1A" w:rsidRDefault="00A22FA7" w:rsidP="0044566C">
            <w:pPr>
              <w:spacing w:after="0" w:line="240" w:lineRule="auto"/>
              <w:rPr>
                <w:rFonts w:ascii="Cambria" w:eastAsia="Times New Roman" w:hAnsi="Cambria"/>
                <w:noProof/>
                <w:color w:val="000000"/>
                <w:sz w:val="19"/>
                <w:lang w:val="lv-LV"/>
              </w:rPr>
            </w:pPr>
            <w:r w:rsidRPr="00832B1A">
              <w:rPr>
                <w:rStyle w:val="Style2"/>
                <w:rFonts w:ascii="Cambria" w:eastAsia="Calibri" w:hAnsi="Cambria" w:cs="Times New Roman"/>
                <w:noProof/>
                <w:color w:val="000000"/>
                <w:sz w:val="19"/>
              </w:rPr>
              <w:t>6.1.1.1 + 6.1.1.2 + 6.1.1.3 = krāpnieciska maksājumu darījuma rādītājs 6.1.1; 6.2.1.1 + 6.1.2.2 + 6.1.2.3 = krāpnieciska maksājumu darījuma rādītājs 6.1.2; 6.2.1.1 + 6.2.1.2 + 6.2.1.3 = krāpnieciska maksājumu darījuma rādītājs 6.2.1; 6.2.2.1 + 6.2.2.2 + 6.2.2.3 = krāpnieciska maksājumu darījuma rādītājs 6.2.2</w:t>
            </w:r>
          </w:p>
        </w:tc>
      </w:tr>
      <w:tr w:rsidR="00A22FA7" w:rsidRPr="00832B1A" w:rsidTr="0044566C">
        <w:tc>
          <w:tcPr>
            <w:tcW w:w="14513" w:type="dxa"/>
            <w:shd w:val="clear" w:color="auto" w:fill="auto"/>
            <w:vAlign w:val="center"/>
          </w:tcPr>
          <w:p w:rsidR="00A22FA7" w:rsidRPr="00832B1A" w:rsidRDefault="00A22FA7" w:rsidP="0044566C">
            <w:pPr>
              <w:spacing w:after="0" w:line="240" w:lineRule="auto"/>
              <w:rPr>
                <w:rFonts w:ascii="Cambria" w:eastAsia="Times New Roman" w:hAnsi="Cambria"/>
                <w:noProof/>
                <w:color w:val="000000"/>
                <w:sz w:val="19"/>
                <w:lang w:val="lv-LV"/>
              </w:rPr>
            </w:pPr>
            <w:r w:rsidRPr="00832B1A">
              <w:rPr>
                <w:rFonts w:ascii="Cambria" w:eastAsia="Times New Roman" w:hAnsi="Cambria"/>
                <w:noProof/>
                <w:sz w:val="19"/>
                <w:szCs w:val="20"/>
                <w:lang w:val="lv-LV"/>
              </w:rPr>
              <w:t>6.1.2.4 + 6.1.2.5 + 6.1.2.6 + 6.1.2.7 + 6.1.2.8 + 6.1.2.9 + 6.1.2.10 + 6.1.2.11 = 6.1.2; 6.2.2.4 + 6.2.2.5 + 6.2.2.6 + 6.2.2.7 + 6.2.2.8 = 6.2.2</w:t>
            </w:r>
          </w:p>
        </w:tc>
      </w:tr>
    </w:tbl>
    <w:p w:rsidR="00A22FA7" w:rsidRPr="00FD7153" w:rsidRDefault="00A22FA7" w:rsidP="00A22FA7">
      <w:pPr>
        <w:spacing w:before="130" w:after="0" w:line="260" w:lineRule="exact"/>
        <w:ind w:firstLine="539"/>
        <w:rPr>
          <w:rFonts w:ascii="Cambria" w:hAnsi="Cambria"/>
          <w:noProof/>
          <w:color w:val="000000"/>
          <w:sz w:val="19"/>
          <w:lang w:val="lv-LV"/>
        </w:rPr>
      </w:pPr>
    </w:p>
    <w:p w:rsidR="00A22FA7" w:rsidRPr="00FD7153" w:rsidRDefault="00A22FA7" w:rsidP="00A22FA7">
      <w:pPr>
        <w:pStyle w:val="ListParagraph"/>
        <w:tabs>
          <w:tab w:val="left" w:pos="426"/>
        </w:tabs>
        <w:spacing w:before="130" w:after="120" w:line="260" w:lineRule="exact"/>
        <w:ind w:left="0" w:firstLine="539"/>
        <w:rPr>
          <w:rFonts w:ascii="Cambria" w:hAnsi="Cambria"/>
          <w:noProof/>
          <w:color w:val="000000"/>
          <w:sz w:val="19"/>
        </w:rPr>
      </w:pPr>
      <w:r w:rsidRPr="00FD7153">
        <w:rPr>
          <w:rFonts w:ascii="Cambria" w:eastAsia="Times New Roman" w:hAnsi="Cambria"/>
          <w:bCs/>
          <w:noProof/>
          <w:color w:val="000000"/>
          <w:sz w:val="19"/>
        </w:rPr>
        <w:lastRenderedPageBreak/>
        <w:t xml:space="preserve">G. </w:t>
      </w:r>
      <w:r w:rsidRPr="00FD7153">
        <w:rPr>
          <w:rFonts w:ascii="Cambria" w:eastAsia="Times New Roman" w:hAnsi="Cambria"/>
          <w:noProof/>
          <w:color w:val="000000"/>
          <w:sz w:val="19"/>
        </w:rPr>
        <w:t>Datu sadalījums, kas jānorāda par bezkonta naudas pārvedumu darījumiem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63"/>
        <w:gridCol w:w="2061"/>
        <w:gridCol w:w="1036"/>
        <w:gridCol w:w="996"/>
        <w:gridCol w:w="1036"/>
        <w:gridCol w:w="996"/>
        <w:gridCol w:w="1036"/>
        <w:gridCol w:w="996"/>
        <w:gridCol w:w="1036"/>
        <w:gridCol w:w="996"/>
        <w:gridCol w:w="1019"/>
        <w:gridCol w:w="17"/>
        <w:gridCol w:w="996"/>
        <w:gridCol w:w="1036"/>
        <w:gridCol w:w="993"/>
      </w:tblGrid>
      <w:tr w:rsidR="00A22FA7" w:rsidRPr="003A2243" w:rsidTr="0044566C">
        <w:tc>
          <w:tcPr>
            <w:tcW w:w="91" w:type="pct"/>
            <w:vMerge w:val="restart"/>
            <w:shd w:val="clear" w:color="000000" w:fill="FFCC99"/>
          </w:tcPr>
          <w:p w:rsidR="00A22FA7" w:rsidRPr="003A2243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710" w:type="pct"/>
            <w:vMerge w:val="restart"/>
            <w:shd w:val="clear" w:color="000000" w:fill="FFCC99"/>
            <w:vAlign w:val="center"/>
          </w:tcPr>
          <w:p w:rsidR="00A22FA7" w:rsidRPr="003A2243" w:rsidRDefault="00A22FA7" w:rsidP="0044566C">
            <w:pPr>
              <w:spacing w:after="0" w:line="240" w:lineRule="auto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Postenis</w:t>
            </w:r>
          </w:p>
        </w:tc>
        <w:tc>
          <w:tcPr>
            <w:tcW w:w="1399" w:type="pct"/>
            <w:gridSpan w:val="4"/>
            <w:shd w:val="clear" w:color="000000" w:fill="FFCC99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  <w:t>Iekšzemes maksājumi</w:t>
            </w:r>
          </w:p>
        </w:tc>
        <w:tc>
          <w:tcPr>
            <w:tcW w:w="1399" w:type="pct"/>
            <w:gridSpan w:val="4"/>
            <w:shd w:val="clear" w:color="000000" w:fill="FFCC99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  <w:t>Pārrobežu maksājumi EEZ</w:t>
            </w:r>
          </w:p>
        </w:tc>
        <w:tc>
          <w:tcPr>
            <w:tcW w:w="1399" w:type="pct"/>
            <w:gridSpan w:val="5"/>
            <w:shd w:val="clear" w:color="000000" w:fill="FFCC99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  <w:t>Pārrobežu maksājumi ārpus EEZ</w:t>
            </w:r>
          </w:p>
        </w:tc>
      </w:tr>
      <w:tr w:rsidR="00A22FA7" w:rsidRPr="003A2243" w:rsidTr="0044566C">
        <w:tc>
          <w:tcPr>
            <w:tcW w:w="91" w:type="pct"/>
            <w:vMerge/>
            <w:shd w:val="clear" w:color="000000" w:fill="FFCC99"/>
          </w:tcPr>
          <w:p w:rsidR="00A22FA7" w:rsidRPr="003A2243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710" w:type="pct"/>
            <w:vMerge/>
            <w:shd w:val="clear" w:color="000000" w:fill="FFCC99"/>
            <w:vAlign w:val="center"/>
            <w:hideMark/>
          </w:tcPr>
          <w:p w:rsidR="00A22FA7" w:rsidRPr="003A2243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357" w:type="pct"/>
            <w:shd w:val="clear" w:color="000000" w:fill="FFCC99"/>
            <w:vAlign w:val="center"/>
            <w:hideMark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Maksājumi (t.sk. krāpšanas gadījumi)</w:t>
            </w:r>
          </w:p>
        </w:tc>
        <w:tc>
          <w:tcPr>
            <w:tcW w:w="343" w:type="pct"/>
            <w:shd w:val="clear" w:color="000000" w:fill="FFCC99"/>
            <w:vAlign w:val="center"/>
            <w:hideMark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Krāpšanas gadījumi</w:t>
            </w:r>
          </w:p>
        </w:tc>
        <w:tc>
          <w:tcPr>
            <w:tcW w:w="357" w:type="pct"/>
            <w:shd w:val="clear" w:color="000000" w:fill="FFCC99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Maksājumi (t.sk. krāpšanas gadījumi)</w:t>
            </w:r>
          </w:p>
        </w:tc>
        <w:tc>
          <w:tcPr>
            <w:tcW w:w="343" w:type="pct"/>
            <w:shd w:val="clear" w:color="000000" w:fill="FFCC99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Krāpšanas gadījumi</w:t>
            </w:r>
          </w:p>
        </w:tc>
        <w:tc>
          <w:tcPr>
            <w:tcW w:w="357" w:type="pct"/>
            <w:shd w:val="clear" w:color="000000" w:fill="FFCC99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Maksājumi (t.sk. krāpšanas gadījumi)</w:t>
            </w:r>
          </w:p>
        </w:tc>
        <w:tc>
          <w:tcPr>
            <w:tcW w:w="343" w:type="pct"/>
            <w:shd w:val="clear" w:color="000000" w:fill="FFCC99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Krāpšanas gadījumi</w:t>
            </w:r>
          </w:p>
        </w:tc>
        <w:tc>
          <w:tcPr>
            <w:tcW w:w="357" w:type="pct"/>
            <w:shd w:val="clear" w:color="000000" w:fill="FFCC99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Maksājumi (t.sk. krāpšanas gadījumi)</w:t>
            </w:r>
          </w:p>
        </w:tc>
        <w:tc>
          <w:tcPr>
            <w:tcW w:w="343" w:type="pct"/>
            <w:shd w:val="clear" w:color="000000" w:fill="FFCC99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Krāpšanas gadījumi</w:t>
            </w:r>
          </w:p>
        </w:tc>
        <w:tc>
          <w:tcPr>
            <w:tcW w:w="357" w:type="pct"/>
            <w:gridSpan w:val="2"/>
            <w:shd w:val="clear" w:color="000000" w:fill="FFCC99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Maksājumi (t.sk. krāpšanas gadījumi)</w:t>
            </w:r>
          </w:p>
        </w:tc>
        <w:tc>
          <w:tcPr>
            <w:tcW w:w="343" w:type="pct"/>
            <w:shd w:val="clear" w:color="000000" w:fill="FFCC99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Krāpšanas gadījumi</w:t>
            </w:r>
          </w:p>
        </w:tc>
        <w:tc>
          <w:tcPr>
            <w:tcW w:w="357" w:type="pct"/>
            <w:shd w:val="clear" w:color="000000" w:fill="FFCC99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Maksājumi (t.sk. krāpšanas gadījumi)</w:t>
            </w:r>
          </w:p>
        </w:tc>
        <w:tc>
          <w:tcPr>
            <w:tcW w:w="343" w:type="pct"/>
            <w:shd w:val="clear" w:color="000000" w:fill="FFCC99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Krāpšanas gadījumi</w:t>
            </w:r>
          </w:p>
        </w:tc>
      </w:tr>
      <w:tr w:rsidR="00A22FA7" w:rsidRPr="003A2243" w:rsidTr="0044566C">
        <w:tc>
          <w:tcPr>
            <w:tcW w:w="91" w:type="pct"/>
            <w:vMerge/>
            <w:shd w:val="clear" w:color="000000" w:fill="FFCC99"/>
          </w:tcPr>
          <w:p w:rsidR="00A22FA7" w:rsidRPr="003A2243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710" w:type="pct"/>
            <w:vMerge/>
            <w:shd w:val="clear" w:color="000000" w:fill="FFCC99"/>
            <w:vAlign w:val="center"/>
          </w:tcPr>
          <w:p w:rsidR="00A22FA7" w:rsidRPr="003A2243" w:rsidRDefault="00A22FA7" w:rsidP="0044566C">
            <w:pPr>
              <w:spacing w:after="0" w:line="240" w:lineRule="auto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700" w:type="pct"/>
            <w:gridSpan w:val="2"/>
            <w:shd w:val="clear" w:color="000000" w:fill="FFCC99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  <w:t>Skaits (</w:t>
            </w:r>
            <w:r w:rsidRPr="003A2243">
              <w:rPr>
                <w:rFonts w:ascii="Cambria" w:eastAsia="Times New Roman" w:hAnsi="Cambria"/>
                <w:b/>
                <w:bCs/>
                <w:i/>
                <w:noProof/>
                <w:color w:val="000000"/>
                <w:sz w:val="19"/>
                <w:szCs w:val="16"/>
                <w:lang w:val="lv-LV"/>
              </w:rPr>
              <w:t>volume</w:t>
            </w:r>
            <w:r w:rsidRPr="003A2243"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  <w:t>)</w:t>
            </w:r>
          </w:p>
        </w:tc>
        <w:tc>
          <w:tcPr>
            <w:tcW w:w="700" w:type="pct"/>
            <w:gridSpan w:val="2"/>
            <w:shd w:val="clear" w:color="000000" w:fill="FFCC99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  <w:t>Apmērs (</w:t>
            </w:r>
            <w:r w:rsidRPr="003A2243">
              <w:rPr>
                <w:rFonts w:ascii="Cambria" w:eastAsia="Times New Roman" w:hAnsi="Cambria"/>
                <w:b/>
                <w:bCs/>
                <w:i/>
                <w:noProof/>
                <w:color w:val="000000"/>
                <w:sz w:val="19"/>
                <w:szCs w:val="16"/>
                <w:lang w:val="lv-LV"/>
              </w:rPr>
              <w:t>value</w:t>
            </w:r>
            <w:r w:rsidRPr="003A2243"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  <w:t>)</w:t>
            </w:r>
          </w:p>
        </w:tc>
        <w:tc>
          <w:tcPr>
            <w:tcW w:w="700" w:type="pct"/>
            <w:gridSpan w:val="2"/>
            <w:shd w:val="clear" w:color="000000" w:fill="FFCC99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  <w:t>Skaits (</w:t>
            </w:r>
            <w:r w:rsidRPr="003A2243">
              <w:rPr>
                <w:rFonts w:ascii="Cambria" w:eastAsia="Times New Roman" w:hAnsi="Cambria"/>
                <w:b/>
                <w:bCs/>
                <w:i/>
                <w:noProof/>
                <w:color w:val="000000"/>
                <w:sz w:val="19"/>
                <w:szCs w:val="16"/>
                <w:lang w:val="lv-LV"/>
              </w:rPr>
              <w:t>volume</w:t>
            </w:r>
            <w:r w:rsidRPr="003A2243"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  <w:t>)</w:t>
            </w:r>
          </w:p>
        </w:tc>
        <w:tc>
          <w:tcPr>
            <w:tcW w:w="700" w:type="pct"/>
            <w:gridSpan w:val="2"/>
            <w:shd w:val="clear" w:color="000000" w:fill="FFCC99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  <w:t>Apmērs (</w:t>
            </w:r>
            <w:r w:rsidRPr="003A2243">
              <w:rPr>
                <w:rFonts w:ascii="Cambria" w:eastAsia="Times New Roman" w:hAnsi="Cambria"/>
                <w:b/>
                <w:bCs/>
                <w:i/>
                <w:noProof/>
                <w:color w:val="000000"/>
                <w:sz w:val="19"/>
                <w:szCs w:val="16"/>
                <w:lang w:val="lv-LV"/>
              </w:rPr>
              <w:t>value</w:t>
            </w:r>
            <w:r w:rsidRPr="003A2243"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  <w:t>)</w:t>
            </w:r>
          </w:p>
        </w:tc>
        <w:tc>
          <w:tcPr>
            <w:tcW w:w="700" w:type="pct"/>
            <w:gridSpan w:val="3"/>
            <w:shd w:val="clear" w:color="000000" w:fill="FFCC99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  <w:t>Skaits (</w:t>
            </w:r>
            <w:r w:rsidRPr="003A2243">
              <w:rPr>
                <w:rFonts w:ascii="Cambria" w:eastAsia="Times New Roman" w:hAnsi="Cambria"/>
                <w:b/>
                <w:bCs/>
                <w:i/>
                <w:noProof/>
                <w:color w:val="000000"/>
                <w:sz w:val="19"/>
                <w:szCs w:val="16"/>
                <w:lang w:val="lv-LV"/>
              </w:rPr>
              <w:t>volume</w:t>
            </w:r>
            <w:r w:rsidRPr="003A2243"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  <w:t>)</w:t>
            </w:r>
          </w:p>
        </w:tc>
        <w:tc>
          <w:tcPr>
            <w:tcW w:w="700" w:type="pct"/>
            <w:gridSpan w:val="2"/>
            <w:shd w:val="clear" w:color="000000" w:fill="FFCC99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  <w:t>Apmērs (</w:t>
            </w:r>
            <w:r w:rsidRPr="003A2243">
              <w:rPr>
                <w:rFonts w:ascii="Cambria" w:eastAsia="Times New Roman" w:hAnsi="Cambria"/>
                <w:b/>
                <w:bCs/>
                <w:i/>
                <w:noProof/>
                <w:color w:val="000000"/>
                <w:sz w:val="19"/>
                <w:szCs w:val="16"/>
                <w:lang w:val="lv-LV"/>
              </w:rPr>
              <w:t>value</w:t>
            </w:r>
            <w:r w:rsidRPr="003A2243"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  <w:t>)</w:t>
            </w:r>
          </w:p>
        </w:tc>
      </w:tr>
      <w:tr w:rsidR="00A22FA7" w:rsidRPr="003A2243" w:rsidTr="0044566C">
        <w:tc>
          <w:tcPr>
            <w:tcW w:w="91" w:type="pct"/>
            <w:shd w:val="clear" w:color="auto" w:fill="auto"/>
          </w:tcPr>
          <w:p w:rsidR="00A22FA7" w:rsidRPr="003A2243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7</w:t>
            </w:r>
          </w:p>
        </w:tc>
        <w:tc>
          <w:tcPr>
            <w:tcW w:w="710" w:type="pct"/>
            <w:shd w:val="clear" w:color="auto" w:fill="auto"/>
            <w:vAlign w:val="bottom"/>
            <w:hideMark/>
          </w:tcPr>
          <w:p w:rsidR="00A22FA7" w:rsidRPr="003A2243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Bezkonta naudas pārvedumi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357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343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357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343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357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343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351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349" w:type="pct"/>
            <w:gridSpan w:val="2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357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343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</w:p>
        </w:tc>
      </w:tr>
    </w:tbl>
    <w:p w:rsidR="00A22FA7" w:rsidRPr="00FD7153" w:rsidRDefault="00A22FA7" w:rsidP="00A22FA7">
      <w:pPr>
        <w:spacing w:before="130" w:after="0" w:line="260" w:lineRule="exact"/>
        <w:ind w:firstLine="539"/>
        <w:rPr>
          <w:rFonts w:ascii="Cambria" w:hAnsi="Cambria"/>
          <w:noProof/>
          <w:color w:val="000000"/>
          <w:sz w:val="19"/>
          <w:lang w:val="lv-LV"/>
        </w:rPr>
      </w:pPr>
    </w:p>
    <w:p w:rsidR="00A22FA7" w:rsidRPr="00FD7153" w:rsidRDefault="00A22FA7" w:rsidP="00A22FA7">
      <w:pPr>
        <w:pStyle w:val="ListParagraph"/>
        <w:tabs>
          <w:tab w:val="left" w:pos="426"/>
        </w:tabs>
        <w:spacing w:before="130" w:after="120" w:line="260" w:lineRule="exact"/>
        <w:ind w:left="0" w:firstLine="539"/>
        <w:rPr>
          <w:rFonts w:ascii="Cambria" w:eastAsia="Times New Roman" w:hAnsi="Cambria"/>
          <w:bCs/>
          <w:noProof/>
          <w:color w:val="000000"/>
          <w:sz w:val="19"/>
        </w:rPr>
      </w:pPr>
      <w:r w:rsidRPr="00FD7153">
        <w:rPr>
          <w:rFonts w:ascii="Cambria" w:eastAsia="Times New Roman" w:hAnsi="Cambria"/>
          <w:bCs/>
          <w:noProof/>
          <w:color w:val="000000"/>
          <w:sz w:val="19"/>
        </w:rPr>
        <w:t xml:space="preserve">H. </w:t>
      </w:r>
      <w:r w:rsidRPr="00FD7153">
        <w:rPr>
          <w:rFonts w:ascii="Cambria" w:eastAsia="Times New Roman" w:hAnsi="Cambria"/>
          <w:noProof/>
          <w:color w:val="000000"/>
          <w:sz w:val="19"/>
        </w:rPr>
        <w:t>Datu sadalījums pa darījumiem, ko ierosinājuši maksājumu ierosināšanas pakalpojumu sniedzēji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38"/>
        <w:gridCol w:w="5054"/>
        <w:gridCol w:w="740"/>
        <w:gridCol w:w="714"/>
        <w:gridCol w:w="740"/>
        <w:gridCol w:w="714"/>
        <w:gridCol w:w="740"/>
        <w:gridCol w:w="714"/>
        <w:gridCol w:w="740"/>
        <w:gridCol w:w="714"/>
        <w:gridCol w:w="740"/>
        <w:gridCol w:w="714"/>
        <w:gridCol w:w="740"/>
        <w:gridCol w:w="711"/>
      </w:tblGrid>
      <w:tr w:rsidR="00A22FA7" w:rsidRPr="003A2243" w:rsidTr="0044566C">
        <w:tc>
          <w:tcPr>
            <w:tcW w:w="254" w:type="pct"/>
            <w:vMerge w:val="restart"/>
            <w:shd w:val="clear" w:color="000000" w:fill="FFCC99"/>
            <w:vAlign w:val="center"/>
          </w:tcPr>
          <w:p w:rsidR="00A22FA7" w:rsidRPr="003A2243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1741" w:type="pct"/>
            <w:vMerge w:val="restart"/>
            <w:shd w:val="clear" w:color="000000" w:fill="FFCC99"/>
            <w:vAlign w:val="center"/>
          </w:tcPr>
          <w:p w:rsidR="00A22FA7" w:rsidRPr="003A2243" w:rsidRDefault="00A22FA7" w:rsidP="0044566C">
            <w:pPr>
              <w:spacing w:after="0" w:line="240" w:lineRule="auto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Postenis</w:t>
            </w:r>
          </w:p>
        </w:tc>
        <w:tc>
          <w:tcPr>
            <w:tcW w:w="1002" w:type="pct"/>
            <w:gridSpan w:val="4"/>
            <w:shd w:val="clear" w:color="000000" w:fill="FFCC99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  <w:t>Iekšzemes maksājumi</w:t>
            </w:r>
          </w:p>
        </w:tc>
        <w:tc>
          <w:tcPr>
            <w:tcW w:w="1002" w:type="pct"/>
            <w:gridSpan w:val="4"/>
            <w:shd w:val="clear" w:color="000000" w:fill="FFCC99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  <w:t>Pārrobežu maksājumi EEZ</w:t>
            </w:r>
          </w:p>
        </w:tc>
        <w:tc>
          <w:tcPr>
            <w:tcW w:w="1002" w:type="pct"/>
            <w:gridSpan w:val="4"/>
            <w:shd w:val="clear" w:color="000000" w:fill="FFCC99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  <w:t>Pārrobežu maksājumi ārpus EEZ</w:t>
            </w:r>
          </w:p>
        </w:tc>
      </w:tr>
      <w:tr w:rsidR="00A22FA7" w:rsidRPr="003A2243" w:rsidTr="0044566C">
        <w:tc>
          <w:tcPr>
            <w:tcW w:w="254" w:type="pct"/>
            <w:vMerge/>
            <w:shd w:val="clear" w:color="000000" w:fill="FFCC99"/>
            <w:vAlign w:val="center"/>
          </w:tcPr>
          <w:p w:rsidR="00A22FA7" w:rsidRPr="003A2243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1741" w:type="pct"/>
            <w:vMerge/>
            <w:shd w:val="clear" w:color="000000" w:fill="FFCC99"/>
            <w:vAlign w:val="center"/>
            <w:hideMark/>
          </w:tcPr>
          <w:p w:rsidR="00A22FA7" w:rsidRPr="003A2243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55" w:type="pct"/>
            <w:shd w:val="clear" w:color="000000" w:fill="FFCC99"/>
            <w:vAlign w:val="center"/>
            <w:hideMark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Maksā</w:t>
            </w:r>
            <w:r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-</w:t>
            </w: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jumi (t.sk. krāp</w:t>
            </w:r>
            <w:r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-</w:t>
            </w: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-</w:t>
            </w: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jumi)</w:t>
            </w:r>
          </w:p>
        </w:tc>
        <w:tc>
          <w:tcPr>
            <w:tcW w:w="246" w:type="pct"/>
            <w:shd w:val="clear" w:color="000000" w:fill="FFCC99"/>
            <w:vAlign w:val="center"/>
            <w:hideMark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Krāp</w:t>
            </w:r>
            <w:r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-</w:t>
            </w: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-</w:t>
            </w: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jumi</w:t>
            </w:r>
          </w:p>
        </w:tc>
        <w:tc>
          <w:tcPr>
            <w:tcW w:w="255" w:type="pct"/>
            <w:shd w:val="clear" w:color="000000" w:fill="FFCC99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Maksā</w:t>
            </w:r>
            <w:r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-</w:t>
            </w: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jumi (t.sk. krāp</w:t>
            </w:r>
            <w:r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-</w:t>
            </w: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-</w:t>
            </w: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jumi)</w:t>
            </w:r>
          </w:p>
        </w:tc>
        <w:tc>
          <w:tcPr>
            <w:tcW w:w="246" w:type="pct"/>
            <w:shd w:val="clear" w:color="000000" w:fill="FFCC99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Krāp</w:t>
            </w:r>
            <w:r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-</w:t>
            </w: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-</w:t>
            </w: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jumi</w:t>
            </w:r>
          </w:p>
        </w:tc>
        <w:tc>
          <w:tcPr>
            <w:tcW w:w="255" w:type="pct"/>
            <w:shd w:val="clear" w:color="000000" w:fill="FFCC99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Maksā</w:t>
            </w:r>
            <w:r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-</w:t>
            </w: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jumi (t.sk. krāp</w:t>
            </w:r>
            <w:r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-</w:t>
            </w: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-</w:t>
            </w: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jumi)</w:t>
            </w:r>
          </w:p>
        </w:tc>
        <w:tc>
          <w:tcPr>
            <w:tcW w:w="246" w:type="pct"/>
            <w:shd w:val="clear" w:color="000000" w:fill="FFCC99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Krāp</w:t>
            </w:r>
            <w:r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-</w:t>
            </w: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-</w:t>
            </w: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jumi</w:t>
            </w:r>
          </w:p>
        </w:tc>
        <w:tc>
          <w:tcPr>
            <w:tcW w:w="255" w:type="pct"/>
            <w:shd w:val="clear" w:color="000000" w:fill="FFCC99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Maksā</w:t>
            </w:r>
            <w:r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-</w:t>
            </w: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jumi (t.sk. krāp</w:t>
            </w:r>
            <w:r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-</w:t>
            </w: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-</w:t>
            </w: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jumi)</w:t>
            </w:r>
          </w:p>
        </w:tc>
        <w:tc>
          <w:tcPr>
            <w:tcW w:w="246" w:type="pct"/>
            <w:shd w:val="clear" w:color="000000" w:fill="FFCC99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Krāp</w:t>
            </w:r>
            <w:r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-</w:t>
            </w: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-</w:t>
            </w: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jumi</w:t>
            </w:r>
          </w:p>
        </w:tc>
        <w:tc>
          <w:tcPr>
            <w:tcW w:w="255" w:type="pct"/>
            <w:shd w:val="clear" w:color="000000" w:fill="FFCC99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Maksā</w:t>
            </w:r>
            <w:r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-</w:t>
            </w: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jumi (t.sk. krāp</w:t>
            </w:r>
            <w:r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-</w:t>
            </w: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-</w:t>
            </w: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jumi)</w:t>
            </w:r>
          </w:p>
        </w:tc>
        <w:tc>
          <w:tcPr>
            <w:tcW w:w="246" w:type="pct"/>
            <w:shd w:val="clear" w:color="000000" w:fill="FFCC99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Krāp</w:t>
            </w:r>
            <w:r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-</w:t>
            </w: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-</w:t>
            </w: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jumi</w:t>
            </w:r>
          </w:p>
        </w:tc>
        <w:tc>
          <w:tcPr>
            <w:tcW w:w="255" w:type="pct"/>
            <w:shd w:val="clear" w:color="000000" w:fill="FFCC99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Maksā</w:t>
            </w:r>
            <w:r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-</w:t>
            </w: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jumi (t.sk. krāp</w:t>
            </w:r>
            <w:r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-</w:t>
            </w: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-</w:t>
            </w: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jumi)</w:t>
            </w:r>
          </w:p>
        </w:tc>
        <w:tc>
          <w:tcPr>
            <w:tcW w:w="246" w:type="pct"/>
            <w:shd w:val="clear" w:color="000000" w:fill="FFCC99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Krāp</w:t>
            </w:r>
            <w:r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-</w:t>
            </w: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šanas gadī</w:t>
            </w:r>
            <w:r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-</w:t>
            </w: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jumi</w:t>
            </w:r>
          </w:p>
        </w:tc>
      </w:tr>
      <w:tr w:rsidR="00A22FA7" w:rsidRPr="003A2243" w:rsidTr="0044566C">
        <w:tc>
          <w:tcPr>
            <w:tcW w:w="254" w:type="pct"/>
            <w:vMerge/>
            <w:shd w:val="clear" w:color="000000" w:fill="FFCC99"/>
            <w:vAlign w:val="center"/>
          </w:tcPr>
          <w:p w:rsidR="00A22FA7" w:rsidRPr="003A2243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1741" w:type="pct"/>
            <w:vMerge/>
            <w:shd w:val="clear" w:color="000000" w:fill="FFCC99"/>
            <w:vAlign w:val="center"/>
          </w:tcPr>
          <w:p w:rsidR="00A22FA7" w:rsidRPr="003A2243" w:rsidRDefault="00A22FA7" w:rsidP="0044566C">
            <w:pPr>
              <w:spacing w:after="0" w:line="240" w:lineRule="auto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501" w:type="pct"/>
            <w:gridSpan w:val="2"/>
            <w:shd w:val="clear" w:color="000000" w:fill="FFCC99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  <w:t>Skaits (</w:t>
            </w:r>
            <w:r w:rsidRPr="003A2243">
              <w:rPr>
                <w:rFonts w:ascii="Cambria" w:eastAsia="Times New Roman" w:hAnsi="Cambria"/>
                <w:b/>
                <w:bCs/>
                <w:i/>
                <w:noProof/>
                <w:color w:val="000000"/>
                <w:sz w:val="19"/>
                <w:szCs w:val="16"/>
                <w:lang w:val="lv-LV"/>
              </w:rPr>
              <w:t>volume</w:t>
            </w:r>
            <w:r w:rsidRPr="003A2243"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  <w:t>)</w:t>
            </w:r>
          </w:p>
        </w:tc>
        <w:tc>
          <w:tcPr>
            <w:tcW w:w="501" w:type="pct"/>
            <w:gridSpan w:val="2"/>
            <w:shd w:val="clear" w:color="000000" w:fill="FFCC99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  <w:t>Apmērs (</w:t>
            </w:r>
            <w:r w:rsidRPr="003A2243">
              <w:rPr>
                <w:rFonts w:ascii="Cambria" w:eastAsia="Times New Roman" w:hAnsi="Cambria"/>
                <w:b/>
                <w:bCs/>
                <w:i/>
                <w:noProof/>
                <w:color w:val="000000"/>
                <w:sz w:val="19"/>
                <w:szCs w:val="16"/>
                <w:lang w:val="lv-LV"/>
              </w:rPr>
              <w:t>value</w:t>
            </w:r>
            <w:r w:rsidRPr="003A2243"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  <w:t>)</w:t>
            </w:r>
          </w:p>
        </w:tc>
        <w:tc>
          <w:tcPr>
            <w:tcW w:w="501" w:type="pct"/>
            <w:gridSpan w:val="2"/>
            <w:shd w:val="clear" w:color="000000" w:fill="FFCC99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  <w:t>Skaits (</w:t>
            </w:r>
            <w:r w:rsidRPr="003A2243">
              <w:rPr>
                <w:rFonts w:ascii="Cambria" w:eastAsia="Times New Roman" w:hAnsi="Cambria"/>
                <w:b/>
                <w:bCs/>
                <w:i/>
                <w:noProof/>
                <w:color w:val="000000"/>
                <w:sz w:val="19"/>
                <w:szCs w:val="16"/>
                <w:lang w:val="lv-LV"/>
              </w:rPr>
              <w:t>volume</w:t>
            </w:r>
            <w:r w:rsidRPr="003A2243"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  <w:t>)</w:t>
            </w:r>
          </w:p>
        </w:tc>
        <w:tc>
          <w:tcPr>
            <w:tcW w:w="501" w:type="pct"/>
            <w:gridSpan w:val="2"/>
            <w:shd w:val="clear" w:color="000000" w:fill="FFCC99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  <w:t>Apmērs (</w:t>
            </w:r>
            <w:r w:rsidRPr="003A2243">
              <w:rPr>
                <w:rFonts w:ascii="Cambria" w:eastAsia="Times New Roman" w:hAnsi="Cambria"/>
                <w:b/>
                <w:bCs/>
                <w:i/>
                <w:noProof/>
                <w:color w:val="000000"/>
                <w:sz w:val="19"/>
                <w:szCs w:val="16"/>
                <w:lang w:val="lv-LV"/>
              </w:rPr>
              <w:t>value</w:t>
            </w:r>
            <w:r w:rsidRPr="003A2243"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  <w:t>)</w:t>
            </w:r>
          </w:p>
        </w:tc>
        <w:tc>
          <w:tcPr>
            <w:tcW w:w="501" w:type="pct"/>
            <w:gridSpan w:val="2"/>
            <w:shd w:val="clear" w:color="000000" w:fill="FFCC99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  <w:t>Skaits (</w:t>
            </w:r>
            <w:r w:rsidRPr="003A2243">
              <w:rPr>
                <w:rFonts w:ascii="Cambria" w:eastAsia="Times New Roman" w:hAnsi="Cambria"/>
                <w:b/>
                <w:bCs/>
                <w:i/>
                <w:noProof/>
                <w:color w:val="000000"/>
                <w:sz w:val="19"/>
                <w:szCs w:val="16"/>
                <w:lang w:val="lv-LV"/>
              </w:rPr>
              <w:t>volume</w:t>
            </w:r>
            <w:r w:rsidRPr="003A2243"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  <w:t>)</w:t>
            </w:r>
          </w:p>
        </w:tc>
        <w:tc>
          <w:tcPr>
            <w:tcW w:w="501" w:type="pct"/>
            <w:gridSpan w:val="2"/>
            <w:shd w:val="clear" w:color="000000" w:fill="FFCC99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  <w:t>Apmērs (</w:t>
            </w:r>
            <w:r w:rsidRPr="003A2243">
              <w:rPr>
                <w:rFonts w:ascii="Cambria" w:eastAsia="Times New Roman" w:hAnsi="Cambria"/>
                <w:b/>
                <w:bCs/>
                <w:i/>
                <w:noProof/>
                <w:color w:val="000000"/>
                <w:sz w:val="19"/>
                <w:szCs w:val="16"/>
                <w:lang w:val="lv-LV"/>
              </w:rPr>
              <w:t>value</w:t>
            </w:r>
            <w:r w:rsidRPr="003A2243"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  <w:t>)</w:t>
            </w:r>
          </w:p>
        </w:tc>
      </w:tr>
      <w:tr w:rsidR="00A22FA7" w:rsidRPr="003A2243" w:rsidTr="0044566C">
        <w:tc>
          <w:tcPr>
            <w:tcW w:w="254" w:type="pct"/>
            <w:shd w:val="clear" w:color="auto" w:fill="auto"/>
            <w:noWrap/>
            <w:vAlign w:val="center"/>
            <w:hideMark/>
          </w:tcPr>
          <w:p w:rsidR="00A22FA7" w:rsidRPr="003A2243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8</w:t>
            </w:r>
          </w:p>
        </w:tc>
        <w:tc>
          <w:tcPr>
            <w:tcW w:w="1741" w:type="pct"/>
            <w:shd w:val="clear" w:color="auto" w:fill="auto"/>
            <w:noWrap/>
            <w:vAlign w:val="bottom"/>
            <w:hideMark/>
          </w:tcPr>
          <w:p w:rsidR="00A22FA7" w:rsidRPr="003A2243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Maksājumu darījumi, ko ierosinājuši maksājumu ierosināšanas pakalpojumu sniedzēji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55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46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55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46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55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46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55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46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55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46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</w:pPr>
          </w:p>
        </w:tc>
      </w:tr>
      <w:tr w:rsidR="00A22FA7" w:rsidRPr="003A2243" w:rsidTr="0044566C">
        <w:tc>
          <w:tcPr>
            <w:tcW w:w="254" w:type="pct"/>
            <w:shd w:val="clear" w:color="auto" w:fill="auto"/>
            <w:noWrap/>
            <w:vAlign w:val="center"/>
            <w:hideMark/>
          </w:tcPr>
          <w:p w:rsidR="00A22FA7" w:rsidRPr="003A2243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8.1</w:t>
            </w:r>
          </w:p>
        </w:tc>
        <w:tc>
          <w:tcPr>
            <w:tcW w:w="1741" w:type="pct"/>
            <w:shd w:val="clear" w:color="auto" w:fill="auto"/>
            <w:hideMark/>
          </w:tcPr>
          <w:p w:rsidR="00A22FA7" w:rsidRPr="003A2243" w:rsidRDefault="00A22FA7" w:rsidP="0044566C">
            <w:pPr>
              <w:spacing w:after="0" w:line="240" w:lineRule="auto"/>
              <w:ind w:left="113"/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  <w:t>no kuriem ierosināti, izmantojot attālinātu maksājuma kanālu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55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46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55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46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55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46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55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46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55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46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</w:tr>
      <w:tr w:rsidR="00A22FA7" w:rsidRPr="003A2243" w:rsidTr="0044566C">
        <w:tc>
          <w:tcPr>
            <w:tcW w:w="254" w:type="pct"/>
            <w:shd w:val="clear" w:color="auto" w:fill="auto"/>
            <w:noWrap/>
            <w:vAlign w:val="center"/>
            <w:hideMark/>
          </w:tcPr>
          <w:p w:rsidR="00A22FA7" w:rsidRPr="003A2243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8.1.1</w:t>
            </w:r>
          </w:p>
        </w:tc>
        <w:tc>
          <w:tcPr>
            <w:tcW w:w="1741" w:type="pct"/>
            <w:shd w:val="clear" w:color="auto" w:fill="auto"/>
            <w:hideMark/>
          </w:tcPr>
          <w:p w:rsidR="00A22FA7" w:rsidRPr="003A2243" w:rsidRDefault="00A22FA7" w:rsidP="0044566C">
            <w:pPr>
              <w:spacing w:after="0" w:line="240" w:lineRule="auto"/>
              <w:ind w:left="255"/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  <w:t>no kuriem autentificējušies ar stingro lietotāju autentifikāciju</w:t>
            </w:r>
          </w:p>
        </w:tc>
        <w:tc>
          <w:tcPr>
            <w:tcW w:w="255" w:type="pct"/>
            <w:shd w:val="clear" w:color="000000" w:fill="FFFFFF"/>
            <w:noWrap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46" w:type="pct"/>
            <w:shd w:val="clear" w:color="000000" w:fill="FFFFFF"/>
            <w:noWrap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55" w:type="pct"/>
            <w:shd w:val="clear" w:color="000000" w:fill="FFFFFF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46" w:type="pct"/>
            <w:shd w:val="clear" w:color="000000" w:fill="FFFFFF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55" w:type="pct"/>
            <w:shd w:val="clear" w:color="000000" w:fill="FFFFFF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46" w:type="pct"/>
            <w:shd w:val="clear" w:color="000000" w:fill="FFFFFF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55" w:type="pct"/>
            <w:shd w:val="clear" w:color="000000" w:fill="FFFFFF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46" w:type="pct"/>
            <w:shd w:val="clear" w:color="000000" w:fill="FFFFFF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55" w:type="pct"/>
            <w:shd w:val="clear" w:color="000000" w:fill="FFFFFF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46" w:type="pct"/>
            <w:shd w:val="clear" w:color="000000" w:fill="FFFFFF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55" w:type="pct"/>
            <w:shd w:val="clear" w:color="000000" w:fill="FFFFFF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46" w:type="pct"/>
            <w:shd w:val="clear" w:color="000000" w:fill="FFFFFF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</w:tr>
      <w:tr w:rsidR="00A22FA7" w:rsidRPr="003A2243" w:rsidTr="0044566C">
        <w:tc>
          <w:tcPr>
            <w:tcW w:w="254" w:type="pct"/>
            <w:shd w:val="clear" w:color="auto" w:fill="auto"/>
            <w:noWrap/>
            <w:vAlign w:val="center"/>
            <w:hideMark/>
          </w:tcPr>
          <w:p w:rsidR="00A22FA7" w:rsidRPr="003A2243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8.1.2</w:t>
            </w:r>
          </w:p>
        </w:tc>
        <w:tc>
          <w:tcPr>
            <w:tcW w:w="1741" w:type="pct"/>
            <w:shd w:val="clear" w:color="auto" w:fill="auto"/>
            <w:hideMark/>
          </w:tcPr>
          <w:p w:rsidR="00A22FA7" w:rsidRPr="003A2243" w:rsidRDefault="00A22FA7" w:rsidP="0044566C">
            <w:pPr>
              <w:spacing w:after="0" w:line="240" w:lineRule="auto"/>
              <w:ind w:left="255"/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  <w:t>no kuriem autentificējušies bez stingrās lietotāju autentifikācijas</w:t>
            </w:r>
          </w:p>
        </w:tc>
        <w:tc>
          <w:tcPr>
            <w:tcW w:w="255" w:type="pct"/>
            <w:shd w:val="clear" w:color="000000" w:fill="FFFFFF"/>
            <w:noWrap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46" w:type="pct"/>
            <w:shd w:val="clear" w:color="000000" w:fill="FFFFFF"/>
            <w:noWrap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55" w:type="pct"/>
            <w:shd w:val="clear" w:color="000000" w:fill="FFFFFF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46" w:type="pct"/>
            <w:shd w:val="clear" w:color="000000" w:fill="FFFFFF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55" w:type="pct"/>
            <w:shd w:val="clear" w:color="000000" w:fill="FFFFFF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46" w:type="pct"/>
            <w:shd w:val="clear" w:color="000000" w:fill="FFFFFF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55" w:type="pct"/>
            <w:shd w:val="clear" w:color="000000" w:fill="FFFFFF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46" w:type="pct"/>
            <w:shd w:val="clear" w:color="000000" w:fill="FFFFFF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55" w:type="pct"/>
            <w:shd w:val="clear" w:color="000000" w:fill="FFFFFF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46" w:type="pct"/>
            <w:shd w:val="clear" w:color="000000" w:fill="FFFFFF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55" w:type="pct"/>
            <w:shd w:val="clear" w:color="000000" w:fill="FFFFFF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46" w:type="pct"/>
            <w:shd w:val="clear" w:color="000000" w:fill="FFFFFF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</w:tr>
      <w:tr w:rsidR="00A22FA7" w:rsidRPr="003A2243" w:rsidTr="0044566C">
        <w:tc>
          <w:tcPr>
            <w:tcW w:w="254" w:type="pct"/>
            <w:shd w:val="clear" w:color="auto" w:fill="auto"/>
            <w:noWrap/>
            <w:vAlign w:val="center"/>
            <w:hideMark/>
          </w:tcPr>
          <w:p w:rsidR="00A22FA7" w:rsidRPr="003A2243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8.2</w:t>
            </w:r>
          </w:p>
        </w:tc>
        <w:tc>
          <w:tcPr>
            <w:tcW w:w="1741" w:type="pct"/>
            <w:shd w:val="clear" w:color="auto" w:fill="auto"/>
            <w:hideMark/>
          </w:tcPr>
          <w:p w:rsidR="00A22FA7" w:rsidRPr="003A2243" w:rsidRDefault="00A22FA7" w:rsidP="0044566C">
            <w:pPr>
              <w:spacing w:after="0" w:line="240" w:lineRule="auto"/>
              <w:ind w:left="113"/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  <w:t>no kuriem ierosināti, izmantojot neattālinātu maksājuma kanālu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55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46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55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46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55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46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55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46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55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46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</w:tr>
      <w:tr w:rsidR="00A22FA7" w:rsidRPr="003A2243" w:rsidTr="0044566C">
        <w:tc>
          <w:tcPr>
            <w:tcW w:w="254" w:type="pct"/>
            <w:shd w:val="clear" w:color="auto" w:fill="auto"/>
            <w:noWrap/>
            <w:vAlign w:val="center"/>
            <w:hideMark/>
          </w:tcPr>
          <w:p w:rsidR="00A22FA7" w:rsidRPr="003A2243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8.2.1</w:t>
            </w:r>
          </w:p>
        </w:tc>
        <w:tc>
          <w:tcPr>
            <w:tcW w:w="1741" w:type="pct"/>
            <w:shd w:val="clear" w:color="auto" w:fill="auto"/>
            <w:hideMark/>
          </w:tcPr>
          <w:p w:rsidR="00A22FA7" w:rsidRPr="003A2243" w:rsidRDefault="00A22FA7" w:rsidP="0044566C">
            <w:pPr>
              <w:spacing w:after="0" w:line="240" w:lineRule="auto"/>
              <w:ind w:left="255"/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  <w:t xml:space="preserve">no kuriem autentificējušies ar stingro lietotāju </w:t>
            </w:r>
            <w:r w:rsidRPr="003A2243"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  <w:lastRenderedPageBreak/>
              <w:t>autentifikāciju</w:t>
            </w:r>
          </w:p>
        </w:tc>
        <w:tc>
          <w:tcPr>
            <w:tcW w:w="255" w:type="pct"/>
            <w:shd w:val="clear" w:color="000000" w:fill="FFFFFF"/>
            <w:noWrap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46" w:type="pct"/>
            <w:shd w:val="clear" w:color="000000" w:fill="FFFFFF"/>
            <w:noWrap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55" w:type="pct"/>
            <w:shd w:val="clear" w:color="000000" w:fill="FFFFFF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46" w:type="pct"/>
            <w:shd w:val="clear" w:color="000000" w:fill="FFFFFF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55" w:type="pct"/>
            <w:shd w:val="clear" w:color="000000" w:fill="FFFFFF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46" w:type="pct"/>
            <w:shd w:val="clear" w:color="000000" w:fill="FFFFFF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55" w:type="pct"/>
            <w:shd w:val="clear" w:color="000000" w:fill="FFFFFF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46" w:type="pct"/>
            <w:shd w:val="clear" w:color="000000" w:fill="FFFFFF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55" w:type="pct"/>
            <w:shd w:val="clear" w:color="000000" w:fill="FFFFFF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46" w:type="pct"/>
            <w:shd w:val="clear" w:color="000000" w:fill="FFFFFF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55" w:type="pct"/>
            <w:shd w:val="clear" w:color="000000" w:fill="FFFFFF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46" w:type="pct"/>
            <w:shd w:val="clear" w:color="000000" w:fill="FFFFFF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</w:tr>
      <w:tr w:rsidR="00A22FA7" w:rsidRPr="003A2243" w:rsidTr="0044566C">
        <w:tc>
          <w:tcPr>
            <w:tcW w:w="254" w:type="pct"/>
            <w:shd w:val="clear" w:color="auto" w:fill="auto"/>
            <w:noWrap/>
            <w:vAlign w:val="center"/>
            <w:hideMark/>
          </w:tcPr>
          <w:p w:rsidR="00A22FA7" w:rsidRPr="003A2243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lastRenderedPageBreak/>
              <w:t>8.2.2</w:t>
            </w:r>
          </w:p>
        </w:tc>
        <w:tc>
          <w:tcPr>
            <w:tcW w:w="1741" w:type="pct"/>
            <w:shd w:val="clear" w:color="auto" w:fill="auto"/>
            <w:hideMark/>
          </w:tcPr>
          <w:p w:rsidR="00A22FA7" w:rsidRPr="003A2243" w:rsidRDefault="00A22FA7" w:rsidP="0044566C">
            <w:pPr>
              <w:spacing w:after="0" w:line="240" w:lineRule="auto"/>
              <w:ind w:left="255"/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  <w:t>no kuriem autentificējušies bez stingrās lietotāju autentifikācijas</w:t>
            </w:r>
          </w:p>
        </w:tc>
        <w:tc>
          <w:tcPr>
            <w:tcW w:w="255" w:type="pct"/>
            <w:shd w:val="clear" w:color="000000" w:fill="FFFFFF"/>
            <w:noWrap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46" w:type="pct"/>
            <w:shd w:val="clear" w:color="000000" w:fill="FFFFFF"/>
            <w:noWrap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55" w:type="pct"/>
            <w:shd w:val="clear" w:color="000000" w:fill="FFFFFF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46" w:type="pct"/>
            <w:shd w:val="clear" w:color="000000" w:fill="FFFFFF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55" w:type="pct"/>
            <w:shd w:val="clear" w:color="000000" w:fill="FFFFFF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46" w:type="pct"/>
            <w:shd w:val="clear" w:color="000000" w:fill="FFFFFF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55" w:type="pct"/>
            <w:shd w:val="clear" w:color="000000" w:fill="FFFFFF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46" w:type="pct"/>
            <w:shd w:val="clear" w:color="000000" w:fill="FFFFFF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55" w:type="pct"/>
            <w:shd w:val="clear" w:color="000000" w:fill="FFFFFF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46" w:type="pct"/>
            <w:shd w:val="clear" w:color="000000" w:fill="FFFFFF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55" w:type="pct"/>
            <w:shd w:val="clear" w:color="000000" w:fill="FFFFFF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46" w:type="pct"/>
            <w:shd w:val="clear" w:color="000000" w:fill="FFFFFF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</w:tr>
      <w:tr w:rsidR="00A22FA7" w:rsidRPr="003A2243" w:rsidTr="0044566C">
        <w:tc>
          <w:tcPr>
            <w:tcW w:w="254" w:type="pct"/>
            <w:shd w:val="clear" w:color="auto" w:fill="808080"/>
            <w:noWrap/>
            <w:vAlign w:val="center"/>
            <w:hideMark/>
          </w:tcPr>
          <w:p w:rsidR="00A22FA7" w:rsidRPr="003A2243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1741" w:type="pct"/>
            <w:shd w:val="clear" w:color="auto" w:fill="auto"/>
            <w:noWrap/>
            <w:vAlign w:val="center"/>
            <w:hideMark/>
          </w:tcPr>
          <w:p w:rsidR="00A22FA7" w:rsidRPr="003A2243" w:rsidRDefault="00A22FA7" w:rsidP="0044566C">
            <w:pPr>
              <w:spacing w:after="0" w:line="240" w:lineRule="auto"/>
              <w:ind w:left="113"/>
              <w:rPr>
                <w:rFonts w:ascii="Cambria" w:eastAsia="Times New Roman" w:hAnsi="Cambria"/>
                <w:i/>
                <w:iCs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hAnsi="Cambria"/>
                <w:i/>
                <w:noProof/>
                <w:color w:val="000000"/>
                <w:sz w:val="19"/>
                <w:szCs w:val="16"/>
                <w:lang w:val="lv-LV"/>
              </w:rPr>
              <w:t>no kuriem sadalīti pēc maksājuma instrumenta</w:t>
            </w:r>
          </w:p>
        </w:tc>
        <w:tc>
          <w:tcPr>
            <w:tcW w:w="255" w:type="pct"/>
            <w:shd w:val="clear" w:color="auto" w:fill="808080"/>
            <w:noWrap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808080"/>
            <w:noWrap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/>
              </w:rPr>
              <w:t>X</w:t>
            </w:r>
          </w:p>
        </w:tc>
        <w:tc>
          <w:tcPr>
            <w:tcW w:w="255" w:type="pct"/>
            <w:shd w:val="clear" w:color="auto" w:fill="808080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808080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/>
              </w:rPr>
              <w:t>X</w:t>
            </w:r>
          </w:p>
        </w:tc>
        <w:tc>
          <w:tcPr>
            <w:tcW w:w="255" w:type="pct"/>
            <w:shd w:val="clear" w:color="auto" w:fill="808080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808080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/>
              </w:rPr>
              <w:t>X</w:t>
            </w:r>
          </w:p>
        </w:tc>
        <w:tc>
          <w:tcPr>
            <w:tcW w:w="255" w:type="pct"/>
            <w:shd w:val="clear" w:color="auto" w:fill="808080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808080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/>
              </w:rPr>
              <w:t>X</w:t>
            </w:r>
          </w:p>
        </w:tc>
        <w:tc>
          <w:tcPr>
            <w:tcW w:w="255" w:type="pct"/>
            <w:shd w:val="clear" w:color="auto" w:fill="808080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808080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/>
              </w:rPr>
              <w:t>X</w:t>
            </w:r>
          </w:p>
        </w:tc>
        <w:tc>
          <w:tcPr>
            <w:tcW w:w="255" w:type="pct"/>
            <w:shd w:val="clear" w:color="auto" w:fill="808080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/>
              </w:rPr>
              <w:t>X</w:t>
            </w:r>
          </w:p>
        </w:tc>
        <w:tc>
          <w:tcPr>
            <w:tcW w:w="246" w:type="pct"/>
            <w:shd w:val="clear" w:color="auto" w:fill="808080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/>
              </w:rPr>
              <w:t>X</w:t>
            </w:r>
          </w:p>
        </w:tc>
      </w:tr>
      <w:tr w:rsidR="00A22FA7" w:rsidRPr="003A2243" w:rsidTr="0044566C">
        <w:tc>
          <w:tcPr>
            <w:tcW w:w="254" w:type="pct"/>
            <w:shd w:val="clear" w:color="auto" w:fill="auto"/>
            <w:noWrap/>
            <w:vAlign w:val="center"/>
            <w:hideMark/>
          </w:tcPr>
          <w:p w:rsidR="00A22FA7" w:rsidRPr="003A2243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8.3.1</w:t>
            </w:r>
          </w:p>
        </w:tc>
        <w:tc>
          <w:tcPr>
            <w:tcW w:w="1741" w:type="pct"/>
            <w:shd w:val="clear" w:color="auto" w:fill="auto"/>
            <w:noWrap/>
            <w:vAlign w:val="center"/>
            <w:hideMark/>
          </w:tcPr>
          <w:p w:rsidR="00A22FA7" w:rsidRPr="003A2243" w:rsidRDefault="00A22FA7" w:rsidP="0044566C">
            <w:pPr>
              <w:spacing w:after="0" w:line="240" w:lineRule="auto"/>
              <w:ind w:left="396"/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  <w:t>kredīta pārvedumi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55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46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55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46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55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46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55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46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55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46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</w:tr>
      <w:tr w:rsidR="00A22FA7" w:rsidRPr="003A2243" w:rsidTr="0044566C">
        <w:tc>
          <w:tcPr>
            <w:tcW w:w="254" w:type="pct"/>
            <w:shd w:val="clear" w:color="auto" w:fill="auto"/>
            <w:noWrap/>
            <w:vAlign w:val="center"/>
            <w:hideMark/>
          </w:tcPr>
          <w:p w:rsidR="00A22FA7" w:rsidRPr="003A2243" w:rsidRDefault="00A22FA7" w:rsidP="004456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hAnsi="Cambria"/>
                <w:b/>
                <w:noProof/>
                <w:color w:val="000000"/>
                <w:sz w:val="19"/>
                <w:szCs w:val="16"/>
                <w:lang w:val="lv-LV"/>
              </w:rPr>
              <w:t>8.3.2</w:t>
            </w:r>
          </w:p>
        </w:tc>
        <w:tc>
          <w:tcPr>
            <w:tcW w:w="1741" w:type="pct"/>
            <w:shd w:val="clear" w:color="auto" w:fill="auto"/>
            <w:noWrap/>
            <w:vAlign w:val="center"/>
            <w:hideMark/>
          </w:tcPr>
          <w:p w:rsidR="00A22FA7" w:rsidRPr="003A2243" w:rsidRDefault="00A22FA7" w:rsidP="0044566C">
            <w:pPr>
              <w:spacing w:after="0" w:line="240" w:lineRule="auto"/>
              <w:ind w:left="396"/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/>
              </w:rPr>
            </w:pPr>
            <w:r w:rsidRPr="003A2243"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  <w:t>citi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55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46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55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46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55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46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55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46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55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  <w:tc>
          <w:tcPr>
            <w:tcW w:w="246" w:type="pct"/>
            <w:vAlign w:val="center"/>
          </w:tcPr>
          <w:p w:rsidR="00A22FA7" w:rsidRPr="003A2243" w:rsidRDefault="00A22FA7" w:rsidP="0044566C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/>
                <w:sz w:val="19"/>
                <w:szCs w:val="16"/>
                <w:lang w:val="lv-LV"/>
              </w:rPr>
            </w:pPr>
          </w:p>
        </w:tc>
      </w:tr>
    </w:tbl>
    <w:p w:rsidR="00A22FA7" w:rsidRPr="00FD7153" w:rsidRDefault="00A22FA7" w:rsidP="00A22FA7">
      <w:pPr>
        <w:spacing w:before="130" w:after="0" w:line="260" w:lineRule="exact"/>
        <w:ind w:firstLine="539"/>
        <w:rPr>
          <w:rFonts w:ascii="Cambria" w:hAnsi="Cambria"/>
          <w:noProof/>
          <w:color w:val="000000"/>
          <w:sz w:val="19"/>
          <w:lang w:val="lv-LV"/>
        </w:rPr>
      </w:pPr>
    </w:p>
    <w:p w:rsidR="00A22FA7" w:rsidRDefault="00A22FA7" w:rsidP="00A22FA7">
      <w:pPr>
        <w:spacing w:before="130" w:after="120" w:line="260" w:lineRule="exact"/>
        <w:ind w:firstLine="539"/>
        <w:rPr>
          <w:rFonts w:ascii="Cambria" w:hAnsi="Cambria"/>
          <w:b/>
          <w:noProof/>
          <w:color w:val="000000"/>
          <w:sz w:val="19"/>
          <w:lang w:val="lv-LV"/>
        </w:rPr>
      </w:pPr>
      <w:r w:rsidRPr="00FD7153">
        <w:rPr>
          <w:rFonts w:ascii="Cambria" w:hAnsi="Cambria"/>
          <w:b/>
          <w:noProof/>
          <w:color w:val="000000"/>
          <w:sz w:val="19"/>
          <w:lang w:val="lv-LV"/>
        </w:rPr>
        <w:t>Validācija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4513"/>
      </w:tblGrid>
      <w:tr w:rsidR="00A22FA7" w:rsidRPr="00832B1A" w:rsidTr="0044566C">
        <w:tc>
          <w:tcPr>
            <w:tcW w:w="14513" w:type="dxa"/>
            <w:shd w:val="clear" w:color="000000" w:fill="auto"/>
            <w:vAlign w:val="center"/>
          </w:tcPr>
          <w:p w:rsidR="00A22FA7" w:rsidRPr="00832B1A" w:rsidRDefault="00A22FA7" w:rsidP="0044566C">
            <w:pPr>
              <w:spacing w:after="0" w:line="240" w:lineRule="auto"/>
              <w:rPr>
                <w:rFonts w:ascii="Cambria" w:eastAsia="Times New Roman" w:hAnsi="Cambria"/>
                <w:bCs/>
                <w:noProof/>
                <w:color w:val="000000"/>
                <w:sz w:val="19"/>
                <w:lang w:val="lv-LV"/>
              </w:rPr>
            </w:pPr>
            <w:r w:rsidRPr="00832B1A">
              <w:rPr>
                <w:rFonts w:ascii="Cambria" w:eastAsia="Times New Roman" w:hAnsi="Cambria"/>
                <w:bCs/>
                <w:noProof/>
                <w:color w:val="000000"/>
                <w:sz w:val="19"/>
                <w:lang w:val="lv-LV"/>
              </w:rPr>
              <w:t>8.1 + 8.2 = 8</w:t>
            </w:r>
          </w:p>
        </w:tc>
      </w:tr>
      <w:tr w:rsidR="00A22FA7" w:rsidRPr="00832B1A" w:rsidTr="0044566C">
        <w:tc>
          <w:tcPr>
            <w:tcW w:w="14513" w:type="dxa"/>
            <w:shd w:val="clear" w:color="auto" w:fill="auto"/>
            <w:vAlign w:val="center"/>
          </w:tcPr>
          <w:p w:rsidR="00A22FA7" w:rsidRPr="00832B1A" w:rsidRDefault="00A22FA7" w:rsidP="0044566C">
            <w:pPr>
              <w:spacing w:after="0" w:line="240" w:lineRule="auto"/>
              <w:rPr>
                <w:rFonts w:ascii="Cambria" w:eastAsia="Times New Roman" w:hAnsi="Cambria"/>
                <w:noProof/>
                <w:color w:val="000000"/>
                <w:sz w:val="19"/>
                <w:lang w:val="lv-LV"/>
              </w:rPr>
            </w:pPr>
            <w:r w:rsidRPr="00832B1A">
              <w:rPr>
                <w:rFonts w:ascii="Cambria" w:eastAsia="Times New Roman" w:hAnsi="Cambria"/>
                <w:noProof/>
                <w:color w:val="000000"/>
                <w:sz w:val="19"/>
                <w:lang w:val="lv-LV"/>
              </w:rPr>
              <w:t>8.3.1 + 8.3.2 = 8</w:t>
            </w:r>
          </w:p>
        </w:tc>
      </w:tr>
      <w:tr w:rsidR="00A22FA7" w:rsidRPr="00832B1A" w:rsidTr="0044566C">
        <w:tc>
          <w:tcPr>
            <w:tcW w:w="14513" w:type="dxa"/>
            <w:shd w:val="clear" w:color="auto" w:fill="auto"/>
            <w:vAlign w:val="center"/>
          </w:tcPr>
          <w:p w:rsidR="00A22FA7" w:rsidRPr="00832B1A" w:rsidRDefault="00A22FA7" w:rsidP="0044566C">
            <w:pPr>
              <w:spacing w:after="0" w:line="240" w:lineRule="auto"/>
              <w:rPr>
                <w:rFonts w:ascii="Cambria" w:eastAsia="Times New Roman" w:hAnsi="Cambria"/>
                <w:noProof/>
                <w:color w:val="000000"/>
                <w:sz w:val="19"/>
                <w:lang w:val="lv-LV"/>
              </w:rPr>
            </w:pPr>
            <w:r w:rsidRPr="00832B1A">
              <w:rPr>
                <w:rFonts w:ascii="Cambria" w:eastAsia="Times New Roman" w:hAnsi="Cambria"/>
                <w:noProof/>
                <w:color w:val="000000"/>
                <w:sz w:val="19"/>
                <w:lang w:val="lv-LV"/>
              </w:rPr>
              <w:t>8.1.1 + 8.1.2 = 8.1</w:t>
            </w:r>
          </w:p>
        </w:tc>
      </w:tr>
      <w:tr w:rsidR="00A22FA7" w:rsidRPr="00832B1A" w:rsidTr="0044566C">
        <w:tc>
          <w:tcPr>
            <w:tcW w:w="14513" w:type="dxa"/>
            <w:shd w:val="clear" w:color="auto" w:fill="auto"/>
            <w:vAlign w:val="center"/>
          </w:tcPr>
          <w:p w:rsidR="00A22FA7" w:rsidRPr="00832B1A" w:rsidRDefault="00A22FA7" w:rsidP="0044566C">
            <w:pPr>
              <w:spacing w:after="0" w:line="240" w:lineRule="auto"/>
              <w:rPr>
                <w:rFonts w:ascii="Cambria" w:eastAsia="Times New Roman" w:hAnsi="Cambria"/>
                <w:noProof/>
                <w:color w:val="000000"/>
                <w:sz w:val="19"/>
                <w:lang w:val="lv-LV"/>
              </w:rPr>
            </w:pPr>
            <w:r w:rsidRPr="00832B1A">
              <w:rPr>
                <w:rFonts w:ascii="Cambria" w:eastAsia="Times New Roman" w:hAnsi="Cambria"/>
                <w:noProof/>
                <w:color w:val="000000"/>
                <w:sz w:val="19"/>
                <w:lang w:val="lv-LV"/>
              </w:rPr>
              <w:t>8.2.1 + 8.2.2 = 8.2</w:t>
            </w:r>
          </w:p>
        </w:tc>
      </w:tr>
    </w:tbl>
    <w:p w:rsidR="00A22FA7" w:rsidRPr="003A2243" w:rsidRDefault="00A22FA7" w:rsidP="00A22FA7">
      <w:pPr>
        <w:spacing w:before="130" w:after="0" w:line="260" w:lineRule="exact"/>
        <w:ind w:firstLine="539"/>
        <w:rPr>
          <w:rFonts w:ascii="Cambria" w:hAnsi="Cambria"/>
          <w:noProof/>
          <w:color w:val="000000"/>
          <w:sz w:val="19"/>
          <w:lang w:val="lv-LV"/>
        </w:rPr>
      </w:pPr>
    </w:p>
    <w:p w:rsidR="00B34826" w:rsidRPr="00A22FA7" w:rsidRDefault="00B34826" w:rsidP="00A22FA7">
      <w:pPr>
        <w:rPr>
          <w:lang w:val="lv-LV"/>
        </w:rPr>
      </w:pPr>
    </w:p>
    <w:sectPr w:rsidR="00B34826" w:rsidRPr="00A22FA7" w:rsidSect="00321A2E">
      <w:pgSz w:w="16839" w:h="11907" w:orient="landscape"/>
      <w:pgMar w:top="1871" w:right="1191" w:bottom="1474" w:left="119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1E4" w:rsidRDefault="00A711E4" w:rsidP="00A711E4">
      <w:pPr>
        <w:spacing w:after="0" w:line="240" w:lineRule="auto"/>
      </w:pPr>
      <w:r>
        <w:separator/>
      </w:r>
    </w:p>
  </w:endnote>
  <w:endnote w:type="continuationSeparator" w:id="0">
    <w:p w:rsidR="00A711E4" w:rsidRDefault="00A711E4" w:rsidP="00A7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Songti 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1E4" w:rsidRDefault="00A711E4" w:rsidP="00A711E4">
      <w:pPr>
        <w:spacing w:after="0" w:line="240" w:lineRule="auto"/>
      </w:pPr>
      <w:r>
        <w:separator/>
      </w:r>
    </w:p>
  </w:footnote>
  <w:footnote w:type="continuationSeparator" w:id="0">
    <w:p w:rsidR="00A711E4" w:rsidRDefault="00A711E4" w:rsidP="00A711E4">
      <w:pPr>
        <w:spacing w:after="0" w:line="240" w:lineRule="auto"/>
      </w:pPr>
      <w:r>
        <w:continuationSeparator/>
      </w:r>
    </w:p>
  </w:footnote>
  <w:footnote w:id="1">
    <w:p w:rsidR="00A22FA7" w:rsidRPr="00321A2E" w:rsidRDefault="00A22FA7" w:rsidP="00A22FA7">
      <w:pPr>
        <w:pStyle w:val="doc-ti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en-US"/>
        </w:rPr>
      </w:pPr>
      <w:r w:rsidRPr="00321A2E">
        <w:rPr>
          <w:rStyle w:val="FootnoteReference"/>
          <w:sz w:val="16"/>
          <w:szCs w:val="16"/>
          <w:lang w:bidi="lv-LV"/>
        </w:rPr>
        <w:t>*</w:t>
      </w:r>
      <w:r w:rsidRPr="00321A2E">
        <w:rPr>
          <w:sz w:val="16"/>
          <w:szCs w:val="16"/>
        </w:rPr>
        <w:t xml:space="preserve"> </w:t>
      </w:r>
      <w:r w:rsidRPr="00321A2E">
        <w:rPr>
          <w:bCs/>
          <w:color w:val="444444"/>
          <w:sz w:val="16"/>
          <w:szCs w:val="16"/>
        </w:rPr>
        <w:t>Komisijas Deleģētā regula (ES) 2018/389 (27.11.2017.), ar ko Eiropas Parlamenta un Padomes Direktīvu (ES) 2015/2366 papildina attiecībā uz regulatīvajiem tehniskajiem standartiem par drošu lietotāja autentificēšanu un vienotiem un drošiem atklātiem saziņas standartiem.</w:t>
      </w:r>
    </w:p>
  </w:footnote>
  <w:footnote w:id="2">
    <w:p w:rsidR="00A22FA7" w:rsidRPr="00321A2E" w:rsidRDefault="00A22FA7" w:rsidP="00A22FA7">
      <w:pPr>
        <w:pStyle w:val="BodyText"/>
        <w:rPr>
          <w:sz w:val="16"/>
          <w:szCs w:val="16"/>
        </w:rPr>
      </w:pPr>
      <w:r w:rsidRPr="00321A2E">
        <w:rPr>
          <w:rStyle w:val="FootnoteCharacters"/>
          <w:rFonts w:ascii="Times New Roman" w:hAnsi="Times New Roman" w:cs="Times New Roman"/>
          <w:sz w:val="16"/>
          <w:szCs w:val="16"/>
        </w:rPr>
        <w:t>* T</w:t>
      </w:r>
      <w:r w:rsidRPr="00321A2E">
        <w:rPr>
          <w:rFonts w:ascii="Times New Roman" w:hAnsi="Times New Roman" w:cs="Times New Roman"/>
          <w:sz w:val="16"/>
          <w:szCs w:val="16"/>
        </w:rPr>
        <w:t xml:space="preserve">.i., </w:t>
      </w:r>
      <w:proofErr w:type="spellStart"/>
      <w:r w:rsidRPr="00321A2E">
        <w:rPr>
          <w:rFonts w:ascii="Times New Roman" w:hAnsi="Times New Roman" w:cs="Times New Roman"/>
          <w:sz w:val="16"/>
          <w:szCs w:val="16"/>
        </w:rPr>
        <w:t>kartēm</w:t>
      </w:r>
      <w:proofErr w:type="spellEnd"/>
      <w:r w:rsidRPr="00321A2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21A2E">
        <w:rPr>
          <w:rFonts w:ascii="Times New Roman" w:hAnsi="Times New Roman" w:cs="Times New Roman"/>
          <w:sz w:val="16"/>
          <w:szCs w:val="16"/>
        </w:rPr>
        <w:t>piesaistīti</w:t>
      </w:r>
      <w:proofErr w:type="spellEnd"/>
      <w:r w:rsidRPr="00321A2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21A2E">
        <w:rPr>
          <w:rFonts w:ascii="Times New Roman" w:hAnsi="Times New Roman" w:cs="Times New Roman"/>
          <w:sz w:val="16"/>
          <w:szCs w:val="16"/>
        </w:rPr>
        <w:t>maksājumu</w:t>
      </w:r>
      <w:proofErr w:type="spellEnd"/>
      <w:r w:rsidRPr="00321A2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21A2E">
        <w:rPr>
          <w:rFonts w:ascii="Times New Roman" w:hAnsi="Times New Roman" w:cs="Times New Roman"/>
          <w:sz w:val="16"/>
          <w:szCs w:val="16"/>
        </w:rPr>
        <w:t>darījumi</w:t>
      </w:r>
      <w:proofErr w:type="spellEnd"/>
      <w:r w:rsidRPr="00321A2E">
        <w:rPr>
          <w:rFonts w:ascii="Times New Roman" w:hAnsi="Times New Roman" w:cs="Times New Roman"/>
          <w:sz w:val="16"/>
          <w:szCs w:val="16"/>
        </w:rPr>
        <w:t xml:space="preserve">, kuri atbilst Eiropas Komisijas Q&amp;A 2018_4131 un Q&amp;A 2018_4031 </w:t>
      </w:r>
      <w:proofErr w:type="spellStart"/>
      <w:r w:rsidRPr="00321A2E">
        <w:rPr>
          <w:rFonts w:ascii="Times New Roman" w:hAnsi="Times New Roman" w:cs="Times New Roman"/>
          <w:sz w:val="16"/>
          <w:szCs w:val="16"/>
        </w:rPr>
        <w:t>norādītajiem</w:t>
      </w:r>
      <w:proofErr w:type="spellEnd"/>
      <w:r w:rsidRPr="00321A2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21A2E">
        <w:rPr>
          <w:rFonts w:ascii="Times New Roman" w:hAnsi="Times New Roman" w:cs="Times New Roman"/>
          <w:sz w:val="16"/>
          <w:szCs w:val="16"/>
        </w:rPr>
        <w:t>nosacījumiem</w:t>
      </w:r>
      <w:proofErr w:type="spellEnd"/>
      <w:r w:rsidRPr="00321A2E">
        <w:rPr>
          <w:rFonts w:ascii="Times New Roman" w:hAnsi="Times New Roman" w:cs="Times New Roman"/>
          <w:sz w:val="16"/>
          <w:szCs w:val="16"/>
        </w:rPr>
        <w:t xml:space="preserve"> un kurus </w:t>
      </w:r>
      <w:proofErr w:type="spellStart"/>
      <w:r w:rsidRPr="00321A2E">
        <w:rPr>
          <w:rFonts w:ascii="Times New Roman" w:hAnsi="Times New Roman" w:cs="Times New Roman"/>
          <w:sz w:val="16"/>
          <w:szCs w:val="16"/>
        </w:rPr>
        <w:t>tāpēc</w:t>
      </w:r>
      <w:proofErr w:type="spellEnd"/>
      <w:r w:rsidRPr="00321A2E">
        <w:rPr>
          <w:rFonts w:ascii="Times New Roman" w:hAnsi="Times New Roman" w:cs="Times New Roman"/>
          <w:sz w:val="16"/>
          <w:szCs w:val="16"/>
        </w:rPr>
        <w:t xml:space="preserve"> uzskata par </w:t>
      </w:r>
      <w:proofErr w:type="spellStart"/>
      <w:r w:rsidRPr="00321A2E">
        <w:rPr>
          <w:rFonts w:ascii="Times New Roman" w:hAnsi="Times New Roman" w:cs="Times New Roman"/>
          <w:sz w:val="16"/>
          <w:szCs w:val="16"/>
        </w:rPr>
        <w:t>maksājuma</w:t>
      </w:r>
      <w:proofErr w:type="spellEnd"/>
      <w:r w:rsidRPr="00321A2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21A2E">
        <w:rPr>
          <w:rFonts w:ascii="Times New Roman" w:hAnsi="Times New Roman" w:cs="Times New Roman"/>
          <w:sz w:val="16"/>
          <w:szCs w:val="16"/>
        </w:rPr>
        <w:t>saņēmēja</w:t>
      </w:r>
      <w:proofErr w:type="spellEnd"/>
      <w:r w:rsidRPr="00321A2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21A2E">
        <w:rPr>
          <w:rFonts w:ascii="Times New Roman" w:hAnsi="Times New Roman" w:cs="Times New Roman"/>
          <w:sz w:val="16"/>
          <w:szCs w:val="16"/>
        </w:rPr>
        <w:t>iniciētiem</w:t>
      </w:r>
      <w:proofErr w:type="spellEnd"/>
      <w:r w:rsidRPr="00321A2E">
        <w:rPr>
          <w:rFonts w:ascii="Times New Roman" w:hAnsi="Times New Roman" w:cs="Times New Roman"/>
          <w:sz w:val="16"/>
          <w:szCs w:val="16"/>
        </w:rPr>
        <w:t xml:space="preserve"> un </w:t>
      </w:r>
      <w:proofErr w:type="spellStart"/>
      <w:r w:rsidRPr="00321A2E">
        <w:rPr>
          <w:rFonts w:ascii="Times New Roman" w:hAnsi="Times New Roman" w:cs="Times New Roman"/>
          <w:sz w:val="16"/>
          <w:szCs w:val="16"/>
        </w:rPr>
        <w:t>tādiem</w:t>
      </w:r>
      <w:proofErr w:type="spellEnd"/>
      <w:r w:rsidRPr="00321A2E">
        <w:rPr>
          <w:rFonts w:ascii="Times New Roman" w:hAnsi="Times New Roman" w:cs="Times New Roman"/>
          <w:sz w:val="16"/>
          <w:szCs w:val="16"/>
        </w:rPr>
        <w:t xml:space="preserve">, uz kuriem neattiecas PSD2 97. panta </w:t>
      </w:r>
      <w:proofErr w:type="spellStart"/>
      <w:r w:rsidRPr="00321A2E">
        <w:rPr>
          <w:rFonts w:ascii="Times New Roman" w:hAnsi="Times New Roman" w:cs="Times New Roman"/>
          <w:sz w:val="16"/>
          <w:szCs w:val="16"/>
        </w:rPr>
        <w:t>prasība</w:t>
      </w:r>
      <w:proofErr w:type="spellEnd"/>
      <w:r w:rsidRPr="00321A2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21A2E">
        <w:rPr>
          <w:rFonts w:ascii="Times New Roman" w:hAnsi="Times New Roman" w:cs="Times New Roman"/>
          <w:sz w:val="16"/>
          <w:szCs w:val="16"/>
        </w:rPr>
        <w:t>piemērot</w:t>
      </w:r>
      <w:proofErr w:type="spellEnd"/>
      <w:r w:rsidRPr="00321A2E">
        <w:rPr>
          <w:rFonts w:ascii="Times New Roman" w:hAnsi="Times New Roman" w:cs="Times New Roman"/>
          <w:sz w:val="16"/>
          <w:szCs w:val="16"/>
        </w:rPr>
        <w:t xml:space="preserve"> DLA. </w:t>
      </w:r>
    </w:p>
  </w:footnote>
  <w:footnote w:id="3">
    <w:p w:rsidR="00A22FA7" w:rsidRPr="00321A2E" w:rsidRDefault="00A22FA7" w:rsidP="00A22FA7">
      <w:pPr>
        <w:pStyle w:val="BodyText"/>
      </w:pPr>
      <w:r w:rsidRPr="00321A2E">
        <w:rPr>
          <w:rStyle w:val="FootnoteReference"/>
          <w:rFonts w:ascii="Times New Roman" w:eastAsia="Times New Roman" w:hAnsi="Times New Roman" w:cs="Times New Roman"/>
          <w:kern w:val="0"/>
          <w:sz w:val="16"/>
          <w:szCs w:val="16"/>
          <w:lang w:eastAsia="lv-LV" w:bidi="lv-LV"/>
        </w:rPr>
        <w:t>*</w:t>
      </w:r>
      <w:r w:rsidRPr="00321A2E">
        <w:rPr>
          <w:rFonts w:ascii="Times New Roman" w:hAnsi="Times New Roman" w:cs="Times New Roman"/>
          <w:sz w:val="16"/>
          <w:szCs w:val="16"/>
        </w:rPr>
        <w:t xml:space="preserve"> </w:t>
      </w:r>
      <w:r w:rsidRPr="00321A2E">
        <w:rPr>
          <w:rStyle w:val="FootnoteCharacters"/>
          <w:rFonts w:ascii="Times New Roman" w:hAnsi="Times New Roman" w:cs="Times New Roman"/>
          <w:sz w:val="16"/>
          <w:szCs w:val="16"/>
        </w:rPr>
        <w:t>T</w:t>
      </w:r>
      <w:r w:rsidRPr="00321A2E">
        <w:rPr>
          <w:rFonts w:ascii="Times New Roman" w:hAnsi="Times New Roman" w:cs="Times New Roman"/>
          <w:sz w:val="16"/>
          <w:szCs w:val="16"/>
        </w:rPr>
        <w:t xml:space="preserve">.i., </w:t>
      </w:r>
      <w:proofErr w:type="spellStart"/>
      <w:r w:rsidRPr="00321A2E">
        <w:rPr>
          <w:rFonts w:ascii="Times New Roman" w:hAnsi="Times New Roman" w:cs="Times New Roman"/>
          <w:sz w:val="16"/>
          <w:szCs w:val="16"/>
        </w:rPr>
        <w:t>kartēm</w:t>
      </w:r>
      <w:proofErr w:type="spellEnd"/>
      <w:r w:rsidRPr="00321A2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21A2E">
        <w:rPr>
          <w:rFonts w:ascii="Times New Roman" w:hAnsi="Times New Roman" w:cs="Times New Roman"/>
          <w:sz w:val="16"/>
          <w:szCs w:val="16"/>
        </w:rPr>
        <w:t>piesaistīti</w:t>
      </w:r>
      <w:proofErr w:type="spellEnd"/>
      <w:r w:rsidRPr="00321A2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21A2E">
        <w:rPr>
          <w:rFonts w:ascii="Times New Roman" w:hAnsi="Times New Roman" w:cs="Times New Roman"/>
          <w:sz w:val="16"/>
          <w:szCs w:val="16"/>
        </w:rPr>
        <w:t>maksājumu</w:t>
      </w:r>
      <w:proofErr w:type="spellEnd"/>
      <w:r w:rsidRPr="00321A2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21A2E">
        <w:rPr>
          <w:rFonts w:ascii="Times New Roman" w:hAnsi="Times New Roman" w:cs="Times New Roman"/>
          <w:sz w:val="16"/>
          <w:szCs w:val="16"/>
        </w:rPr>
        <w:t>darījumi</w:t>
      </w:r>
      <w:proofErr w:type="spellEnd"/>
      <w:r w:rsidRPr="00321A2E">
        <w:rPr>
          <w:rFonts w:ascii="Times New Roman" w:hAnsi="Times New Roman" w:cs="Times New Roman"/>
          <w:sz w:val="16"/>
          <w:szCs w:val="16"/>
        </w:rPr>
        <w:t xml:space="preserve">, kuri atbilst Eiropas Komisijas Q&amp;A 2018_4131 un Q&amp;A 2018_4031 </w:t>
      </w:r>
      <w:proofErr w:type="spellStart"/>
      <w:r w:rsidRPr="00321A2E">
        <w:rPr>
          <w:rFonts w:ascii="Times New Roman" w:hAnsi="Times New Roman" w:cs="Times New Roman"/>
          <w:sz w:val="16"/>
          <w:szCs w:val="16"/>
        </w:rPr>
        <w:t>norādītajiem</w:t>
      </w:r>
      <w:proofErr w:type="spellEnd"/>
      <w:r w:rsidRPr="00321A2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21A2E">
        <w:rPr>
          <w:rFonts w:ascii="Times New Roman" w:hAnsi="Times New Roman" w:cs="Times New Roman"/>
          <w:sz w:val="16"/>
          <w:szCs w:val="16"/>
        </w:rPr>
        <w:t>nosacījumiem</w:t>
      </w:r>
      <w:proofErr w:type="spellEnd"/>
      <w:r w:rsidRPr="00321A2E">
        <w:rPr>
          <w:rFonts w:ascii="Times New Roman" w:hAnsi="Times New Roman" w:cs="Times New Roman"/>
          <w:sz w:val="16"/>
          <w:szCs w:val="16"/>
        </w:rPr>
        <w:t xml:space="preserve"> un kurus </w:t>
      </w:r>
      <w:proofErr w:type="spellStart"/>
      <w:r w:rsidRPr="00321A2E">
        <w:rPr>
          <w:rFonts w:ascii="Times New Roman" w:hAnsi="Times New Roman" w:cs="Times New Roman"/>
          <w:sz w:val="16"/>
          <w:szCs w:val="16"/>
        </w:rPr>
        <w:t>tāpēc</w:t>
      </w:r>
      <w:proofErr w:type="spellEnd"/>
      <w:r w:rsidRPr="00321A2E">
        <w:rPr>
          <w:rFonts w:ascii="Times New Roman" w:hAnsi="Times New Roman" w:cs="Times New Roman"/>
          <w:sz w:val="16"/>
          <w:szCs w:val="16"/>
        </w:rPr>
        <w:t xml:space="preserve"> uzskata par </w:t>
      </w:r>
      <w:proofErr w:type="spellStart"/>
      <w:r w:rsidRPr="00321A2E">
        <w:rPr>
          <w:rFonts w:ascii="Times New Roman" w:hAnsi="Times New Roman" w:cs="Times New Roman"/>
          <w:sz w:val="16"/>
          <w:szCs w:val="16"/>
        </w:rPr>
        <w:t>maksājuma</w:t>
      </w:r>
      <w:proofErr w:type="spellEnd"/>
      <w:r w:rsidRPr="00321A2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21A2E">
        <w:rPr>
          <w:rFonts w:ascii="Times New Roman" w:hAnsi="Times New Roman" w:cs="Times New Roman"/>
          <w:sz w:val="16"/>
          <w:szCs w:val="16"/>
        </w:rPr>
        <w:t>saņēmēja</w:t>
      </w:r>
      <w:proofErr w:type="spellEnd"/>
      <w:r w:rsidRPr="00321A2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21A2E">
        <w:rPr>
          <w:rFonts w:ascii="Times New Roman" w:hAnsi="Times New Roman" w:cs="Times New Roman"/>
          <w:sz w:val="16"/>
          <w:szCs w:val="16"/>
        </w:rPr>
        <w:t>iniciētiem</w:t>
      </w:r>
      <w:proofErr w:type="spellEnd"/>
      <w:r w:rsidRPr="00321A2E">
        <w:rPr>
          <w:rFonts w:ascii="Times New Roman" w:hAnsi="Times New Roman" w:cs="Times New Roman"/>
          <w:sz w:val="16"/>
          <w:szCs w:val="16"/>
        </w:rPr>
        <w:t xml:space="preserve"> un </w:t>
      </w:r>
      <w:proofErr w:type="spellStart"/>
      <w:r w:rsidRPr="00321A2E">
        <w:rPr>
          <w:rFonts w:ascii="Times New Roman" w:hAnsi="Times New Roman" w:cs="Times New Roman"/>
          <w:sz w:val="16"/>
          <w:szCs w:val="16"/>
        </w:rPr>
        <w:t>tādiem</w:t>
      </w:r>
      <w:proofErr w:type="spellEnd"/>
      <w:r w:rsidRPr="00321A2E">
        <w:rPr>
          <w:rFonts w:ascii="Times New Roman" w:hAnsi="Times New Roman" w:cs="Times New Roman"/>
          <w:sz w:val="16"/>
          <w:szCs w:val="16"/>
        </w:rPr>
        <w:t xml:space="preserve">, uz kuriem neattiecas PSD2 97. panta </w:t>
      </w:r>
      <w:proofErr w:type="spellStart"/>
      <w:r w:rsidRPr="00321A2E">
        <w:rPr>
          <w:rFonts w:ascii="Times New Roman" w:hAnsi="Times New Roman" w:cs="Times New Roman"/>
          <w:sz w:val="16"/>
          <w:szCs w:val="16"/>
        </w:rPr>
        <w:t>prasība</w:t>
      </w:r>
      <w:proofErr w:type="spellEnd"/>
      <w:r w:rsidRPr="00321A2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21A2E">
        <w:rPr>
          <w:rFonts w:ascii="Times New Roman" w:hAnsi="Times New Roman" w:cs="Times New Roman"/>
          <w:sz w:val="16"/>
          <w:szCs w:val="16"/>
        </w:rPr>
        <w:t>piemērot</w:t>
      </w:r>
      <w:proofErr w:type="spellEnd"/>
      <w:r w:rsidRPr="00321A2E">
        <w:rPr>
          <w:rFonts w:ascii="Times New Roman" w:hAnsi="Times New Roman" w:cs="Times New Roman"/>
          <w:sz w:val="16"/>
          <w:szCs w:val="16"/>
        </w:rPr>
        <w:t xml:space="preserve"> DLA. </w:t>
      </w:r>
    </w:p>
  </w:footnote>
  <w:footnote w:id="4">
    <w:p w:rsidR="00A22FA7" w:rsidRPr="00321A2E" w:rsidRDefault="00A22FA7" w:rsidP="00A22FA7">
      <w:pPr>
        <w:pStyle w:val="BodyText"/>
      </w:pPr>
      <w:r w:rsidRPr="00321A2E">
        <w:rPr>
          <w:rStyle w:val="FootnoteReference"/>
          <w:rFonts w:ascii="Times New Roman" w:hAnsi="Times New Roman" w:cs="Times New Roman"/>
          <w:sz w:val="16"/>
          <w:szCs w:val="16"/>
        </w:rPr>
        <w:t>*</w:t>
      </w:r>
      <w:r w:rsidRPr="00321A2E">
        <w:rPr>
          <w:rFonts w:ascii="Times New Roman" w:hAnsi="Times New Roman" w:cs="Times New Roman"/>
          <w:sz w:val="16"/>
          <w:szCs w:val="16"/>
        </w:rPr>
        <w:t xml:space="preserve"> </w:t>
      </w:r>
      <w:r w:rsidRPr="00321A2E">
        <w:rPr>
          <w:rStyle w:val="FootnoteCharacters"/>
          <w:rFonts w:ascii="Times New Roman" w:hAnsi="Times New Roman" w:cs="Times New Roman"/>
          <w:sz w:val="16"/>
          <w:szCs w:val="16"/>
        </w:rPr>
        <w:t>T</w:t>
      </w:r>
      <w:r w:rsidRPr="00321A2E">
        <w:rPr>
          <w:rFonts w:ascii="Times New Roman" w:hAnsi="Times New Roman" w:cs="Times New Roman"/>
          <w:sz w:val="16"/>
          <w:szCs w:val="16"/>
        </w:rPr>
        <w:t xml:space="preserve">.i., </w:t>
      </w:r>
      <w:proofErr w:type="spellStart"/>
      <w:r w:rsidRPr="00321A2E">
        <w:rPr>
          <w:rFonts w:ascii="Times New Roman" w:hAnsi="Times New Roman" w:cs="Times New Roman"/>
          <w:sz w:val="16"/>
          <w:szCs w:val="16"/>
        </w:rPr>
        <w:t>kartēm</w:t>
      </w:r>
      <w:proofErr w:type="spellEnd"/>
      <w:r w:rsidRPr="00321A2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21A2E">
        <w:rPr>
          <w:rFonts w:ascii="Times New Roman" w:hAnsi="Times New Roman" w:cs="Times New Roman"/>
          <w:sz w:val="16"/>
          <w:szCs w:val="16"/>
        </w:rPr>
        <w:t>piesaistīti</w:t>
      </w:r>
      <w:proofErr w:type="spellEnd"/>
      <w:r w:rsidRPr="00321A2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21A2E">
        <w:rPr>
          <w:rFonts w:ascii="Times New Roman" w:hAnsi="Times New Roman" w:cs="Times New Roman"/>
          <w:sz w:val="16"/>
          <w:szCs w:val="16"/>
        </w:rPr>
        <w:t>maksājumu</w:t>
      </w:r>
      <w:proofErr w:type="spellEnd"/>
      <w:r w:rsidRPr="00321A2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21A2E">
        <w:rPr>
          <w:rFonts w:ascii="Times New Roman" w:hAnsi="Times New Roman" w:cs="Times New Roman"/>
          <w:sz w:val="16"/>
          <w:szCs w:val="16"/>
        </w:rPr>
        <w:t>darījumi</w:t>
      </w:r>
      <w:proofErr w:type="spellEnd"/>
      <w:r w:rsidRPr="00321A2E">
        <w:rPr>
          <w:rFonts w:ascii="Times New Roman" w:hAnsi="Times New Roman" w:cs="Times New Roman"/>
          <w:sz w:val="16"/>
          <w:szCs w:val="16"/>
        </w:rPr>
        <w:t xml:space="preserve">, kuri atbilst Eiropas Komisijas Q&amp;A 2018_4131 un Q&amp;A 2018_4031 </w:t>
      </w:r>
      <w:proofErr w:type="spellStart"/>
      <w:r w:rsidRPr="00321A2E">
        <w:rPr>
          <w:rFonts w:ascii="Times New Roman" w:hAnsi="Times New Roman" w:cs="Times New Roman"/>
          <w:sz w:val="16"/>
          <w:szCs w:val="16"/>
        </w:rPr>
        <w:t>norādītajiem</w:t>
      </w:r>
      <w:proofErr w:type="spellEnd"/>
      <w:r w:rsidRPr="00321A2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21A2E">
        <w:rPr>
          <w:rFonts w:ascii="Times New Roman" w:hAnsi="Times New Roman" w:cs="Times New Roman"/>
          <w:sz w:val="16"/>
          <w:szCs w:val="16"/>
        </w:rPr>
        <w:t>nosacījumiem</w:t>
      </w:r>
      <w:proofErr w:type="spellEnd"/>
      <w:r w:rsidRPr="00321A2E">
        <w:rPr>
          <w:rFonts w:ascii="Times New Roman" w:hAnsi="Times New Roman" w:cs="Times New Roman"/>
          <w:sz w:val="16"/>
          <w:szCs w:val="16"/>
        </w:rPr>
        <w:t xml:space="preserve"> un kurus </w:t>
      </w:r>
      <w:proofErr w:type="spellStart"/>
      <w:r w:rsidRPr="00321A2E">
        <w:rPr>
          <w:rFonts w:ascii="Times New Roman" w:hAnsi="Times New Roman" w:cs="Times New Roman"/>
          <w:sz w:val="16"/>
          <w:szCs w:val="16"/>
        </w:rPr>
        <w:t>tāpēc</w:t>
      </w:r>
      <w:proofErr w:type="spellEnd"/>
      <w:r w:rsidRPr="00321A2E">
        <w:rPr>
          <w:rFonts w:ascii="Times New Roman" w:hAnsi="Times New Roman" w:cs="Times New Roman"/>
          <w:sz w:val="16"/>
          <w:szCs w:val="16"/>
        </w:rPr>
        <w:t xml:space="preserve"> uzskata par </w:t>
      </w:r>
      <w:proofErr w:type="spellStart"/>
      <w:r w:rsidRPr="00321A2E">
        <w:rPr>
          <w:rFonts w:ascii="Times New Roman" w:hAnsi="Times New Roman" w:cs="Times New Roman"/>
          <w:sz w:val="16"/>
          <w:szCs w:val="16"/>
        </w:rPr>
        <w:t>maksājuma</w:t>
      </w:r>
      <w:proofErr w:type="spellEnd"/>
      <w:r w:rsidRPr="00321A2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21A2E">
        <w:rPr>
          <w:rFonts w:ascii="Times New Roman" w:hAnsi="Times New Roman" w:cs="Times New Roman"/>
          <w:sz w:val="16"/>
          <w:szCs w:val="16"/>
        </w:rPr>
        <w:t>saņēmēja</w:t>
      </w:r>
      <w:proofErr w:type="spellEnd"/>
      <w:r w:rsidRPr="00321A2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21A2E">
        <w:rPr>
          <w:rFonts w:ascii="Times New Roman" w:hAnsi="Times New Roman" w:cs="Times New Roman"/>
          <w:sz w:val="16"/>
          <w:szCs w:val="16"/>
        </w:rPr>
        <w:t>iniciētiem</w:t>
      </w:r>
      <w:proofErr w:type="spellEnd"/>
      <w:r w:rsidRPr="00321A2E">
        <w:rPr>
          <w:rFonts w:ascii="Times New Roman" w:hAnsi="Times New Roman" w:cs="Times New Roman"/>
          <w:sz w:val="16"/>
          <w:szCs w:val="16"/>
        </w:rPr>
        <w:t xml:space="preserve"> un </w:t>
      </w:r>
      <w:proofErr w:type="spellStart"/>
      <w:r w:rsidRPr="00321A2E">
        <w:rPr>
          <w:rFonts w:ascii="Times New Roman" w:hAnsi="Times New Roman" w:cs="Times New Roman"/>
          <w:sz w:val="16"/>
          <w:szCs w:val="16"/>
        </w:rPr>
        <w:t>tādiem</w:t>
      </w:r>
      <w:proofErr w:type="spellEnd"/>
      <w:r w:rsidRPr="00321A2E">
        <w:rPr>
          <w:rFonts w:ascii="Times New Roman" w:hAnsi="Times New Roman" w:cs="Times New Roman"/>
          <w:sz w:val="16"/>
          <w:szCs w:val="16"/>
        </w:rPr>
        <w:t xml:space="preserve">, uz kuriem neattiecas PSD2 97. panta </w:t>
      </w:r>
      <w:proofErr w:type="spellStart"/>
      <w:r w:rsidRPr="00321A2E">
        <w:rPr>
          <w:rFonts w:ascii="Times New Roman" w:hAnsi="Times New Roman" w:cs="Times New Roman"/>
          <w:sz w:val="16"/>
          <w:szCs w:val="16"/>
        </w:rPr>
        <w:t>prasība</w:t>
      </w:r>
      <w:proofErr w:type="spellEnd"/>
      <w:r w:rsidRPr="00321A2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21A2E">
        <w:rPr>
          <w:rFonts w:ascii="Times New Roman" w:hAnsi="Times New Roman" w:cs="Times New Roman"/>
          <w:sz w:val="16"/>
          <w:szCs w:val="16"/>
        </w:rPr>
        <w:t>piemērot</w:t>
      </w:r>
      <w:proofErr w:type="spellEnd"/>
      <w:r w:rsidRPr="00321A2E">
        <w:rPr>
          <w:rFonts w:ascii="Times New Roman" w:hAnsi="Times New Roman" w:cs="Times New Roman"/>
          <w:sz w:val="16"/>
          <w:szCs w:val="16"/>
        </w:rPr>
        <w:t xml:space="preserve"> DLA.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B7860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5078C"/>
    <w:multiLevelType w:val="hybridMultilevel"/>
    <w:tmpl w:val="D53853DA"/>
    <w:lvl w:ilvl="0" w:tplc="943ADFD2">
      <w:start w:val="1"/>
      <w:numFmt w:val="bullet"/>
      <w:pStyle w:val="List"/>
      <w:lvlText w:val="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</w:rPr>
    </w:lvl>
    <w:lvl w:ilvl="1" w:tplc="07825E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7C78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4CB5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1E84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EA1F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E4C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299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CAC6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63B6A"/>
    <w:multiLevelType w:val="hybridMultilevel"/>
    <w:tmpl w:val="ED6CFC16"/>
    <w:lvl w:ilvl="0" w:tplc="5246D63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D8050B2">
      <w:start w:val="1"/>
      <w:numFmt w:val="upperLetter"/>
      <w:lvlText w:val="%2-"/>
      <w:lvlJc w:val="left"/>
      <w:pPr>
        <w:ind w:left="1440" w:hanging="360"/>
      </w:pPr>
      <w:rPr>
        <w:rFonts w:hint="default"/>
      </w:rPr>
    </w:lvl>
    <w:lvl w:ilvl="2" w:tplc="545E02B8" w:tentative="1">
      <w:start w:val="1"/>
      <w:numFmt w:val="lowerRoman"/>
      <w:lvlText w:val="%3."/>
      <w:lvlJc w:val="right"/>
      <w:pPr>
        <w:ind w:left="2160" w:hanging="180"/>
      </w:pPr>
    </w:lvl>
    <w:lvl w:ilvl="3" w:tplc="A8C4DD26" w:tentative="1">
      <w:start w:val="1"/>
      <w:numFmt w:val="decimal"/>
      <w:lvlText w:val="%4."/>
      <w:lvlJc w:val="left"/>
      <w:pPr>
        <w:ind w:left="2880" w:hanging="360"/>
      </w:pPr>
    </w:lvl>
    <w:lvl w:ilvl="4" w:tplc="916ECAA6" w:tentative="1">
      <w:start w:val="1"/>
      <w:numFmt w:val="lowerLetter"/>
      <w:lvlText w:val="%5."/>
      <w:lvlJc w:val="left"/>
      <w:pPr>
        <w:ind w:left="3600" w:hanging="360"/>
      </w:pPr>
    </w:lvl>
    <w:lvl w:ilvl="5" w:tplc="0040FD54" w:tentative="1">
      <w:start w:val="1"/>
      <w:numFmt w:val="lowerRoman"/>
      <w:lvlText w:val="%6."/>
      <w:lvlJc w:val="right"/>
      <w:pPr>
        <w:ind w:left="4320" w:hanging="180"/>
      </w:pPr>
    </w:lvl>
    <w:lvl w:ilvl="6" w:tplc="1980A228" w:tentative="1">
      <w:start w:val="1"/>
      <w:numFmt w:val="decimal"/>
      <w:lvlText w:val="%7."/>
      <w:lvlJc w:val="left"/>
      <w:pPr>
        <w:ind w:left="5040" w:hanging="360"/>
      </w:pPr>
    </w:lvl>
    <w:lvl w:ilvl="7" w:tplc="5DC6CCD8" w:tentative="1">
      <w:start w:val="1"/>
      <w:numFmt w:val="lowerLetter"/>
      <w:lvlText w:val="%8."/>
      <w:lvlJc w:val="left"/>
      <w:pPr>
        <w:ind w:left="5760" w:hanging="360"/>
      </w:pPr>
    </w:lvl>
    <w:lvl w:ilvl="8" w:tplc="1B8EA0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313DF"/>
    <w:multiLevelType w:val="hybridMultilevel"/>
    <w:tmpl w:val="A8C659F6"/>
    <w:lvl w:ilvl="0" w:tplc="705AAA42">
      <w:start w:val="1"/>
      <w:numFmt w:val="bullet"/>
      <w:pStyle w:val="bullet1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21E6D9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20EA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2A34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60DF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C28C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4E3A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F859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02F6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E300F"/>
    <w:multiLevelType w:val="hybridMultilevel"/>
    <w:tmpl w:val="FA1229F6"/>
    <w:lvl w:ilvl="0" w:tplc="AD728310">
      <w:start w:val="1"/>
      <w:numFmt w:val="decimal"/>
      <w:lvlText w:val="1.%1"/>
      <w:lvlJc w:val="left"/>
      <w:pPr>
        <w:ind w:left="153" w:hanging="360"/>
      </w:pPr>
      <w:rPr>
        <w:rFonts w:hint="default"/>
      </w:rPr>
    </w:lvl>
    <w:lvl w:ilvl="1" w:tplc="8874356C" w:tentative="1">
      <w:start w:val="1"/>
      <w:numFmt w:val="lowerLetter"/>
      <w:lvlText w:val="%2."/>
      <w:lvlJc w:val="left"/>
      <w:pPr>
        <w:ind w:left="1440" w:hanging="360"/>
      </w:pPr>
    </w:lvl>
    <w:lvl w:ilvl="2" w:tplc="FC283A00" w:tentative="1">
      <w:start w:val="1"/>
      <w:numFmt w:val="lowerRoman"/>
      <w:lvlText w:val="%3."/>
      <w:lvlJc w:val="right"/>
      <w:pPr>
        <w:ind w:left="2160" w:hanging="180"/>
      </w:pPr>
    </w:lvl>
    <w:lvl w:ilvl="3" w:tplc="A4164C4E" w:tentative="1">
      <w:start w:val="1"/>
      <w:numFmt w:val="decimal"/>
      <w:lvlText w:val="%4."/>
      <w:lvlJc w:val="left"/>
      <w:pPr>
        <w:ind w:left="2880" w:hanging="360"/>
      </w:pPr>
    </w:lvl>
    <w:lvl w:ilvl="4" w:tplc="AAAAF08A" w:tentative="1">
      <w:start w:val="1"/>
      <w:numFmt w:val="lowerLetter"/>
      <w:lvlText w:val="%5."/>
      <w:lvlJc w:val="left"/>
      <w:pPr>
        <w:ind w:left="3600" w:hanging="360"/>
      </w:pPr>
    </w:lvl>
    <w:lvl w:ilvl="5" w:tplc="7CD09D52" w:tentative="1">
      <w:start w:val="1"/>
      <w:numFmt w:val="lowerRoman"/>
      <w:lvlText w:val="%6."/>
      <w:lvlJc w:val="right"/>
      <w:pPr>
        <w:ind w:left="4320" w:hanging="180"/>
      </w:pPr>
    </w:lvl>
    <w:lvl w:ilvl="6" w:tplc="CB74CDB0" w:tentative="1">
      <w:start w:val="1"/>
      <w:numFmt w:val="decimal"/>
      <w:lvlText w:val="%7."/>
      <w:lvlJc w:val="left"/>
      <w:pPr>
        <w:ind w:left="5040" w:hanging="360"/>
      </w:pPr>
    </w:lvl>
    <w:lvl w:ilvl="7" w:tplc="62E8C71A" w:tentative="1">
      <w:start w:val="1"/>
      <w:numFmt w:val="lowerLetter"/>
      <w:lvlText w:val="%8."/>
      <w:lvlJc w:val="left"/>
      <w:pPr>
        <w:ind w:left="5760" w:hanging="360"/>
      </w:pPr>
    </w:lvl>
    <w:lvl w:ilvl="8" w:tplc="C9488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226FE"/>
    <w:multiLevelType w:val="multilevel"/>
    <w:tmpl w:val="1068B692"/>
    <w:lvl w:ilvl="0">
      <w:start w:val="1"/>
      <w:numFmt w:val="decimal"/>
      <w:lvlText w:val="Guideline %1: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3" w:hanging="1440"/>
      </w:pPr>
      <w:rPr>
        <w:rFonts w:hint="default"/>
      </w:rPr>
    </w:lvl>
  </w:abstractNum>
  <w:abstractNum w:abstractNumId="6">
    <w:nsid w:val="0D0650B3"/>
    <w:multiLevelType w:val="multilevel"/>
    <w:tmpl w:val="C8B660BA"/>
    <w:lvl w:ilvl="0">
      <w:start w:val="1"/>
      <w:numFmt w:val="decimal"/>
      <w:lvlText w:val="Guideline %1: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57" w:hanging="504"/>
      </w:pPr>
      <w:rPr>
        <w:rFonts w:hint="default"/>
      </w:rPr>
    </w:lvl>
    <w:lvl w:ilvl="3">
      <w:start w:val="1"/>
      <w:numFmt w:val="lowerLetter"/>
      <w:lvlText w:val="%4."/>
      <w:lvlJc w:val="right"/>
      <w:pPr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3" w:hanging="1440"/>
      </w:pPr>
      <w:rPr>
        <w:rFonts w:hint="default"/>
      </w:rPr>
    </w:lvl>
  </w:abstractNum>
  <w:abstractNum w:abstractNumId="7">
    <w:nsid w:val="12AB4CA8"/>
    <w:multiLevelType w:val="hybridMultilevel"/>
    <w:tmpl w:val="212AB642"/>
    <w:lvl w:ilvl="0" w:tplc="432AF7F0">
      <w:start w:val="1"/>
      <w:numFmt w:val="decimal"/>
      <w:lvlText w:val="4.%1"/>
      <w:lvlJc w:val="left"/>
      <w:pPr>
        <w:ind w:left="-1689" w:hanging="360"/>
      </w:pPr>
      <w:rPr>
        <w:rFonts w:hint="default"/>
      </w:rPr>
    </w:lvl>
    <w:lvl w:ilvl="1" w:tplc="64DA834A" w:tentative="1">
      <w:start w:val="1"/>
      <w:numFmt w:val="lowerLetter"/>
      <w:lvlText w:val="%2."/>
      <w:lvlJc w:val="left"/>
      <w:pPr>
        <w:ind w:left="1440" w:hanging="360"/>
      </w:pPr>
    </w:lvl>
    <w:lvl w:ilvl="2" w:tplc="1F926680" w:tentative="1">
      <w:start w:val="1"/>
      <w:numFmt w:val="lowerRoman"/>
      <w:lvlText w:val="%3."/>
      <w:lvlJc w:val="right"/>
      <w:pPr>
        <w:ind w:left="2160" w:hanging="180"/>
      </w:pPr>
    </w:lvl>
    <w:lvl w:ilvl="3" w:tplc="D5D4B0F8" w:tentative="1">
      <w:start w:val="1"/>
      <w:numFmt w:val="decimal"/>
      <w:lvlText w:val="%4."/>
      <w:lvlJc w:val="left"/>
      <w:pPr>
        <w:ind w:left="2880" w:hanging="360"/>
      </w:pPr>
    </w:lvl>
    <w:lvl w:ilvl="4" w:tplc="86DAF6BC" w:tentative="1">
      <w:start w:val="1"/>
      <w:numFmt w:val="lowerLetter"/>
      <w:lvlText w:val="%5."/>
      <w:lvlJc w:val="left"/>
      <w:pPr>
        <w:ind w:left="3600" w:hanging="360"/>
      </w:pPr>
    </w:lvl>
    <w:lvl w:ilvl="5" w:tplc="448E5EB6" w:tentative="1">
      <w:start w:val="1"/>
      <w:numFmt w:val="lowerRoman"/>
      <w:lvlText w:val="%6."/>
      <w:lvlJc w:val="right"/>
      <w:pPr>
        <w:ind w:left="4320" w:hanging="180"/>
      </w:pPr>
    </w:lvl>
    <w:lvl w:ilvl="6" w:tplc="E84A24DE" w:tentative="1">
      <w:start w:val="1"/>
      <w:numFmt w:val="decimal"/>
      <w:lvlText w:val="%7."/>
      <w:lvlJc w:val="left"/>
      <w:pPr>
        <w:ind w:left="5040" w:hanging="360"/>
      </w:pPr>
    </w:lvl>
    <w:lvl w:ilvl="7" w:tplc="A5B21BF8" w:tentative="1">
      <w:start w:val="1"/>
      <w:numFmt w:val="lowerLetter"/>
      <w:lvlText w:val="%8."/>
      <w:lvlJc w:val="left"/>
      <w:pPr>
        <w:ind w:left="5760" w:hanging="360"/>
      </w:pPr>
    </w:lvl>
    <w:lvl w:ilvl="8" w:tplc="67FCC9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903B1"/>
    <w:multiLevelType w:val="multilevel"/>
    <w:tmpl w:val="981624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0C442A3"/>
    <w:multiLevelType w:val="hybridMultilevel"/>
    <w:tmpl w:val="AF48D1FC"/>
    <w:lvl w:ilvl="0" w:tplc="0EAC5100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CC72CDA2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4A38AB0A" w:tentative="1">
      <w:start w:val="1"/>
      <w:numFmt w:val="lowerRoman"/>
      <w:lvlText w:val="%3."/>
      <w:lvlJc w:val="right"/>
      <w:pPr>
        <w:ind w:left="2160" w:hanging="180"/>
      </w:pPr>
    </w:lvl>
    <w:lvl w:ilvl="3" w:tplc="4636D67E" w:tentative="1">
      <w:start w:val="1"/>
      <w:numFmt w:val="decimal"/>
      <w:lvlText w:val="%4."/>
      <w:lvlJc w:val="left"/>
      <w:pPr>
        <w:ind w:left="2880" w:hanging="360"/>
      </w:pPr>
    </w:lvl>
    <w:lvl w:ilvl="4" w:tplc="304AE0E0" w:tentative="1">
      <w:start w:val="1"/>
      <w:numFmt w:val="lowerLetter"/>
      <w:lvlText w:val="%5."/>
      <w:lvlJc w:val="left"/>
      <w:pPr>
        <w:ind w:left="3600" w:hanging="360"/>
      </w:pPr>
    </w:lvl>
    <w:lvl w:ilvl="5" w:tplc="B64E851C" w:tentative="1">
      <w:start w:val="1"/>
      <w:numFmt w:val="lowerRoman"/>
      <w:lvlText w:val="%6."/>
      <w:lvlJc w:val="right"/>
      <w:pPr>
        <w:ind w:left="4320" w:hanging="180"/>
      </w:pPr>
    </w:lvl>
    <w:lvl w:ilvl="6" w:tplc="15245B20" w:tentative="1">
      <w:start w:val="1"/>
      <w:numFmt w:val="decimal"/>
      <w:lvlText w:val="%7."/>
      <w:lvlJc w:val="left"/>
      <w:pPr>
        <w:ind w:left="5040" w:hanging="360"/>
      </w:pPr>
    </w:lvl>
    <w:lvl w:ilvl="7" w:tplc="3BE65436" w:tentative="1">
      <w:start w:val="1"/>
      <w:numFmt w:val="lowerLetter"/>
      <w:lvlText w:val="%8."/>
      <w:lvlJc w:val="left"/>
      <w:pPr>
        <w:ind w:left="5760" w:hanging="360"/>
      </w:pPr>
    </w:lvl>
    <w:lvl w:ilvl="8" w:tplc="15D637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B7AE5"/>
    <w:multiLevelType w:val="multilevel"/>
    <w:tmpl w:val="FF2250A2"/>
    <w:lvl w:ilvl="0">
      <w:start w:val="1"/>
      <w:numFmt w:val="decimal"/>
      <w:lvlText w:val="Guideline %1: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3" w:hanging="1440"/>
      </w:pPr>
      <w:rPr>
        <w:rFonts w:hint="default"/>
      </w:rPr>
    </w:lvl>
  </w:abstractNum>
  <w:abstractNum w:abstractNumId="11">
    <w:nsid w:val="256376FD"/>
    <w:multiLevelType w:val="hybridMultilevel"/>
    <w:tmpl w:val="557E3382"/>
    <w:lvl w:ilvl="0" w:tplc="BFC218A2">
      <w:start w:val="1"/>
      <w:numFmt w:val="decimal"/>
      <w:lvlText w:val="3.%1"/>
      <w:lvlJc w:val="left"/>
      <w:pPr>
        <w:ind w:left="-1264" w:hanging="360"/>
      </w:pPr>
      <w:rPr>
        <w:rFonts w:hint="default"/>
      </w:rPr>
    </w:lvl>
    <w:lvl w:ilvl="1" w:tplc="61E4EF1C" w:tentative="1">
      <w:start w:val="1"/>
      <w:numFmt w:val="lowerLetter"/>
      <w:lvlText w:val="%2."/>
      <w:lvlJc w:val="left"/>
      <w:pPr>
        <w:ind w:left="1440" w:hanging="360"/>
      </w:pPr>
    </w:lvl>
    <w:lvl w:ilvl="2" w:tplc="B6E63640" w:tentative="1">
      <w:start w:val="1"/>
      <w:numFmt w:val="lowerRoman"/>
      <w:lvlText w:val="%3."/>
      <w:lvlJc w:val="right"/>
      <w:pPr>
        <w:ind w:left="2160" w:hanging="180"/>
      </w:pPr>
    </w:lvl>
    <w:lvl w:ilvl="3" w:tplc="96B89FB6" w:tentative="1">
      <w:start w:val="1"/>
      <w:numFmt w:val="decimal"/>
      <w:lvlText w:val="%4."/>
      <w:lvlJc w:val="left"/>
      <w:pPr>
        <w:ind w:left="2880" w:hanging="360"/>
      </w:pPr>
    </w:lvl>
    <w:lvl w:ilvl="4" w:tplc="9E6AEECE" w:tentative="1">
      <w:start w:val="1"/>
      <w:numFmt w:val="lowerLetter"/>
      <w:lvlText w:val="%5."/>
      <w:lvlJc w:val="left"/>
      <w:pPr>
        <w:ind w:left="3600" w:hanging="360"/>
      </w:pPr>
    </w:lvl>
    <w:lvl w:ilvl="5" w:tplc="E7D67FE2" w:tentative="1">
      <w:start w:val="1"/>
      <w:numFmt w:val="lowerRoman"/>
      <w:lvlText w:val="%6."/>
      <w:lvlJc w:val="right"/>
      <w:pPr>
        <w:ind w:left="4320" w:hanging="180"/>
      </w:pPr>
    </w:lvl>
    <w:lvl w:ilvl="6" w:tplc="92E04566" w:tentative="1">
      <w:start w:val="1"/>
      <w:numFmt w:val="decimal"/>
      <w:lvlText w:val="%7."/>
      <w:lvlJc w:val="left"/>
      <w:pPr>
        <w:ind w:left="5040" w:hanging="360"/>
      </w:pPr>
    </w:lvl>
    <w:lvl w:ilvl="7" w:tplc="C40463A8" w:tentative="1">
      <w:start w:val="1"/>
      <w:numFmt w:val="lowerLetter"/>
      <w:lvlText w:val="%8."/>
      <w:lvlJc w:val="left"/>
      <w:pPr>
        <w:ind w:left="5760" w:hanging="360"/>
      </w:pPr>
    </w:lvl>
    <w:lvl w:ilvl="8" w:tplc="83DE64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51B44"/>
    <w:multiLevelType w:val="multilevel"/>
    <w:tmpl w:val="00283EB8"/>
    <w:lvl w:ilvl="0">
      <w:start w:val="1"/>
      <w:numFmt w:val="decimal"/>
      <w:lvlText w:val="Guideline %1: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" w:hanging="432"/>
      </w:pPr>
      <w:rPr>
        <w:rFonts w:hint="default"/>
        <w:b w:val="0"/>
        <w:lang w:val="en-US"/>
      </w:rPr>
    </w:lvl>
    <w:lvl w:ilvl="2">
      <w:start w:val="1"/>
      <w:numFmt w:val="lowerLetter"/>
      <w:lvlText w:val="%3."/>
      <w:lvlJc w:val="left"/>
      <w:pPr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3" w:hanging="1440"/>
      </w:pPr>
      <w:rPr>
        <w:rFonts w:hint="default"/>
      </w:rPr>
    </w:lvl>
  </w:abstractNum>
  <w:abstractNum w:abstractNumId="13">
    <w:nsid w:val="2A942214"/>
    <w:multiLevelType w:val="hybridMultilevel"/>
    <w:tmpl w:val="0C0EE5C8"/>
    <w:lvl w:ilvl="0" w:tplc="973ED05A">
      <w:start w:val="1"/>
      <w:numFmt w:val="lowerLetter"/>
      <w:lvlText w:val="%1."/>
      <w:lvlJc w:val="left"/>
      <w:pPr>
        <w:ind w:left="720" w:hanging="360"/>
      </w:pPr>
    </w:lvl>
    <w:lvl w:ilvl="1" w:tplc="93280B90">
      <w:start w:val="1"/>
      <w:numFmt w:val="lowerLetter"/>
      <w:lvlText w:val="%2."/>
      <w:lvlJc w:val="left"/>
      <w:pPr>
        <w:ind w:left="1440" w:hanging="360"/>
      </w:pPr>
    </w:lvl>
    <w:lvl w:ilvl="2" w:tplc="0D164EB4">
      <w:start w:val="1"/>
      <w:numFmt w:val="lowerRoman"/>
      <w:lvlText w:val="%3."/>
      <w:lvlJc w:val="right"/>
      <w:pPr>
        <w:ind w:left="2160" w:hanging="180"/>
      </w:pPr>
    </w:lvl>
    <w:lvl w:ilvl="3" w:tplc="BD20134C" w:tentative="1">
      <w:start w:val="1"/>
      <w:numFmt w:val="decimal"/>
      <w:lvlText w:val="%4."/>
      <w:lvlJc w:val="left"/>
      <w:pPr>
        <w:ind w:left="2880" w:hanging="360"/>
      </w:pPr>
    </w:lvl>
    <w:lvl w:ilvl="4" w:tplc="997A4218" w:tentative="1">
      <w:start w:val="1"/>
      <w:numFmt w:val="lowerLetter"/>
      <w:lvlText w:val="%5."/>
      <w:lvlJc w:val="left"/>
      <w:pPr>
        <w:ind w:left="3600" w:hanging="360"/>
      </w:pPr>
    </w:lvl>
    <w:lvl w:ilvl="5" w:tplc="04DE3506" w:tentative="1">
      <w:start w:val="1"/>
      <w:numFmt w:val="lowerRoman"/>
      <w:lvlText w:val="%6."/>
      <w:lvlJc w:val="right"/>
      <w:pPr>
        <w:ind w:left="4320" w:hanging="180"/>
      </w:pPr>
    </w:lvl>
    <w:lvl w:ilvl="6" w:tplc="7C80C3A8" w:tentative="1">
      <w:start w:val="1"/>
      <w:numFmt w:val="decimal"/>
      <w:lvlText w:val="%7."/>
      <w:lvlJc w:val="left"/>
      <w:pPr>
        <w:ind w:left="5040" w:hanging="360"/>
      </w:pPr>
    </w:lvl>
    <w:lvl w:ilvl="7" w:tplc="7DCC76FA" w:tentative="1">
      <w:start w:val="1"/>
      <w:numFmt w:val="lowerLetter"/>
      <w:lvlText w:val="%8."/>
      <w:lvlJc w:val="left"/>
      <w:pPr>
        <w:ind w:left="5760" w:hanging="360"/>
      </w:pPr>
    </w:lvl>
    <w:lvl w:ilvl="8" w:tplc="E6D28B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B3A92"/>
    <w:multiLevelType w:val="singleLevel"/>
    <w:tmpl w:val="73D64A0E"/>
    <w:name w:val="Considérant__1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15">
    <w:nsid w:val="2BBE5A64"/>
    <w:multiLevelType w:val="hybridMultilevel"/>
    <w:tmpl w:val="DE026E0A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B464E"/>
    <w:multiLevelType w:val="multilevel"/>
    <w:tmpl w:val="D26C2EE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%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7">
    <w:nsid w:val="2E152816"/>
    <w:multiLevelType w:val="multilevel"/>
    <w:tmpl w:val="0A3874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2F3E1AC0"/>
    <w:multiLevelType w:val="multilevel"/>
    <w:tmpl w:val="FF2250A2"/>
    <w:lvl w:ilvl="0">
      <w:start w:val="1"/>
      <w:numFmt w:val="decimal"/>
      <w:lvlText w:val="Guideline %1: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3" w:hanging="1440"/>
      </w:pPr>
      <w:rPr>
        <w:rFonts w:hint="default"/>
      </w:rPr>
    </w:lvl>
  </w:abstractNum>
  <w:abstractNum w:abstractNumId="19">
    <w:nsid w:val="36E4113C"/>
    <w:multiLevelType w:val="multilevel"/>
    <w:tmpl w:val="D42AE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7F037C5"/>
    <w:multiLevelType w:val="hybridMultilevel"/>
    <w:tmpl w:val="C6EA7AEC"/>
    <w:lvl w:ilvl="0" w:tplc="8D50AB1C">
      <w:start w:val="1"/>
      <w:numFmt w:val="decimal"/>
      <w:lvlText w:val="2.%1"/>
      <w:lvlJc w:val="left"/>
      <w:pPr>
        <w:ind w:left="-839" w:hanging="360"/>
      </w:pPr>
      <w:rPr>
        <w:rFonts w:hint="default"/>
      </w:rPr>
    </w:lvl>
    <w:lvl w:ilvl="1" w:tplc="BDC25E5A" w:tentative="1">
      <w:start w:val="1"/>
      <w:numFmt w:val="lowerLetter"/>
      <w:lvlText w:val="%2."/>
      <w:lvlJc w:val="left"/>
      <w:pPr>
        <w:ind w:left="1440" w:hanging="360"/>
      </w:pPr>
    </w:lvl>
    <w:lvl w:ilvl="2" w:tplc="04E07236" w:tentative="1">
      <w:start w:val="1"/>
      <w:numFmt w:val="lowerRoman"/>
      <w:lvlText w:val="%3."/>
      <w:lvlJc w:val="right"/>
      <w:pPr>
        <w:ind w:left="2160" w:hanging="180"/>
      </w:pPr>
    </w:lvl>
    <w:lvl w:ilvl="3" w:tplc="E3222098" w:tentative="1">
      <w:start w:val="1"/>
      <w:numFmt w:val="decimal"/>
      <w:lvlText w:val="%4."/>
      <w:lvlJc w:val="left"/>
      <w:pPr>
        <w:ind w:left="2880" w:hanging="360"/>
      </w:pPr>
    </w:lvl>
    <w:lvl w:ilvl="4" w:tplc="B4104434" w:tentative="1">
      <w:start w:val="1"/>
      <w:numFmt w:val="lowerLetter"/>
      <w:lvlText w:val="%5."/>
      <w:lvlJc w:val="left"/>
      <w:pPr>
        <w:ind w:left="3600" w:hanging="360"/>
      </w:pPr>
    </w:lvl>
    <w:lvl w:ilvl="5" w:tplc="D7D6C4F4" w:tentative="1">
      <w:start w:val="1"/>
      <w:numFmt w:val="lowerRoman"/>
      <w:lvlText w:val="%6."/>
      <w:lvlJc w:val="right"/>
      <w:pPr>
        <w:ind w:left="4320" w:hanging="180"/>
      </w:pPr>
    </w:lvl>
    <w:lvl w:ilvl="6" w:tplc="44E6AFFC" w:tentative="1">
      <w:start w:val="1"/>
      <w:numFmt w:val="decimal"/>
      <w:lvlText w:val="%7."/>
      <w:lvlJc w:val="left"/>
      <w:pPr>
        <w:ind w:left="5040" w:hanging="360"/>
      </w:pPr>
    </w:lvl>
    <w:lvl w:ilvl="7" w:tplc="C298D302" w:tentative="1">
      <w:start w:val="1"/>
      <w:numFmt w:val="lowerLetter"/>
      <w:lvlText w:val="%8."/>
      <w:lvlJc w:val="left"/>
      <w:pPr>
        <w:ind w:left="5760" w:hanging="360"/>
      </w:pPr>
    </w:lvl>
    <w:lvl w:ilvl="8" w:tplc="8DC0A4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333F1"/>
    <w:multiLevelType w:val="hybridMultilevel"/>
    <w:tmpl w:val="8B967D4E"/>
    <w:lvl w:ilvl="0" w:tplc="F296F888">
      <w:start w:val="1"/>
      <w:numFmt w:val="lowerLetter"/>
      <w:pStyle w:val="Numberedtitlelevel4"/>
      <w:lvlText w:val="%1."/>
      <w:lvlJc w:val="left"/>
      <w:pPr>
        <w:ind w:left="720" w:hanging="720"/>
      </w:pPr>
      <w:rPr>
        <w:rFonts w:hint="default"/>
      </w:rPr>
    </w:lvl>
    <w:lvl w:ilvl="1" w:tplc="14624E3C" w:tentative="1">
      <w:start w:val="1"/>
      <w:numFmt w:val="lowerLetter"/>
      <w:lvlText w:val="%2."/>
      <w:lvlJc w:val="left"/>
      <w:pPr>
        <w:ind w:left="1440" w:hanging="360"/>
      </w:pPr>
    </w:lvl>
    <w:lvl w:ilvl="2" w:tplc="C2A6E36A" w:tentative="1">
      <w:start w:val="1"/>
      <w:numFmt w:val="lowerRoman"/>
      <w:lvlText w:val="%3."/>
      <w:lvlJc w:val="right"/>
      <w:pPr>
        <w:ind w:left="2160" w:hanging="180"/>
      </w:pPr>
    </w:lvl>
    <w:lvl w:ilvl="3" w:tplc="EEC6A66A" w:tentative="1">
      <w:start w:val="1"/>
      <w:numFmt w:val="decimal"/>
      <w:lvlText w:val="%4."/>
      <w:lvlJc w:val="left"/>
      <w:pPr>
        <w:ind w:left="2880" w:hanging="360"/>
      </w:pPr>
    </w:lvl>
    <w:lvl w:ilvl="4" w:tplc="D022445A" w:tentative="1">
      <w:start w:val="1"/>
      <w:numFmt w:val="lowerLetter"/>
      <w:lvlText w:val="%5."/>
      <w:lvlJc w:val="left"/>
      <w:pPr>
        <w:ind w:left="3600" w:hanging="360"/>
      </w:pPr>
    </w:lvl>
    <w:lvl w:ilvl="5" w:tplc="A44ED648" w:tentative="1">
      <w:start w:val="1"/>
      <w:numFmt w:val="lowerRoman"/>
      <w:lvlText w:val="%6."/>
      <w:lvlJc w:val="right"/>
      <w:pPr>
        <w:ind w:left="4320" w:hanging="180"/>
      </w:pPr>
    </w:lvl>
    <w:lvl w:ilvl="6" w:tplc="0DB42D84" w:tentative="1">
      <w:start w:val="1"/>
      <w:numFmt w:val="decimal"/>
      <w:lvlText w:val="%7."/>
      <w:lvlJc w:val="left"/>
      <w:pPr>
        <w:ind w:left="5040" w:hanging="360"/>
      </w:pPr>
    </w:lvl>
    <w:lvl w:ilvl="7" w:tplc="76D09E00" w:tentative="1">
      <w:start w:val="1"/>
      <w:numFmt w:val="lowerLetter"/>
      <w:lvlText w:val="%8."/>
      <w:lvlJc w:val="left"/>
      <w:pPr>
        <w:ind w:left="5760" w:hanging="360"/>
      </w:pPr>
    </w:lvl>
    <w:lvl w:ilvl="8" w:tplc="0AEECD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4549A"/>
    <w:multiLevelType w:val="multilevel"/>
    <w:tmpl w:val="DD324E40"/>
    <w:lvl w:ilvl="0">
      <w:start w:val="3"/>
      <w:numFmt w:val="decimal"/>
      <w:lvlText w:val="%1"/>
      <w:lvlJc w:val="left"/>
      <w:pPr>
        <w:ind w:left="720" w:hanging="720"/>
      </w:pPr>
      <w:rPr>
        <w:rFonts w:eastAsia="Calibri" w:hint="default"/>
        <w:color w:val="auto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4"/>
      <w:numFmt w:val="decimal"/>
      <w:lvlText w:val="%1.%2.%3.%4.%5"/>
      <w:lvlJc w:val="left"/>
      <w:pPr>
        <w:ind w:left="1440" w:hanging="144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  <w:color w:val="auto"/>
      </w:rPr>
    </w:lvl>
  </w:abstractNum>
  <w:abstractNum w:abstractNumId="23">
    <w:nsid w:val="44C27D48"/>
    <w:multiLevelType w:val="hybridMultilevel"/>
    <w:tmpl w:val="B15CC8FC"/>
    <w:lvl w:ilvl="0" w:tplc="2F5E92D4">
      <w:start w:val="1"/>
      <w:numFmt w:val="bullet"/>
      <w:pStyle w:val="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5F0257E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C72BB2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FD6D1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8CCC0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CFAA4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0B018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60443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E6056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227369"/>
    <w:multiLevelType w:val="hybridMultilevel"/>
    <w:tmpl w:val="C2D88122"/>
    <w:lvl w:ilvl="0" w:tplc="49ACD504">
      <w:start w:val="1"/>
      <w:numFmt w:val="decimal"/>
      <w:pStyle w:val="EBAnumbered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9DF2E2C0" w:tentative="1">
      <w:start w:val="1"/>
      <w:numFmt w:val="lowerLetter"/>
      <w:lvlText w:val="%2."/>
      <w:lvlJc w:val="left"/>
      <w:pPr>
        <w:ind w:left="1440" w:hanging="360"/>
      </w:pPr>
    </w:lvl>
    <w:lvl w:ilvl="2" w:tplc="98185A28" w:tentative="1">
      <w:start w:val="1"/>
      <w:numFmt w:val="lowerRoman"/>
      <w:lvlText w:val="%3."/>
      <w:lvlJc w:val="right"/>
      <w:pPr>
        <w:ind w:left="2160" w:hanging="180"/>
      </w:pPr>
    </w:lvl>
    <w:lvl w:ilvl="3" w:tplc="36D0555C" w:tentative="1">
      <w:start w:val="1"/>
      <w:numFmt w:val="decimal"/>
      <w:lvlText w:val="%4."/>
      <w:lvlJc w:val="left"/>
      <w:pPr>
        <w:ind w:left="2880" w:hanging="360"/>
      </w:pPr>
    </w:lvl>
    <w:lvl w:ilvl="4" w:tplc="271CD31E" w:tentative="1">
      <w:start w:val="1"/>
      <w:numFmt w:val="lowerLetter"/>
      <w:lvlText w:val="%5."/>
      <w:lvlJc w:val="left"/>
      <w:pPr>
        <w:ind w:left="3600" w:hanging="360"/>
      </w:pPr>
    </w:lvl>
    <w:lvl w:ilvl="5" w:tplc="DD2EA6CA" w:tentative="1">
      <w:start w:val="1"/>
      <w:numFmt w:val="lowerRoman"/>
      <w:lvlText w:val="%6."/>
      <w:lvlJc w:val="right"/>
      <w:pPr>
        <w:ind w:left="4320" w:hanging="180"/>
      </w:pPr>
    </w:lvl>
    <w:lvl w:ilvl="6" w:tplc="34C6121C" w:tentative="1">
      <w:start w:val="1"/>
      <w:numFmt w:val="decimal"/>
      <w:lvlText w:val="%7."/>
      <w:lvlJc w:val="left"/>
      <w:pPr>
        <w:ind w:left="5040" w:hanging="360"/>
      </w:pPr>
    </w:lvl>
    <w:lvl w:ilvl="7" w:tplc="436AB632" w:tentative="1">
      <w:start w:val="1"/>
      <w:numFmt w:val="lowerLetter"/>
      <w:lvlText w:val="%8."/>
      <w:lvlJc w:val="left"/>
      <w:pPr>
        <w:ind w:left="5760" w:hanging="360"/>
      </w:pPr>
    </w:lvl>
    <w:lvl w:ilvl="8" w:tplc="1286F5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13F39"/>
    <w:multiLevelType w:val="hybridMultilevel"/>
    <w:tmpl w:val="B4129F9E"/>
    <w:lvl w:ilvl="0" w:tplc="DFDA6B7C">
      <w:start w:val="1"/>
      <w:numFmt w:val="upperLetter"/>
      <w:lvlText w:val="%1-"/>
      <w:lvlJc w:val="left"/>
      <w:pPr>
        <w:ind w:left="1778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CA8E34CC" w:tentative="1">
      <w:start w:val="1"/>
      <w:numFmt w:val="lowerRoman"/>
      <w:lvlText w:val="%3."/>
      <w:lvlJc w:val="right"/>
      <w:pPr>
        <w:ind w:left="2160" w:hanging="180"/>
      </w:pPr>
    </w:lvl>
    <w:lvl w:ilvl="3" w:tplc="DAF20794" w:tentative="1">
      <w:start w:val="1"/>
      <w:numFmt w:val="decimal"/>
      <w:lvlText w:val="%4."/>
      <w:lvlJc w:val="left"/>
      <w:pPr>
        <w:ind w:left="2880" w:hanging="360"/>
      </w:pPr>
    </w:lvl>
    <w:lvl w:ilvl="4" w:tplc="0D7CB4C8" w:tentative="1">
      <w:start w:val="1"/>
      <w:numFmt w:val="lowerLetter"/>
      <w:lvlText w:val="%5."/>
      <w:lvlJc w:val="left"/>
      <w:pPr>
        <w:ind w:left="3600" w:hanging="360"/>
      </w:pPr>
    </w:lvl>
    <w:lvl w:ilvl="5" w:tplc="D370EF94" w:tentative="1">
      <w:start w:val="1"/>
      <w:numFmt w:val="lowerRoman"/>
      <w:lvlText w:val="%6."/>
      <w:lvlJc w:val="right"/>
      <w:pPr>
        <w:ind w:left="4320" w:hanging="180"/>
      </w:pPr>
    </w:lvl>
    <w:lvl w:ilvl="6" w:tplc="B8541B82" w:tentative="1">
      <w:start w:val="1"/>
      <w:numFmt w:val="decimal"/>
      <w:lvlText w:val="%7."/>
      <w:lvlJc w:val="left"/>
      <w:pPr>
        <w:ind w:left="5040" w:hanging="360"/>
      </w:pPr>
    </w:lvl>
    <w:lvl w:ilvl="7" w:tplc="A46667E6" w:tentative="1">
      <w:start w:val="1"/>
      <w:numFmt w:val="lowerLetter"/>
      <w:lvlText w:val="%8."/>
      <w:lvlJc w:val="left"/>
      <w:pPr>
        <w:ind w:left="5760" w:hanging="360"/>
      </w:pPr>
    </w:lvl>
    <w:lvl w:ilvl="8" w:tplc="5E8EC3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6F51E9"/>
    <w:multiLevelType w:val="multilevel"/>
    <w:tmpl w:val="4460A6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5A716D00"/>
    <w:multiLevelType w:val="multilevel"/>
    <w:tmpl w:val="C2107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ED72401"/>
    <w:multiLevelType w:val="multilevel"/>
    <w:tmpl w:val="0A8CF10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lang w:val="en-GB"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9">
    <w:nsid w:val="601D161D"/>
    <w:multiLevelType w:val="multilevel"/>
    <w:tmpl w:val="D04EFD18"/>
    <w:lvl w:ilvl="0">
      <w:start w:val="1"/>
      <w:numFmt w:val="decimal"/>
      <w:lvlText w:val="Guideline %1: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-135" w:hanging="432"/>
      </w:pPr>
      <w:rPr>
        <w:rFonts w:hint="default"/>
        <w:b w:val="0"/>
        <w:lang w:val="en-US"/>
      </w:rPr>
    </w:lvl>
    <w:lvl w:ilvl="2">
      <w:start w:val="1"/>
      <w:numFmt w:val="decimal"/>
      <w:lvlText w:val="%1.%2.%3."/>
      <w:lvlJc w:val="left"/>
      <w:pPr>
        <w:ind w:left="5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11" w:hanging="1440"/>
      </w:pPr>
      <w:rPr>
        <w:rFonts w:hint="default"/>
      </w:rPr>
    </w:lvl>
  </w:abstractNum>
  <w:abstractNum w:abstractNumId="30">
    <w:nsid w:val="62617B90"/>
    <w:multiLevelType w:val="multilevel"/>
    <w:tmpl w:val="262491C6"/>
    <w:lvl w:ilvl="0">
      <w:start w:val="1"/>
      <w:numFmt w:val="decimal"/>
      <w:lvlText w:val="Guideline %1: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suff w:val="space"/>
      <w:lvlText w:val="2.%2"/>
      <w:lvlJc w:val="left"/>
      <w:pPr>
        <w:ind w:left="-135" w:hanging="432"/>
      </w:pPr>
      <w:rPr>
        <w:rFonts w:hint="default"/>
        <w:b w:val="0"/>
        <w:lang w:val="en-US"/>
      </w:rPr>
    </w:lvl>
    <w:lvl w:ilvl="2">
      <w:start w:val="1"/>
      <w:numFmt w:val="decimal"/>
      <w:lvlText w:val="%1.%2.%3."/>
      <w:lvlJc w:val="left"/>
      <w:pPr>
        <w:ind w:left="5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11" w:hanging="1440"/>
      </w:pPr>
      <w:rPr>
        <w:rFonts w:hint="default"/>
      </w:rPr>
    </w:lvl>
  </w:abstractNum>
  <w:abstractNum w:abstractNumId="31">
    <w:nsid w:val="630F0DEA"/>
    <w:multiLevelType w:val="hybridMultilevel"/>
    <w:tmpl w:val="787EFEA8"/>
    <w:lvl w:ilvl="0" w:tplc="68A02A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B0016A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D0EF71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2BC1B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7D0637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24E198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E14FEC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14A014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5D6B0A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4B41AC7"/>
    <w:multiLevelType w:val="hybridMultilevel"/>
    <w:tmpl w:val="37F2ADD6"/>
    <w:lvl w:ilvl="0" w:tplc="12861FC2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A0C645D8" w:tentative="1">
      <w:start w:val="1"/>
      <w:numFmt w:val="lowerLetter"/>
      <w:lvlText w:val="%2."/>
      <w:lvlJc w:val="left"/>
      <w:pPr>
        <w:ind w:left="2858" w:hanging="360"/>
      </w:pPr>
    </w:lvl>
    <w:lvl w:ilvl="2" w:tplc="DC30CFCC" w:tentative="1">
      <w:start w:val="1"/>
      <w:numFmt w:val="lowerRoman"/>
      <w:lvlText w:val="%3."/>
      <w:lvlJc w:val="right"/>
      <w:pPr>
        <w:ind w:left="3578" w:hanging="180"/>
      </w:pPr>
    </w:lvl>
    <w:lvl w:ilvl="3" w:tplc="6568C176" w:tentative="1">
      <w:start w:val="1"/>
      <w:numFmt w:val="decimal"/>
      <w:lvlText w:val="%4."/>
      <w:lvlJc w:val="left"/>
      <w:pPr>
        <w:ind w:left="4298" w:hanging="360"/>
      </w:pPr>
    </w:lvl>
    <w:lvl w:ilvl="4" w:tplc="5790B414" w:tentative="1">
      <w:start w:val="1"/>
      <w:numFmt w:val="lowerLetter"/>
      <w:lvlText w:val="%5."/>
      <w:lvlJc w:val="left"/>
      <w:pPr>
        <w:ind w:left="5018" w:hanging="360"/>
      </w:pPr>
    </w:lvl>
    <w:lvl w:ilvl="5" w:tplc="ECDEAE9E" w:tentative="1">
      <w:start w:val="1"/>
      <w:numFmt w:val="lowerRoman"/>
      <w:lvlText w:val="%6."/>
      <w:lvlJc w:val="right"/>
      <w:pPr>
        <w:ind w:left="5738" w:hanging="180"/>
      </w:pPr>
    </w:lvl>
    <w:lvl w:ilvl="6" w:tplc="8AEAA1F2" w:tentative="1">
      <w:start w:val="1"/>
      <w:numFmt w:val="decimal"/>
      <w:lvlText w:val="%7."/>
      <w:lvlJc w:val="left"/>
      <w:pPr>
        <w:ind w:left="6458" w:hanging="360"/>
      </w:pPr>
    </w:lvl>
    <w:lvl w:ilvl="7" w:tplc="6EB49326">
      <w:start w:val="1"/>
      <w:numFmt w:val="lowerLetter"/>
      <w:suff w:val="space"/>
      <w:lvlText w:val="%8."/>
      <w:lvlJc w:val="left"/>
      <w:pPr>
        <w:ind w:left="7178" w:hanging="360"/>
      </w:pPr>
      <w:rPr>
        <w:rFonts w:hint="default"/>
      </w:rPr>
    </w:lvl>
    <w:lvl w:ilvl="8" w:tplc="A6F482F8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>
    <w:nsid w:val="6BB07FC9"/>
    <w:multiLevelType w:val="hybridMultilevel"/>
    <w:tmpl w:val="21820126"/>
    <w:lvl w:ilvl="0" w:tplc="ABB01EEE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D6EA636C" w:tentative="1">
      <w:start w:val="1"/>
      <w:numFmt w:val="lowerLetter"/>
      <w:lvlText w:val="%2."/>
      <w:lvlJc w:val="left"/>
      <w:pPr>
        <w:ind w:left="1440" w:hanging="360"/>
      </w:pPr>
    </w:lvl>
    <w:lvl w:ilvl="2" w:tplc="BAEC7DA4" w:tentative="1">
      <w:start w:val="1"/>
      <w:numFmt w:val="lowerRoman"/>
      <w:lvlText w:val="%3."/>
      <w:lvlJc w:val="right"/>
      <w:pPr>
        <w:ind w:left="2160" w:hanging="180"/>
      </w:pPr>
    </w:lvl>
    <w:lvl w:ilvl="3" w:tplc="8056E852" w:tentative="1">
      <w:start w:val="1"/>
      <w:numFmt w:val="decimal"/>
      <w:lvlText w:val="%4."/>
      <w:lvlJc w:val="left"/>
      <w:pPr>
        <w:ind w:left="2880" w:hanging="360"/>
      </w:pPr>
    </w:lvl>
    <w:lvl w:ilvl="4" w:tplc="23642A16" w:tentative="1">
      <w:start w:val="1"/>
      <w:numFmt w:val="lowerLetter"/>
      <w:lvlText w:val="%5."/>
      <w:lvlJc w:val="left"/>
      <w:pPr>
        <w:ind w:left="3600" w:hanging="360"/>
      </w:pPr>
    </w:lvl>
    <w:lvl w:ilvl="5" w:tplc="01940556" w:tentative="1">
      <w:start w:val="1"/>
      <w:numFmt w:val="lowerRoman"/>
      <w:lvlText w:val="%6."/>
      <w:lvlJc w:val="right"/>
      <w:pPr>
        <w:ind w:left="4320" w:hanging="180"/>
      </w:pPr>
    </w:lvl>
    <w:lvl w:ilvl="6" w:tplc="F31E7254" w:tentative="1">
      <w:start w:val="1"/>
      <w:numFmt w:val="decimal"/>
      <w:lvlText w:val="%7."/>
      <w:lvlJc w:val="left"/>
      <w:pPr>
        <w:ind w:left="5040" w:hanging="360"/>
      </w:pPr>
    </w:lvl>
    <w:lvl w:ilvl="7" w:tplc="8954BBCC" w:tentative="1">
      <w:start w:val="1"/>
      <w:numFmt w:val="lowerLetter"/>
      <w:lvlText w:val="%8."/>
      <w:lvlJc w:val="left"/>
      <w:pPr>
        <w:ind w:left="5760" w:hanging="360"/>
      </w:pPr>
    </w:lvl>
    <w:lvl w:ilvl="8" w:tplc="2E3C2F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CD57BB"/>
    <w:multiLevelType w:val="multilevel"/>
    <w:tmpl w:val="0A8CF10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52"/>
        <w:szCs w:val="52"/>
        <w:vertAlign w:val="baseline"/>
        <w:lang w:val="en-GB"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5">
    <w:nsid w:val="6DC5670B"/>
    <w:multiLevelType w:val="hybridMultilevel"/>
    <w:tmpl w:val="C87CE516"/>
    <w:lvl w:ilvl="0" w:tplc="521A2FDE">
      <w:start w:val="1"/>
      <w:numFmt w:val="lowerLetter"/>
      <w:lvlText w:val="%1."/>
      <w:lvlJc w:val="left"/>
      <w:pPr>
        <w:ind w:left="720" w:hanging="360"/>
      </w:pPr>
    </w:lvl>
    <w:lvl w:ilvl="1" w:tplc="B422074C" w:tentative="1">
      <w:start w:val="1"/>
      <w:numFmt w:val="lowerLetter"/>
      <w:lvlText w:val="%2."/>
      <w:lvlJc w:val="left"/>
      <w:pPr>
        <w:ind w:left="1440" w:hanging="360"/>
      </w:pPr>
    </w:lvl>
    <w:lvl w:ilvl="2" w:tplc="38FC6C50" w:tentative="1">
      <w:start w:val="1"/>
      <w:numFmt w:val="lowerRoman"/>
      <w:lvlText w:val="%3."/>
      <w:lvlJc w:val="right"/>
      <w:pPr>
        <w:ind w:left="2160" w:hanging="180"/>
      </w:pPr>
    </w:lvl>
    <w:lvl w:ilvl="3" w:tplc="C9B234CE">
      <w:start w:val="1"/>
      <w:numFmt w:val="decimal"/>
      <w:lvlText w:val="%4."/>
      <w:lvlJc w:val="left"/>
      <w:pPr>
        <w:ind w:left="2880" w:hanging="360"/>
      </w:pPr>
    </w:lvl>
    <w:lvl w:ilvl="4" w:tplc="3F982BC6" w:tentative="1">
      <w:start w:val="1"/>
      <w:numFmt w:val="lowerLetter"/>
      <w:lvlText w:val="%5."/>
      <w:lvlJc w:val="left"/>
      <w:pPr>
        <w:ind w:left="3600" w:hanging="360"/>
      </w:pPr>
    </w:lvl>
    <w:lvl w:ilvl="5" w:tplc="B2088D94" w:tentative="1">
      <w:start w:val="1"/>
      <w:numFmt w:val="lowerRoman"/>
      <w:lvlText w:val="%6."/>
      <w:lvlJc w:val="right"/>
      <w:pPr>
        <w:ind w:left="4320" w:hanging="180"/>
      </w:pPr>
    </w:lvl>
    <w:lvl w:ilvl="6" w:tplc="D94E3728" w:tentative="1">
      <w:start w:val="1"/>
      <w:numFmt w:val="decimal"/>
      <w:lvlText w:val="%7."/>
      <w:lvlJc w:val="left"/>
      <w:pPr>
        <w:ind w:left="5040" w:hanging="360"/>
      </w:pPr>
    </w:lvl>
    <w:lvl w:ilvl="7" w:tplc="61E0474C" w:tentative="1">
      <w:start w:val="1"/>
      <w:numFmt w:val="lowerLetter"/>
      <w:lvlText w:val="%8."/>
      <w:lvlJc w:val="left"/>
      <w:pPr>
        <w:ind w:left="5760" w:hanging="360"/>
      </w:pPr>
    </w:lvl>
    <w:lvl w:ilvl="8" w:tplc="B02E4C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64D88"/>
    <w:multiLevelType w:val="hybridMultilevel"/>
    <w:tmpl w:val="DACEA436"/>
    <w:lvl w:ilvl="0" w:tplc="1F009BDC">
      <w:start w:val="1"/>
      <w:numFmt w:val="bullet"/>
      <w:pStyle w:val="List1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DAF205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B498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72CF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CFA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8253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8B0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30C7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1CCF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E53A59"/>
    <w:multiLevelType w:val="hybridMultilevel"/>
    <w:tmpl w:val="787EFEA8"/>
    <w:lvl w:ilvl="0" w:tplc="8D9C44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C08E11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ACE508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730E10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232F9E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0F0547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916EB9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0D216E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B3A137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C4E0F3B"/>
    <w:multiLevelType w:val="hybridMultilevel"/>
    <w:tmpl w:val="171856EC"/>
    <w:lvl w:ilvl="0" w:tplc="B15A6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58A9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1E51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FA71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6085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9CFA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DC9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D61D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8AF6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F01E0C"/>
    <w:multiLevelType w:val="multilevel"/>
    <w:tmpl w:val="F1B2BE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lang w:val="en-GB"/>
      </w:rPr>
    </w:lvl>
    <w:lvl w:ilvl="1">
      <w:start w:val="1"/>
      <w:numFmt w:val="decimal"/>
      <w:lvlText w:val="5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16"/>
  </w:num>
  <w:num w:numId="4">
    <w:abstractNumId w:val="21"/>
  </w:num>
  <w:num w:numId="5">
    <w:abstractNumId w:val="36"/>
  </w:num>
  <w:num w:numId="6">
    <w:abstractNumId w:val="1"/>
  </w:num>
  <w:num w:numId="7">
    <w:abstractNumId w:val="34"/>
  </w:num>
  <w:num w:numId="8">
    <w:abstractNumId w:val="0"/>
  </w:num>
  <w:num w:numId="9">
    <w:abstractNumId w:val="14"/>
  </w:num>
  <w:num w:numId="10">
    <w:abstractNumId w:val="30"/>
  </w:num>
  <w:num w:numId="11">
    <w:abstractNumId w:val="19"/>
  </w:num>
  <w:num w:numId="12">
    <w:abstractNumId w:val="6"/>
  </w:num>
  <w:num w:numId="13">
    <w:abstractNumId w:val="35"/>
  </w:num>
  <w:num w:numId="14">
    <w:abstractNumId w:val="13"/>
  </w:num>
  <w:num w:numId="15">
    <w:abstractNumId w:val="39"/>
  </w:num>
  <w:num w:numId="16">
    <w:abstractNumId w:val="18"/>
  </w:num>
  <w:num w:numId="17">
    <w:abstractNumId w:val="28"/>
  </w:num>
  <w:num w:numId="18">
    <w:abstractNumId w:val="17"/>
  </w:num>
  <w:num w:numId="19">
    <w:abstractNumId w:val="8"/>
  </w:num>
  <w:num w:numId="20">
    <w:abstractNumId w:val="26"/>
  </w:num>
  <w:num w:numId="21">
    <w:abstractNumId w:val="5"/>
  </w:num>
  <w:num w:numId="22">
    <w:abstractNumId w:val="10"/>
  </w:num>
  <w:num w:numId="23">
    <w:abstractNumId w:val="12"/>
  </w:num>
  <w:num w:numId="24">
    <w:abstractNumId w:val="37"/>
  </w:num>
  <w:num w:numId="25">
    <w:abstractNumId w:val="2"/>
  </w:num>
  <w:num w:numId="26">
    <w:abstractNumId w:val="24"/>
  </w:num>
  <w:num w:numId="27">
    <w:abstractNumId w:val="38"/>
  </w:num>
  <w:num w:numId="28">
    <w:abstractNumId w:val="31"/>
  </w:num>
  <w:num w:numId="29">
    <w:abstractNumId w:val="27"/>
  </w:num>
  <w:num w:numId="30">
    <w:abstractNumId w:val="25"/>
  </w:num>
  <w:num w:numId="31">
    <w:abstractNumId w:val="9"/>
  </w:num>
  <w:num w:numId="32">
    <w:abstractNumId w:val="29"/>
  </w:num>
  <w:num w:numId="33">
    <w:abstractNumId w:val="32"/>
  </w:num>
  <w:num w:numId="34">
    <w:abstractNumId w:val="4"/>
  </w:num>
  <w:num w:numId="35">
    <w:abstractNumId w:val="33"/>
  </w:num>
  <w:num w:numId="36">
    <w:abstractNumId w:val="20"/>
  </w:num>
  <w:num w:numId="37">
    <w:abstractNumId w:val="11"/>
  </w:num>
  <w:num w:numId="38">
    <w:abstractNumId w:val="7"/>
  </w:num>
  <w:num w:numId="39">
    <w:abstractNumId w:val="15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11E4"/>
    <w:rsid w:val="000713A9"/>
    <w:rsid w:val="00074BFD"/>
    <w:rsid w:val="00083307"/>
    <w:rsid w:val="000851E9"/>
    <w:rsid w:val="000C767E"/>
    <w:rsid w:val="000D4BC5"/>
    <w:rsid w:val="000E2E77"/>
    <w:rsid w:val="00104613"/>
    <w:rsid w:val="00186AAB"/>
    <w:rsid w:val="00273A2C"/>
    <w:rsid w:val="0042573D"/>
    <w:rsid w:val="00541DAC"/>
    <w:rsid w:val="005465D7"/>
    <w:rsid w:val="005613A7"/>
    <w:rsid w:val="005B46AB"/>
    <w:rsid w:val="005F1617"/>
    <w:rsid w:val="006064F4"/>
    <w:rsid w:val="006A4511"/>
    <w:rsid w:val="006C34C3"/>
    <w:rsid w:val="00724FBB"/>
    <w:rsid w:val="00737FA4"/>
    <w:rsid w:val="007A2774"/>
    <w:rsid w:val="007E25E5"/>
    <w:rsid w:val="008B0212"/>
    <w:rsid w:val="008F50C0"/>
    <w:rsid w:val="009549E0"/>
    <w:rsid w:val="009D7A54"/>
    <w:rsid w:val="009E22F3"/>
    <w:rsid w:val="00A22FA7"/>
    <w:rsid w:val="00A349BE"/>
    <w:rsid w:val="00A44F97"/>
    <w:rsid w:val="00A711E4"/>
    <w:rsid w:val="00AA09A0"/>
    <w:rsid w:val="00AF2775"/>
    <w:rsid w:val="00B34826"/>
    <w:rsid w:val="00C4337C"/>
    <w:rsid w:val="00CB3E0D"/>
    <w:rsid w:val="00CC5676"/>
    <w:rsid w:val="00D03BC2"/>
    <w:rsid w:val="00D22EC1"/>
    <w:rsid w:val="00D31EEA"/>
    <w:rsid w:val="00D47277"/>
    <w:rsid w:val="00D600D3"/>
    <w:rsid w:val="00DB5C10"/>
    <w:rsid w:val="00E3393C"/>
    <w:rsid w:val="00E70E8B"/>
    <w:rsid w:val="00F07418"/>
    <w:rsid w:val="00FC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able of figures" w:qFormat="1"/>
    <w:lsdException w:name="footnote reference" w:qFormat="1"/>
    <w:lsdException w:name="List" w:qFormat="1"/>
    <w:lsdException w:name="List Bullet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E4"/>
    <w:pPr>
      <w:spacing w:after="160" w:line="259" w:lineRule="auto"/>
    </w:pPr>
    <w:rPr>
      <w:rFonts w:ascii="Calibri" w:eastAsia="Calibri" w:hAnsi="Calibri" w:cs="Times New Roman"/>
      <w:lang w:val="ru-RU" w:eastAsia="en-US"/>
    </w:rPr>
  </w:style>
  <w:style w:type="paragraph" w:styleId="Heading1">
    <w:name w:val="heading 1"/>
    <w:aliases w:val="Cover title white"/>
    <w:next w:val="Normal"/>
    <w:link w:val="Heading1Char"/>
    <w:qFormat/>
    <w:rsid w:val="00A711E4"/>
    <w:pPr>
      <w:keepNext/>
      <w:keepLines/>
      <w:spacing w:after="0" w:line="240" w:lineRule="auto"/>
      <w:outlineLvl w:val="0"/>
    </w:pPr>
    <w:rPr>
      <w:rFonts w:ascii="Calibri Light" w:eastAsia="Times New Roman" w:hAnsi="Calibri Light" w:cs="Times New Roman"/>
      <w:b/>
      <w:bCs/>
      <w:caps/>
      <w:color w:val="FFFFFF"/>
      <w:sz w:val="40"/>
      <w:szCs w:val="40"/>
      <w:lang w:eastAsia="lv-LV" w:bidi="lv-LV"/>
    </w:rPr>
  </w:style>
  <w:style w:type="paragraph" w:styleId="Heading2">
    <w:name w:val="heading 2"/>
    <w:basedOn w:val="Numberedtilelevel1"/>
    <w:next w:val="Normal"/>
    <w:link w:val="Heading2Char"/>
    <w:uiPriority w:val="9"/>
    <w:semiHidden/>
    <w:qFormat/>
    <w:rsid w:val="00A711E4"/>
    <w:pPr>
      <w:outlineLvl w:val="1"/>
    </w:pPr>
  </w:style>
  <w:style w:type="paragraph" w:styleId="Heading3">
    <w:name w:val="heading 3"/>
    <w:aliases w:val="Title 2"/>
    <w:basedOn w:val="Normal"/>
    <w:next w:val="Normal"/>
    <w:link w:val="Heading3Char"/>
    <w:uiPriority w:val="9"/>
    <w:semiHidden/>
    <w:unhideWhenUsed/>
    <w:qFormat/>
    <w:rsid w:val="00A711E4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Heading4">
    <w:name w:val="heading 4"/>
    <w:basedOn w:val="Normal"/>
    <w:link w:val="Heading4Char"/>
    <w:autoRedefine/>
    <w:uiPriority w:val="9"/>
    <w:qFormat/>
    <w:rsid w:val="00A711E4"/>
    <w:pPr>
      <w:keepLines/>
      <w:spacing w:after="0" w:line="240" w:lineRule="auto"/>
      <w:jc w:val="right"/>
      <w:outlineLvl w:val="3"/>
    </w:pPr>
    <w:rPr>
      <w:rFonts w:ascii="Times New Roman" w:eastAsia="Times New Roman" w:hAnsi="Times New Roman"/>
      <w:bCs/>
      <w:noProof/>
      <w:szCs w:val="20"/>
      <w:lang w:val="lv-LV"/>
    </w:rPr>
  </w:style>
  <w:style w:type="paragraph" w:styleId="Heading5">
    <w:name w:val="heading 5"/>
    <w:aliases w:val="Cover subtitle white"/>
    <w:next w:val="Normal"/>
    <w:link w:val="Heading5Char"/>
    <w:semiHidden/>
    <w:qFormat/>
    <w:rsid w:val="00A711E4"/>
    <w:pPr>
      <w:keepNext/>
      <w:keepLines/>
      <w:spacing w:before="200" w:after="0" w:line="240" w:lineRule="auto"/>
      <w:outlineLvl w:val="4"/>
    </w:pPr>
    <w:rPr>
      <w:rFonts w:ascii="Calibri Light" w:eastAsia="Times New Roman" w:hAnsi="Calibri Light" w:cs="Times New Roman"/>
      <w:caps/>
      <w:color w:val="FFFFFF"/>
      <w:sz w:val="28"/>
      <w:szCs w:val="28"/>
      <w:lang w:eastAsia="lv-LV" w:bidi="lv-LV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711E4"/>
    <w:pPr>
      <w:keepNext/>
      <w:keepLines/>
      <w:spacing w:before="200" w:after="0" w:line="240" w:lineRule="auto"/>
      <w:ind w:left="1152" w:hanging="432"/>
      <w:outlineLvl w:val="5"/>
    </w:pPr>
    <w:rPr>
      <w:rFonts w:ascii="Calibri Light" w:eastAsia="Times New Roman" w:hAnsi="Calibri Light"/>
      <w:i/>
      <w:iCs/>
      <w:color w:val="1F4D78"/>
      <w:szCs w:val="24"/>
      <w:lang w:val="lv-LV" w:eastAsia="lv-LV" w:bidi="lv-LV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711E4"/>
    <w:pPr>
      <w:keepNext/>
      <w:keepLines/>
      <w:spacing w:before="200" w:after="0" w:line="240" w:lineRule="auto"/>
      <w:ind w:left="1296" w:hanging="288"/>
      <w:outlineLvl w:val="6"/>
    </w:pPr>
    <w:rPr>
      <w:rFonts w:ascii="Calibri Light" w:eastAsia="Times New Roman" w:hAnsi="Calibri Light"/>
      <w:i/>
      <w:iCs/>
      <w:color w:val="404040"/>
      <w:szCs w:val="24"/>
      <w:lang w:val="lv-LV" w:eastAsia="lv-LV" w:bidi="lv-LV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711E4"/>
    <w:pPr>
      <w:keepNext/>
      <w:keepLines/>
      <w:spacing w:before="200" w:after="0" w:line="240" w:lineRule="auto"/>
      <w:ind w:left="1440" w:hanging="432"/>
      <w:outlineLvl w:val="7"/>
    </w:pPr>
    <w:rPr>
      <w:rFonts w:ascii="Calibri Light" w:eastAsia="Times New Roman" w:hAnsi="Calibri Light"/>
      <w:color w:val="404040"/>
      <w:sz w:val="20"/>
      <w:szCs w:val="20"/>
      <w:lang w:val="lv-LV" w:eastAsia="lv-LV" w:bidi="lv-LV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711E4"/>
    <w:pPr>
      <w:keepNext/>
      <w:keepLines/>
      <w:spacing w:before="200" w:after="0" w:line="240" w:lineRule="auto"/>
      <w:ind w:left="1584" w:hanging="144"/>
      <w:outlineLvl w:val="8"/>
    </w:pPr>
    <w:rPr>
      <w:rFonts w:ascii="Calibri Light" w:eastAsia="Times New Roman" w:hAnsi="Calibri Light"/>
      <w:i/>
      <w:iCs/>
      <w:color w:val="404040"/>
      <w:sz w:val="20"/>
      <w:szCs w:val="20"/>
      <w:lang w:val="lv-LV" w:eastAsia="lv-LV" w:bidi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ver title white Char"/>
    <w:basedOn w:val="DefaultParagraphFont"/>
    <w:link w:val="Heading1"/>
    <w:rsid w:val="00A711E4"/>
    <w:rPr>
      <w:rFonts w:ascii="Calibri Light" w:eastAsia="Times New Roman" w:hAnsi="Calibri Light" w:cs="Times New Roman"/>
      <w:b/>
      <w:bCs/>
      <w:caps/>
      <w:color w:val="FFFFFF"/>
      <w:sz w:val="40"/>
      <w:szCs w:val="40"/>
      <w:lang w:eastAsia="lv-LV" w:bidi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11E4"/>
    <w:rPr>
      <w:rFonts w:ascii="Calibri Light" w:eastAsia="Times New Roman" w:hAnsi="Calibri Light" w:cs="Times New Roman"/>
      <w:color w:val="44546A"/>
      <w:spacing w:val="5"/>
      <w:kern w:val="28"/>
      <w:sz w:val="52"/>
      <w:szCs w:val="52"/>
      <w:lang w:eastAsia="lv-LV" w:bidi="lv-LV"/>
    </w:rPr>
  </w:style>
  <w:style w:type="character" w:customStyle="1" w:styleId="Heading3Char">
    <w:name w:val="Heading 3 Char"/>
    <w:aliases w:val="Title 2 Char"/>
    <w:basedOn w:val="DefaultParagraphFont"/>
    <w:link w:val="Heading3"/>
    <w:uiPriority w:val="9"/>
    <w:semiHidden/>
    <w:rsid w:val="00A711E4"/>
    <w:rPr>
      <w:rFonts w:ascii="Calibri Light" w:eastAsia="Times New Roman" w:hAnsi="Calibri Light" w:cs="Times New Roman"/>
      <w:b/>
      <w:bCs/>
      <w:color w:val="5B9BD5"/>
      <w:lang w:val="ru-RU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711E4"/>
    <w:rPr>
      <w:rFonts w:ascii="Times New Roman" w:eastAsia="Times New Roman" w:hAnsi="Times New Roman" w:cs="Times New Roman"/>
      <w:bCs/>
      <w:noProof/>
      <w:szCs w:val="20"/>
      <w:lang w:eastAsia="en-US"/>
    </w:rPr>
  </w:style>
  <w:style w:type="character" w:customStyle="1" w:styleId="Heading5Char">
    <w:name w:val="Heading 5 Char"/>
    <w:aliases w:val="Cover subtitle white Char"/>
    <w:basedOn w:val="DefaultParagraphFont"/>
    <w:link w:val="Heading5"/>
    <w:semiHidden/>
    <w:rsid w:val="00A711E4"/>
    <w:rPr>
      <w:rFonts w:ascii="Calibri Light" w:eastAsia="Times New Roman" w:hAnsi="Calibri Light" w:cs="Times New Roman"/>
      <w:caps/>
      <w:color w:val="FFFFFF"/>
      <w:sz w:val="28"/>
      <w:szCs w:val="28"/>
      <w:lang w:eastAsia="lv-LV" w:bidi="lv-LV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11E4"/>
    <w:rPr>
      <w:rFonts w:ascii="Calibri Light" w:eastAsia="Times New Roman" w:hAnsi="Calibri Light" w:cs="Times New Roman"/>
      <w:i/>
      <w:iCs/>
      <w:color w:val="1F4D78"/>
      <w:szCs w:val="24"/>
      <w:lang w:eastAsia="lv-LV" w:bidi="lv-LV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11E4"/>
    <w:rPr>
      <w:rFonts w:ascii="Calibri Light" w:eastAsia="Times New Roman" w:hAnsi="Calibri Light" w:cs="Times New Roman"/>
      <w:i/>
      <w:iCs/>
      <w:color w:val="404040"/>
      <w:szCs w:val="24"/>
      <w:lang w:eastAsia="lv-LV" w:bidi="lv-LV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11E4"/>
    <w:rPr>
      <w:rFonts w:ascii="Calibri Light" w:eastAsia="Times New Roman" w:hAnsi="Calibri Light" w:cs="Times New Roman"/>
      <w:color w:val="404040"/>
      <w:sz w:val="20"/>
      <w:szCs w:val="20"/>
      <w:lang w:eastAsia="lv-LV" w:bidi="lv-LV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1E4"/>
    <w:rPr>
      <w:rFonts w:ascii="Calibri Light" w:eastAsia="Times New Roman" w:hAnsi="Calibri Light" w:cs="Times New Roman"/>
      <w:i/>
      <w:iCs/>
      <w:color w:val="404040"/>
      <w:sz w:val="20"/>
      <w:szCs w:val="20"/>
      <w:lang w:eastAsia="lv-LV" w:bidi="lv-LV"/>
    </w:rPr>
  </w:style>
  <w:style w:type="paragraph" w:styleId="Header">
    <w:name w:val="header"/>
    <w:basedOn w:val="Normal"/>
    <w:link w:val="HeaderChar"/>
    <w:uiPriority w:val="99"/>
    <w:unhideWhenUsed/>
    <w:rsid w:val="00A7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1E4"/>
    <w:rPr>
      <w:rFonts w:ascii="Calibri" w:eastAsia="Calibri" w:hAnsi="Calibri" w:cs="Times New Roman"/>
      <w:lang w:val="ru-RU" w:eastAsia="en-US"/>
    </w:rPr>
  </w:style>
  <w:style w:type="paragraph" w:styleId="Footer">
    <w:name w:val="footer"/>
    <w:basedOn w:val="Normal"/>
    <w:link w:val="FooterChar"/>
    <w:uiPriority w:val="99"/>
    <w:unhideWhenUsed/>
    <w:rsid w:val="00A7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1E4"/>
    <w:rPr>
      <w:rFonts w:ascii="Calibri" w:eastAsia="Calibri" w:hAnsi="Calibri" w:cs="Times New Roman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E4"/>
    <w:rPr>
      <w:rFonts w:ascii="Tahoma" w:eastAsia="Calibri" w:hAnsi="Tahoma" w:cs="Tahoma"/>
      <w:sz w:val="16"/>
      <w:szCs w:val="16"/>
      <w:lang w:val="ru-RU" w:eastAsia="en-US"/>
    </w:rPr>
  </w:style>
  <w:style w:type="paragraph" w:customStyle="1" w:styleId="Teksts1">
    <w:name w:val="Teksts1"/>
    <w:basedOn w:val="Normal"/>
    <w:rsid w:val="00A711E4"/>
    <w:pPr>
      <w:spacing w:after="320" w:line="240" w:lineRule="auto"/>
      <w:jc w:val="both"/>
    </w:pPr>
    <w:rPr>
      <w:rFonts w:ascii="Times New Roman" w:eastAsia="Times New Roman" w:hAnsi="Times New Roman"/>
      <w:sz w:val="24"/>
      <w:szCs w:val="20"/>
      <w:lang w:val="lv-LV"/>
    </w:rPr>
  </w:style>
  <w:style w:type="paragraph" w:customStyle="1" w:styleId="Teksts2">
    <w:name w:val="Teksts2"/>
    <w:basedOn w:val="Normal"/>
    <w:rsid w:val="00A711E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lv-LV"/>
    </w:rPr>
  </w:style>
  <w:style w:type="paragraph" w:customStyle="1" w:styleId="Datums">
    <w:name w:val="Datums"/>
    <w:basedOn w:val="Normal"/>
    <w:next w:val="Normal"/>
    <w:rsid w:val="00A711E4"/>
    <w:pPr>
      <w:spacing w:before="1700"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rese">
    <w:name w:val="Adrese"/>
    <w:basedOn w:val="Normal"/>
    <w:rsid w:val="00A711E4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Uzruna">
    <w:name w:val="Uzruna"/>
    <w:basedOn w:val="Normal"/>
    <w:next w:val="Teksts1"/>
    <w:rsid w:val="00A711E4"/>
    <w:pPr>
      <w:spacing w:before="320" w:after="32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Nobeigums">
    <w:name w:val="Nobeigums"/>
    <w:basedOn w:val="Normal"/>
    <w:rsid w:val="00A711E4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utors">
    <w:name w:val="Autors"/>
    <w:basedOn w:val="Normal"/>
    <w:next w:val="Normal"/>
    <w:rsid w:val="00A711E4"/>
    <w:pPr>
      <w:tabs>
        <w:tab w:val="right" w:pos="9072"/>
      </w:tabs>
      <w:spacing w:before="1440"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Valsts">
    <w:name w:val="Valsts"/>
    <w:basedOn w:val="Normal"/>
    <w:rsid w:val="00A711E4"/>
    <w:pPr>
      <w:spacing w:after="0" w:line="240" w:lineRule="auto"/>
    </w:pPr>
    <w:rPr>
      <w:rFonts w:ascii="Times New Roman" w:eastAsia="Times New Roman" w:hAnsi="Times New Roman"/>
      <w:caps/>
      <w:sz w:val="24"/>
      <w:szCs w:val="20"/>
      <w:lang w:val="en-US"/>
    </w:rPr>
  </w:style>
  <w:style w:type="paragraph" w:customStyle="1" w:styleId="Registrnum">
    <w:name w:val="Registr. num"/>
    <w:basedOn w:val="Normal"/>
    <w:next w:val="Adrese"/>
    <w:rsid w:val="00A711E4"/>
    <w:pPr>
      <w:spacing w:after="32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Nosaukums">
    <w:name w:val="Nosaukums"/>
    <w:basedOn w:val="Normal"/>
    <w:next w:val="Normal"/>
    <w:rsid w:val="00A711E4"/>
    <w:pPr>
      <w:spacing w:before="640" w:after="0" w:line="240" w:lineRule="auto"/>
      <w:ind w:right="2268"/>
    </w:pPr>
    <w:rPr>
      <w:rFonts w:ascii="Times New Roman" w:eastAsia="Times New Roman" w:hAnsi="Times New Roman"/>
      <w:sz w:val="28"/>
      <w:szCs w:val="20"/>
      <w:lang w:val="en-US"/>
    </w:rPr>
  </w:style>
  <w:style w:type="character" w:styleId="Strong">
    <w:name w:val="Strong"/>
    <w:qFormat/>
    <w:rsid w:val="00A711E4"/>
    <w:rPr>
      <w:b/>
      <w:bCs/>
    </w:rPr>
  </w:style>
  <w:style w:type="paragraph" w:styleId="NormalWeb">
    <w:name w:val="Normal (Web)"/>
    <w:basedOn w:val="Normal"/>
    <w:semiHidden/>
    <w:rsid w:val="00A711E4"/>
    <w:pPr>
      <w:spacing w:before="100" w:beforeAutospacing="1" w:after="100" w:afterAutospacing="1" w:line="240" w:lineRule="auto"/>
    </w:pPr>
    <w:rPr>
      <w:rFonts w:ascii="Arial Unicode MS" w:eastAsia="Arial Unicode MS" w:hAnsi="Arial Unicode MS"/>
      <w:sz w:val="24"/>
      <w:szCs w:val="24"/>
      <w:lang w:val="lv-LV"/>
    </w:rPr>
  </w:style>
  <w:style w:type="paragraph" w:customStyle="1" w:styleId="naisf">
    <w:name w:val="naisf"/>
    <w:basedOn w:val="Normal"/>
    <w:rsid w:val="00A711E4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unhideWhenUsed/>
    <w:rsid w:val="00A71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1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1E4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1E4"/>
    <w:rPr>
      <w:b/>
      <w:bCs/>
    </w:rPr>
  </w:style>
  <w:style w:type="character" w:styleId="Hyperlink">
    <w:name w:val="Hyperlink"/>
    <w:uiPriority w:val="99"/>
    <w:unhideWhenUsed/>
    <w:rsid w:val="00A711E4"/>
    <w:rPr>
      <w:color w:val="0563C1"/>
      <w:u w:val="single"/>
    </w:rPr>
  </w:style>
  <w:style w:type="paragraph" w:styleId="Revision">
    <w:name w:val="Revision"/>
    <w:hidden/>
    <w:uiPriority w:val="99"/>
    <w:semiHidden/>
    <w:rsid w:val="00A711E4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Numberedtilelevel1">
    <w:name w:val="Numbered tile level 1"/>
    <w:basedOn w:val="Titlelevel1"/>
    <w:qFormat/>
    <w:rsid w:val="00A711E4"/>
  </w:style>
  <w:style w:type="paragraph" w:customStyle="1" w:styleId="Titlelevel1">
    <w:name w:val="Title level 1"/>
    <w:autoRedefine/>
    <w:qFormat/>
    <w:rsid w:val="00A711E4"/>
    <w:pPr>
      <w:pBdr>
        <w:bottom w:val="single" w:sz="8" w:space="1" w:color="44546A"/>
      </w:pBdr>
      <w:spacing w:before="360" w:after="600" w:line="560" w:lineRule="exact"/>
    </w:pPr>
    <w:rPr>
      <w:rFonts w:ascii="Calibri Light" w:eastAsia="Times New Roman" w:hAnsi="Calibri Light" w:cs="Times New Roman"/>
      <w:color w:val="44546A"/>
      <w:spacing w:val="5"/>
      <w:kern w:val="28"/>
      <w:sz w:val="52"/>
      <w:szCs w:val="52"/>
      <w:lang w:eastAsia="lv-LV" w:bidi="lv-LV"/>
    </w:rPr>
  </w:style>
  <w:style w:type="paragraph" w:customStyle="1" w:styleId="Numberedtitlelevel2">
    <w:name w:val="Numbered title level 2"/>
    <w:basedOn w:val="Titlelevel2"/>
    <w:next w:val="body"/>
    <w:qFormat/>
    <w:rsid w:val="00A711E4"/>
  </w:style>
  <w:style w:type="paragraph" w:customStyle="1" w:styleId="Titlelevel2">
    <w:name w:val="Title level 2"/>
    <w:qFormat/>
    <w:rsid w:val="00A711E4"/>
    <w:pPr>
      <w:spacing w:before="240" w:after="240" w:line="240" w:lineRule="auto"/>
    </w:pPr>
    <w:rPr>
      <w:rFonts w:ascii="Calibri Light" w:eastAsia="Times New Roman" w:hAnsi="Calibri Light" w:cs="Times New Roman"/>
      <w:bCs/>
      <w:color w:val="44546A"/>
      <w:sz w:val="32"/>
      <w:szCs w:val="24"/>
      <w:lang w:eastAsia="lv-LV" w:bidi="lv-LV"/>
    </w:rPr>
  </w:style>
  <w:style w:type="paragraph" w:customStyle="1" w:styleId="body">
    <w:name w:val="body"/>
    <w:qFormat/>
    <w:rsid w:val="00A711E4"/>
    <w:pPr>
      <w:spacing w:before="240" w:after="120"/>
      <w:jc w:val="both"/>
    </w:pPr>
    <w:rPr>
      <w:rFonts w:ascii="Calibri" w:eastAsia="Times New Roman" w:hAnsi="Calibri" w:cs="Times New Roman"/>
      <w:szCs w:val="24"/>
      <w:lang w:eastAsia="lv-LV" w:bidi="lv-LV"/>
    </w:rPr>
  </w:style>
  <w:style w:type="paragraph" w:customStyle="1" w:styleId="Tableheader">
    <w:name w:val="Table header"/>
    <w:next w:val="Tabledata"/>
    <w:qFormat/>
    <w:rsid w:val="00A711E4"/>
    <w:pPr>
      <w:spacing w:after="80" w:line="240" w:lineRule="auto"/>
    </w:pPr>
    <w:rPr>
      <w:rFonts w:ascii="Calibri" w:eastAsia="Times New Roman" w:hAnsi="Calibri" w:cs="Times New Roman"/>
      <w:b/>
      <w:color w:val="000000"/>
      <w:lang w:eastAsia="lv-LV" w:bidi="lv-LV"/>
    </w:rPr>
  </w:style>
  <w:style w:type="paragraph" w:customStyle="1" w:styleId="Tabledata">
    <w:name w:val="Table data"/>
    <w:basedOn w:val="body"/>
    <w:qFormat/>
    <w:rsid w:val="00A711E4"/>
    <w:pPr>
      <w:spacing w:before="120" w:line="240" w:lineRule="auto"/>
    </w:pPr>
    <w:rPr>
      <w:rFonts w:cs="Calibri"/>
      <w:bCs/>
      <w:color w:val="000000"/>
      <w:sz w:val="20"/>
      <w:szCs w:val="22"/>
    </w:rPr>
  </w:style>
  <w:style w:type="paragraph" w:customStyle="1" w:styleId="List1">
    <w:name w:val="List1"/>
    <w:autoRedefine/>
    <w:qFormat/>
    <w:rsid w:val="00A711E4"/>
    <w:pPr>
      <w:numPr>
        <w:numId w:val="5"/>
      </w:numPr>
      <w:spacing w:after="0" w:line="240" w:lineRule="auto"/>
    </w:pPr>
    <w:rPr>
      <w:rFonts w:ascii="Calibri" w:eastAsia="Times New Roman" w:hAnsi="Calibri" w:cs="Times New Roman"/>
      <w:lang w:eastAsia="lv-LV" w:bidi="lv-LV"/>
    </w:rPr>
  </w:style>
  <w:style w:type="table" w:styleId="TableGrid">
    <w:name w:val="Table Grid"/>
    <w:basedOn w:val="TableProfessional"/>
    <w:uiPriority w:val="59"/>
    <w:rsid w:val="00A711E4"/>
    <w:rPr>
      <w:sz w:val="20"/>
      <w:szCs w:val="20"/>
      <w:lang w:val="en-US"/>
    </w:rPr>
    <w:tblPr>
      <w:tblInd w:w="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="Calibri" w:hAnsi="Calibri"/>
        <w:b w:val="0"/>
        <w:bCs/>
        <w:color w:val="auto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000000" w:fill="auto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A711E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lv-LV" w:bidi="lv-LV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">
    <w:name w:val="List"/>
    <w:autoRedefine/>
    <w:uiPriority w:val="99"/>
    <w:semiHidden/>
    <w:qFormat/>
    <w:rsid w:val="00A711E4"/>
    <w:pPr>
      <w:numPr>
        <w:numId w:val="6"/>
      </w:numPr>
      <w:spacing w:before="240" w:after="120" w:line="240" w:lineRule="auto"/>
      <w:contextualSpacing/>
    </w:pPr>
    <w:rPr>
      <w:rFonts w:ascii="Calibri" w:eastAsia="Times New Roman" w:hAnsi="Calibri" w:cs="Times New Roman"/>
      <w:szCs w:val="24"/>
      <w:lang w:eastAsia="lv-LV" w:bidi="lv-LV"/>
    </w:rPr>
  </w:style>
  <w:style w:type="paragraph" w:customStyle="1" w:styleId="Titlelevel3">
    <w:name w:val="Title level 3"/>
    <w:qFormat/>
    <w:rsid w:val="00A711E4"/>
    <w:pPr>
      <w:spacing w:before="240" w:after="240" w:line="240" w:lineRule="auto"/>
    </w:pPr>
    <w:rPr>
      <w:rFonts w:ascii="Calibri" w:eastAsia="Times New Roman" w:hAnsi="Calibri" w:cs="Times New Roman"/>
      <w:b/>
      <w:color w:val="44546A"/>
      <w:sz w:val="24"/>
      <w:szCs w:val="24"/>
      <w:lang w:eastAsia="lv-LV" w:bidi="lv-LV"/>
    </w:rPr>
  </w:style>
  <w:style w:type="paragraph" w:customStyle="1" w:styleId="Titlelevel4">
    <w:name w:val="Title level 4"/>
    <w:next w:val="body"/>
    <w:qFormat/>
    <w:rsid w:val="00A711E4"/>
    <w:pPr>
      <w:spacing w:before="240" w:after="240" w:line="240" w:lineRule="auto"/>
    </w:pPr>
    <w:rPr>
      <w:rFonts w:ascii="Calibri" w:eastAsia="Times New Roman" w:hAnsi="Calibri" w:cs="Times New Roman"/>
      <w:color w:val="E7E6E6"/>
      <w:sz w:val="24"/>
      <w:szCs w:val="24"/>
      <w:lang w:eastAsia="lv-LV" w:bidi="lv-LV"/>
    </w:rPr>
  </w:style>
  <w:style w:type="paragraph" w:customStyle="1" w:styleId="Figuretitle">
    <w:name w:val="Figure title"/>
    <w:basedOn w:val="body"/>
    <w:next w:val="Normal"/>
    <w:autoRedefine/>
    <w:qFormat/>
    <w:rsid w:val="00A711E4"/>
    <w:pPr>
      <w:keepNext/>
      <w:spacing w:before="360" w:after="360"/>
    </w:pPr>
    <w:rPr>
      <w:bCs/>
      <w:noProof/>
      <w:color w:val="44546A"/>
      <w:szCs w:val="20"/>
    </w:rPr>
  </w:style>
  <w:style w:type="table" w:customStyle="1" w:styleId="EBAtable">
    <w:name w:val="EBA table"/>
    <w:basedOn w:val="TableNormal"/>
    <w:uiPriority w:val="99"/>
    <w:rsid w:val="00A711E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lv-LV" w:bidi="lv-LV"/>
    </w:rPr>
    <w:tblPr>
      <w:tblInd w:w="0" w:type="dxa"/>
      <w:tblBorders>
        <w:bottom w:val="single" w:sz="2" w:space="0" w:color="000000"/>
        <w:insideH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left"/>
      </w:pPr>
      <w:tblPr/>
      <w:trPr>
        <w:tblHeader/>
      </w:trPr>
      <w:tcPr>
        <w:tcBorders>
          <w:top w:val="nil"/>
          <w:left w:val="nil"/>
          <w:bottom w:val="single" w:sz="18" w:space="0" w:color="E7E6E6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E7E6E6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uiPriority w:val="99"/>
    <w:semiHidden/>
    <w:rsid w:val="00A711E4"/>
    <w:rPr>
      <w:rFonts w:ascii="Calibri" w:hAnsi="Calibri"/>
      <w:color w:val="auto"/>
      <w:sz w:val="22"/>
    </w:rPr>
  </w:style>
  <w:style w:type="paragraph" w:customStyle="1" w:styleId="Runningtitle">
    <w:name w:val="Running title"/>
    <w:qFormat/>
    <w:rsid w:val="00A711E4"/>
    <w:pPr>
      <w:spacing w:after="0" w:line="240" w:lineRule="auto"/>
    </w:pPr>
    <w:rPr>
      <w:rFonts w:ascii="Calibri" w:eastAsia="Times New Roman" w:hAnsi="Calibri" w:cs="Times New Roman"/>
      <w:caps/>
      <w:sz w:val="16"/>
      <w:szCs w:val="18"/>
      <w:lang w:eastAsia="lv-LV" w:bidi="lv-LV"/>
    </w:rPr>
  </w:style>
  <w:style w:type="paragraph" w:styleId="FootnoteText">
    <w:name w:val="footnote text"/>
    <w:aliases w:val="EBA_Footnote Text"/>
    <w:basedOn w:val="body"/>
    <w:link w:val="FootnoteTextChar"/>
    <w:autoRedefine/>
    <w:qFormat/>
    <w:rsid w:val="00A711E4"/>
    <w:pPr>
      <w:spacing w:before="80" w:after="0" w:line="200" w:lineRule="exact"/>
      <w:jc w:val="left"/>
    </w:pPr>
    <w:rPr>
      <w:rFonts w:ascii="Times New Roman" w:hAnsi="Times New Roman"/>
      <w:sz w:val="16"/>
      <w:szCs w:val="16"/>
    </w:rPr>
  </w:style>
  <w:style w:type="character" w:customStyle="1" w:styleId="FootnoteTextChar">
    <w:name w:val="Footnote Text Char"/>
    <w:aliases w:val="EBA_Footnote Text Char"/>
    <w:basedOn w:val="DefaultParagraphFont"/>
    <w:link w:val="FootnoteText"/>
    <w:rsid w:val="00A711E4"/>
    <w:rPr>
      <w:rFonts w:ascii="Times New Roman" w:eastAsia="Times New Roman" w:hAnsi="Times New Roman" w:cs="Times New Roman"/>
      <w:sz w:val="16"/>
      <w:szCs w:val="16"/>
      <w:lang w:eastAsia="lv-LV" w:bidi="lv-LV"/>
    </w:rPr>
  </w:style>
  <w:style w:type="character" w:styleId="FootnoteReference">
    <w:name w:val="footnote reference"/>
    <w:aliases w:val="Char1,Footnote Reference Number,Footnote Reference_LVL6,Footnote Reference_LVL61,Footnote Reference_LVL62,Footnote Reference_LVL63,Footnote Reference_LVL64,Footnote reference number,Footnote symbol,Fußnotenzeichen3,Nota,Znak Znak Char"/>
    <w:uiPriority w:val="99"/>
    <w:qFormat/>
    <w:rsid w:val="00A711E4"/>
    <w:rPr>
      <w:rFonts w:ascii="Calibri" w:hAnsi="Calibri"/>
      <w:sz w:val="22"/>
      <w:szCs w:val="18"/>
      <w:vertAlign w:val="superscript"/>
    </w:rPr>
  </w:style>
  <w:style w:type="paragraph" w:customStyle="1" w:styleId="bullet1">
    <w:name w:val="bullet 1"/>
    <w:basedOn w:val="body"/>
    <w:next w:val="body"/>
    <w:qFormat/>
    <w:rsid w:val="00A711E4"/>
    <w:pPr>
      <w:numPr>
        <w:numId w:val="2"/>
      </w:numPr>
    </w:pPr>
    <w:rPr>
      <w:szCs w:val="22"/>
    </w:rPr>
  </w:style>
  <w:style w:type="paragraph" w:styleId="TOC1">
    <w:name w:val="toc 1"/>
    <w:autoRedefine/>
    <w:uiPriority w:val="39"/>
    <w:qFormat/>
    <w:rsid w:val="00A711E4"/>
    <w:pPr>
      <w:tabs>
        <w:tab w:val="left" w:pos="312"/>
        <w:tab w:val="left" w:pos="421"/>
        <w:tab w:val="right" w:pos="8771"/>
      </w:tabs>
      <w:spacing w:before="120" w:after="120" w:line="240" w:lineRule="auto"/>
      <w:outlineLvl w:val="0"/>
    </w:pPr>
    <w:rPr>
      <w:rFonts w:ascii="Calibri" w:eastAsia="Times New Roman" w:hAnsi="Calibri" w:cs="Times New Roman"/>
      <w:b/>
      <w:bCs/>
      <w:noProof/>
      <w:color w:val="44546A"/>
      <w:lang w:eastAsia="lv-LV" w:bidi="lv-LV"/>
    </w:rPr>
  </w:style>
  <w:style w:type="paragraph" w:styleId="TOC2">
    <w:name w:val="toc 2"/>
    <w:next w:val="Normal"/>
    <w:autoRedefine/>
    <w:uiPriority w:val="39"/>
    <w:qFormat/>
    <w:rsid w:val="00A711E4"/>
    <w:pPr>
      <w:tabs>
        <w:tab w:val="left" w:pos="529"/>
        <w:tab w:val="right" w:pos="8771"/>
      </w:tabs>
      <w:spacing w:before="80" w:after="80" w:line="240" w:lineRule="auto"/>
    </w:pPr>
    <w:rPr>
      <w:rFonts w:ascii="Calibri" w:eastAsia="Times New Roman" w:hAnsi="Calibri" w:cs="Times New Roman"/>
      <w:noProof/>
      <w:lang w:eastAsia="lv-LV" w:bidi="lv-LV"/>
    </w:rPr>
  </w:style>
  <w:style w:type="paragraph" w:styleId="TOC3">
    <w:name w:val="toc 3"/>
    <w:basedOn w:val="Normal"/>
    <w:next w:val="Normal"/>
    <w:autoRedefine/>
    <w:uiPriority w:val="39"/>
    <w:qFormat/>
    <w:rsid w:val="00A711E4"/>
    <w:pPr>
      <w:tabs>
        <w:tab w:val="right" w:pos="8771"/>
      </w:tabs>
      <w:spacing w:after="0" w:line="240" w:lineRule="auto"/>
      <w:ind w:left="567"/>
    </w:pPr>
    <w:rPr>
      <w:rFonts w:eastAsia="Times New Roman"/>
      <w:lang w:val="lv-LV" w:eastAsia="lv-LV" w:bidi="lv-LV"/>
    </w:rPr>
  </w:style>
  <w:style w:type="paragraph" w:styleId="TOC4">
    <w:name w:val="toc 4"/>
    <w:basedOn w:val="Normal"/>
    <w:next w:val="Normal"/>
    <w:autoRedefine/>
    <w:uiPriority w:val="39"/>
    <w:rsid w:val="00A711E4"/>
    <w:pPr>
      <w:tabs>
        <w:tab w:val="right" w:pos="8771"/>
      </w:tabs>
      <w:spacing w:after="0" w:line="240" w:lineRule="auto"/>
      <w:ind w:left="1134"/>
    </w:pPr>
    <w:rPr>
      <w:rFonts w:eastAsia="Times New Roman"/>
      <w:lang w:val="lv-LV" w:eastAsia="lv-LV" w:bidi="lv-LV"/>
    </w:rPr>
  </w:style>
  <w:style w:type="paragraph" w:customStyle="1" w:styleId="bullet2">
    <w:name w:val="bullet 2"/>
    <w:basedOn w:val="body"/>
    <w:qFormat/>
    <w:rsid w:val="00A711E4"/>
    <w:pPr>
      <w:numPr>
        <w:numId w:val="1"/>
      </w:numPr>
    </w:pPr>
    <w:rPr>
      <w:szCs w:val="22"/>
    </w:rPr>
  </w:style>
  <w:style w:type="paragraph" w:customStyle="1" w:styleId="Numberedtitlelevel3">
    <w:name w:val="Numbered title level 3"/>
    <w:basedOn w:val="Titlelevel3"/>
    <w:next w:val="body"/>
    <w:qFormat/>
    <w:rsid w:val="00A711E4"/>
  </w:style>
  <w:style w:type="table" w:customStyle="1" w:styleId="LightShading1">
    <w:name w:val="Light Shading1"/>
    <w:basedOn w:val="TableNormal"/>
    <w:uiPriority w:val="60"/>
    <w:rsid w:val="00A711E4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lv-LV" w:bidi="lv-LV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A711E4"/>
    <w:pPr>
      <w:spacing w:after="0" w:line="240" w:lineRule="auto"/>
    </w:pPr>
    <w:rPr>
      <w:rFonts w:ascii="Calibri" w:eastAsia="Times New Roman" w:hAnsi="Calibri" w:cs="Times New Roman"/>
      <w:color w:val="2E74B5"/>
      <w:sz w:val="24"/>
      <w:szCs w:val="24"/>
      <w:lang w:eastAsia="lv-LV" w:bidi="lv-LV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paragraph" w:customStyle="1" w:styleId="Contenttitle">
    <w:name w:val="Content title"/>
    <w:basedOn w:val="Titlelevel1"/>
    <w:qFormat/>
    <w:rsid w:val="00A711E4"/>
  </w:style>
  <w:style w:type="paragraph" w:customStyle="1" w:styleId="Numberedtitlelevel4">
    <w:name w:val="Numbered title level 4"/>
    <w:basedOn w:val="Titlelevel4"/>
    <w:qFormat/>
    <w:rsid w:val="00A711E4"/>
    <w:pPr>
      <w:numPr>
        <w:numId w:val="4"/>
      </w:numPr>
    </w:pPr>
  </w:style>
  <w:style w:type="paragraph" w:styleId="Title">
    <w:name w:val="Title"/>
    <w:basedOn w:val="Normal"/>
    <w:next w:val="Normal"/>
    <w:link w:val="TitleChar"/>
    <w:qFormat/>
    <w:rsid w:val="00A711E4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44546A"/>
      <w:spacing w:val="5"/>
      <w:kern w:val="28"/>
      <w:sz w:val="52"/>
      <w:szCs w:val="52"/>
      <w:lang w:val="lv-LV" w:eastAsia="lv-LV" w:bidi="lv-LV"/>
    </w:rPr>
  </w:style>
  <w:style w:type="character" w:customStyle="1" w:styleId="TitleChar">
    <w:name w:val="Title Char"/>
    <w:basedOn w:val="DefaultParagraphFont"/>
    <w:link w:val="Title"/>
    <w:rsid w:val="00A711E4"/>
    <w:rPr>
      <w:rFonts w:ascii="Calibri Light" w:eastAsia="Times New Roman" w:hAnsi="Calibri Light" w:cs="Times New Roman"/>
      <w:color w:val="44546A"/>
      <w:spacing w:val="5"/>
      <w:kern w:val="28"/>
      <w:sz w:val="52"/>
      <w:szCs w:val="52"/>
      <w:lang w:eastAsia="lv-LV" w:bidi="lv-LV"/>
    </w:rPr>
  </w:style>
  <w:style w:type="paragraph" w:styleId="TableofFigures">
    <w:name w:val="table of figures"/>
    <w:basedOn w:val="Normal"/>
    <w:next w:val="Normal"/>
    <w:autoRedefine/>
    <w:uiPriority w:val="99"/>
    <w:qFormat/>
    <w:rsid w:val="00A711E4"/>
    <w:pPr>
      <w:spacing w:before="160" w:after="0" w:line="240" w:lineRule="auto"/>
    </w:pPr>
    <w:rPr>
      <w:rFonts w:eastAsia="Times New Roman"/>
      <w:szCs w:val="24"/>
      <w:lang w:val="lv-LV" w:eastAsia="lv-LV" w:bidi="lv-LV"/>
    </w:rPr>
  </w:style>
  <w:style w:type="paragraph" w:styleId="Subtitle">
    <w:name w:val="Subtitle"/>
    <w:next w:val="Normal"/>
    <w:link w:val="SubtitleChar"/>
    <w:autoRedefine/>
    <w:uiPriority w:val="11"/>
    <w:qFormat/>
    <w:rsid w:val="00A711E4"/>
    <w:pPr>
      <w:numPr>
        <w:ilvl w:val="1"/>
      </w:numPr>
      <w:spacing w:before="240" w:after="120" w:line="240" w:lineRule="auto"/>
    </w:pPr>
    <w:rPr>
      <w:rFonts w:ascii="Calibri Light" w:eastAsia="Times New Roman" w:hAnsi="Calibri Light" w:cs="Times New Roman"/>
      <w:color w:val="5B9BD5"/>
      <w:sz w:val="32"/>
      <w:szCs w:val="32"/>
      <w:lang w:eastAsia="lv-LV" w:bidi="lv-LV"/>
    </w:rPr>
  </w:style>
  <w:style w:type="character" w:customStyle="1" w:styleId="SubtitleChar">
    <w:name w:val="Subtitle Char"/>
    <w:basedOn w:val="DefaultParagraphFont"/>
    <w:link w:val="Subtitle"/>
    <w:uiPriority w:val="11"/>
    <w:rsid w:val="00A711E4"/>
    <w:rPr>
      <w:rFonts w:ascii="Calibri Light" w:eastAsia="Times New Roman" w:hAnsi="Calibri Light" w:cs="Times New Roman"/>
      <w:color w:val="5B9BD5"/>
      <w:sz w:val="32"/>
      <w:szCs w:val="32"/>
      <w:lang w:eastAsia="lv-LV" w:bidi="lv-LV"/>
    </w:rPr>
  </w:style>
  <w:style w:type="character" w:styleId="BookTitle">
    <w:name w:val="Book Title"/>
    <w:uiPriority w:val="33"/>
    <w:qFormat/>
    <w:rsid w:val="00A711E4"/>
    <w:rPr>
      <w:b/>
      <w:bCs/>
      <w:smallCaps/>
      <w:spacing w:val="5"/>
    </w:rPr>
  </w:style>
  <w:style w:type="character" w:customStyle="1" w:styleId="Highlighttext">
    <w:name w:val="Highlight text"/>
    <w:uiPriority w:val="1"/>
    <w:semiHidden/>
    <w:qFormat/>
    <w:rsid w:val="00A711E4"/>
    <w:rPr>
      <w:rFonts w:ascii="Calibri" w:hAnsi="Calibri"/>
      <w:b/>
      <w:bCs/>
      <w:caps w:val="0"/>
      <w:smallCaps w:val="0"/>
      <w:color w:val="E7E6E6"/>
      <w:sz w:val="22"/>
      <w:szCs w:val="22"/>
    </w:rPr>
  </w:style>
  <w:style w:type="paragraph" w:customStyle="1" w:styleId="abbreviation">
    <w:name w:val="abbreviation"/>
    <w:basedOn w:val="Tableheader"/>
    <w:qFormat/>
    <w:rsid w:val="00A711E4"/>
    <w:rPr>
      <w:bCs/>
    </w:rPr>
  </w:style>
  <w:style w:type="paragraph" w:styleId="ListBullet">
    <w:name w:val="List Bullet"/>
    <w:basedOn w:val="Normal"/>
    <w:semiHidden/>
    <w:qFormat/>
    <w:rsid w:val="00A711E4"/>
    <w:pPr>
      <w:numPr>
        <w:numId w:val="8"/>
      </w:numPr>
      <w:spacing w:after="0" w:line="240" w:lineRule="auto"/>
      <w:contextualSpacing/>
    </w:pPr>
    <w:rPr>
      <w:rFonts w:eastAsia="Times New Roman"/>
      <w:szCs w:val="24"/>
      <w:lang w:val="lv-LV" w:eastAsia="lv-LV" w:bidi="lv-LV"/>
    </w:rPr>
  </w:style>
  <w:style w:type="paragraph" w:customStyle="1" w:styleId="numberedparagraph">
    <w:name w:val="numbered paragraph"/>
    <w:basedOn w:val="body"/>
    <w:link w:val="numberedparagraphChar"/>
    <w:qFormat/>
    <w:rsid w:val="00A711E4"/>
  </w:style>
  <w:style w:type="character" w:customStyle="1" w:styleId="numberedparagraphChar">
    <w:name w:val="numbered paragraph Char"/>
    <w:link w:val="numberedparagraph"/>
    <w:rsid w:val="00A711E4"/>
    <w:rPr>
      <w:rFonts w:ascii="Calibri" w:eastAsia="Times New Roman" w:hAnsi="Calibri" w:cs="Times New Roman"/>
      <w:szCs w:val="24"/>
      <w:lang w:eastAsia="lv-LV" w:bidi="lv-LV"/>
    </w:rPr>
  </w:style>
  <w:style w:type="paragraph" w:styleId="TOC5">
    <w:name w:val="toc 5"/>
    <w:basedOn w:val="Normal"/>
    <w:next w:val="Normal"/>
    <w:autoRedefine/>
    <w:uiPriority w:val="39"/>
    <w:semiHidden/>
    <w:rsid w:val="00A711E4"/>
    <w:pPr>
      <w:spacing w:after="0" w:line="240" w:lineRule="auto"/>
      <w:ind w:left="880"/>
    </w:pPr>
    <w:rPr>
      <w:rFonts w:eastAsia="Times New Roman"/>
      <w:szCs w:val="24"/>
      <w:lang w:val="lv-LV" w:eastAsia="lv-LV" w:bidi="lv-LV"/>
    </w:rPr>
  </w:style>
  <w:style w:type="paragraph" w:styleId="TOC6">
    <w:name w:val="toc 6"/>
    <w:basedOn w:val="Normal"/>
    <w:next w:val="Normal"/>
    <w:autoRedefine/>
    <w:uiPriority w:val="39"/>
    <w:semiHidden/>
    <w:rsid w:val="00A711E4"/>
    <w:pPr>
      <w:spacing w:after="0" w:line="240" w:lineRule="auto"/>
      <w:ind w:left="1100"/>
    </w:pPr>
    <w:rPr>
      <w:rFonts w:eastAsia="Times New Roman"/>
      <w:szCs w:val="24"/>
      <w:lang w:val="lv-LV" w:eastAsia="lv-LV" w:bidi="lv-LV"/>
    </w:rPr>
  </w:style>
  <w:style w:type="paragraph" w:styleId="TOC7">
    <w:name w:val="toc 7"/>
    <w:basedOn w:val="Normal"/>
    <w:next w:val="Normal"/>
    <w:autoRedefine/>
    <w:uiPriority w:val="39"/>
    <w:semiHidden/>
    <w:rsid w:val="00A711E4"/>
    <w:pPr>
      <w:spacing w:after="0" w:line="240" w:lineRule="auto"/>
      <w:ind w:left="1320"/>
    </w:pPr>
    <w:rPr>
      <w:rFonts w:eastAsia="Times New Roman"/>
      <w:szCs w:val="24"/>
      <w:lang w:val="lv-LV" w:eastAsia="lv-LV" w:bidi="lv-LV"/>
    </w:rPr>
  </w:style>
  <w:style w:type="paragraph" w:styleId="TOC8">
    <w:name w:val="toc 8"/>
    <w:basedOn w:val="Normal"/>
    <w:next w:val="Normal"/>
    <w:autoRedefine/>
    <w:uiPriority w:val="39"/>
    <w:semiHidden/>
    <w:rsid w:val="00A711E4"/>
    <w:pPr>
      <w:spacing w:after="0" w:line="240" w:lineRule="auto"/>
      <w:ind w:left="1540"/>
    </w:pPr>
    <w:rPr>
      <w:rFonts w:eastAsia="Times New Roman"/>
      <w:szCs w:val="24"/>
      <w:lang w:val="lv-LV" w:eastAsia="lv-LV" w:bidi="lv-LV"/>
    </w:rPr>
  </w:style>
  <w:style w:type="paragraph" w:styleId="TOC9">
    <w:name w:val="toc 9"/>
    <w:basedOn w:val="Normal"/>
    <w:next w:val="Normal"/>
    <w:autoRedefine/>
    <w:uiPriority w:val="39"/>
    <w:semiHidden/>
    <w:rsid w:val="00A711E4"/>
    <w:pPr>
      <w:spacing w:after="0" w:line="240" w:lineRule="auto"/>
      <w:ind w:left="1760"/>
    </w:pPr>
    <w:rPr>
      <w:rFonts w:eastAsia="Times New Roman"/>
      <w:szCs w:val="24"/>
      <w:lang w:val="lv-LV" w:eastAsia="lv-LV" w:bidi="lv-LV"/>
    </w:rPr>
  </w:style>
  <w:style w:type="paragraph" w:customStyle="1" w:styleId="Default">
    <w:name w:val="Default"/>
    <w:rsid w:val="00A711E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lv-LV" w:bidi="lv-LV"/>
    </w:rPr>
  </w:style>
  <w:style w:type="paragraph" w:styleId="TOCHeading">
    <w:name w:val="TOC Heading"/>
    <w:basedOn w:val="Heading1"/>
    <w:next w:val="Normal"/>
    <w:uiPriority w:val="39"/>
    <w:semiHidden/>
    <w:qFormat/>
    <w:rsid w:val="00A711E4"/>
    <w:pPr>
      <w:spacing w:before="480"/>
      <w:outlineLvl w:val="9"/>
    </w:pPr>
    <w:rPr>
      <w:caps w:val="0"/>
      <w:color w:val="2E74B5"/>
      <w:sz w:val="28"/>
      <w:szCs w:val="28"/>
    </w:rPr>
  </w:style>
  <w:style w:type="character" w:customStyle="1" w:styleId="Marker">
    <w:name w:val="Marker"/>
    <w:rsid w:val="00A711E4"/>
    <w:rPr>
      <w:color w:val="0000FF"/>
      <w:shd w:val="clear" w:color="auto" w:fill="auto"/>
    </w:rPr>
  </w:style>
  <w:style w:type="character" w:customStyle="1" w:styleId="Marker2">
    <w:name w:val="Marker2"/>
    <w:rsid w:val="00A711E4"/>
    <w:rPr>
      <w:color w:val="FF0000"/>
      <w:shd w:val="clear" w:color="auto" w:fill="auto"/>
    </w:rPr>
  </w:style>
  <w:style w:type="paragraph" w:customStyle="1" w:styleId="Annexetitre">
    <w:name w:val="Annexe titre"/>
    <w:basedOn w:val="Normal"/>
    <w:next w:val="Normal"/>
    <w:rsid w:val="00A711E4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lv-LV" w:eastAsia="lv-LV" w:bidi="lv-LV"/>
    </w:rPr>
  </w:style>
  <w:style w:type="paragraph" w:customStyle="1" w:styleId="Applicationdirecte">
    <w:name w:val="Application directe"/>
    <w:basedOn w:val="Normal"/>
    <w:next w:val="Fait"/>
    <w:rsid w:val="00A711E4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lang w:val="lv-LV" w:eastAsia="lv-LV" w:bidi="lv-LV"/>
    </w:rPr>
  </w:style>
  <w:style w:type="paragraph" w:customStyle="1" w:styleId="Fait">
    <w:name w:val="Fait à"/>
    <w:basedOn w:val="Normal"/>
    <w:next w:val="Institutionquisigne"/>
    <w:rsid w:val="00A711E4"/>
    <w:pPr>
      <w:keepNext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val="lv-LV" w:eastAsia="lv-LV" w:bidi="lv-LV"/>
    </w:rPr>
  </w:style>
  <w:style w:type="paragraph" w:customStyle="1" w:styleId="Institutionquisigne">
    <w:name w:val="Institution qui signe"/>
    <w:basedOn w:val="Normal"/>
    <w:next w:val="Personnequisigne"/>
    <w:rsid w:val="00A711E4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Times New Roman" w:hAnsi="Times New Roman"/>
      <w:i/>
      <w:sz w:val="24"/>
      <w:szCs w:val="24"/>
      <w:lang w:val="lv-LV" w:eastAsia="lv-LV" w:bidi="lv-LV"/>
    </w:rPr>
  </w:style>
  <w:style w:type="paragraph" w:customStyle="1" w:styleId="Personnequisigne">
    <w:name w:val="Personne qui signe"/>
    <w:basedOn w:val="Normal"/>
    <w:next w:val="Institutionquisigne"/>
    <w:rsid w:val="00A711E4"/>
    <w:pPr>
      <w:tabs>
        <w:tab w:val="left" w:pos="4252"/>
      </w:tabs>
      <w:spacing w:after="0" w:line="240" w:lineRule="auto"/>
    </w:pPr>
    <w:rPr>
      <w:rFonts w:ascii="Times New Roman" w:eastAsia="Times New Roman" w:hAnsi="Times New Roman"/>
      <w:i/>
      <w:sz w:val="24"/>
      <w:szCs w:val="24"/>
      <w:lang w:val="lv-LV" w:eastAsia="lv-LV" w:bidi="lv-LV"/>
    </w:rPr>
  </w:style>
  <w:style w:type="paragraph" w:customStyle="1" w:styleId="Considrant">
    <w:name w:val="Considérant"/>
    <w:basedOn w:val="Normal"/>
    <w:rsid w:val="00A711E4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lv-LV" w:eastAsia="lv-LV" w:bidi="lv-LV"/>
    </w:rPr>
  </w:style>
  <w:style w:type="paragraph" w:customStyle="1" w:styleId="Datedadoption">
    <w:name w:val="Date d'adoption"/>
    <w:basedOn w:val="Normal"/>
    <w:next w:val="Titreobjet"/>
    <w:rsid w:val="00A711E4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lv-LV" w:eastAsia="lv-LV" w:bidi="lv-LV"/>
    </w:rPr>
  </w:style>
  <w:style w:type="paragraph" w:customStyle="1" w:styleId="Titreobjet">
    <w:name w:val="Titre objet"/>
    <w:basedOn w:val="Normal"/>
    <w:next w:val="Normal"/>
    <w:rsid w:val="00A711E4"/>
    <w:pPr>
      <w:spacing w:before="360" w:after="360" w:line="240" w:lineRule="auto"/>
      <w:jc w:val="center"/>
    </w:pPr>
    <w:rPr>
      <w:rFonts w:ascii="Times New Roman" w:eastAsia="Times New Roman" w:hAnsi="Times New Roman"/>
      <w:b/>
      <w:sz w:val="24"/>
      <w:szCs w:val="24"/>
      <w:lang w:val="lv-LV" w:eastAsia="lv-LV" w:bidi="lv-LV"/>
    </w:rPr>
  </w:style>
  <w:style w:type="paragraph" w:customStyle="1" w:styleId="Formuledadoption">
    <w:name w:val="Formule d'adoption"/>
    <w:basedOn w:val="Normal"/>
    <w:next w:val="Titrearticle"/>
    <w:rsid w:val="00A711E4"/>
    <w:pPr>
      <w:keepNext/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lv-LV" w:eastAsia="lv-LV" w:bidi="lv-LV"/>
    </w:rPr>
  </w:style>
  <w:style w:type="paragraph" w:customStyle="1" w:styleId="Titrearticle">
    <w:name w:val="Titre article"/>
    <w:basedOn w:val="Normal"/>
    <w:next w:val="Normal"/>
    <w:rsid w:val="00A711E4"/>
    <w:pPr>
      <w:keepNext/>
      <w:spacing w:before="360" w:after="120" w:line="240" w:lineRule="auto"/>
      <w:jc w:val="center"/>
    </w:pPr>
    <w:rPr>
      <w:rFonts w:ascii="Times New Roman" w:eastAsia="Times New Roman" w:hAnsi="Times New Roman"/>
      <w:i/>
      <w:sz w:val="24"/>
      <w:szCs w:val="24"/>
      <w:lang w:val="lv-LV" w:eastAsia="lv-LV" w:bidi="lv-LV"/>
    </w:rPr>
  </w:style>
  <w:style w:type="paragraph" w:customStyle="1" w:styleId="Typedudocument">
    <w:name w:val="Type du document"/>
    <w:basedOn w:val="Normal"/>
    <w:next w:val="Titreobjet"/>
    <w:rsid w:val="00A711E4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lv-LV" w:eastAsia="lv-LV" w:bidi="lv-LV"/>
    </w:rPr>
  </w:style>
  <w:style w:type="paragraph" w:customStyle="1" w:styleId="Pagedecouverture">
    <w:name w:val="Page de couverture"/>
    <w:basedOn w:val="Normal"/>
    <w:next w:val="Normal"/>
    <w:rsid w:val="00A711E4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lv-LV" w:eastAsia="lv-LV" w:bidi="lv-LV"/>
    </w:rPr>
  </w:style>
  <w:style w:type="paragraph" w:customStyle="1" w:styleId="Institutionquiagit">
    <w:name w:val="Institution qui agit"/>
    <w:basedOn w:val="Normal"/>
    <w:next w:val="Normal"/>
    <w:rsid w:val="00A711E4"/>
    <w:pPr>
      <w:keepNext/>
      <w:spacing w:before="600" w:after="120" w:line="240" w:lineRule="auto"/>
      <w:jc w:val="both"/>
    </w:pPr>
    <w:rPr>
      <w:rFonts w:ascii="Times New Roman" w:eastAsia="Times New Roman" w:hAnsi="Times New Roman"/>
      <w:sz w:val="24"/>
      <w:szCs w:val="24"/>
      <w:lang w:val="lv-LV" w:eastAsia="lv-LV" w:bidi="lv-LV"/>
    </w:rPr>
  </w:style>
  <w:style w:type="paragraph" w:styleId="ListParagraph">
    <w:name w:val="List Paragraph"/>
    <w:basedOn w:val="Normal"/>
    <w:uiPriority w:val="34"/>
    <w:qFormat/>
    <w:rsid w:val="00A711E4"/>
    <w:pPr>
      <w:spacing w:after="0" w:line="240" w:lineRule="auto"/>
      <w:ind w:left="720"/>
    </w:pPr>
    <w:rPr>
      <w:lang w:val="lv-LV" w:eastAsia="lv-LV" w:bidi="lv-LV"/>
    </w:rPr>
  </w:style>
  <w:style w:type="paragraph" w:customStyle="1" w:styleId="EBAnumberedtilelevel1">
    <w:name w:val="EBA_numbered tile level 1"/>
    <w:basedOn w:val="Normal"/>
    <w:next w:val="Normal"/>
    <w:qFormat/>
    <w:rsid w:val="00A711E4"/>
    <w:pPr>
      <w:pBdr>
        <w:bottom w:val="single" w:sz="8" w:space="1" w:color="44546A"/>
      </w:pBdr>
      <w:spacing w:before="360" w:after="600" w:line="560" w:lineRule="exact"/>
    </w:pPr>
    <w:rPr>
      <w:rFonts w:ascii="Calibri Light" w:eastAsia="Times New Roman" w:hAnsi="Calibri Light"/>
      <w:color w:val="44546A"/>
      <w:spacing w:val="5"/>
      <w:kern w:val="28"/>
      <w:sz w:val="52"/>
      <w:szCs w:val="52"/>
      <w:lang w:val="lv-LV" w:eastAsia="lv-LV" w:bidi="lv-LV"/>
    </w:rPr>
  </w:style>
  <w:style w:type="paragraph" w:customStyle="1" w:styleId="EBAnumberedtitlelevel2">
    <w:name w:val="EBA_numbered title level 2"/>
    <w:basedOn w:val="Normal"/>
    <w:next w:val="Normal"/>
    <w:qFormat/>
    <w:rsid w:val="00A711E4"/>
    <w:pPr>
      <w:spacing w:before="240" w:after="240" w:line="240" w:lineRule="auto"/>
    </w:pPr>
    <w:rPr>
      <w:rFonts w:ascii="Calibri Light" w:eastAsia="Times New Roman" w:hAnsi="Calibri Light"/>
      <w:bCs/>
      <w:color w:val="44546A"/>
      <w:sz w:val="32"/>
      <w:szCs w:val="24"/>
      <w:lang w:val="lv-LV" w:eastAsia="lv-LV" w:bidi="lv-LV"/>
    </w:rPr>
  </w:style>
  <w:style w:type="paragraph" w:customStyle="1" w:styleId="EBAlist1">
    <w:name w:val="EBA_list1"/>
    <w:autoRedefine/>
    <w:qFormat/>
    <w:rsid w:val="00A711E4"/>
    <w:pPr>
      <w:spacing w:after="0" w:line="240" w:lineRule="auto"/>
      <w:ind w:left="720" w:hanging="720"/>
    </w:pPr>
    <w:rPr>
      <w:rFonts w:ascii="Calibri" w:eastAsia="Times New Roman" w:hAnsi="Calibri" w:cs="Times New Roman"/>
      <w:lang w:eastAsia="lv-LV" w:bidi="lv-LV"/>
    </w:rPr>
  </w:style>
  <w:style w:type="paragraph" w:customStyle="1" w:styleId="EBAnumberedtitlelevel3">
    <w:name w:val="EBA_numbered title level 3"/>
    <w:basedOn w:val="Normal"/>
    <w:next w:val="Normal"/>
    <w:qFormat/>
    <w:rsid w:val="00A711E4"/>
    <w:pPr>
      <w:spacing w:before="240" w:after="240" w:line="240" w:lineRule="auto"/>
      <w:ind w:left="720" w:hanging="432"/>
    </w:pPr>
    <w:rPr>
      <w:rFonts w:eastAsia="Times New Roman"/>
      <w:b/>
      <w:color w:val="44546A"/>
      <w:sz w:val="24"/>
      <w:szCs w:val="24"/>
      <w:lang w:val="lv-LV" w:eastAsia="lv-LV" w:bidi="lv-LV"/>
    </w:rPr>
  </w:style>
  <w:style w:type="paragraph" w:customStyle="1" w:styleId="EBAtitlelevel1">
    <w:name w:val="EBA_title level 1"/>
    <w:next w:val="EBAbody"/>
    <w:autoRedefine/>
    <w:qFormat/>
    <w:rsid w:val="00A711E4"/>
    <w:pPr>
      <w:pBdr>
        <w:bottom w:val="single" w:sz="8" w:space="1" w:color="44546A"/>
      </w:pBdr>
      <w:spacing w:before="360" w:after="600" w:line="560" w:lineRule="exact"/>
    </w:pPr>
    <w:rPr>
      <w:rFonts w:ascii="Calibri Light" w:eastAsia="Times New Roman" w:hAnsi="Calibri Light" w:cs="Times New Roman"/>
      <w:color w:val="44546A"/>
      <w:spacing w:val="5"/>
      <w:kern w:val="28"/>
      <w:sz w:val="52"/>
      <w:szCs w:val="52"/>
      <w:lang w:eastAsia="lv-LV" w:bidi="lv-LV"/>
    </w:rPr>
  </w:style>
  <w:style w:type="paragraph" w:customStyle="1" w:styleId="EBAbody">
    <w:name w:val="EBA_body"/>
    <w:link w:val="EBAbodyChar"/>
    <w:qFormat/>
    <w:rsid w:val="00A711E4"/>
    <w:pPr>
      <w:spacing w:before="240" w:after="120"/>
      <w:jc w:val="both"/>
    </w:pPr>
    <w:rPr>
      <w:rFonts w:ascii="Calibri" w:eastAsia="Times New Roman" w:hAnsi="Calibri" w:cs="Times New Roman"/>
      <w:szCs w:val="24"/>
      <w:lang w:eastAsia="lv-LV" w:bidi="lv-LV"/>
    </w:rPr>
  </w:style>
  <w:style w:type="character" w:customStyle="1" w:styleId="EBAbodyChar">
    <w:name w:val="EBA_body Char"/>
    <w:link w:val="EBAbody"/>
    <w:rsid w:val="00A711E4"/>
    <w:rPr>
      <w:rFonts w:ascii="Calibri" w:eastAsia="Times New Roman" w:hAnsi="Calibri" w:cs="Times New Roman"/>
      <w:szCs w:val="24"/>
      <w:lang w:eastAsia="lv-LV" w:bidi="lv-LV"/>
    </w:rPr>
  </w:style>
  <w:style w:type="paragraph" w:customStyle="1" w:styleId="EBAtitlelevel2">
    <w:name w:val="EBA_title level 2"/>
    <w:next w:val="EBAbody"/>
    <w:qFormat/>
    <w:rsid w:val="00A711E4"/>
    <w:pPr>
      <w:spacing w:before="240" w:after="240" w:line="240" w:lineRule="auto"/>
    </w:pPr>
    <w:rPr>
      <w:rFonts w:ascii="Calibri Light" w:eastAsia="Times New Roman" w:hAnsi="Calibri Light" w:cs="Times New Roman"/>
      <w:bCs/>
      <w:color w:val="44546A"/>
      <w:sz w:val="32"/>
      <w:szCs w:val="24"/>
      <w:lang w:eastAsia="lv-LV" w:bidi="lv-LV"/>
    </w:rPr>
  </w:style>
  <w:style w:type="paragraph" w:customStyle="1" w:styleId="EBATableheader">
    <w:name w:val="EBA_Table header"/>
    <w:next w:val="EBAtabledata"/>
    <w:qFormat/>
    <w:rsid w:val="00A711E4"/>
    <w:pPr>
      <w:spacing w:after="80" w:line="240" w:lineRule="auto"/>
    </w:pPr>
    <w:rPr>
      <w:rFonts w:ascii="Calibri" w:eastAsia="Times New Roman" w:hAnsi="Calibri" w:cs="Times New Roman"/>
      <w:b/>
      <w:color w:val="000000"/>
      <w:lang w:eastAsia="lv-LV" w:bidi="lv-LV"/>
    </w:rPr>
  </w:style>
  <w:style w:type="paragraph" w:customStyle="1" w:styleId="EBAtabledata">
    <w:name w:val="EBA_table data"/>
    <w:basedOn w:val="EBAbody"/>
    <w:qFormat/>
    <w:rsid w:val="00A711E4"/>
    <w:pPr>
      <w:spacing w:before="120" w:line="240" w:lineRule="auto"/>
    </w:pPr>
    <w:rPr>
      <w:rFonts w:cs="Calibri"/>
      <w:bCs/>
      <w:color w:val="000000"/>
      <w:sz w:val="20"/>
      <w:szCs w:val="22"/>
    </w:rPr>
  </w:style>
  <w:style w:type="paragraph" w:customStyle="1" w:styleId="EBAtitlelevel3">
    <w:name w:val="EBA_title level 3"/>
    <w:next w:val="EBAbody"/>
    <w:qFormat/>
    <w:rsid w:val="00A711E4"/>
    <w:pPr>
      <w:spacing w:before="240" w:after="240" w:line="240" w:lineRule="auto"/>
    </w:pPr>
    <w:rPr>
      <w:rFonts w:ascii="Calibri" w:eastAsia="Times New Roman" w:hAnsi="Calibri" w:cs="Times New Roman"/>
      <w:b/>
      <w:color w:val="44546A"/>
      <w:sz w:val="24"/>
      <w:szCs w:val="24"/>
      <w:lang w:eastAsia="lv-LV" w:bidi="lv-LV"/>
    </w:rPr>
  </w:style>
  <w:style w:type="paragraph" w:customStyle="1" w:styleId="EBAtitlelevel4">
    <w:name w:val="EBA_title level 4"/>
    <w:next w:val="EBAbody"/>
    <w:qFormat/>
    <w:rsid w:val="00A711E4"/>
    <w:pPr>
      <w:spacing w:before="240" w:after="240" w:line="240" w:lineRule="auto"/>
    </w:pPr>
    <w:rPr>
      <w:rFonts w:ascii="Calibri" w:eastAsia="Times New Roman" w:hAnsi="Calibri" w:cs="Times New Roman"/>
      <w:color w:val="E7E6E6"/>
      <w:sz w:val="24"/>
      <w:szCs w:val="24"/>
      <w:lang w:eastAsia="lv-LV" w:bidi="lv-LV"/>
    </w:rPr>
  </w:style>
  <w:style w:type="paragraph" w:customStyle="1" w:styleId="EBAfiguretitle">
    <w:name w:val="EBA_figure title"/>
    <w:basedOn w:val="EBAbody"/>
    <w:next w:val="EBAbody"/>
    <w:autoRedefine/>
    <w:qFormat/>
    <w:rsid w:val="00A711E4"/>
    <w:pPr>
      <w:keepNext/>
      <w:spacing w:before="360" w:after="360"/>
    </w:pPr>
    <w:rPr>
      <w:bCs/>
      <w:noProof/>
      <w:color w:val="44546A"/>
      <w:szCs w:val="20"/>
    </w:rPr>
  </w:style>
  <w:style w:type="paragraph" w:customStyle="1" w:styleId="EBArunningtitle">
    <w:name w:val="EBA_running title"/>
    <w:qFormat/>
    <w:rsid w:val="00A711E4"/>
    <w:pPr>
      <w:spacing w:after="0" w:line="240" w:lineRule="auto"/>
    </w:pPr>
    <w:rPr>
      <w:rFonts w:ascii="Calibri" w:eastAsia="Times New Roman" w:hAnsi="Calibri" w:cs="Times New Roman"/>
      <w:caps/>
      <w:sz w:val="16"/>
      <w:szCs w:val="18"/>
      <w:lang w:eastAsia="lv-LV" w:bidi="lv-LV"/>
    </w:rPr>
  </w:style>
  <w:style w:type="paragraph" w:customStyle="1" w:styleId="EBAbullet1">
    <w:name w:val="EBA_bullet 1"/>
    <w:basedOn w:val="EBAbody"/>
    <w:next w:val="EBAbody"/>
    <w:qFormat/>
    <w:rsid w:val="00A711E4"/>
    <w:pPr>
      <w:tabs>
        <w:tab w:val="num" w:pos="680"/>
      </w:tabs>
      <w:ind w:left="680" w:hanging="680"/>
    </w:pPr>
    <w:rPr>
      <w:szCs w:val="22"/>
    </w:rPr>
  </w:style>
  <w:style w:type="paragraph" w:customStyle="1" w:styleId="EBAbullet2">
    <w:name w:val="EBA_bullet 2"/>
    <w:basedOn w:val="EBAbody"/>
    <w:qFormat/>
    <w:rsid w:val="00A711E4"/>
    <w:pPr>
      <w:ind w:left="1418"/>
    </w:pPr>
    <w:rPr>
      <w:szCs w:val="22"/>
    </w:rPr>
  </w:style>
  <w:style w:type="paragraph" w:customStyle="1" w:styleId="EBAcontenttitle">
    <w:name w:val="EBA_content title"/>
    <w:basedOn w:val="EBAtitlelevel1"/>
    <w:next w:val="EBAbody"/>
    <w:qFormat/>
    <w:rsid w:val="00A711E4"/>
  </w:style>
  <w:style w:type="paragraph" w:customStyle="1" w:styleId="EBAnumberedtitlelevel4">
    <w:name w:val="EBA_numbered title level 4"/>
    <w:basedOn w:val="EBAtitlelevel4"/>
    <w:next w:val="EBAbody"/>
    <w:qFormat/>
    <w:rsid w:val="00A711E4"/>
    <w:pPr>
      <w:ind w:left="720" w:hanging="720"/>
    </w:pPr>
  </w:style>
  <w:style w:type="paragraph" w:customStyle="1" w:styleId="EBAabbreviation">
    <w:name w:val="EBA_abbreviation"/>
    <w:basedOn w:val="EBATableheader"/>
    <w:qFormat/>
    <w:rsid w:val="00A711E4"/>
    <w:rPr>
      <w:bCs/>
    </w:rPr>
  </w:style>
  <w:style w:type="paragraph" w:customStyle="1" w:styleId="EBAnumberedparagraph">
    <w:name w:val="EBA_numbered paragraph"/>
    <w:basedOn w:val="EBAbody"/>
    <w:qFormat/>
    <w:rsid w:val="00A711E4"/>
    <w:pPr>
      <w:numPr>
        <w:numId w:val="26"/>
      </w:numPr>
      <w:tabs>
        <w:tab w:val="clear" w:pos="284"/>
        <w:tab w:val="num" w:pos="360"/>
        <w:tab w:val="num" w:pos="709"/>
      </w:tabs>
      <w:ind w:left="709" w:hanging="709"/>
    </w:pPr>
  </w:style>
  <w:style w:type="paragraph" w:customStyle="1" w:styleId="EBAfootnote">
    <w:name w:val="EBA_footnote"/>
    <w:basedOn w:val="EBAbody"/>
    <w:link w:val="EBAfootnoteChar"/>
    <w:qFormat/>
    <w:rsid w:val="00A711E4"/>
    <w:pPr>
      <w:spacing w:before="80" w:after="0" w:line="200" w:lineRule="exact"/>
      <w:jc w:val="left"/>
    </w:pPr>
    <w:rPr>
      <w:bCs/>
      <w:color w:val="000000"/>
      <w:sz w:val="18"/>
    </w:rPr>
  </w:style>
  <w:style w:type="character" w:customStyle="1" w:styleId="EBAfootnoteChar">
    <w:name w:val="EBA_footnote Char"/>
    <w:link w:val="EBAfootnote"/>
    <w:rsid w:val="00A711E4"/>
    <w:rPr>
      <w:rFonts w:ascii="Calibri" w:eastAsia="Times New Roman" w:hAnsi="Calibri" w:cs="Times New Roman"/>
      <w:bCs/>
      <w:color w:val="000000"/>
      <w:sz w:val="18"/>
      <w:szCs w:val="24"/>
      <w:lang w:eastAsia="lv-LV" w:bidi="lv-LV"/>
    </w:rPr>
  </w:style>
  <w:style w:type="paragraph" w:customStyle="1" w:styleId="EBAfooter">
    <w:name w:val="EBA_footer"/>
    <w:basedOn w:val="EBAbody"/>
    <w:link w:val="EBAfooterChar"/>
    <w:qFormat/>
    <w:rsid w:val="00A711E4"/>
    <w:pPr>
      <w:spacing w:before="0" w:after="0" w:line="240" w:lineRule="auto"/>
      <w:jc w:val="left"/>
    </w:pPr>
    <w:rPr>
      <w:bCs/>
    </w:rPr>
  </w:style>
  <w:style w:type="character" w:customStyle="1" w:styleId="EBAfooterChar">
    <w:name w:val="EBA_footer Char"/>
    <w:link w:val="EBAfooter"/>
    <w:rsid w:val="00A711E4"/>
    <w:rPr>
      <w:rFonts w:ascii="Calibri" w:eastAsia="Times New Roman" w:hAnsi="Calibri" w:cs="Times New Roman"/>
      <w:bCs/>
      <w:szCs w:val="24"/>
      <w:lang w:eastAsia="lv-LV" w:bidi="lv-LV"/>
    </w:rPr>
  </w:style>
  <w:style w:type="paragraph" w:customStyle="1" w:styleId="Style1">
    <w:name w:val="Style1"/>
    <w:basedOn w:val="Normal"/>
    <w:qFormat/>
    <w:rsid w:val="00A711E4"/>
    <w:pPr>
      <w:framePr w:hSpace="180" w:wrap="around" w:vAnchor="text" w:hAnchor="margin" w:y="16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lv-LV" w:eastAsia="lv-LV" w:bidi="lv-LV"/>
    </w:rPr>
  </w:style>
  <w:style w:type="character" w:customStyle="1" w:styleId="Style2">
    <w:name w:val="Style2"/>
    <w:uiPriority w:val="1"/>
    <w:qFormat/>
    <w:rsid w:val="00A711E4"/>
    <w:rPr>
      <w:rFonts w:ascii="Arial" w:eastAsia="Times New Roman" w:hAnsi="Arial" w:cs="Arial"/>
      <w:sz w:val="20"/>
      <w:szCs w:val="20"/>
      <w:lang w:val="lv-LV" w:eastAsia="lv-LV"/>
    </w:rPr>
  </w:style>
  <w:style w:type="character" w:styleId="FollowedHyperlink">
    <w:name w:val="FollowedHyperlink"/>
    <w:uiPriority w:val="99"/>
    <w:semiHidden/>
    <w:unhideWhenUsed/>
    <w:rsid w:val="00A711E4"/>
    <w:rPr>
      <w:color w:val="954F72"/>
      <w:u w:val="single"/>
    </w:rPr>
  </w:style>
  <w:style w:type="paragraph" w:customStyle="1" w:styleId="doc-ti">
    <w:name w:val="doc-ti"/>
    <w:basedOn w:val="Normal"/>
    <w:rsid w:val="00A71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BodyText">
    <w:name w:val="Body Text"/>
    <w:basedOn w:val="Normal"/>
    <w:link w:val="BodyTextChar"/>
    <w:rsid w:val="00A711E4"/>
    <w:pPr>
      <w:spacing w:after="140" w:line="276" w:lineRule="auto"/>
    </w:pPr>
    <w:rPr>
      <w:rFonts w:ascii="Liberation Serif" w:eastAsia="Songti SC" w:hAnsi="Liberation Serif" w:cs="Arial Unicode MS"/>
      <w:kern w:val="2"/>
      <w:sz w:val="24"/>
      <w:szCs w:val="24"/>
      <w:lang w:val="lv-LV" w:eastAsia="zh-CN" w:bidi="hi-IN"/>
    </w:rPr>
  </w:style>
  <w:style w:type="character" w:customStyle="1" w:styleId="BodyTextChar">
    <w:name w:val="Body Text Char"/>
    <w:basedOn w:val="DefaultParagraphFont"/>
    <w:link w:val="BodyText"/>
    <w:rsid w:val="00A711E4"/>
    <w:rPr>
      <w:rFonts w:ascii="Liberation Serif" w:eastAsia="Songti SC" w:hAnsi="Liberation Serif" w:cs="Arial Unicode MS"/>
      <w:kern w:val="2"/>
      <w:sz w:val="24"/>
      <w:szCs w:val="24"/>
      <w:lang w:bidi="hi-IN"/>
    </w:rPr>
  </w:style>
  <w:style w:type="character" w:customStyle="1" w:styleId="FootnoteCharacters">
    <w:name w:val="Footnote Characters"/>
    <w:qFormat/>
    <w:rsid w:val="00A711E4"/>
  </w:style>
  <w:style w:type="character" w:customStyle="1" w:styleId="FootnoteAnchor">
    <w:name w:val="Footnote Anchor"/>
    <w:rsid w:val="00A711E4"/>
    <w:rPr>
      <w:vertAlign w:val="superscript"/>
    </w:rPr>
  </w:style>
  <w:style w:type="table" w:customStyle="1" w:styleId="LightShading">
    <w:name w:val="Light Shading"/>
    <w:basedOn w:val="TableNormal"/>
    <w:uiPriority w:val="60"/>
    <w:rsid w:val="00A22FA7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lv-LV" w:bidi="lv-LV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">
    <w:name w:val="Light Shading Accent 1"/>
    <w:basedOn w:val="TableNormal"/>
    <w:uiPriority w:val="60"/>
    <w:rsid w:val="00A22FA7"/>
    <w:pPr>
      <w:spacing w:after="0" w:line="240" w:lineRule="auto"/>
    </w:pPr>
    <w:rPr>
      <w:rFonts w:ascii="Calibri" w:eastAsia="Times New Roman" w:hAnsi="Calibri" w:cs="Times New Roman"/>
      <w:color w:val="2E74B5"/>
      <w:sz w:val="24"/>
      <w:szCs w:val="24"/>
      <w:lang w:eastAsia="lv-LV" w:bidi="lv-LV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16728</Words>
  <Characters>9535</Characters>
  <Application>Microsoft Office Word</Application>
  <DocSecurity>0</DocSecurity>
  <Lines>79</Lines>
  <Paragraphs>52</Paragraphs>
  <ScaleCrop>false</ScaleCrop>
  <Company/>
  <LinksUpToDate>false</LinksUpToDate>
  <CharactersWithSpaces>26211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2</cp:revision>
  <dcterms:created xsi:type="dcterms:W3CDTF">2020-06-12T06:57:00Z</dcterms:created>
  <dcterms:modified xsi:type="dcterms:W3CDTF">2020-06-12T07:18:00Z</dcterms:modified>
</cp:coreProperties>
</file>