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4D" w:rsidRPr="005B5B4D" w:rsidRDefault="005B5B4D" w:rsidP="005B5B4D">
      <w:pPr>
        <w:tabs>
          <w:tab w:val="left" w:pos="2546"/>
          <w:tab w:val="left" w:pos="5019"/>
          <w:tab w:val="left" w:pos="7534"/>
          <w:tab w:val="left" w:pos="9733"/>
          <w:tab w:val="left" w:pos="11546"/>
          <w:tab w:val="left" w:pos="13201"/>
          <w:tab w:val="left" w:pos="14993"/>
          <w:tab w:val="left" w:pos="16648"/>
          <w:tab w:val="left" w:pos="18038"/>
          <w:tab w:val="left" w:pos="19069"/>
          <w:tab w:val="left" w:pos="20459"/>
          <w:tab w:val="left" w:pos="21916"/>
          <w:tab w:val="left" w:pos="23719"/>
          <w:tab w:val="left" w:pos="25176"/>
          <w:tab w:val="left" w:pos="26633"/>
          <w:tab w:val="left" w:pos="30836"/>
        </w:tabs>
        <w:spacing w:before="130" w:after="0" w:line="260" w:lineRule="exact"/>
        <w:ind w:firstLine="539"/>
        <w:jc w:val="right"/>
        <w:rPr>
          <w:rFonts w:ascii="Cambria" w:hAnsi="Cambria" w:cs="Calibri"/>
          <w:color w:val="000000"/>
          <w:sz w:val="19"/>
          <w:lang w:val="lv-LV"/>
        </w:rPr>
      </w:pPr>
      <w:r w:rsidRPr="005B5B4D">
        <w:rPr>
          <w:rFonts w:ascii="Cambria" w:hAnsi="Cambria"/>
          <w:color w:val="000000"/>
          <w:sz w:val="19"/>
          <w:lang w:val="lv-LV"/>
        </w:rPr>
        <w:t>Pielikums</w:t>
      </w:r>
      <w:r w:rsidRPr="005B5B4D">
        <w:rPr>
          <w:rFonts w:ascii="Cambria" w:hAnsi="Cambria"/>
          <w:color w:val="000000"/>
          <w:sz w:val="19"/>
          <w:lang w:val="lv-LV"/>
        </w:rPr>
        <w:br/>
        <w:t>Finanšu un kapitāla tirgus komisijas</w:t>
      </w:r>
      <w:r w:rsidRPr="005B5B4D">
        <w:rPr>
          <w:rFonts w:ascii="Cambria" w:hAnsi="Cambria"/>
          <w:color w:val="000000"/>
          <w:sz w:val="19"/>
          <w:lang w:val="lv-LV"/>
        </w:rPr>
        <w:br/>
        <w:t>21.04.2020. normatīvajiem noteikumiem Nr. 49</w:t>
      </w:r>
    </w:p>
    <w:p w:rsidR="005B5B4D" w:rsidRPr="005B5B4D" w:rsidRDefault="005B5B4D" w:rsidP="005B5B4D">
      <w:pPr>
        <w:tabs>
          <w:tab w:val="left" w:pos="26633"/>
          <w:tab w:val="left" w:pos="30836"/>
        </w:tabs>
        <w:spacing w:before="360" w:after="0" w:line="240" w:lineRule="auto"/>
        <w:ind w:left="567" w:right="567"/>
        <w:jc w:val="center"/>
        <w:rPr>
          <w:rFonts w:ascii="Cambria" w:hAnsi="Cambria"/>
          <w:b/>
          <w:bCs/>
          <w:color w:val="000000"/>
          <w:sz w:val="24"/>
          <w:szCs w:val="24"/>
          <w:lang w:val="lv-LV"/>
        </w:rPr>
      </w:pPr>
      <w:bookmarkStart w:id="0" w:name="_GoBack"/>
      <w:r w:rsidRPr="005B5B4D">
        <w:rPr>
          <w:rFonts w:ascii="Cambria" w:hAnsi="Cambria"/>
          <w:b/>
          <w:bCs/>
          <w:color w:val="000000"/>
          <w:sz w:val="24"/>
          <w:szCs w:val="24"/>
          <w:lang w:val="lv-LV"/>
        </w:rPr>
        <w:t>Informācija par piedāvājuma dokumentu un galīgajiem noteikumiem*</w:t>
      </w:r>
    </w:p>
    <w:bookmarkEnd w:id="0"/>
    <w:p w:rsidR="005B5B4D" w:rsidRPr="005B5B4D" w:rsidRDefault="005B5B4D" w:rsidP="005B5B4D">
      <w:pPr>
        <w:tabs>
          <w:tab w:val="left" w:pos="26633"/>
          <w:tab w:val="left" w:pos="30836"/>
        </w:tabs>
        <w:spacing w:before="130" w:after="0" w:line="260" w:lineRule="exact"/>
        <w:ind w:firstLine="539"/>
        <w:rPr>
          <w:rFonts w:ascii="Cambria" w:hAnsi="Cambria" w:cs="Calibri"/>
          <w:color w:val="000000"/>
          <w:sz w:val="19"/>
          <w:lang w:val="lv-LV"/>
        </w:rPr>
      </w:pPr>
      <w:r w:rsidRPr="005B5B4D">
        <w:rPr>
          <w:rFonts w:ascii="Cambria" w:hAnsi="Cambria" w:cs="Calibri"/>
          <w:color w:val="000000"/>
          <w:sz w:val="19"/>
          <w:lang w:val="lv-LV"/>
        </w:rPr>
        <w:tab/>
      </w:r>
      <w:r w:rsidRPr="005B5B4D">
        <w:rPr>
          <w:rFonts w:ascii="Cambria" w:hAnsi="Cambria" w:cs="Calibri"/>
          <w:color w:val="000000"/>
          <w:sz w:val="19"/>
          <w:lang w:val="lv-LV"/>
        </w:rPr>
        <w:tab/>
      </w:r>
      <w:r w:rsidRPr="005B5B4D">
        <w:rPr>
          <w:rFonts w:ascii="Cambria" w:hAnsi="Cambria" w:cs="Arial"/>
          <w:color w:val="000000"/>
          <w:sz w:val="19"/>
          <w:szCs w:val="20"/>
          <w:lang w:val="lv-LV"/>
        </w:rPr>
        <w:tab/>
      </w:r>
      <w:r w:rsidRPr="005B5B4D">
        <w:rPr>
          <w:rFonts w:ascii="Cambria" w:hAnsi="Cambria" w:cs="Calibri"/>
          <w:color w:val="000000"/>
          <w:sz w:val="19"/>
          <w:lang w:val="lv-LV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1276"/>
        <w:gridCol w:w="1127"/>
        <w:gridCol w:w="1411"/>
        <w:gridCol w:w="1573"/>
        <w:gridCol w:w="1984"/>
        <w:gridCol w:w="1134"/>
        <w:gridCol w:w="1418"/>
        <w:gridCol w:w="1140"/>
        <w:gridCol w:w="700"/>
        <w:gridCol w:w="1278"/>
        <w:gridCol w:w="1134"/>
        <w:gridCol w:w="1418"/>
        <w:gridCol w:w="1275"/>
        <w:gridCol w:w="1134"/>
        <w:gridCol w:w="2182"/>
      </w:tblGrid>
      <w:tr w:rsidR="005B5B4D" w:rsidRPr="005B5B4D" w:rsidTr="00691230">
        <w:trPr>
          <w:trHeight w:val="284"/>
        </w:trPr>
        <w:tc>
          <w:tcPr>
            <w:tcW w:w="1304" w:type="dxa"/>
            <w:shd w:val="clear" w:color="000000" w:fill="BFBFBF"/>
            <w:vAlign w:val="center"/>
            <w:hideMark/>
          </w:tcPr>
          <w:p w:rsidR="005B5B4D" w:rsidRPr="005B5B4D" w:rsidRDefault="005B5B4D" w:rsidP="0069123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9"/>
                <w:szCs w:val="19"/>
                <w:lang w:val="lv-LV"/>
              </w:rPr>
            </w:pPr>
            <w:r w:rsidRPr="005B5B4D">
              <w:rPr>
                <w:rFonts w:ascii="Cambria" w:hAnsi="Cambria"/>
                <w:b/>
                <w:bCs/>
                <w:color w:val="000000"/>
                <w:sz w:val="19"/>
                <w:szCs w:val="19"/>
                <w:lang w:val="lv-LV"/>
              </w:rPr>
              <w:t>Publiskā piedāvājuma izteicēja nosaukums</w:t>
            </w:r>
          </w:p>
        </w:tc>
        <w:tc>
          <w:tcPr>
            <w:tcW w:w="1276" w:type="dxa"/>
            <w:shd w:val="clear" w:color="000000" w:fill="BFBFBF"/>
            <w:vAlign w:val="center"/>
            <w:hideMark/>
          </w:tcPr>
          <w:p w:rsidR="005B5B4D" w:rsidRPr="005B5B4D" w:rsidRDefault="005B5B4D" w:rsidP="0069123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9"/>
                <w:szCs w:val="19"/>
                <w:lang w:val="lv-LV"/>
              </w:rPr>
            </w:pPr>
            <w:r w:rsidRPr="005B5B4D">
              <w:rPr>
                <w:rFonts w:ascii="Cambria" w:hAnsi="Cambria"/>
                <w:b/>
                <w:bCs/>
                <w:color w:val="000000"/>
                <w:sz w:val="19"/>
                <w:szCs w:val="19"/>
                <w:lang w:val="lv-LV"/>
              </w:rPr>
              <w:t>Publiskā piedāvājuma izteicēja reģistrācijas numurs</w:t>
            </w:r>
          </w:p>
        </w:tc>
        <w:tc>
          <w:tcPr>
            <w:tcW w:w="1127" w:type="dxa"/>
            <w:shd w:val="clear" w:color="000000" w:fill="BFBFBF"/>
            <w:vAlign w:val="center"/>
            <w:hideMark/>
          </w:tcPr>
          <w:p w:rsidR="005B5B4D" w:rsidRPr="005B5B4D" w:rsidRDefault="005B5B4D" w:rsidP="0069123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9"/>
                <w:szCs w:val="19"/>
                <w:lang w:val="lv-LV"/>
              </w:rPr>
            </w:pPr>
            <w:r w:rsidRPr="005B5B4D">
              <w:rPr>
                <w:rFonts w:ascii="Cambria" w:hAnsi="Cambria"/>
                <w:b/>
                <w:bCs/>
                <w:color w:val="000000"/>
                <w:sz w:val="19"/>
                <w:szCs w:val="19"/>
                <w:lang w:val="lv-LV"/>
              </w:rPr>
              <w:t>Emitenta nosaukums</w:t>
            </w:r>
          </w:p>
        </w:tc>
        <w:tc>
          <w:tcPr>
            <w:tcW w:w="1411" w:type="dxa"/>
            <w:shd w:val="clear" w:color="000000" w:fill="BFBFBF"/>
            <w:vAlign w:val="center"/>
            <w:hideMark/>
          </w:tcPr>
          <w:p w:rsidR="005B5B4D" w:rsidRPr="005B5B4D" w:rsidRDefault="005B5B4D" w:rsidP="0069123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9"/>
                <w:szCs w:val="19"/>
                <w:lang w:val="lv-LV"/>
              </w:rPr>
            </w:pPr>
            <w:r w:rsidRPr="005B5B4D">
              <w:rPr>
                <w:rFonts w:ascii="Cambria" w:hAnsi="Cambria"/>
                <w:b/>
                <w:bCs/>
                <w:color w:val="000000"/>
                <w:sz w:val="19"/>
                <w:szCs w:val="19"/>
                <w:lang w:val="lv-LV"/>
              </w:rPr>
              <w:t>Emitenta reģistrācijas numurs</w:t>
            </w:r>
          </w:p>
        </w:tc>
        <w:tc>
          <w:tcPr>
            <w:tcW w:w="1573" w:type="dxa"/>
            <w:shd w:val="clear" w:color="000000" w:fill="BFBFBF"/>
            <w:vAlign w:val="center"/>
            <w:hideMark/>
          </w:tcPr>
          <w:p w:rsidR="005B5B4D" w:rsidRPr="005B5B4D" w:rsidRDefault="005B5B4D" w:rsidP="0069123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9"/>
                <w:szCs w:val="19"/>
                <w:lang w:val="lv-LV"/>
              </w:rPr>
            </w:pPr>
            <w:r w:rsidRPr="005B5B4D">
              <w:rPr>
                <w:rFonts w:ascii="Cambria" w:hAnsi="Cambria"/>
                <w:b/>
                <w:bCs/>
                <w:color w:val="000000"/>
                <w:sz w:val="19"/>
                <w:szCs w:val="19"/>
                <w:lang w:val="lv-LV"/>
              </w:rPr>
              <w:t>Piedāvājuma dokumenta apstiprināšanas datums</w:t>
            </w:r>
          </w:p>
        </w:tc>
        <w:tc>
          <w:tcPr>
            <w:tcW w:w="1984" w:type="dxa"/>
            <w:shd w:val="clear" w:color="000000" w:fill="BFBFBF"/>
            <w:vAlign w:val="center"/>
            <w:hideMark/>
          </w:tcPr>
          <w:p w:rsidR="005B5B4D" w:rsidRPr="005B5B4D" w:rsidRDefault="005B5B4D" w:rsidP="0069123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9"/>
                <w:szCs w:val="19"/>
                <w:lang w:val="lv-LV"/>
              </w:rPr>
            </w:pPr>
            <w:r w:rsidRPr="005B5B4D">
              <w:rPr>
                <w:rFonts w:ascii="Cambria" w:hAnsi="Cambria"/>
                <w:b/>
                <w:bCs/>
                <w:color w:val="000000"/>
                <w:sz w:val="19"/>
                <w:szCs w:val="19"/>
                <w:lang w:val="lv-LV"/>
              </w:rPr>
              <w:t>Piedāvājuma dokumenta identifikācijas numurs</w:t>
            </w:r>
          </w:p>
        </w:tc>
        <w:tc>
          <w:tcPr>
            <w:tcW w:w="1134" w:type="dxa"/>
            <w:shd w:val="clear" w:color="000000" w:fill="BFBFBF"/>
            <w:vAlign w:val="center"/>
            <w:hideMark/>
          </w:tcPr>
          <w:p w:rsidR="005B5B4D" w:rsidRPr="005B5B4D" w:rsidRDefault="005B5B4D" w:rsidP="0069123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9"/>
                <w:szCs w:val="19"/>
                <w:lang w:val="lv-LV"/>
              </w:rPr>
            </w:pPr>
            <w:r w:rsidRPr="005B5B4D">
              <w:rPr>
                <w:rFonts w:ascii="Cambria" w:hAnsi="Cambria"/>
                <w:b/>
                <w:bCs/>
                <w:color w:val="000000"/>
                <w:sz w:val="19"/>
                <w:szCs w:val="19"/>
                <w:lang w:val="lv-LV"/>
              </w:rPr>
              <w:t xml:space="preserve">Vērtspapīru kopējais apjoms </w:t>
            </w:r>
            <w:proofErr w:type="spellStart"/>
            <w:r w:rsidRPr="005B5B4D">
              <w:rPr>
                <w:rFonts w:ascii="Cambria" w:hAnsi="Cambria"/>
                <w:b/>
                <w:bCs/>
                <w:i/>
                <w:iCs/>
                <w:color w:val="000000"/>
                <w:sz w:val="19"/>
                <w:szCs w:val="19"/>
                <w:lang w:val="lv-LV"/>
              </w:rPr>
              <w:t>euro</w:t>
            </w:r>
            <w:proofErr w:type="spellEnd"/>
            <w:r w:rsidRPr="005B5B4D">
              <w:rPr>
                <w:rFonts w:ascii="Cambria" w:hAnsi="Cambria"/>
                <w:b/>
                <w:bCs/>
                <w:color w:val="000000"/>
                <w:sz w:val="19"/>
                <w:szCs w:val="19"/>
                <w:lang w:val="lv-LV"/>
              </w:rPr>
              <w:t xml:space="preserve"> vai ekvivalents </w:t>
            </w:r>
            <w:proofErr w:type="spellStart"/>
            <w:r w:rsidRPr="005B5B4D">
              <w:rPr>
                <w:rFonts w:ascii="Cambria" w:hAnsi="Cambria"/>
                <w:b/>
                <w:bCs/>
                <w:i/>
                <w:iCs/>
                <w:color w:val="000000"/>
                <w:sz w:val="19"/>
                <w:szCs w:val="19"/>
                <w:lang w:val="lv-LV"/>
              </w:rPr>
              <w:t>euro</w:t>
            </w:r>
            <w:proofErr w:type="spellEnd"/>
            <w:r w:rsidRPr="005B5B4D">
              <w:rPr>
                <w:rFonts w:ascii="Cambria" w:hAnsi="Cambria"/>
                <w:b/>
                <w:bCs/>
                <w:color w:val="000000"/>
                <w:sz w:val="19"/>
                <w:szCs w:val="19"/>
                <w:lang w:val="lv-LV"/>
              </w:rPr>
              <w:t>**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B5B4D" w:rsidRPr="005B5B4D" w:rsidRDefault="005B5B4D" w:rsidP="0069123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9"/>
                <w:szCs w:val="19"/>
                <w:lang w:val="lv-LV"/>
              </w:rPr>
            </w:pPr>
            <w:r w:rsidRPr="005B5B4D">
              <w:rPr>
                <w:rFonts w:ascii="Cambria" w:hAnsi="Cambria"/>
                <w:b/>
                <w:bCs/>
                <w:color w:val="000000"/>
                <w:sz w:val="19"/>
                <w:szCs w:val="19"/>
                <w:lang w:val="lv-LV"/>
              </w:rPr>
              <w:t>Vērtspapīru identifikācijas numurs</w:t>
            </w:r>
          </w:p>
        </w:tc>
        <w:tc>
          <w:tcPr>
            <w:tcW w:w="1140" w:type="dxa"/>
            <w:vAlign w:val="center"/>
            <w:hideMark/>
          </w:tcPr>
          <w:p w:rsidR="005B5B4D" w:rsidRPr="005B5B4D" w:rsidRDefault="005B5B4D" w:rsidP="0069123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9"/>
                <w:szCs w:val="19"/>
                <w:lang w:val="lv-LV"/>
              </w:rPr>
            </w:pPr>
            <w:r w:rsidRPr="005B5B4D">
              <w:rPr>
                <w:rFonts w:ascii="Cambria" w:hAnsi="Cambria"/>
                <w:b/>
                <w:bCs/>
                <w:color w:val="000000"/>
                <w:sz w:val="19"/>
                <w:szCs w:val="19"/>
                <w:lang w:val="lv-LV"/>
              </w:rPr>
              <w:t xml:space="preserve">Viena vērtspapīra galīgā cena </w:t>
            </w:r>
            <w:proofErr w:type="spellStart"/>
            <w:r w:rsidRPr="005B5B4D">
              <w:rPr>
                <w:rFonts w:ascii="Cambria" w:hAnsi="Cambria"/>
                <w:b/>
                <w:bCs/>
                <w:i/>
                <w:iCs/>
                <w:color w:val="000000"/>
                <w:sz w:val="19"/>
                <w:szCs w:val="19"/>
                <w:lang w:val="lv-LV"/>
              </w:rPr>
              <w:t>euro</w:t>
            </w:r>
            <w:proofErr w:type="spellEnd"/>
            <w:r w:rsidRPr="005B5B4D">
              <w:rPr>
                <w:rFonts w:ascii="Cambria" w:hAnsi="Cambria"/>
                <w:b/>
                <w:bCs/>
                <w:color w:val="000000"/>
                <w:sz w:val="19"/>
                <w:szCs w:val="19"/>
                <w:lang w:val="lv-LV"/>
              </w:rPr>
              <w:t>**</w:t>
            </w:r>
          </w:p>
        </w:tc>
        <w:tc>
          <w:tcPr>
            <w:tcW w:w="700" w:type="dxa"/>
            <w:vAlign w:val="center"/>
            <w:hideMark/>
          </w:tcPr>
          <w:p w:rsidR="005B5B4D" w:rsidRPr="005B5B4D" w:rsidRDefault="005B5B4D" w:rsidP="0069123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9"/>
                <w:szCs w:val="19"/>
                <w:lang w:val="lv-LV"/>
              </w:rPr>
            </w:pPr>
            <w:r w:rsidRPr="005B5B4D">
              <w:rPr>
                <w:rFonts w:ascii="Cambria" w:hAnsi="Cambria"/>
                <w:b/>
                <w:bCs/>
                <w:color w:val="000000"/>
                <w:sz w:val="19"/>
                <w:szCs w:val="19"/>
                <w:lang w:val="lv-LV"/>
              </w:rPr>
              <w:t>Valūta (kods)</w:t>
            </w:r>
          </w:p>
        </w:tc>
        <w:tc>
          <w:tcPr>
            <w:tcW w:w="1278" w:type="dxa"/>
            <w:vAlign w:val="center"/>
            <w:hideMark/>
          </w:tcPr>
          <w:p w:rsidR="005B5B4D" w:rsidRPr="005B5B4D" w:rsidRDefault="005B5B4D" w:rsidP="0069123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9"/>
                <w:szCs w:val="19"/>
                <w:lang w:val="lv-LV"/>
              </w:rPr>
            </w:pPr>
            <w:r w:rsidRPr="005B5B4D">
              <w:rPr>
                <w:rFonts w:ascii="Cambria" w:hAnsi="Cambria"/>
                <w:b/>
                <w:bCs/>
                <w:color w:val="000000"/>
                <w:sz w:val="19"/>
                <w:szCs w:val="19"/>
                <w:lang w:val="lv-LV"/>
              </w:rPr>
              <w:t>Parāda vērtspapīra procentu likme</w:t>
            </w:r>
          </w:p>
        </w:tc>
        <w:tc>
          <w:tcPr>
            <w:tcW w:w="1134" w:type="dxa"/>
            <w:vAlign w:val="center"/>
            <w:hideMark/>
          </w:tcPr>
          <w:p w:rsidR="005B5B4D" w:rsidRPr="005B5B4D" w:rsidRDefault="005B5B4D" w:rsidP="0069123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9"/>
                <w:szCs w:val="19"/>
                <w:lang w:val="lv-LV"/>
              </w:rPr>
            </w:pPr>
            <w:r w:rsidRPr="005B5B4D">
              <w:rPr>
                <w:rFonts w:ascii="Cambria" w:hAnsi="Cambria"/>
                <w:b/>
                <w:bCs/>
                <w:color w:val="000000"/>
                <w:sz w:val="19"/>
                <w:szCs w:val="19"/>
                <w:lang w:val="lv-LV"/>
              </w:rPr>
              <w:t>Vērtspapīru daudzums</w:t>
            </w:r>
          </w:p>
        </w:tc>
        <w:tc>
          <w:tcPr>
            <w:tcW w:w="1418" w:type="dxa"/>
            <w:vAlign w:val="center"/>
            <w:hideMark/>
          </w:tcPr>
          <w:p w:rsidR="005B5B4D" w:rsidRPr="005B5B4D" w:rsidRDefault="005B5B4D" w:rsidP="0069123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9"/>
                <w:szCs w:val="19"/>
                <w:lang w:val="lv-LV"/>
              </w:rPr>
            </w:pPr>
            <w:r w:rsidRPr="005B5B4D">
              <w:rPr>
                <w:rFonts w:ascii="Cambria" w:hAnsi="Cambria"/>
                <w:b/>
                <w:bCs/>
                <w:sz w:val="19"/>
                <w:szCs w:val="19"/>
                <w:lang w:val="lv-LV"/>
              </w:rPr>
              <w:t>Vērtspapīra nominālvērtība</w:t>
            </w:r>
          </w:p>
        </w:tc>
        <w:tc>
          <w:tcPr>
            <w:tcW w:w="1275" w:type="dxa"/>
            <w:vAlign w:val="center"/>
            <w:hideMark/>
          </w:tcPr>
          <w:p w:rsidR="005B5B4D" w:rsidRPr="005B5B4D" w:rsidRDefault="005B5B4D" w:rsidP="0069123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9"/>
                <w:szCs w:val="19"/>
                <w:lang w:val="lv-LV"/>
              </w:rPr>
            </w:pPr>
            <w:r w:rsidRPr="005B5B4D">
              <w:rPr>
                <w:rFonts w:ascii="Cambria" w:hAnsi="Cambria"/>
                <w:b/>
                <w:bCs/>
                <w:color w:val="000000"/>
                <w:sz w:val="19"/>
                <w:szCs w:val="19"/>
                <w:lang w:val="lv-LV"/>
              </w:rPr>
              <w:t>Vērtspapīru izlaišanas datums</w:t>
            </w:r>
          </w:p>
        </w:tc>
        <w:tc>
          <w:tcPr>
            <w:tcW w:w="1134" w:type="dxa"/>
            <w:vAlign w:val="center"/>
            <w:hideMark/>
          </w:tcPr>
          <w:p w:rsidR="005B5B4D" w:rsidRPr="005B5B4D" w:rsidRDefault="005B5B4D" w:rsidP="0069123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9"/>
                <w:szCs w:val="19"/>
                <w:lang w:val="lv-LV"/>
              </w:rPr>
            </w:pPr>
            <w:r w:rsidRPr="005B5B4D">
              <w:rPr>
                <w:rFonts w:ascii="Cambria" w:hAnsi="Cambria"/>
                <w:b/>
                <w:bCs/>
                <w:color w:val="000000"/>
                <w:sz w:val="19"/>
                <w:szCs w:val="19"/>
                <w:lang w:val="lv-LV"/>
              </w:rPr>
              <w:t>Vērtspapīru dzēšanas datums</w:t>
            </w:r>
          </w:p>
        </w:tc>
        <w:tc>
          <w:tcPr>
            <w:tcW w:w="2182" w:type="dxa"/>
            <w:vAlign w:val="center"/>
            <w:hideMark/>
          </w:tcPr>
          <w:p w:rsidR="005B5B4D" w:rsidRPr="005B5B4D" w:rsidRDefault="005B5B4D" w:rsidP="0069123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9"/>
                <w:szCs w:val="19"/>
                <w:lang w:val="lv-LV"/>
              </w:rPr>
            </w:pPr>
            <w:r w:rsidRPr="005B5B4D">
              <w:rPr>
                <w:rFonts w:ascii="Cambria" w:hAnsi="Cambria"/>
                <w:b/>
                <w:bCs/>
                <w:color w:val="000000"/>
                <w:sz w:val="19"/>
                <w:szCs w:val="19"/>
                <w:lang w:val="lv-LV"/>
              </w:rPr>
              <w:t xml:space="preserve">Cita informācija atbilstoši </w:t>
            </w:r>
            <w:r w:rsidRPr="005B5B4D">
              <w:rPr>
                <w:rFonts w:ascii="Cambria" w:hAnsi="Cambria"/>
                <w:b/>
                <w:bCs/>
                <w:color w:val="000000"/>
                <w:sz w:val="19"/>
                <w:szCs w:val="19"/>
                <w:lang w:val="lv-LV"/>
              </w:rPr>
              <w:br/>
              <w:t xml:space="preserve">noteikumu </w:t>
            </w:r>
            <w:r w:rsidRPr="005B5B4D">
              <w:rPr>
                <w:rFonts w:ascii="Cambria" w:hAnsi="Cambria"/>
                <w:b/>
                <w:bCs/>
                <w:color w:val="000000"/>
                <w:sz w:val="19"/>
                <w:szCs w:val="19"/>
                <w:lang w:val="lv-LV"/>
              </w:rPr>
              <w:br/>
              <w:t>7.10. punktam</w:t>
            </w:r>
          </w:p>
        </w:tc>
      </w:tr>
      <w:tr w:rsidR="005B5B4D" w:rsidRPr="005B5B4D" w:rsidTr="00691230">
        <w:trPr>
          <w:trHeight w:val="284"/>
        </w:trPr>
        <w:tc>
          <w:tcPr>
            <w:tcW w:w="1304" w:type="dxa"/>
            <w:noWrap/>
            <w:vAlign w:val="center"/>
            <w:hideMark/>
          </w:tcPr>
          <w:p w:rsidR="005B5B4D" w:rsidRPr="005B5B4D" w:rsidRDefault="005B5B4D" w:rsidP="0069123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5B5B4D" w:rsidRPr="005B5B4D" w:rsidRDefault="005B5B4D" w:rsidP="0069123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127" w:type="dxa"/>
            <w:noWrap/>
            <w:vAlign w:val="center"/>
            <w:hideMark/>
          </w:tcPr>
          <w:p w:rsidR="005B5B4D" w:rsidRPr="005B5B4D" w:rsidRDefault="005B5B4D" w:rsidP="0069123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411" w:type="dxa"/>
            <w:noWrap/>
            <w:vAlign w:val="center"/>
            <w:hideMark/>
          </w:tcPr>
          <w:p w:rsidR="005B5B4D" w:rsidRPr="005B5B4D" w:rsidRDefault="005B5B4D" w:rsidP="0069123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573" w:type="dxa"/>
            <w:noWrap/>
            <w:vAlign w:val="center"/>
            <w:hideMark/>
          </w:tcPr>
          <w:p w:rsidR="005B5B4D" w:rsidRPr="005B5B4D" w:rsidRDefault="005B5B4D" w:rsidP="0069123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5B5B4D" w:rsidRPr="005B5B4D" w:rsidRDefault="005B5B4D" w:rsidP="0069123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5B5B4D" w:rsidRPr="005B5B4D" w:rsidRDefault="005B5B4D" w:rsidP="0069123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5B5B4D" w:rsidRPr="005B5B4D" w:rsidRDefault="005B5B4D" w:rsidP="0069123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5B5B4D" w:rsidRPr="005B5B4D" w:rsidRDefault="005B5B4D" w:rsidP="0069123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:rsidR="005B5B4D" w:rsidRPr="005B5B4D" w:rsidRDefault="005B5B4D" w:rsidP="0069123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278" w:type="dxa"/>
            <w:noWrap/>
            <w:vAlign w:val="center"/>
            <w:hideMark/>
          </w:tcPr>
          <w:p w:rsidR="005B5B4D" w:rsidRPr="005B5B4D" w:rsidRDefault="005B5B4D" w:rsidP="0069123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5B5B4D" w:rsidRPr="005B5B4D" w:rsidRDefault="005B5B4D" w:rsidP="0069123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5B5B4D" w:rsidRPr="005B5B4D" w:rsidRDefault="005B5B4D" w:rsidP="0069123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5B5B4D" w:rsidRPr="005B5B4D" w:rsidRDefault="005B5B4D" w:rsidP="0069123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5B5B4D" w:rsidRPr="005B5B4D" w:rsidRDefault="005B5B4D" w:rsidP="00691230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  <w:tc>
          <w:tcPr>
            <w:tcW w:w="2182" w:type="dxa"/>
            <w:noWrap/>
            <w:vAlign w:val="center"/>
            <w:hideMark/>
          </w:tcPr>
          <w:p w:rsidR="005B5B4D" w:rsidRPr="005B5B4D" w:rsidRDefault="005B5B4D" w:rsidP="00691230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9"/>
                <w:szCs w:val="19"/>
                <w:lang w:val="lv-LV"/>
              </w:rPr>
            </w:pPr>
          </w:p>
        </w:tc>
      </w:tr>
    </w:tbl>
    <w:p w:rsidR="005B5B4D" w:rsidRPr="005B5B4D" w:rsidRDefault="005B5B4D" w:rsidP="005B5B4D">
      <w:pPr>
        <w:tabs>
          <w:tab w:val="left" w:pos="9733"/>
          <w:tab w:val="left" w:pos="11546"/>
          <w:tab w:val="left" w:pos="13201"/>
          <w:tab w:val="left" w:pos="14993"/>
          <w:tab w:val="left" w:pos="16648"/>
          <w:tab w:val="left" w:pos="18038"/>
          <w:tab w:val="left" w:pos="19069"/>
          <w:tab w:val="left" w:pos="20459"/>
          <w:tab w:val="left" w:pos="21916"/>
          <w:tab w:val="left" w:pos="23719"/>
          <w:tab w:val="left" w:pos="25176"/>
          <w:tab w:val="left" w:pos="26633"/>
          <w:tab w:val="left" w:pos="30836"/>
        </w:tabs>
        <w:spacing w:before="130" w:after="0" w:line="260" w:lineRule="exact"/>
        <w:ind w:firstLine="539"/>
        <w:rPr>
          <w:rFonts w:ascii="Cambria" w:hAnsi="Cambria"/>
          <w:color w:val="000000"/>
          <w:sz w:val="19"/>
          <w:szCs w:val="24"/>
          <w:lang w:val="lv-LV"/>
        </w:rPr>
      </w:pPr>
    </w:p>
    <w:p w:rsidR="005B5B4D" w:rsidRPr="005B5B4D" w:rsidRDefault="005B5B4D" w:rsidP="005B5B4D">
      <w:pPr>
        <w:tabs>
          <w:tab w:val="left" w:pos="9733"/>
          <w:tab w:val="left" w:pos="11546"/>
          <w:tab w:val="left" w:pos="13201"/>
          <w:tab w:val="left" w:pos="14993"/>
          <w:tab w:val="left" w:pos="16648"/>
          <w:tab w:val="left" w:pos="18038"/>
          <w:tab w:val="left" w:pos="19069"/>
          <w:tab w:val="left" w:pos="20459"/>
          <w:tab w:val="left" w:pos="21916"/>
          <w:tab w:val="left" w:pos="23719"/>
          <w:tab w:val="left" w:pos="25176"/>
          <w:tab w:val="left" w:pos="26633"/>
          <w:tab w:val="left" w:pos="30836"/>
        </w:tabs>
        <w:spacing w:before="130" w:after="0" w:line="260" w:lineRule="exact"/>
        <w:ind w:firstLine="539"/>
        <w:rPr>
          <w:rFonts w:ascii="Cambria" w:hAnsi="Cambria" w:cs="Calibri"/>
          <w:color w:val="000000"/>
          <w:sz w:val="17"/>
          <w:szCs w:val="17"/>
          <w:lang w:val="lv-LV"/>
        </w:rPr>
      </w:pPr>
      <w:r w:rsidRPr="005B5B4D">
        <w:rPr>
          <w:rFonts w:ascii="Cambria" w:hAnsi="Cambria"/>
          <w:color w:val="000000"/>
          <w:sz w:val="17"/>
          <w:szCs w:val="17"/>
          <w:lang w:val="lv-LV"/>
        </w:rPr>
        <w:t>* Informāciju norāda, ja atbilstoši vērtspapīru veidam tā atklājama saskaņā ar šiem noteikumiem.</w:t>
      </w:r>
    </w:p>
    <w:p w:rsidR="005B5B4D" w:rsidRPr="005B5B4D" w:rsidRDefault="005B5B4D" w:rsidP="005B5B4D">
      <w:pPr>
        <w:tabs>
          <w:tab w:val="left" w:pos="20459"/>
          <w:tab w:val="left" w:pos="21916"/>
          <w:tab w:val="left" w:pos="23719"/>
          <w:tab w:val="left" w:pos="25176"/>
          <w:tab w:val="left" w:pos="26633"/>
          <w:tab w:val="left" w:pos="30836"/>
        </w:tabs>
        <w:spacing w:before="130" w:after="0" w:line="260" w:lineRule="exact"/>
        <w:ind w:firstLine="539"/>
        <w:rPr>
          <w:rFonts w:ascii="Cambria" w:hAnsi="Cambria" w:cs="Calibri"/>
          <w:color w:val="000000"/>
          <w:sz w:val="17"/>
          <w:szCs w:val="17"/>
          <w:lang w:val="lv-LV"/>
        </w:rPr>
      </w:pPr>
      <w:r w:rsidRPr="005B5B4D">
        <w:rPr>
          <w:rFonts w:ascii="Cambria" w:hAnsi="Cambria"/>
          <w:color w:val="000000"/>
          <w:sz w:val="17"/>
          <w:szCs w:val="17"/>
          <w:lang w:val="lv-LV"/>
        </w:rPr>
        <w:t xml:space="preserve">** Ja vērtspapīra valūta nav </w:t>
      </w:r>
      <w:proofErr w:type="spellStart"/>
      <w:r w:rsidRPr="005B5B4D">
        <w:rPr>
          <w:rFonts w:ascii="Cambria" w:hAnsi="Cambria"/>
          <w:i/>
          <w:iCs/>
          <w:color w:val="000000"/>
          <w:sz w:val="17"/>
          <w:szCs w:val="17"/>
          <w:lang w:val="lv-LV"/>
        </w:rPr>
        <w:t>euro</w:t>
      </w:r>
      <w:proofErr w:type="spellEnd"/>
      <w:r w:rsidRPr="005B5B4D">
        <w:rPr>
          <w:rFonts w:ascii="Cambria" w:hAnsi="Cambria"/>
          <w:color w:val="000000"/>
          <w:sz w:val="17"/>
          <w:szCs w:val="17"/>
          <w:lang w:val="lv-LV"/>
        </w:rPr>
        <w:t>, tad cenu aprēķina pēc Latvijas Bankas noteiktā valūtas kursa piedāvājuma dokumenta vai galīgo noteikumu (ņemot vērā, kuru informāciju tabulā norāda) sagatavošanas dienā.</w:t>
      </w:r>
    </w:p>
    <w:p w:rsidR="005B5B4D" w:rsidRPr="005B5B4D" w:rsidRDefault="005B5B4D" w:rsidP="005B5B4D">
      <w:pPr>
        <w:spacing w:before="130" w:after="0" w:line="260" w:lineRule="exact"/>
        <w:ind w:firstLine="539"/>
        <w:rPr>
          <w:rFonts w:ascii="Cambria" w:hAnsi="Cambria"/>
          <w:sz w:val="19"/>
          <w:lang w:val="lv-LV"/>
        </w:rPr>
      </w:pPr>
    </w:p>
    <w:p w:rsidR="00FA0337" w:rsidRPr="005B5B4D" w:rsidRDefault="005B5B4D">
      <w:pPr>
        <w:rPr>
          <w:lang w:val="lv-LV"/>
        </w:rPr>
      </w:pPr>
    </w:p>
    <w:sectPr w:rsidR="00FA0337" w:rsidRPr="005B5B4D" w:rsidSect="0021618A">
      <w:pgSz w:w="23814" w:h="16839" w:orient="landscape" w:code="8"/>
      <w:pgMar w:top="1871" w:right="1191" w:bottom="1474" w:left="119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4D"/>
    <w:rsid w:val="00106713"/>
    <w:rsid w:val="005B5B4D"/>
    <w:rsid w:val="0083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B4D"/>
    <w:pPr>
      <w:spacing w:after="160" w:line="259" w:lineRule="auto"/>
    </w:pPr>
    <w:rPr>
      <w:rFonts w:ascii="Calibri" w:eastAsia="Times New Roman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B4D"/>
    <w:pPr>
      <w:spacing w:after="160" w:line="259" w:lineRule="auto"/>
    </w:pPr>
    <w:rPr>
      <w:rFonts w:ascii="Calibri" w:eastAsia="Times New Roman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670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2020-04-28T11:53:00Z</dcterms:created>
  <dcterms:modified xsi:type="dcterms:W3CDTF">2020-04-28T11:55:00Z</dcterms:modified>
</cp:coreProperties>
</file>