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AB" w:rsidRPr="00465D01" w:rsidRDefault="00E207AB" w:rsidP="00E207AB">
      <w:pPr>
        <w:pStyle w:val="NoSpacing"/>
        <w:spacing w:before="130" w:line="260" w:lineRule="exact"/>
        <w:jc w:val="right"/>
        <w:rPr>
          <w:rFonts w:ascii="Cambria" w:hAnsi="Cambria"/>
          <w:sz w:val="19"/>
          <w:szCs w:val="19"/>
          <w:lang w:eastAsia="lv-LV"/>
        </w:rPr>
      </w:pPr>
      <w:r w:rsidRPr="00465D01">
        <w:rPr>
          <w:rFonts w:ascii="Cambria" w:hAnsi="Cambria"/>
          <w:sz w:val="19"/>
          <w:szCs w:val="19"/>
          <w:lang w:eastAsia="lv-LV"/>
        </w:rPr>
        <w:t>2. pielikums</w:t>
      </w:r>
      <w:r w:rsidRPr="00465D01">
        <w:rPr>
          <w:rFonts w:ascii="Cambria" w:hAnsi="Cambria"/>
          <w:sz w:val="19"/>
          <w:szCs w:val="19"/>
          <w:lang w:eastAsia="lv-LV"/>
        </w:rPr>
        <w:br/>
      </w:r>
      <w:r w:rsidRPr="00465D01">
        <w:rPr>
          <w:rFonts w:ascii="Cambria" w:hAnsi="Cambria"/>
          <w:sz w:val="19"/>
          <w:szCs w:val="19"/>
        </w:rPr>
        <w:t>Rēzeknes pilsētas domes saisto</w:t>
      </w:r>
      <w:bookmarkStart w:id="0" w:name="_GoBack"/>
      <w:bookmarkEnd w:id="0"/>
      <w:r w:rsidRPr="00465D01">
        <w:rPr>
          <w:rFonts w:ascii="Cambria" w:hAnsi="Cambria"/>
          <w:sz w:val="19"/>
          <w:szCs w:val="19"/>
        </w:rPr>
        <w:t>šajiem noteikumiem Nr. 9</w:t>
      </w:r>
      <w:r w:rsidRPr="00465D01">
        <w:rPr>
          <w:rFonts w:ascii="Cambria" w:hAnsi="Cambria"/>
          <w:sz w:val="19"/>
          <w:szCs w:val="19"/>
        </w:rPr>
        <w:br/>
      </w:r>
      <w:r w:rsidRPr="00465D01">
        <w:rPr>
          <w:rFonts w:ascii="Cambria" w:hAnsi="Cambria"/>
          <w:sz w:val="19"/>
          <w:szCs w:val="19"/>
          <w:lang w:eastAsia="lv-LV"/>
        </w:rPr>
        <w:t>"Rēzeknes pilsētas teritorijas kopšanas un būvju uzturēšanas</w:t>
      </w:r>
      <w:r w:rsidRPr="00465D01">
        <w:rPr>
          <w:rFonts w:ascii="Cambria" w:hAnsi="Cambria"/>
          <w:sz w:val="19"/>
          <w:szCs w:val="19"/>
          <w:lang w:eastAsia="lv-LV"/>
        </w:rPr>
        <w:br/>
        <w:t>saistošie noteikumi"</w:t>
      </w:r>
    </w:p>
    <w:p w:rsidR="00E207AB" w:rsidRPr="00465D01" w:rsidRDefault="00E207AB" w:rsidP="00E207AB">
      <w:pPr>
        <w:autoSpaceDE w:val="0"/>
        <w:autoSpaceDN w:val="0"/>
        <w:adjustRightInd w:val="0"/>
        <w:spacing w:before="130" w:after="0" w:line="260" w:lineRule="exact"/>
        <w:jc w:val="both"/>
        <w:rPr>
          <w:rFonts w:ascii="Cambria" w:hAnsi="Cambria"/>
          <w:sz w:val="19"/>
          <w:szCs w:val="19"/>
          <w:lang w:eastAsia="lv-LV"/>
        </w:rPr>
      </w:pPr>
    </w:p>
    <w:p w:rsidR="00E207AB" w:rsidRPr="00465D01" w:rsidRDefault="00E207AB" w:rsidP="00E207AB">
      <w:pPr>
        <w:spacing w:before="130" w:after="130" w:line="260" w:lineRule="exact"/>
        <w:jc w:val="right"/>
        <w:rPr>
          <w:rFonts w:ascii="Cambria" w:eastAsia="Times New Roman" w:hAnsi="Cambria"/>
          <w:sz w:val="19"/>
          <w:szCs w:val="19"/>
          <w:lang w:eastAsia="lv-LV"/>
        </w:rPr>
      </w:pPr>
      <w:r w:rsidRPr="00465D01">
        <w:rPr>
          <w:rFonts w:ascii="Cambria" w:eastAsia="Times New Roman" w:hAnsi="Cambria"/>
          <w:b/>
          <w:bCs/>
          <w:sz w:val="19"/>
          <w:szCs w:val="19"/>
          <w:lang w:eastAsia="lv-LV"/>
        </w:rPr>
        <w:t>Rēzeknes pilsētas domes</w:t>
      </w:r>
      <w:r w:rsidRPr="00465D01">
        <w:rPr>
          <w:rFonts w:ascii="Cambria" w:eastAsia="Times New Roman" w:hAnsi="Cambria"/>
          <w:b/>
          <w:bCs/>
          <w:sz w:val="19"/>
          <w:szCs w:val="19"/>
          <w:lang w:eastAsia="lv-LV"/>
        </w:rPr>
        <w:br/>
        <w:t>Pārvaldei "Sociālais dienests"</w:t>
      </w:r>
    </w:p>
    <w:tbl>
      <w:tblPr>
        <w:tblW w:w="5000" w:type="pct"/>
        <w:tblCellMar>
          <w:top w:w="28" w:type="dxa"/>
          <w:left w:w="28" w:type="dxa"/>
          <w:bottom w:w="28" w:type="dxa"/>
          <w:right w:w="28" w:type="dxa"/>
        </w:tblCellMar>
        <w:tblLook w:val="04A0" w:firstRow="1" w:lastRow="0" w:firstColumn="1" w:lastColumn="0" w:noHBand="0" w:noVBand="1"/>
      </w:tblPr>
      <w:tblGrid>
        <w:gridCol w:w="4231"/>
        <w:gridCol w:w="4131"/>
      </w:tblGrid>
      <w:tr w:rsidR="00E207AB" w:rsidRPr="008C47BA" w:rsidTr="00682151">
        <w:trPr>
          <w:cantSplit/>
          <w:trHeight w:val="227"/>
        </w:trPr>
        <w:tc>
          <w:tcPr>
            <w:tcW w:w="2530"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bottom w:val="single" w:sz="4" w:space="0" w:color="auto"/>
            </w:tcBorders>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r>
      <w:tr w:rsidR="00E207AB" w:rsidRPr="008C47BA" w:rsidTr="00682151">
        <w:trPr>
          <w:cantSplit/>
        </w:trPr>
        <w:tc>
          <w:tcPr>
            <w:tcW w:w="2530"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top w:val="single" w:sz="4" w:space="0" w:color="auto"/>
            </w:tcBorders>
            <w:shd w:val="clear" w:color="auto" w:fill="auto"/>
            <w:hideMark/>
          </w:tcPr>
          <w:p w:rsidR="00E207AB" w:rsidRPr="002D71CB" w:rsidRDefault="00E207AB" w:rsidP="00682151">
            <w:pPr>
              <w:spacing w:after="0" w:line="240" w:lineRule="auto"/>
              <w:jc w:val="center"/>
              <w:rPr>
                <w:rFonts w:ascii="Cambria" w:eastAsia="Times New Roman" w:hAnsi="Cambria"/>
                <w:sz w:val="17"/>
                <w:szCs w:val="17"/>
                <w:lang w:eastAsia="lv-LV"/>
              </w:rPr>
            </w:pPr>
            <w:r w:rsidRPr="002D71CB">
              <w:rPr>
                <w:rFonts w:ascii="Cambria" w:eastAsia="Times New Roman" w:hAnsi="Cambria"/>
                <w:sz w:val="17"/>
                <w:szCs w:val="17"/>
                <w:lang w:eastAsia="lv-LV"/>
              </w:rPr>
              <w:t>(vārds, uzvārds)</w:t>
            </w:r>
          </w:p>
        </w:tc>
      </w:tr>
      <w:tr w:rsidR="00E207AB" w:rsidRPr="008C47BA" w:rsidTr="00682151">
        <w:trPr>
          <w:cantSplit/>
          <w:trHeight w:val="227"/>
        </w:trPr>
        <w:tc>
          <w:tcPr>
            <w:tcW w:w="2530" w:type="pct"/>
            <w:shd w:val="clear" w:color="auto" w:fill="auto"/>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bottom w:val="single" w:sz="4" w:space="0" w:color="auto"/>
            </w:tcBorders>
            <w:shd w:val="clear" w:color="auto" w:fill="auto"/>
          </w:tcPr>
          <w:p w:rsidR="00E207AB" w:rsidRPr="008C47BA" w:rsidRDefault="00E207AB" w:rsidP="00682151">
            <w:pPr>
              <w:spacing w:after="0" w:line="240" w:lineRule="auto"/>
              <w:rPr>
                <w:rFonts w:ascii="Cambria" w:eastAsia="Times New Roman" w:hAnsi="Cambria"/>
                <w:sz w:val="19"/>
                <w:szCs w:val="19"/>
                <w:lang w:eastAsia="lv-LV"/>
              </w:rPr>
            </w:pPr>
          </w:p>
        </w:tc>
      </w:tr>
      <w:tr w:rsidR="00E207AB" w:rsidRPr="008C47BA" w:rsidTr="00682151">
        <w:trPr>
          <w:cantSplit/>
        </w:trPr>
        <w:tc>
          <w:tcPr>
            <w:tcW w:w="2530"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top w:val="single" w:sz="4" w:space="0" w:color="auto"/>
            </w:tcBorders>
            <w:shd w:val="clear" w:color="auto" w:fill="auto"/>
            <w:hideMark/>
          </w:tcPr>
          <w:p w:rsidR="00E207AB" w:rsidRPr="002D71CB" w:rsidRDefault="00E207AB" w:rsidP="00682151">
            <w:pPr>
              <w:spacing w:after="0" w:line="240" w:lineRule="auto"/>
              <w:jc w:val="center"/>
              <w:rPr>
                <w:rFonts w:ascii="Cambria" w:eastAsia="Times New Roman" w:hAnsi="Cambria"/>
                <w:sz w:val="17"/>
                <w:szCs w:val="17"/>
                <w:lang w:eastAsia="lv-LV"/>
              </w:rPr>
            </w:pPr>
            <w:r w:rsidRPr="002D71CB">
              <w:rPr>
                <w:rFonts w:ascii="Cambria" w:eastAsia="Times New Roman" w:hAnsi="Cambria"/>
                <w:sz w:val="17"/>
                <w:szCs w:val="17"/>
                <w:lang w:eastAsia="lv-LV"/>
              </w:rPr>
              <w:t>(personas kods)</w:t>
            </w:r>
          </w:p>
        </w:tc>
      </w:tr>
      <w:tr w:rsidR="00E207AB" w:rsidRPr="008C47BA" w:rsidTr="00682151">
        <w:trPr>
          <w:cantSplit/>
          <w:trHeight w:val="227"/>
        </w:trPr>
        <w:tc>
          <w:tcPr>
            <w:tcW w:w="2530" w:type="pct"/>
            <w:shd w:val="clear" w:color="auto" w:fill="auto"/>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bottom w:val="single" w:sz="4" w:space="0" w:color="auto"/>
            </w:tcBorders>
            <w:shd w:val="clear" w:color="auto" w:fill="auto"/>
          </w:tcPr>
          <w:p w:rsidR="00E207AB" w:rsidRPr="008C47BA" w:rsidRDefault="00E207AB" w:rsidP="00682151">
            <w:pPr>
              <w:spacing w:after="0" w:line="240" w:lineRule="auto"/>
              <w:rPr>
                <w:rFonts w:ascii="Cambria" w:eastAsia="Times New Roman" w:hAnsi="Cambria"/>
                <w:sz w:val="19"/>
                <w:szCs w:val="19"/>
                <w:lang w:eastAsia="lv-LV"/>
              </w:rPr>
            </w:pPr>
          </w:p>
        </w:tc>
      </w:tr>
      <w:tr w:rsidR="00E207AB" w:rsidRPr="008C47BA" w:rsidTr="00682151">
        <w:trPr>
          <w:cantSplit/>
        </w:trPr>
        <w:tc>
          <w:tcPr>
            <w:tcW w:w="2530"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c>
          <w:tcPr>
            <w:tcW w:w="2470" w:type="pct"/>
            <w:tcBorders>
              <w:top w:val="single" w:sz="4" w:space="0" w:color="auto"/>
            </w:tcBorders>
            <w:shd w:val="clear" w:color="auto" w:fill="auto"/>
            <w:hideMark/>
          </w:tcPr>
          <w:p w:rsidR="00E207AB" w:rsidRPr="002D71CB" w:rsidRDefault="00E207AB" w:rsidP="00682151">
            <w:pPr>
              <w:spacing w:after="0" w:line="240" w:lineRule="auto"/>
              <w:jc w:val="center"/>
              <w:rPr>
                <w:rFonts w:ascii="Cambria" w:eastAsia="Times New Roman" w:hAnsi="Cambria"/>
                <w:sz w:val="17"/>
                <w:szCs w:val="17"/>
                <w:lang w:eastAsia="lv-LV"/>
              </w:rPr>
            </w:pPr>
            <w:r w:rsidRPr="002D71CB">
              <w:rPr>
                <w:rFonts w:ascii="Cambria" w:eastAsia="Times New Roman" w:hAnsi="Cambria"/>
                <w:sz w:val="17"/>
                <w:szCs w:val="17"/>
                <w:lang w:eastAsia="lv-LV"/>
              </w:rPr>
              <w:t>(adrese, tālrunis)</w:t>
            </w:r>
          </w:p>
        </w:tc>
      </w:tr>
    </w:tbl>
    <w:p w:rsidR="00E207AB" w:rsidRPr="008C47BA" w:rsidRDefault="00E207AB" w:rsidP="00E207AB">
      <w:pPr>
        <w:autoSpaceDE w:val="0"/>
        <w:autoSpaceDN w:val="0"/>
        <w:adjustRightInd w:val="0"/>
        <w:spacing w:before="360" w:after="0" w:line="240" w:lineRule="auto"/>
        <w:ind w:left="567" w:right="567"/>
        <w:jc w:val="center"/>
        <w:rPr>
          <w:rFonts w:ascii="Cambria" w:hAnsi="Cambria"/>
          <w:b/>
          <w:szCs w:val="19"/>
          <w:lang w:eastAsia="lv-LV"/>
        </w:rPr>
      </w:pPr>
      <w:r w:rsidRPr="008C47BA">
        <w:rPr>
          <w:rFonts w:ascii="Cambria" w:hAnsi="Cambria"/>
          <w:b/>
          <w:szCs w:val="19"/>
          <w:lang w:eastAsia="lv-LV"/>
        </w:rPr>
        <w:t>IESNIEGUMS</w:t>
      </w:r>
    </w:p>
    <w:p w:rsidR="00E207AB" w:rsidRPr="00465D01" w:rsidRDefault="00E207AB" w:rsidP="00E207AB">
      <w:pPr>
        <w:autoSpaceDE w:val="0"/>
        <w:autoSpaceDN w:val="0"/>
        <w:adjustRightInd w:val="0"/>
        <w:spacing w:before="130" w:after="0" w:line="260" w:lineRule="exact"/>
        <w:jc w:val="both"/>
        <w:rPr>
          <w:rFonts w:ascii="Cambria" w:hAnsi="Cambria"/>
          <w:sz w:val="19"/>
          <w:szCs w:val="19"/>
          <w:lang w:eastAsia="lv-LV"/>
        </w:rPr>
      </w:pPr>
    </w:p>
    <w:p w:rsidR="00E207AB" w:rsidRPr="00465D01" w:rsidRDefault="00E207AB" w:rsidP="00E207AB">
      <w:pPr>
        <w:autoSpaceDE w:val="0"/>
        <w:autoSpaceDN w:val="0"/>
        <w:adjustRightInd w:val="0"/>
        <w:spacing w:before="130" w:after="130" w:line="260" w:lineRule="exact"/>
        <w:jc w:val="both"/>
        <w:rPr>
          <w:rFonts w:ascii="Cambria" w:hAnsi="Cambria"/>
          <w:sz w:val="19"/>
          <w:szCs w:val="19"/>
          <w:lang w:eastAsia="lv-LV"/>
        </w:rPr>
      </w:pPr>
      <w:r w:rsidRPr="00465D01">
        <w:rPr>
          <w:rFonts w:ascii="Cambria" w:eastAsia="Times New Roman" w:hAnsi="Cambria"/>
          <w:sz w:val="19"/>
          <w:szCs w:val="19"/>
          <w:lang w:eastAsia="lv-LV"/>
        </w:rPr>
        <w:t>Lūdzu sniegt palīdzību</w:t>
      </w:r>
      <w:r w:rsidRPr="00465D01">
        <w:rPr>
          <w:rFonts w:ascii="Cambria" w:hAnsi="Cambria"/>
          <w:sz w:val="19"/>
          <w:szCs w:val="19"/>
        </w:rPr>
        <w:t xml:space="preserve"> </w:t>
      </w:r>
      <w:r w:rsidRPr="00465D01">
        <w:rPr>
          <w:rFonts w:ascii="Cambria" w:eastAsia="Times New Roman" w:hAnsi="Cambria"/>
          <w:sz w:val="19"/>
          <w:szCs w:val="19"/>
          <w:lang w:eastAsia="lv-LV"/>
        </w:rPr>
        <w:t>piegulošas teritorijas uzkopšanā gar īpašumu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E207AB" w:rsidRPr="008C47BA" w:rsidTr="00682151">
        <w:trPr>
          <w:cantSplit/>
          <w:trHeight w:val="227"/>
        </w:trPr>
        <w:tc>
          <w:tcPr>
            <w:tcW w:w="5000" w:type="pct"/>
            <w:tcBorders>
              <w:bottom w:val="single" w:sz="4" w:space="0" w:color="auto"/>
            </w:tcBorders>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r>
      <w:tr w:rsidR="00E207AB" w:rsidRPr="008C47BA" w:rsidTr="00682151">
        <w:trPr>
          <w:cantSplit/>
        </w:trPr>
        <w:tc>
          <w:tcPr>
            <w:tcW w:w="0" w:type="auto"/>
            <w:tcBorders>
              <w:top w:val="single" w:sz="4" w:space="0" w:color="auto"/>
            </w:tcBorders>
            <w:shd w:val="clear" w:color="auto" w:fill="auto"/>
            <w:hideMark/>
          </w:tcPr>
          <w:p w:rsidR="00E207AB" w:rsidRPr="002D71CB" w:rsidRDefault="00E207AB" w:rsidP="00682151">
            <w:pPr>
              <w:spacing w:after="0" w:line="240" w:lineRule="auto"/>
              <w:jc w:val="center"/>
              <w:rPr>
                <w:rFonts w:ascii="Cambria" w:eastAsia="Times New Roman" w:hAnsi="Cambria"/>
                <w:sz w:val="17"/>
                <w:szCs w:val="17"/>
                <w:lang w:eastAsia="lv-LV"/>
              </w:rPr>
            </w:pPr>
            <w:r w:rsidRPr="002D71CB">
              <w:rPr>
                <w:rFonts w:ascii="Cambria" w:eastAsia="Times New Roman" w:hAnsi="Cambria"/>
                <w:sz w:val="17"/>
                <w:szCs w:val="17"/>
                <w:lang w:eastAsia="lv-LV"/>
              </w:rPr>
              <w:t>(adrese)</w:t>
            </w:r>
          </w:p>
        </w:tc>
      </w:tr>
    </w:tbl>
    <w:p w:rsidR="00E207AB" w:rsidRPr="00465D01" w:rsidRDefault="00E207AB" w:rsidP="00E207AB">
      <w:pPr>
        <w:spacing w:before="130" w:after="0" w:line="260" w:lineRule="exact"/>
        <w:rPr>
          <w:rFonts w:ascii="Cambria" w:eastAsia="Times New Roman" w:hAnsi="Cambria"/>
          <w:sz w:val="19"/>
          <w:szCs w:val="19"/>
          <w:lang w:eastAsia="lv-LV"/>
        </w:rPr>
      </w:pPr>
      <w:r w:rsidRPr="00465D01">
        <w:rPr>
          <w:rFonts w:ascii="Cambria" w:eastAsia="Times New Roman" w:hAnsi="Cambria"/>
          <w:sz w:val="19"/>
          <w:szCs w:val="19"/>
          <w:lang w:eastAsia="lv-LV"/>
        </w:rPr>
        <w:t>Pielikumā pievienotie dokumenti:</w:t>
      </w:r>
    </w:p>
    <w:p w:rsidR="00E207AB" w:rsidRPr="00465D01" w:rsidRDefault="00E207AB" w:rsidP="00E207AB">
      <w:pPr>
        <w:spacing w:before="130" w:after="0" w:line="260" w:lineRule="exact"/>
        <w:rPr>
          <w:rFonts w:ascii="Cambria" w:hAnsi="Cambria"/>
          <w:sz w:val="19"/>
          <w:szCs w:val="19"/>
          <w:lang w:eastAsia="lv-LV"/>
        </w:rPr>
      </w:pPr>
      <w:r w:rsidRPr="00465D01">
        <w:rPr>
          <w:rFonts w:ascii="Cambria" w:hAnsi="Cambria"/>
          <w:sz w:val="19"/>
          <w:szCs w:val="19"/>
          <w:lang w:eastAsia="lv-LV"/>
        </w:rPr>
        <w:t>2. Ģimenes ārsta izziņa (027/u-forma)</w:t>
      </w:r>
    </w:p>
    <w:p w:rsidR="00E207AB" w:rsidRPr="00465D01" w:rsidRDefault="00E207AB" w:rsidP="00E207AB">
      <w:pPr>
        <w:spacing w:before="130" w:after="0" w:line="260" w:lineRule="exact"/>
        <w:rPr>
          <w:rFonts w:ascii="Cambria" w:hAnsi="Cambria"/>
          <w:sz w:val="19"/>
          <w:szCs w:val="19"/>
          <w:lang w:eastAsia="lv-LV"/>
        </w:rPr>
      </w:pPr>
      <w:r w:rsidRPr="00465D01">
        <w:rPr>
          <w:rFonts w:ascii="Cambria" w:hAnsi="Cambria"/>
          <w:sz w:val="19"/>
          <w:szCs w:val="19"/>
          <w:lang w:eastAsia="lv-LV"/>
        </w:rPr>
        <w:t>3. ___________________________</w:t>
      </w:r>
    </w:p>
    <w:p w:rsidR="00E207AB" w:rsidRPr="00465D01" w:rsidRDefault="00E207AB" w:rsidP="00E207AB">
      <w:pPr>
        <w:spacing w:before="130" w:after="0" w:line="260" w:lineRule="exact"/>
        <w:jc w:val="both"/>
        <w:rPr>
          <w:rFonts w:ascii="Cambria" w:eastAsia="Times New Roman" w:hAnsi="Cambria"/>
          <w:i/>
          <w:sz w:val="19"/>
          <w:szCs w:val="19"/>
          <w:lang w:eastAsia="lv-LV"/>
        </w:rPr>
      </w:pPr>
      <w:r w:rsidRPr="00465D01">
        <w:rPr>
          <w:rFonts w:ascii="Cambria" w:eastAsia="Times New Roman" w:hAnsi="Cambria"/>
          <w:i/>
          <w:sz w:val="19"/>
          <w:szCs w:val="19"/>
          <w:lang w:eastAsia="lv-LV"/>
        </w:rPr>
        <w:t>Ar šo apliecinu, ka esmu informēts/a, ka Rēzeknes pilsētas domes Pārvalde "Sociālais dienests", lai izvērtētu atbilstību atvieglojumu saņemšanas nosacījumiem, veiks manu personas datu apstrādi, t.sk. arī īpašo kategoriju datu apstrādi, izmantojot valsts un pašvaldības datu bāzes, lai izvērtētu atbilstību palīdzības saņemšanas nosacījumiem.</w:t>
      </w:r>
    </w:p>
    <w:p w:rsidR="00E207AB" w:rsidRPr="00465D01" w:rsidRDefault="00E207AB" w:rsidP="00E207AB">
      <w:pPr>
        <w:spacing w:before="130" w:after="0" w:line="260" w:lineRule="exact"/>
        <w:jc w:val="both"/>
        <w:rPr>
          <w:rFonts w:ascii="Cambria" w:hAnsi="Cambria"/>
          <w:i/>
          <w:iCs/>
          <w:sz w:val="19"/>
          <w:szCs w:val="19"/>
          <w:u w:val="single"/>
          <w:lang w:eastAsia="lv-LV"/>
        </w:rPr>
      </w:pPr>
      <w:r w:rsidRPr="00465D01">
        <w:rPr>
          <w:rFonts w:ascii="Cambria" w:hAnsi="Cambria"/>
          <w:i/>
          <w:iCs/>
          <w:sz w:val="19"/>
          <w:szCs w:val="19"/>
          <w:lang w:eastAsia="lv-LV"/>
        </w:rPr>
        <w:t>Datu pārzinis ir Rēzeknes pilsētas dome, reģistrācijas Nr.</w:t>
      </w:r>
      <w:r w:rsidRPr="00465D01">
        <w:rPr>
          <w:rFonts w:ascii="Cambria" w:hAnsi="Cambria"/>
          <w:i/>
          <w:sz w:val="19"/>
          <w:szCs w:val="19"/>
        </w:rPr>
        <w:t xml:space="preserve"> 90000025465</w:t>
      </w:r>
      <w:r w:rsidRPr="00465D01">
        <w:rPr>
          <w:rFonts w:ascii="Cambria" w:hAnsi="Cambria"/>
          <w:i/>
          <w:iCs/>
          <w:sz w:val="19"/>
          <w:szCs w:val="19"/>
          <w:lang w:eastAsia="lv-LV"/>
        </w:rPr>
        <w:t xml:space="preserve">, juridiskā adrese: Atbrīvošanas aleja 93, Rēzekne, LV-4601, kas veic personas datu apstrādi ar nolūku </w:t>
      </w:r>
      <w:r w:rsidRPr="00465D01">
        <w:rPr>
          <w:rFonts w:ascii="Cambria" w:hAnsi="Cambria"/>
          <w:i/>
          <w:iCs/>
          <w:sz w:val="19"/>
          <w:szCs w:val="19"/>
          <w:u w:val="single"/>
          <w:lang w:eastAsia="lv-LV"/>
        </w:rPr>
        <w:t xml:space="preserve">izskatīt iesniegumu un piešķirt pašvaldības palīdzību </w:t>
      </w:r>
      <w:r w:rsidRPr="00465D01">
        <w:rPr>
          <w:rFonts w:ascii="Cambria" w:hAnsi="Cambria"/>
          <w:i/>
          <w:sz w:val="19"/>
          <w:szCs w:val="19"/>
          <w:u w:val="single"/>
          <w:lang w:eastAsia="lv-LV"/>
        </w:rPr>
        <w:t xml:space="preserve">īpašumam piegulošās publiskā lietošanā esošās </w:t>
      </w:r>
      <w:r w:rsidRPr="00465D01">
        <w:rPr>
          <w:rFonts w:ascii="Cambria" w:eastAsia="Times New Roman" w:hAnsi="Cambria"/>
          <w:i/>
          <w:sz w:val="19"/>
          <w:szCs w:val="19"/>
          <w:u w:val="single"/>
          <w:lang w:eastAsia="lv-LV"/>
        </w:rPr>
        <w:t>teritorijas uzkopšanā.</w:t>
      </w:r>
    </w:p>
    <w:p w:rsidR="00E207AB" w:rsidRPr="00465D01" w:rsidRDefault="00E207AB" w:rsidP="00E207AB">
      <w:pPr>
        <w:spacing w:before="130" w:after="0" w:line="260" w:lineRule="exact"/>
        <w:jc w:val="both"/>
        <w:rPr>
          <w:rFonts w:ascii="Cambria" w:hAnsi="Cambria"/>
          <w:i/>
          <w:iCs/>
          <w:sz w:val="19"/>
          <w:szCs w:val="19"/>
          <w:lang w:eastAsia="lv-LV"/>
        </w:rPr>
      </w:pPr>
      <w:r w:rsidRPr="00465D01">
        <w:rPr>
          <w:rFonts w:ascii="Cambria" w:hAnsi="Cambria"/>
          <w:i/>
          <w:iCs/>
          <w:sz w:val="19"/>
          <w:szCs w:val="19"/>
          <w:lang w:eastAsia="lv-LV"/>
        </w:rPr>
        <w:t xml:space="preserve">Papildus informāciju par personas datu apstrādi var iegūt Rēzeknes pilsētas domes tīmekļa vietnes </w:t>
      </w:r>
      <w:proofErr w:type="spellStart"/>
      <w:r w:rsidRPr="00465D01">
        <w:rPr>
          <w:rFonts w:ascii="Cambria" w:hAnsi="Cambria"/>
          <w:i/>
          <w:iCs/>
          <w:sz w:val="19"/>
          <w:szCs w:val="19"/>
          <w:u w:val="single"/>
          <w:lang w:eastAsia="lv-LV"/>
        </w:rPr>
        <w:t>www.rezekne.lv</w:t>
      </w:r>
      <w:proofErr w:type="spellEnd"/>
      <w:r w:rsidRPr="00465D01">
        <w:rPr>
          <w:rFonts w:ascii="Cambria" w:hAnsi="Cambria"/>
          <w:i/>
          <w:iCs/>
          <w:sz w:val="19"/>
          <w:szCs w:val="19"/>
          <w:lang w:eastAsia="lv-LV"/>
        </w:rPr>
        <w:t xml:space="preserve"> sadaļā Pašvaldība / Normatīvie akti / Privātuma politika, iepazīstoties ar Rēzeknes pilsētas domes iekšējiem noteikumiem "Rēzeknes pilsētas domes personas datu apstrādes un aizsardzības privātuma politiku" vai klātienē Rēzeknes pilsētas domes un tās iestāžu klientu apkalpošanas vietās.</w:t>
      </w:r>
    </w:p>
    <w:p w:rsidR="00E207AB" w:rsidRPr="00465D01" w:rsidRDefault="00E207AB" w:rsidP="00E207AB">
      <w:pPr>
        <w:autoSpaceDE w:val="0"/>
        <w:autoSpaceDN w:val="0"/>
        <w:adjustRightInd w:val="0"/>
        <w:spacing w:before="130" w:after="0" w:line="260" w:lineRule="exact"/>
        <w:jc w:val="both"/>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67"/>
        <w:gridCol w:w="2895"/>
      </w:tblGrid>
      <w:tr w:rsidR="00E207AB" w:rsidRPr="008C47BA" w:rsidTr="00682151">
        <w:trPr>
          <w:cantSplit/>
        </w:trPr>
        <w:tc>
          <w:tcPr>
            <w:tcW w:w="3269"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r w:rsidRPr="008C47BA">
              <w:rPr>
                <w:rFonts w:ascii="Cambria" w:eastAsia="Times New Roman" w:hAnsi="Cambria"/>
                <w:sz w:val="19"/>
                <w:szCs w:val="19"/>
                <w:lang w:eastAsia="lv-LV"/>
              </w:rPr>
              <w:t>"____"______</w:t>
            </w:r>
            <w:r>
              <w:rPr>
                <w:rFonts w:ascii="Cambria" w:eastAsia="Times New Roman" w:hAnsi="Cambria"/>
                <w:sz w:val="19"/>
                <w:szCs w:val="19"/>
                <w:lang w:eastAsia="lv-LV"/>
              </w:rPr>
              <w:t>___</w:t>
            </w:r>
            <w:r w:rsidRPr="008C47BA">
              <w:rPr>
                <w:rFonts w:ascii="Cambria" w:eastAsia="Times New Roman" w:hAnsi="Cambria"/>
                <w:sz w:val="19"/>
                <w:szCs w:val="19"/>
                <w:lang w:eastAsia="lv-LV"/>
              </w:rPr>
              <w:t>"</w:t>
            </w:r>
            <w:r>
              <w:rPr>
                <w:rFonts w:ascii="Cambria" w:eastAsia="Times New Roman" w:hAnsi="Cambria"/>
                <w:sz w:val="19"/>
                <w:szCs w:val="19"/>
                <w:lang w:eastAsia="lv-LV"/>
              </w:rPr>
              <w:t>20</w:t>
            </w:r>
            <w:r w:rsidRPr="008C47BA">
              <w:rPr>
                <w:rFonts w:ascii="Cambria" w:eastAsia="Times New Roman" w:hAnsi="Cambria"/>
                <w:sz w:val="19"/>
                <w:szCs w:val="19"/>
                <w:lang w:eastAsia="lv-LV"/>
              </w:rPr>
              <w:t>____</w:t>
            </w:r>
          </w:p>
        </w:tc>
        <w:tc>
          <w:tcPr>
            <w:tcW w:w="1731" w:type="pct"/>
            <w:tcBorders>
              <w:bottom w:val="single" w:sz="4" w:space="0" w:color="auto"/>
            </w:tcBorders>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r>
      <w:tr w:rsidR="00E207AB" w:rsidRPr="008C47BA" w:rsidTr="00682151">
        <w:trPr>
          <w:cantSplit/>
        </w:trPr>
        <w:tc>
          <w:tcPr>
            <w:tcW w:w="3269" w:type="pct"/>
            <w:shd w:val="clear" w:color="auto" w:fill="auto"/>
            <w:hideMark/>
          </w:tcPr>
          <w:p w:rsidR="00E207AB" w:rsidRPr="008C47BA" w:rsidRDefault="00E207AB" w:rsidP="00682151">
            <w:pPr>
              <w:spacing w:after="0" w:line="240" w:lineRule="auto"/>
              <w:rPr>
                <w:rFonts w:ascii="Cambria" w:eastAsia="Times New Roman" w:hAnsi="Cambria"/>
                <w:sz w:val="19"/>
                <w:szCs w:val="19"/>
                <w:lang w:eastAsia="lv-LV"/>
              </w:rPr>
            </w:pPr>
          </w:p>
        </w:tc>
        <w:tc>
          <w:tcPr>
            <w:tcW w:w="1731" w:type="pct"/>
            <w:tcBorders>
              <w:top w:val="single" w:sz="4" w:space="0" w:color="auto"/>
            </w:tcBorders>
            <w:shd w:val="clear" w:color="auto" w:fill="auto"/>
            <w:hideMark/>
          </w:tcPr>
          <w:p w:rsidR="00E207AB" w:rsidRPr="002D71CB" w:rsidRDefault="00E207AB" w:rsidP="00682151">
            <w:pPr>
              <w:spacing w:after="0" w:line="240" w:lineRule="auto"/>
              <w:jc w:val="center"/>
              <w:rPr>
                <w:rFonts w:ascii="Cambria" w:eastAsia="Times New Roman" w:hAnsi="Cambria"/>
                <w:sz w:val="17"/>
                <w:szCs w:val="17"/>
                <w:lang w:eastAsia="lv-LV"/>
              </w:rPr>
            </w:pPr>
            <w:r w:rsidRPr="002D71CB">
              <w:rPr>
                <w:rFonts w:ascii="Cambria" w:eastAsia="Times New Roman" w:hAnsi="Cambria"/>
                <w:sz w:val="17"/>
                <w:szCs w:val="17"/>
                <w:lang w:eastAsia="lv-LV"/>
              </w:rPr>
              <w:t>paraksts</w:t>
            </w:r>
          </w:p>
        </w:tc>
      </w:tr>
    </w:tbl>
    <w:p w:rsidR="00E207AB" w:rsidRPr="00465D01" w:rsidRDefault="00E207AB" w:rsidP="00E207AB">
      <w:pPr>
        <w:autoSpaceDE w:val="0"/>
        <w:autoSpaceDN w:val="0"/>
        <w:adjustRightInd w:val="0"/>
        <w:spacing w:before="130" w:after="0" w:line="260" w:lineRule="exact"/>
        <w:jc w:val="both"/>
        <w:rPr>
          <w:rFonts w:ascii="Cambria" w:hAnsi="Cambria"/>
          <w:sz w:val="19"/>
          <w:szCs w:val="19"/>
          <w:lang w:eastAsia="lv-LV"/>
        </w:rPr>
      </w:pPr>
    </w:p>
    <w:p w:rsidR="00FA0337" w:rsidRDefault="00E207AB"/>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AB"/>
    <w:rsid w:val="00106713"/>
    <w:rsid w:val="008311FA"/>
    <w:rsid w:val="00E20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207AB"/>
    <w:pPr>
      <w:spacing w:after="0" w:line="240" w:lineRule="auto"/>
    </w:pPr>
    <w:rPr>
      <w:rFonts w:ascii="Calibri" w:eastAsia="Calibri" w:hAnsi="Calibri" w:cs="Times New Roman"/>
    </w:rPr>
  </w:style>
  <w:style w:type="character" w:customStyle="1" w:styleId="NoSpacingChar">
    <w:name w:val="No Spacing Char"/>
    <w:link w:val="NoSpacing"/>
    <w:locked/>
    <w:rsid w:val="00E207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207AB"/>
    <w:pPr>
      <w:spacing w:after="0" w:line="240" w:lineRule="auto"/>
    </w:pPr>
    <w:rPr>
      <w:rFonts w:ascii="Calibri" w:eastAsia="Calibri" w:hAnsi="Calibri" w:cs="Times New Roman"/>
    </w:rPr>
  </w:style>
  <w:style w:type="character" w:customStyle="1" w:styleId="NoSpacingChar">
    <w:name w:val="No Spacing Char"/>
    <w:link w:val="NoSpacing"/>
    <w:locked/>
    <w:rsid w:val="00E207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983</Words>
  <Characters>561</Characters>
  <Application>Microsoft Office Word</Application>
  <DocSecurity>0</DocSecurity>
  <Lines>4</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2019-05-13T08:58:00Z</dcterms:created>
  <dcterms:modified xsi:type="dcterms:W3CDTF">2019-05-13T09:01:00Z</dcterms:modified>
</cp:coreProperties>
</file>