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CA" w:rsidRPr="008306AB" w:rsidRDefault="00E846CA" w:rsidP="00E846CA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8306AB">
        <w:rPr>
          <w:rFonts w:ascii="Cambria" w:hAnsi="Cambria"/>
          <w:sz w:val="19"/>
          <w:szCs w:val="19"/>
        </w:rPr>
        <w:t>8.pielikums</w:t>
      </w:r>
      <w:r w:rsidRPr="008306AB">
        <w:rPr>
          <w:rFonts w:ascii="Cambria" w:hAnsi="Cambria"/>
          <w:sz w:val="19"/>
          <w:szCs w:val="19"/>
        </w:rPr>
        <w:br/>
      </w:r>
      <w:bookmarkStart w:id="0" w:name="n-509655"/>
      <w:bookmarkStart w:id="1" w:name="509655"/>
      <w:bookmarkEnd w:id="0"/>
      <w:bookmarkEnd w:id="1"/>
      <w:r w:rsidRPr="008306AB">
        <w:rPr>
          <w:rFonts w:ascii="Cambria" w:hAnsi="Cambria"/>
          <w:sz w:val="19"/>
          <w:szCs w:val="19"/>
        </w:rPr>
        <w:t>Sabiedrisko pakalpojumu regulēšanas komisijas</w:t>
      </w:r>
      <w:r w:rsidRPr="008306AB">
        <w:rPr>
          <w:rFonts w:ascii="Cambria" w:hAnsi="Cambria"/>
          <w:sz w:val="19"/>
          <w:szCs w:val="19"/>
        </w:rPr>
        <w:br/>
        <w:t>2018.gada 4.oktobra lēmumam Nr.1/25</w:t>
      </w:r>
    </w:p>
    <w:p w:rsidR="00E846CA" w:rsidRPr="009A3BE5" w:rsidRDefault="00E846CA" w:rsidP="00E846CA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9A3BE5">
        <w:rPr>
          <w:rFonts w:ascii="Cambria" w:hAnsi="Cambria"/>
          <w:b/>
          <w:sz w:val="22"/>
          <w:szCs w:val="19"/>
        </w:rPr>
        <w:t>Reģionālā un nacionālā līmeņa iekārtu atrašanās vietu adreses</w:t>
      </w:r>
    </w:p>
    <w:p w:rsidR="00E846CA" w:rsidRPr="008306AB" w:rsidRDefault="00E846CA" w:rsidP="00E846CA">
      <w:pPr>
        <w:tabs>
          <w:tab w:val="left" w:pos="7797"/>
        </w:tabs>
        <w:spacing w:before="130" w:line="260" w:lineRule="exact"/>
        <w:jc w:val="left"/>
        <w:rPr>
          <w:rFonts w:ascii="Cambria" w:hAnsi="Cambria"/>
          <w:sz w:val="19"/>
          <w:szCs w:val="19"/>
        </w:rPr>
      </w:pPr>
    </w:p>
    <w:p w:rsidR="00E846CA" w:rsidRPr="008306AB" w:rsidRDefault="00E846CA" w:rsidP="00E846CA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8306AB">
        <w:rPr>
          <w:rFonts w:ascii="Cambria" w:hAnsi="Cambria"/>
          <w:sz w:val="19"/>
          <w:szCs w:val="19"/>
        </w:rPr>
        <w:t>1.tabula</w:t>
      </w:r>
    </w:p>
    <w:p w:rsidR="00E846CA" w:rsidRPr="008306AB" w:rsidRDefault="00E846CA" w:rsidP="00E846CA">
      <w:pPr>
        <w:spacing w:before="130" w:after="120" w:line="260" w:lineRule="exact"/>
        <w:jc w:val="center"/>
        <w:rPr>
          <w:rFonts w:ascii="Cambria" w:hAnsi="Cambria"/>
          <w:sz w:val="19"/>
          <w:szCs w:val="19"/>
        </w:rPr>
      </w:pPr>
      <w:r w:rsidRPr="008306AB">
        <w:rPr>
          <w:rFonts w:ascii="Cambria" w:hAnsi="Cambria"/>
          <w:sz w:val="19"/>
          <w:szCs w:val="19"/>
        </w:rPr>
        <w:t xml:space="preserve">I. Komersanta reģionālā līmeņa iekārtu atrašanās vietu adreses, </w:t>
      </w:r>
      <w:r>
        <w:rPr>
          <w:rFonts w:ascii="Cambria" w:hAnsi="Cambria"/>
          <w:sz w:val="19"/>
          <w:szCs w:val="19"/>
        </w:rPr>
        <w:br/>
      </w:r>
      <w:r w:rsidRPr="008306AB">
        <w:rPr>
          <w:rFonts w:ascii="Cambria" w:hAnsi="Cambria"/>
          <w:sz w:val="19"/>
          <w:szCs w:val="19"/>
        </w:rPr>
        <w:t xml:space="preserve">kurās ir iespējams izveidot piekļuves punktu datu plūsmai </w:t>
      </w:r>
      <w:proofErr w:type="spellStart"/>
      <w:r w:rsidRPr="008306AB">
        <w:rPr>
          <w:rFonts w:ascii="Cambria" w:hAnsi="Cambria"/>
          <w:sz w:val="19"/>
          <w:szCs w:val="19"/>
        </w:rPr>
        <w:t>Ethernet</w:t>
      </w:r>
      <w:proofErr w:type="spellEnd"/>
      <w:r w:rsidRPr="008306AB">
        <w:rPr>
          <w:rFonts w:ascii="Cambria" w:hAnsi="Cambria"/>
          <w:sz w:val="19"/>
          <w:szCs w:val="19"/>
        </w:rPr>
        <w:t xml:space="preserve"> OSI otrajā slānī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2562"/>
        <w:gridCol w:w="5247"/>
      </w:tblGrid>
      <w:tr w:rsidR="00E846CA" w:rsidRPr="00885C45" w:rsidTr="00FE02A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bookmarkStart w:id="2" w:name="_Hlk506388695"/>
            <w:r w:rsidRPr="00885C45">
              <w:rPr>
                <w:rFonts w:ascii="Cambria" w:hAnsi="Cambria"/>
                <w:sz w:val="19"/>
                <w:szCs w:val="19"/>
              </w:rPr>
              <w:t>Nr.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885C45">
              <w:rPr>
                <w:rFonts w:ascii="Cambria" w:hAnsi="Cambria"/>
                <w:sz w:val="19"/>
                <w:szCs w:val="19"/>
              </w:rPr>
              <w:t>p.k.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Identifikators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Adrese</w:t>
            </w:r>
          </w:p>
        </w:tc>
      </w:tr>
      <w:tr w:rsidR="00E846CA" w:rsidRPr="00885C45" w:rsidTr="00FE02A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3.</w:t>
            </w:r>
          </w:p>
        </w:tc>
      </w:tr>
      <w:tr w:rsidR="00E846CA" w:rsidRPr="00885C45" w:rsidTr="00FE02A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51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bookmarkEnd w:id="2"/>
    </w:tbl>
    <w:p w:rsidR="00E846CA" w:rsidRPr="008306AB" w:rsidRDefault="00E846CA" w:rsidP="00E846CA">
      <w:pPr>
        <w:tabs>
          <w:tab w:val="left" w:pos="7797"/>
        </w:tabs>
        <w:spacing w:before="130" w:line="260" w:lineRule="exact"/>
        <w:jc w:val="left"/>
        <w:rPr>
          <w:rFonts w:ascii="Cambria" w:hAnsi="Cambria"/>
          <w:sz w:val="19"/>
          <w:szCs w:val="19"/>
        </w:rPr>
      </w:pPr>
    </w:p>
    <w:p w:rsidR="00E846CA" w:rsidRPr="008306AB" w:rsidRDefault="00E846CA" w:rsidP="00E846CA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8306AB">
        <w:rPr>
          <w:rFonts w:ascii="Cambria" w:hAnsi="Cambria"/>
          <w:sz w:val="19"/>
          <w:szCs w:val="19"/>
        </w:rPr>
        <w:t>2.tabula</w:t>
      </w:r>
    </w:p>
    <w:p w:rsidR="00E846CA" w:rsidRPr="008306AB" w:rsidRDefault="00E846CA" w:rsidP="00E846CA">
      <w:pPr>
        <w:spacing w:before="130" w:after="120" w:line="260" w:lineRule="exact"/>
        <w:jc w:val="center"/>
        <w:rPr>
          <w:rFonts w:ascii="Cambria" w:hAnsi="Cambria"/>
          <w:sz w:val="19"/>
          <w:szCs w:val="19"/>
        </w:rPr>
      </w:pPr>
      <w:bookmarkStart w:id="3" w:name="_Hlk504636261"/>
      <w:r w:rsidRPr="008306AB">
        <w:rPr>
          <w:rFonts w:ascii="Cambria" w:hAnsi="Cambria"/>
          <w:sz w:val="19"/>
          <w:szCs w:val="19"/>
        </w:rPr>
        <w:t xml:space="preserve">II. Komersanta nacionālā līmeņa iekārtu atrašanās vietu adreses, </w:t>
      </w:r>
      <w:r>
        <w:rPr>
          <w:rFonts w:ascii="Cambria" w:hAnsi="Cambria"/>
          <w:sz w:val="19"/>
          <w:szCs w:val="19"/>
        </w:rPr>
        <w:br/>
      </w:r>
      <w:r w:rsidRPr="008306AB">
        <w:rPr>
          <w:rFonts w:ascii="Cambria" w:hAnsi="Cambria"/>
          <w:sz w:val="19"/>
          <w:szCs w:val="19"/>
        </w:rPr>
        <w:t xml:space="preserve">kurās ir iespējams izveidot piekļuves punktu datu plūsmai </w:t>
      </w:r>
      <w:proofErr w:type="spellStart"/>
      <w:r w:rsidRPr="008306AB">
        <w:rPr>
          <w:rFonts w:ascii="Cambria" w:hAnsi="Cambria"/>
          <w:sz w:val="19"/>
          <w:szCs w:val="19"/>
        </w:rPr>
        <w:t>Ethernet</w:t>
      </w:r>
      <w:proofErr w:type="spellEnd"/>
      <w:r w:rsidRPr="008306AB">
        <w:rPr>
          <w:rFonts w:ascii="Cambria" w:hAnsi="Cambria"/>
          <w:sz w:val="19"/>
          <w:szCs w:val="19"/>
        </w:rPr>
        <w:t xml:space="preserve"> OSI otrajā slānī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2562"/>
        <w:gridCol w:w="5247"/>
      </w:tblGrid>
      <w:tr w:rsidR="00E846CA" w:rsidRPr="00885C45" w:rsidTr="00FE02A1">
        <w:trPr>
          <w:cantSplit/>
        </w:trPr>
        <w:tc>
          <w:tcPr>
            <w:tcW w:w="595" w:type="dxa"/>
            <w:shd w:val="clear" w:color="auto" w:fill="auto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Nr.</w:t>
            </w:r>
            <w:r w:rsidRPr="00885C45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Identifikators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Adrese</w:t>
            </w:r>
          </w:p>
        </w:tc>
      </w:tr>
      <w:tr w:rsidR="00E846CA" w:rsidRPr="00885C45" w:rsidTr="00FE02A1">
        <w:trPr>
          <w:cantSplit/>
        </w:trPr>
        <w:tc>
          <w:tcPr>
            <w:tcW w:w="595" w:type="dxa"/>
            <w:shd w:val="clear" w:color="auto" w:fill="auto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6151" w:type="dxa"/>
            <w:shd w:val="clear" w:color="auto" w:fill="auto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3.</w:t>
            </w:r>
          </w:p>
        </w:tc>
      </w:tr>
      <w:tr w:rsidR="00E846CA" w:rsidRPr="00885C45" w:rsidTr="00FE02A1">
        <w:trPr>
          <w:cantSplit/>
        </w:trPr>
        <w:tc>
          <w:tcPr>
            <w:tcW w:w="595" w:type="dxa"/>
            <w:shd w:val="clear" w:color="auto" w:fill="auto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51" w:type="dxa"/>
            <w:shd w:val="clear" w:color="auto" w:fill="auto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846CA" w:rsidRPr="008306AB" w:rsidRDefault="00E846CA" w:rsidP="00E846CA">
      <w:pPr>
        <w:tabs>
          <w:tab w:val="left" w:pos="7797"/>
        </w:tabs>
        <w:spacing w:before="130" w:line="260" w:lineRule="exact"/>
        <w:jc w:val="left"/>
        <w:rPr>
          <w:rFonts w:ascii="Cambria" w:hAnsi="Cambria"/>
          <w:sz w:val="19"/>
          <w:szCs w:val="19"/>
        </w:rPr>
      </w:pPr>
    </w:p>
    <w:bookmarkEnd w:id="3"/>
    <w:p w:rsidR="00E846CA" w:rsidRPr="008306AB" w:rsidRDefault="00E846CA" w:rsidP="00E846CA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8306AB">
        <w:rPr>
          <w:rFonts w:ascii="Cambria" w:hAnsi="Cambria"/>
          <w:sz w:val="19"/>
          <w:szCs w:val="19"/>
        </w:rPr>
        <w:t>3.tabula</w:t>
      </w:r>
    </w:p>
    <w:p w:rsidR="00E846CA" w:rsidRPr="008306AB" w:rsidRDefault="00E846CA" w:rsidP="00E846CA">
      <w:pPr>
        <w:spacing w:before="130" w:after="120" w:line="260" w:lineRule="exact"/>
        <w:jc w:val="center"/>
        <w:rPr>
          <w:rFonts w:ascii="Cambria" w:hAnsi="Cambria"/>
          <w:sz w:val="19"/>
          <w:szCs w:val="19"/>
        </w:rPr>
      </w:pPr>
      <w:r w:rsidRPr="008306AB">
        <w:rPr>
          <w:rFonts w:ascii="Cambria" w:hAnsi="Cambria"/>
          <w:sz w:val="19"/>
          <w:szCs w:val="19"/>
        </w:rPr>
        <w:t xml:space="preserve">III. Komersanta reģionālā līmeņa iekārtu atrašanās vietu adreses, </w:t>
      </w:r>
      <w:r>
        <w:rPr>
          <w:rFonts w:ascii="Cambria" w:hAnsi="Cambria"/>
          <w:sz w:val="19"/>
          <w:szCs w:val="19"/>
        </w:rPr>
        <w:br/>
      </w:r>
      <w:r w:rsidRPr="008306AB">
        <w:rPr>
          <w:rFonts w:ascii="Cambria" w:hAnsi="Cambria"/>
          <w:sz w:val="19"/>
          <w:szCs w:val="19"/>
        </w:rPr>
        <w:t>kurās ir iespējams izveidot piekļuves punktu datu plūsmai IP OSI otrajā slānī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2562"/>
        <w:gridCol w:w="5247"/>
      </w:tblGrid>
      <w:tr w:rsidR="00E846CA" w:rsidRPr="00885C45" w:rsidTr="00FE02A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Nr.</w:t>
            </w:r>
            <w:r w:rsidRPr="00885C45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Identifikators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Adrese</w:t>
            </w:r>
          </w:p>
        </w:tc>
      </w:tr>
      <w:tr w:rsidR="00E846CA" w:rsidRPr="00885C45" w:rsidTr="00FE02A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3.</w:t>
            </w:r>
          </w:p>
        </w:tc>
      </w:tr>
      <w:tr w:rsidR="00E846CA" w:rsidRPr="00885C45" w:rsidTr="00FE02A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51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846CA" w:rsidRPr="008306AB" w:rsidRDefault="00E846CA" w:rsidP="00E846CA">
      <w:pPr>
        <w:tabs>
          <w:tab w:val="left" w:pos="7797"/>
        </w:tabs>
        <w:spacing w:before="130" w:line="260" w:lineRule="exact"/>
        <w:jc w:val="left"/>
        <w:rPr>
          <w:rFonts w:ascii="Cambria" w:hAnsi="Cambria"/>
          <w:sz w:val="19"/>
          <w:szCs w:val="19"/>
        </w:rPr>
      </w:pPr>
      <w:bookmarkStart w:id="4" w:name="piel4"/>
      <w:bookmarkEnd w:id="4"/>
    </w:p>
    <w:p w:rsidR="00E846CA" w:rsidRPr="008306AB" w:rsidRDefault="00E846CA" w:rsidP="00E846CA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8306AB">
        <w:rPr>
          <w:rFonts w:ascii="Cambria" w:hAnsi="Cambria"/>
          <w:sz w:val="19"/>
          <w:szCs w:val="19"/>
        </w:rPr>
        <w:t>4.tabula</w:t>
      </w:r>
    </w:p>
    <w:p w:rsidR="00E846CA" w:rsidRPr="008306AB" w:rsidRDefault="00E846CA" w:rsidP="00E846CA">
      <w:pPr>
        <w:spacing w:before="130" w:after="120" w:line="260" w:lineRule="exact"/>
        <w:jc w:val="center"/>
        <w:rPr>
          <w:rFonts w:ascii="Cambria" w:hAnsi="Cambria"/>
          <w:sz w:val="19"/>
          <w:szCs w:val="19"/>
        </w:rPr>
      </w:pPr>
      <w:r w:rsidRPr="008306AB">
        <w:rPr>
          <w:rFonts w:ascii="Cambria" w:hAnsi="Cambria"/>
          <w:sz w:val="19"/>
          <w:szCs w:val="19"/>
        </w:rPr>
        <w:t xml:space="preserve">IV. Komersanta nacionālā līmeņa iekārtu atrašanās vietu adreses, </w:t>
      </w:r>
      <w:r>
        <w:rPr>
          <w:rFonts w:ascii="Cambria" w:hAnsi="Cambria"/>
          <w:sz w:val="19"/>
          <w:szCs w:val="19"/>
        </w:rPr>
        <w:br/>
      </w:r>
      <w:r w:rsidRPr="008306AB">
        <w:rPr>
          <w:rFonts w:ascii="Cambria" w:hAnsi="Cambria"/>
          <w:sz w:val="19"/>
          <w:szCs w:val="19"/>
        </w:rPr>
        <w:t>kurās ir iespējams izveidot piekļuves punktu datu plūsmai IP OSI otrajā slānī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2562"/>
        <w:gridCol w:w="5247"/>
      </w:tblGrid>
      <w:tr w:rsidR="00E846CA" w:rsidRPr="00885C45" w:rsidTr="00FE02A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Nr.</w:t>
            </w:r>
            <w:r w:rsidRPr="00885C45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Identifikators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Adrese</w:t>
            </w:r>
          </w:p>
        </w:tc>
      </w:tr>
      <w:tr w:rsidR="00E846CA" w:rsidRPr="00885C45" w:rsidTr="00FE02A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85C45">
              <w:rPr>
                <w:rFonts w:ascii="Cambria" w:hAnsi="Cambria"/>
                <w:sz w:val="19"/>
                <w:szCs w:val="19"/>
              </w:rPr>
              <w:t>3.</w:t>
            </w:r>
          </w:p>
        </w:tc>
      </w:tr>
      <w:tr w:rsidR="00E846CA" w:rsidRPr="00885C45" w:rsidTr="00FE02A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51" w:type="dxa"/>
            <w:shd w:val="clear" w:color="auto" w:fill="auto"/>
            <w:vAlign w:val="center"/>
          </w:tcPr>
          <w:p w:rsidR="00E846CA" w:rsidRPr="00885C45" w:rsidRDefault="00E846CA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846CA" w:rsidRPr="008306AB" w:rsidRDefault="00E846CA" w:rsidP="00E846CA">
      <w:pPr>
        <w:tabs>
          <w:tab w:val="left" w:pos="7797"/>
        </w:tabs>
        <w:spacing w:before="130" w:line="260" w:lineRule="exact"/>
        <w:jc w:val="left"/>
        <w:rPr>
          <w:rFonts w:ascii="Cambria" w:hAnsi="Cambria"/>
          <w:sz w:val="19"/>
          <w:szCs w:val="19"/>
        </w:rPr>
      </w:pPr>
    </w:p>
    <w:p w:rsidR="00FA0337" w:rsidRDefault="00E846CA">
      <w:bookmarkStart w:id="5" w:name="_GoBack"/>
      <w:bookmarkEnd w:id="5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CA"/>
    <w:rsid w:val="00106713"/>
    <w:rsid w:val="008311FA"/>
    <w:rsid w:val="00E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2018-10-09T08:53:00Z</dcterms:created>
  <dcterms:modified xsi:type="dcterms:W3CDTF">2018-10-09T08:54:00Z</dcterms:modified>
</cp:coreProperties>
</file>