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3D" w:rsidRPr="00377AF5" w:rsidRDefault="00593A3D" w:rsidP="00593A3D">
      <w:pPr>
        <w:tabs>
          <w:tab w:val="left" w:pos="4320"/>
        </w:tabs>
        <w:spacing w:before="130" w:line="260" w:lineRule="exact"/>
        <w:ind w:firstLine="539"/>
        <w:jc w:val="right"/>
        <w:rPr>
          <w:rFonts w:ascii="Cambria" w:hAnsi="Cambria"/>
          <w:sz w:val="19"/>
        </w:rPr>
      </w:pPr>
      <w:r w:rsidRPr="00377AF5">
        <w:rPr>
          <w:rFonts w:ascii="Cambria" w:hAnsi="Cambria"/>
          <w:sz w:val="19"/>
          <w:szCs w:val="20"/>
        </w:rPr>
        <w:t>3.pielikums</w:t>
      </w:r>
      <w:r>
        <w:rPr>
          <w:rFonts w:ascii="Cambria" w:hAnsi="Cambria"/>
          <w:sz w:val="19"/>
          <w:szCs w:val="20"/>
        </w:rPr>
        <w:br/>
      </w:r>
      <w:bookmarkStart w:id="0" w:name="_GoBack"/>
      <w:bookmarkEnd w:id="0"/>
      <w:r w:rsidRPr="00377AF5">
        <w:rPr>
          <w:rFonts w:ascii="Cambria" w:hAnsi="Cambria"/>
          <w:sz w:val="19"/>
          <w:szCs w:val="20"/>
        </w:rPr>
        <w:t>Sabiedrisko pakalpojumu regulēšanas komisijas</w:t>
      </w:r>
      <w:r>
        <w:rPr>
          <w:rFonts w:ascii="Cambria" w:hAnsi="Cambria"/>
          <w:sz w:val="19"/>
          <w:szCs w:val="20"/>
        </w:rPr>
        <w:br/>
      </w:r>
      <w:r w:rsidRPr="00377AF5">
        <w:rPr>
          <w:rFonts w:ascii="Cambria" w:hAnsi="Cambria"/>
          <w:sz w:val="19"/>
          <w:szCs w:val="20"/>
        </w:rPr>
        <w:t>2017.gada 25.oktobra lēmumam Nr.1/26</w:t>
      </w:r>
    </w:p>
    <w:p w:rsidR="00593A3D" w:rsidRPr="00A1178A" w:rsidRDefault="00593A3D" w:rsidP="00593A3D">
      <w:pPr>
        <w:tabs>
          <w:tab w:val="left" w:pos="4320"/>
        </w:tabs>
        <w:spacing w:before="360"/>
        <w:ind w:left="567" w:right="567"/>
        <w:jc w:val="center"/>
        <w:rPr>
          <w:rFonts w:ascii="Cambria" w:hAnsi="Cambria"/>
          <w:b/>
          <w:sz w:val="22"/>
        </w:rPr>
      </w:pPr>
      <w:r w:rsidRPr="00A1178A">
        <w:rPr>
          <w:rFonts w:ascii="Cambria" w:hAnsi="Cambria"/>
          <w:b/>
          <w:sz w:val="22"/>
        </w:rPr>
        <w:t>PILNVARA</w:t>
      </w:r>
    </w:p>
    <w:p w:rsidR="00593A3D" w:rsidRPr="00377AF5" w:rsidRDefault="00593A3D" w:rsidP="00593A3D">
      <w:pPr>
        <w:tabs>
          <w:tab w:val="left" w:pos="4320"/>
        </w:tabs>
        <w:spacing w:before="130" w:line="260" w:lineRule="exact"/>
        <w:ind w:firstLine="539"/>
        <w:jc w:val="center"/>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451"/>
        <w:gridCol w:w="5911"/>
      </w:tblGrid>
      <w:tr w:rsidR="00593A3D" w:rsidRPr="00DB2A3D" w:rsidTr="00FE53CF">
        <w:tc>
          <w:tcPr>
            <w:tcW w:w="2722" w:type="dxa"/>
            <w:tcBorders>
              <w:bottom w:val="single" w:sz="4" w:space="0" w:color="auto"/>
            </w:tcBorders>
            <w:shd w:val="clear" w:color="auto" w:fill="auto"/>
          </w:tcPr>
          <w:p w:rsidR="00593A3D" w:rsidRPr="00DB2A3D" w:rsidRDefault="00593A3D" w:rsidP="00FE53CF">
            <w:pPr>
              <w:tabs>
                <w:tab w:val="left" w:pos="4320"/>
              </w:tabs>
              <w:rPr>
                <w:rFonts w:ascii="Cambria" w:hAnsi="Cambria"/>
                <w:sz w:val="19"/>
                <w:szCs w:val="19"/>
              </w:rPr>
            </w:pPr>
          </w:p>
        </w:tc>
        <w:tc>
          <w:tcPr>
            <w:tcW w:w="6859" w:type="dxa"/>
            <w:shd w:val="clear" w:color="auto" w:fill="auto"/>
          </w:tcPr>
          <w:p w:rsidR="00593A3D" w:rsidRPr="00DB2A3D" w:rsidRDefault="00593A3D" w:rsidP="00FE53CF">
            <w:pPr>
              <w:tabs>
                <w:tab w:val="left" w:pos="4320"/>
              </w:tabs>
              <w:rPr>
                <w:rFonts w:ascii="Cambria" w:hAnsi="Cambria"/>
                <w:sz w:val="19"/>
                <w:szCs w:val="19"/>
              </w:rPr>
            </w:pPr>
          </w:p>
        </w:tc>
      </w:tr>
      <w:tr w:rsidR="00593A3D" w:rsidRPr="00DB2A3D" w:rsidTr="00FE53CF">
        <w:tc>
          <w:tcPr>
            <w:tcW w:w="2722" w:type="dxa"/>
            <w:tcBorders>
              <w:top w:val="single" w:sz="4" w:space="0" w:color="auto"/>
            </w:tcBorders>
            <w:shd w:val="clear" w:color="auto" w:fill="auto"/>
          </w:tcPr>
          <w:p w:rsidR="00593A3D" w:rsidRPr="00DB2A3D" w:rsidRDefault="00593A3D" w:rsidP="00FE53CF">
            <w:pPr>
              <w:tabs>
                <w:tab w:val="left" w:pos="4320"/>
              </w:tabs>
              <w:rPr>
                <w:rFonts w:ascii="Cambria" w:hAnsi="Cambria"/>
                <w:sz w:val="17"/>
                <w:szCs w:val="17"/>
              </w:rPr>
            </w:pPr>
            <w:r w:rsidRPr="00DB2A3D">
              <w:rPr>
                <w:rFonts w:ascii="Cambria" w:hAnsi="Cambria"/>
                <w:sz w:val="17"/>
                <w:szCs w:val="17"/>
              </w:rPr>
              <w:t>Izdošanas vieta, izdošanas datums</w:t>
            </w:r>
          </w:p>
        </w:tc>
        <w:tc>
          <w:tcPr>
            <w:tcW w:w="6859" w:type="dxa"/>
            <w:shd w:val="clear" w:color="auto" w:fill="auto"/>
          </w:tcPr>
          <w:p w:rsidR="00593A3D" w:rsidRPr="00DB2A3D" w:rsidRDefault="00593A3D" w:rsidP="00FE53CF">
            <w:pPr>
              <w:tabs>
                <w:tab w:val="left" w:pos="4320"/>
              </w:tabs>
              <w:rPr>
                <w:rFonts w:ascii="Cambria" w:hAnsi="Cambria"/>
                <w:sz w:val="17"/>
                <w:szCs w:val="17"/>
              </w:rPr>
            </w:pPr>
          </w:p>
        </w:tc>
      </w:tr>
    </w:tbl>
    <w:p w:rsidR="00593A3D" w:rsidRPr="00377AF5" w:rsidRDefault="00593A3D" w:rsidP="00593A3D">
      <w:pPr>
        <w:tabs>
          <w:tab w:val="left" w:pos="4320"/>
        </w:tabs>
        <w:spacing w:before="130" w:line="260" w:lineRule="exact"/>
        <w:rPr>
          <w:rFonts w:ascii="Cambria" w:hAnsi="Cambria"/>
          <w:sz w:val="19"/>
        </w:rPr>
      </w:pPr>
      <w:r w:rsidRPr="00377AF5">
        <w:rPr>
          <w:rFonts w:ascii="Cambria" w:hAnsi="Cambria"/>
          <w:sz w:val="19"/>
        </w:rPr>
        <w:t>Nr.___</w:t>
      </w:r>
    </w:p>
    <w:p w:rsidR="00593A3D" w:rsidRPr="00377AF5" w:rsidRDefault="00593A3D" w:rsidP="00593A3D">
      <w:pPr>
        <w:tabs>
          <w:tab w:val="left" w:pos="4320"/>
        </w:tabs>
        <w:spacing w:before="130" w:line="260" w:lineRule="exact"/>
        <w:ind w:firstLine="539"/>
        <w:jc w:val="center"/>
        <w:rPr>
          <w:rFonts w:ascii="Cambria" w:hAnsi="Cambria"/>
          <w:sz w:val="19"/>
        </w:rPr>
      </w:pPr>
    </w:p>
    <w:p w:rsidR="00593A3D" w:rsidRPr="00377AF5" w:rsidRDefault="00593A3D" w:rsidP="00593A3D">
      <w:pPr>
        <w:tabs>
          <w:tab w:val="left" w:pos="4320"/>
        </w:tabs>
        <w:spacing w:before="130" w:line="260" w:lineRule="exact"/>
        <w:ind w:firstLine="539"/>
        <w:jc w:val="both"/>
        <w:rPr>
          <w:rFonts w:ascii="Cambria" w:hAnsi="Cambria"/>
          <w:sz w:val="19"/>
        </w:rPr>
      </w:pPr>
      <w:r w:rsidRPr="00377AF5">
        <w:rPr>
          <w:rFonts w:ascii="Cambria" w:hAnsi="Cambria"/>
          <w:sz w:val="19"/>
        </w:rPr>
        <w:t>(</w:t>
      </w:r>
      <w:r w:rsidRPr="00377AF5">
        <w:rPr>
          <w:rFonts w:ascii="Cambria" w:hAnsi="Cambria"/>
          <w:i/>
          <w:sz w:val="19"/>
        </w:rPr>
        <w:t>Komersanta nosaukums</w:t>
      </w:r>
      <w:r w:rsidRPr="00377AF5">
        <w:rPr>
          <w:rFonts w:ascii="Cambria" w:hAnsi="Cambria"/>
          <w:sz w:val="19"/>
        </w:rPr>
        <w:t>), vienotais reģistrācijas numurs: (</w:t>
      </w:r>
      <w:r w:rsidRPr="00377AF5">
        <w:rPr>
          <w:rFonts w:ascii="Cambria" w:hAnsi="Cambria"/>
          <w:i/>
          <w:sz w:val="19"/>
        </w:rPr>
        <w:t>numurs)</w:t>
      </w:r>
      <w:r w:rsidRPr="00377AF5">
        <w:rPr>
          <w:rFonts w:ascii="Cambria" w:hAnsi="Cambria"/>
          <w:sz w:val="19"/>
        </w:rPr>
        <w:t>, juridiskā adrese: (</w:t>
      </w:r>
      <w:r w:rsidRPr="00377AF5">
        <w:rPr>
          <w:rFonts w:ascii="Cambria" w:hAnsi="Cambria"/>
          <w:i/>
          <w:sz w:val="19"/>
        </w:rPr>
        <w:t>_______________________</w:t>
      </w:r>
      <w:r w:rsidRPr="00377AF5">
        <w:rPr>
          <w:rFonts w:ascii="Cambria" w:hAnsi="Cambria"/>
          <w:sz w:val="19"/>
        </w:rPr>
        <w:t>) (turpmāk – Komersants), kura vārdā (persona, kura ir tiesīga pārstāvēt komersantu un veikt pilnvarojumu)</w:t>
      </w:r>
      <w:proofErr w:type="gramStart"/>
      <w:r w:rsidRPr="00377AF5">
        <w:rPr>
          <w:rFonts w:ascii="Cambria" w:hAnsi="Cambria"/>
          <w:sz w:val="19"/>
        </w:rPr>
        <w:t xml:space="preserve">  </w:t>
      </w:r>
      <w:proofErr w:type="gramEnd"/>
    </w:p>
    <w:p w:rsidR="00593A3D" w:rsidRPr="00377AF5" w:rsidRDefault="00593A3D" w:rsidP="00593A3D">
      <w:pPr>
        <w:tabs>
          <w:tab w:val="left" w:pos="4320"/>
        </w:tabs>
        <w:spacing w:before="130" w:line="260" w:lineRule="exact"/>
        <w:ind w:firstLine="539"/>
        <w:jc w:val="center"/>
        <w:rPr>
          <w:rFonts w:ascii="Cambria" w:hAnsi="Cambria"/>
          <w:sz w:val="19"/>
        </w:rPr>
      </w:pPr>
      <w:r w:rsidRPr="00377AF5">
        <w:rPr>
          <w:rFonts w:ascii="Cambria" w:hAnsi="Cambria"/>
          <w:sz w:val="19"/>
        </w:rPr>
        <w:t>pilnvaro:</w:t>
      </w:r>
    </w:p>
    <w:p w:rsidR="00593A3D" w:rsidRDefault="00593A3D" w:rsidP="00593A3D">
      <w:pPr>
        <w:tabs>
          <w:tab w:val="left" w:pos="4320"/>
        </w:tabs>
        <w:spacing w:before="130" w:line="260" w:lineRule="exact"/>
        <w:ind w:firstLine="539"/>
        <w:jc w:val="center"/>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6499"/>
        <w:gridCol w:w="1863"/>
      </w:tblGrid>
      <w:tr w:rsidR="00593A3D" w:rsidRPr="00DB2A3D" w:rsidTr="00FE53CF">
        <w:tc>
          <w:tcPr>
            <w:tcW w:w="7541" w:type="dxa"/>
            <w:tcBorders>
              <w:bottom w:val="single" w:sz="4" w:space="0" w:color="auto"/>
            </w:tcBorders>
            <w:shd w:val="clear" w:color="auto" w:fill="auto"/>
          </w:tcPr>
          <w:p w:rsidR="00593A3D" w:rsidRPr="00DB2A3D" w:rsidRDefault="00593A3D" w:rsidP="00FE53CF">
            <w:pPr>
              <w:tabs>
                <w:tab w:val="left" w:pos="4320"/>
              </w:tabs>
              <w:jc w:val="center"/>
              <w:rPr>
                <w:rFonts w:ascii="Cambria" w:hAnsi="Cambria"/>
                <w:sz w:val="19"/>
                <w:szCs w:val="19"/>
              </w:rPr>
            </w:pPr>
          </w:p>
        </w:tc>
        <w:tc>
          <w:tcPr>
            <w:tcW w:w="2040" w:type="dxa"/>
            <w:shd w:val="clear" w:color="auto" w:fill="auto"/>
          </w:tcPr>
          <w:p w:rsidR="00593A3D" w:rsidRPr="00DB2A3D" w:rsidRDefault="00593A3D" w:rsidP="00FE53CF">
            <w:pPr>
              <w:tabs>
                <w:tab w:val="left" w:pos="4320"/>
              </w:tabs>
              <w:rPr>
                <w:rFonts w:ascii="Cambria" w:hAnsi="Cambria"/>
                <w:sz w:val="19"/>
                <w:szCs w:val="19"/>
              </w:rPr>
            </w:pPr>
            <w:r w:rsidRPr="00DB2A3D">
              <w:rPr>
                <w:rFonts w:ascii="Cambria" w:hAnsi="Cambria"/>
                <w:sz w:val="19"/>
                <w:szCs w:val="19"/>
              </w:rPr>
              <w:t>(turpmāk – Pārstāvis)</w:t>
            </w:r>
          </w:p>
        </w:tc>
      </w:tr>
      <w:tr w:rsidR="00593A3D" w:rsidRPr="00DB2A3D" w:rsidTr="00FE53CF">
        <w:tc>
          <w:tcPr>
            <w:tcW w:w="7541" w:type="dxa"/>
            <w:tcBorders>
              <w:top w:val="single" w:sz="4" w:space="0" w:color="auto"/>
            </w:tcBorders>
            <w:shd w:val="clear" w:color="auto" w:fill="auto"/>
          </w:tcPr>
          <w:p w:rsidR="00593A3D" w:rsidRPr="00DB2A3D" w:rsidRDefault="00593A3D" w:rsidP="00FE53CF">
            <w:pPr>
              <w:tabs>
                <w:tab w:val="left" w:pos="4320"/>
              </w:tabs>
              <w:jc w:val="center"/>
              <w:rPr>
                <w:rFonts w:ascii="Cambria" w:hAnsi="Cambria"/>
                <w:sz w:val="17"/>
                <w:szCs w:val="17"/>
              </w:rPr>
            </w:pPr>
            <w:r w:rsidRPr="00DB2A3D">
              <w:rPr>
                <w:rFonts w:ascii="Cambria" w:hAnsi="Cambria"/>
                <w:i/>
                <w:sz w:val="17"/>
                <w:szCs w:val="17"/>
              </w:rPr>
              <w:t>(Vārds, uzvārds, personas kods)</w:t>
            </w:r>
          </w:p>
        </w:tc>
        <w:tc>
          <w:tcPr>
            <w:tcW w:w="2040" w:type="dxa"/>
            <w:shd w:val="clear" w:color="auto" w:fill="auto"/>
          </w:tcPr>
          <w:p w:rsidR="00593A3D" w:rsidRPr="00DB2A3D" w:rsidRDefault="00593A3D" w:rsidP="00FE53CF">
            <w:pPr>
              <w:tabs>
                <w:tab w:val="left" w:pos="4320"/>
              </w:tabs>
              <w:jc w:val="center"/>
              <w:rPr>
                <w:rFonts w:ascii="Cambria" w:hAnsi="Cambria"/>
                <w:sz w:val="17"/>
                <w:szCs w:val="17"/>
              </w:rPr>
            </w:pPr>
          </w:p>
        </w:tc>
      </w:tr>
    </w:tbl>
    <w:p w:rsidR="00593A3D" w:rsidRDefault="00593A3D" w:rsidP="00593A3D">
      <w:pPr>
        <w:tabs>
          <w:tab w:val="left" w:pos="4320"/>
        </w:tabs>
        <w:spacing w:before="130" w:line="260" w:lineRule="exact"/>
        <w:ind w:firstLine="539"/>
        <w:jc w:val="center"/>
        <w:rPr>
          <w:rFonts w:ascii="Cambria" w:hAnsi="Cambria"/>
          <w:sz w:val="19"/>
        </w:rPr>
      </w:pPr>
    </w:p>
    <w:p w:rsidR="00593A3D" w:rsidRPr="00377AF5" w:rsidRDefault="00593A3D" w:rsidP="00593A3D">
      <w:pPr>
        <w:pStyle w:val="naisnod"/>
        <w:spacing w:before="130" w:after="0" w:line="260" w:lineRule="exact"/>
        <w:ind w:firstLine="539"/>
        <w:jc w:val="both"/>
        <w:rPr>
          <w:rFonts w:ascii="Cambria" w:hAnsi="Cambria"/>
          <w:b w:val="0"/>
          <w:sz w:val="19"/>
        </w:rPr>
      </w:pPr>
      <w:r w:rsidRPr="00377AF5">
        <w:rPr>
          <w:rFonts w:ascii="Cambria" w:hAnsi="Cambria"/>
          <w:b w:val="0"/>
          <w:sz w:val="19"/>
        </w:rPr>
        <w:t>Pārstāvēt Komersantu izsolē – radiofrekvenču spektra joslas 3400 MHz – 3450 MHz un 3650 MHz – 3700 MHz lietošanas tiesību piešķiršanai izsoles kārtībā, t.sk. piedalīties izsolē, ar tiesībām izteikt viedokli, iesniegt un saņemt dokumentus, parakstīt dokumentus, pārstāvēt Komersanta intereses, kā arī izteikt cenu piedāvājumu un apliecināt (garantēt) izteiktās cenas piedāvājuma apmaksu.</w:t>
      </w:r>
    </w:p>
    <w:p w:rsidR="00593A3D" w:rsidRPr="00377AF5" w:rsidRDefault="00593A3D" w:rsidP="00593A3D">
      <w:pPr>
        <w:pStyle w:val="naisnod"/>
        <w:spacing w:before="130" w:after="0" w:line="260" w:lineRule="exact"/>
        <w:ind w:firstLine="539"/>
        <w:jc w:val="both"/>
        <w:rPr>
          <w:rFonts w:ascii="Cambria" w:hAnsi="Cambria"/>
          <w:b w:val="0"/>
          <w:sz w:val="19"/>
        </w:rPr>
      </w:pPr>
      <w:r w:rsidRPr="00377AF5">
        <w:rPr>
          <w:rFonts w:ascii="Cambria" w:hAnsi="Cambria"/>
          <w:b w:val="0"/>
          <w:sz w:val="19"/>
        </w:rPr>
        <w:t xml:space="preserve">Komersants atbild par Pārstāvja veiktajām darbībām saistībā ar izsoli, kā arī izteiktajiem piedāvājumiem. </w:t>
      </w:r>
    </w:p>
    <w:p w:rsidR="00593A3D" w:rsidRPr="00377AF5" w:rsidRDefault="00593A3D" w:rsidP="00593A3D">
      <w:pPr>
        <w:tabs>
          <w:tab w:val="left" w:pos="4320"/>
        </w:tabs>
        <w:spacing w:before="130" w:line="260" w:lineRule="exact"/>
        <w:ind w:firstLine="539"/>
        <w:jc w:val="right"/>
        <w:rPr>
          <w:rFonts w:ascii="Cambria" w:hAnsi="Cambria"/>
          <w:sz w:val="19"/>
        </w:rPr>
      </w:pPr>
    </w:p>
    <w:p w:rsidR="00593A3D" w:rsidRPr="00377AF5" w:rsidRDefault="00593A3D" w:rsidP="00593A3D">
      <w:pPr>
        <w:tabs>
          <w:tab w:val="left" w:pos="4320"/>
        </w:tabs>
        <w:spacing w:before="130" w:line="260" w:lineRule="exact"/>
        <w:ind w:firstLine="539"/>
        <w:jc w:val="both"/>
        <w:rPr>
          <w:rFonts w:ascii="Cambria" w:hAnsi="Cambria"/>
          <w:sz w:val="19"/>
        </w:rPr>
      </w:pPr>
      <w:r w:rsidRPr="00377AF5">
        <w:rPr>
          <w:rFonts w:ascii="Cambria" w:hAnsi="Cambria"/>
          <w:sz w:val="19"/>
        </w:rPr>
        <w:t>Persona, kura ir tiesīga pārstāvēt komersantu un veikt pilnvarojumu:</w:t>
      </w:r>
    </w:p>
    <w:p w:rsidR="00593A3D" w:rsidRDefault="00593A3D" w:rsidP="00593A3D">
      <w:pPr>
        <w:pStyle w:val="naisf"/>
        <w:spacing w:before="130" w:after="0" w:line="260" w:lineRule="exact"/>
        <w:ind w:firstLine="539"/>
        <w:jc w:val="left"/>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593A3D" w:rsidRPr="00DB2A3D" w:rsidTr="00FE53CF">
        <w:tc>
          <w:tcPr>
            <w:tcW w:w="9581" w:type="dxa"/>
            <w:tcBorders>
              <w:bottom w:val="single" w:sz="4" w:space="0" w:color="auto"/>
            </w:tcBorders>
            <w:shd w:val="clear" w:color="auto" w:fill="auto"/>
          </w:tcPr>
          <w:p w:rsidR="00593A3D" w:rsidRPr="00DB2A3D" w:rsidRDefault="00593A3D" w:rsidP="00FE53CF">
            <w:pPr>
              <w:pStyle w:val="naisf"/>
              <w:spacing w:before="0" w:after="0"/>
              <w:ind w:firstLine="0"/>
              <w:jc w:val="left"/>
              <w:rPr>
                <w:rFonts w:ascii="Cambria" w:hAnsi="Cambria"/>
                <w:sz w:val="19"/>
                <w:szCs w:val="19"/>
              </w:rPr>
            </w:pPr>
          </w:p>
        </w:tc>
      </w:tr>
      <w:tr w:rsidR="00593A3D" w:rsidRPr="00DB2A3D" w:rsidTr="00FE53CF">
        <w:tc>
          <w:tcPr>
            <w:tcW w:w="9581" w:type="dxa"/>
            <w:tcBorders>
              <w:top w:val="single" w:sz="4" w:space="0" w:color="auto"/>
            </w:tcBorders>
            <w:shd w:val="clear" w:color="auto" w:fill="auto"/>
          </w:tcPr>
          <w:p w:rsidR="00593A3D" w:rsidRPr="00DB2A3D" w:rsidRDefault="00593A3D" w:rsidP="00FE53CF">
            <w:pPr>
              <w:pStyle w:val="naisf"/>
              <w:spacing w:before="0" w:after="0"/>
              <w:ind w:firstLine="0"/>
              <w:jc w:val="center"/>
              <w:rPr>
                <w:rFonts w:ascii="Cambria" w:hAnsi="Cambria"/>
                <w:sz w:val="17"/>
                <w:szCs w:val="17"/>
              </w:rPr>
            </w:pPr>
            <w:r w:rsidRPr="00DB2A3D">
              <w:rPr>
                <w:rFonts w:ascii="Cambria" w:hAnsi="Cambria"/>
                <w:sz w:val="17"/>
                <w:szCs w:val="17"/>
              </w:rPr>
              <w:t>(paraksts un atšifrējums)</w:t>
            </w:r>
          </w:p>
        </w:tc>
      </w:tr>
    </w:tbl>
    <w:p w:rsidR="009779BC" w:rsidRDefault="009779BC"/>
    <w:sectPr w:rsidR="009779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3D"/>
    <w:rsid w:val="00593A3D"/>
    <w:rsid w:val="009779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93A3D"/>
    <w:pPr>
      <w:spacing w:before="150" w:after="150"/>
      <w:jc w:val="center"/>
    </w:pPr>
    <w:rPr>
      <w:b/>
      <w:bCs/>
      <w:lang w:eastAsia="lv-LV"/>
    </w:rPr>
  </w:style>
  <w:style w:type="paragraph" w:customStyle="1" w:styleId="naisf">
    <w:name w:val="naisf"/>
    <w:basedOn w:val="Normal"/>
    <w:rsid w:val="00593A3D"/>
    <w:pPr>
      <w:spacing w:before="75" w:after="75"/>
      <w:ind w:firstLine="375"/>
      <w:jc w:val="both"/>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93A3D"/>
    <w:pPr>
      <w:spacing w:before="150" w:after="150"/>
      <w:jc w:val="center"/>
    </w:pPr>
    <w:rPr>
      <w:b/>
      <w:bCs/>
      <w:lang w:eastAsia="lv-LV"/>
    </w:rPr>
  </w:style>
  <w:style w:type="paragraph" w:customStyle="1" w:styleId="naisf">
    <w:name w:val="naisf"/>
    <w:basedOn w:val="Normal"/>
    <w:rsid w:val="00593A3D"/>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376</Characters>
  <Application>Microsoft Office Word</Application>
  <DocSecurity>0</DocSecurity>
  <Lines>3</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2017-10-27T07:05:00Z</dcterms:created>
  <dcterms:modified xsi:type="dcterms:W3CDTF">2017-10-27T07:05:00Z</dcterms:modified>
</cp:coreProperties>
</file>