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8D" w:rsidRDefault="0044028D" w:rsidP="0044028D">
      <w:pPr>
        <w:spacing w:before="130" w:after="0" w:line="260" w:lineRule="exact"/>
        <w:ind w:firstLine="539"/>
        <w:jc w:val="right"/>
        <w:rPr>
          <w:rFonts w:ascii="Cambria" w:hAnsi="Cambria"/>
          <w:sz w:val="19"/>
          <w:szCs w:val="28"/>
        </w:rPr>
      </w:pPr>
      <w:r w:rsidRPr="00A155D7">
        <w:rPr>
          <w:rFonts w:ascii="Cambria" w:eastAsia="Times New Roman" w:hAnsi="Cambria"/>
          <w:sz w:val="19"/>
          <w:szCs w:val="24"/>
          <w:lang w:eastAsia="lv-LV"/>
        </w:rPr>
        <w:t>3</w:t>
      </w:r>
      <w:r w:rsidRPr="00A155D7">
        <w:rPr>
          <w:rFonts w:ascii="Cambria" w:eastAsia="Times New Roman" w:hAnsi="Cambria"/>
          <w:sz w:val="19"/>
          <w:szCs w:val="28"/>
          <w:lang w:eastAsia="lv-LV"/>
        </w:rPr>
        <w:t>. pielikums</w:t>
      </w:r>
      <w:r>
        <w:rPr>
          <w:rFonts w:ascii="Cambria" w:eastAsia="Times New Roman" w:hAnsi="Cambria"/>
          <w:sz w:val="19"/>
          <w:szCs w:val="28"/>
          <w:lang w:eastAsia="lv-LV"/>
        </w:rPr>
        <w:br/>
      </w:r>
      <w:r w:rsidRPr="00A155D7">
        <w:rPr>
          <w:rFonts w:ascii="Cambria" w:eastAsia="Times New Roman" w:hAnsi="Cambria"/>
          <w:sz w:val="19"/>
          <w:szCs w:val="28"/>
          <w:lang w:eastAsia="lv-LV"/>
        </w:rPr>
        <w:t>Ministru kabineta</w:t>
      </w:r>
      <w:r>
        <w:rPr>
          <w:rFonts w:ascii="Cambria" w:eastAsia="Times New Roman" w:hAnsi="Cambria"/>
          <w:sz w:val="19"/>
          <w:szCs w:val="28"/>
          <w:lang w:eastAsia="lv-LV"/>
        </w:rPr>
        <w:br/>
      </w:r>
      <w:r w:rsidRPr="00A155D7">
        <w:rPr>
          <w:rFonts w:ascii="Cambria" w:hAnsi="Cambria"/>
          <w:sz w:val="19"/>
          <w:szCs w:val="28"/>
        </w:rPr>
        <w:t>2017. gada 10. oktobra</w:t>
      </w:r>
      <w:r>
        <w:rPr>
          <w:rFonts w:ascii="Cambria" w:hAnsi="Cambria"/>
          <w:sz w:val="19"/>
          <w:szCs w:val="28"/>
        </w:rPr>
        <w:br/>
      </w:r>
      <w:r w:rsidRPr="00A155D7">
        <w:rPr>
          <w:rFonts w:ascii="Cambria" w:hAnsi="Cambria"/>
          <w:sz w:val="19"/>
          <w:szCs w:val="28"/>
        </w:rPr>
        <w:t>noteikumiem Nr. 621</w:t>
      </w:r>
    </w:p>
    <w:p w:rsidR="004E13D7" w:rsidRPr="00653CAE" w:rsidRDefault="004E13D7" w:rsidP="004E13D7">
      <w:pPr>
        <w:spacing w:before="130" w:after="0" w:line="260" w:lineRule="exact"/>
        <w:rPr>
          <w:rFonts w:ascii="Cambria" w:hAnsi="Cambria"/>
          <w:i/>
          <w:sz w:val="18"/>
          <w:szCs w:val="18"/>
        </w:rPr>
      </w:pPr>
      <w:r w:rsidRPr="00653CAE">
        <w:rPr>
          <w:rFonts w:ascii="Cambria" w:hAnsi="Cambria"/>
          <w:i/>
          <w:sz w:val="18"/>
          <w:szCs w:val="18"/>
        </w:rPr>
        <w:t>(Pielikums grozīts ar MK 11.09.2018. noteikumiem Nr. 582</w:t>
      </w:r>
      <w:r w:rsidR="00653CAE" w:rsidRPr="00653CAE">
        <w:rPr>
          <w:rFonts w:ascii="Cambria" w:hAnsi="Cambria"/>
          <w:i/>
          <w:sz w:val="18"/>
          <w:szCs w:val="18"/>
        </w:rPr>
        <w:t xml:space="preserve">; </w:t>
      </w:r>
      <w:r w:rsidR="00653CAE" w:rsidRPr="00653CAE">
        <w:rPr>
          <w:rFonts w:ascii="Cambria" w:hAnsi="Cambria" w:cs="Arial"/>
          <w:i/>
          <w:sz w:val="18"/>
          <w:szCs w:val="18"/>
        </w:rPr>
        <w:t>MK 31.03.2020. noteikumiem Nr. 175</w:t>
      </w:r>
      <w:r w:rsidRPr="00653CAE">
        <w:rPr>
          <w:rFonts w:ascii="Cambria" w:hAnsi="Cambria"/>
          <w:i/>
          <w:sz w:val="18"/>
          <w:szCs w:val="18"/>
        </w:rPr>
        <w:t>)</w:t>
      </w:r>
    </w:p>
    <w:p w:rsidR="0044028D" w:rsidRPr="004E13D7" w:rsidRDefault="0044028D" w:rsidP="0044028D">
      <w:pPr>
        <w:shd w:val="clear" w:color="auto" w:fill="FFFFFF"/>
        <w:spacing w:before="360" w:after="0" w:line="240" w:lineRule="auto"/>
        <w:ind w:left="567" w:right="567"/>
        <w:jc w:val="center"/>
        <w:rPr>
          <w:rFonts w:ascii="Cambria" w:hAnsi="Cambria"/>
          <w:b/>
          <w:bCs/>
          <w:sz w:val="24"/>
          <w:szCs w:val="24"/>
        </w:rPr>
      </w:pPr>
      <w:r w:rsidRPr="004E13D7">
        <w:rPr>
          <w:rFonts w:ascii="Cambria" w:hAnsi="Cambria"/>
          <w:b/>
          <w:bCs/>
          <w:sz w:val="24"/>
          <w:szCs w:val="24"/>
        </w:rPr>
        <w:t>Ražotāju organizācijas darbības fonds</w:t>
      </w:r>
    </w:p>
    <w:p w:rsidR="0044028D" w:rsidRPr="00A155D7" w:rsidRDefault="0044028D" w:rsidP="0044028D">
      <w:pPr>
        <w:shd w:val="clear" w:color="auto" w:fill="FFFFFF"/>
        <w:spacing w:before="130" w:after="0" w:line="260" w:lineRule="exact"/>
        <w:ind w:firstLine="539"/>
        <w:jc w:val="center"/>
        <w:rPr>
          <w:rFonts w:ascii="Cambria" w:hAnsi="Cambria"/>
          <w:bCs/>
          <w:sz w:val="19"/>
          <w:szCs w:val="28"/>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846"/>
        <w:gridCol w:w="124"/>
        <w:gridCol w:w="5075"/>
        <w:gridCol w:w="171"/>
      </w:tblGrid>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8" w:type="pct"/>
            <w:gridSpan w:val="3"/>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b/>
                <w:bCs/>
                <w:sz w:val="19"/>
                <w:szCs w:val="24"/>
              </w:rPr>
              <w:t>A.1.</w:t>
            </w:r>
            <w:r w:rsidRPr="00E663AC">
              <w:rPr>
                <w:rFonts w:ascii="Cambria" w:hAnsi="Cambria"/>
                <w:sz w:val="19"/>
                <w:szCs w:val="24"/>
              </w:rPr>
              <w:t xml:space="preserve"> </w:t>
            </w:r>
            <w:r w:rsidRPr="00E663AC">
              <w:rPr>
                <w:rFonts w:ascii="Cambria" w:hAnsi="Cambria"/>
                <w:b/>
                <w:bCs/>
                <w:sz w:val="19"/>
                <w:szCs w:val="24"/>
              </w:rPr>
              <w:t>Vispārīga informācija par ražotāju</w:t>
            </w:r>
            <w:r w:rsidRPr="00E663AC">
              <w:rPr>
                <w:rFonts w:ascii="Cambria" w:hAnsi="Cambria"/>
                <w:sz w:val="19"/>
                <w:szCs w:val="24"/>
              </w:rPr>
              <w:t xml:space="preserve"> </w:t>
            </w:r>
            <w:r w:rsidRPr="00E663AC">
              <w:rPr>
                <w:rFonts w:ascii="Cambria" w:hAnsi="Cambria"/>
                <w:b/>
                <w:bCs/>
                <w:sz w:val="19"/>
                <w:szCs w:val="24"/>
              </w:rPr>
              <w:t>organizāciju</w:t>
            </w:r>
          </w:p>
        </w:tc>
        <w:tc>
          <w:tcPr>
            <w:tcW w:w="10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Pilns ražotāju organizācijas nosaukums</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Klienta numurs</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Darbības programmas numurs</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1"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1"/>
        <w:gridCol w:w="2844"/>
        <w:gridCol w:w="124"/>
        <w:gridCol w:w="5075"/>
        <w:gridCol w:w="172"/>
      </w:tblGrid>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bottom w:val="single" w:sz="4" w:space="0" w:color="auto"/>
            </w:tcBorders>
            <w:shd w:val="clear" w:color="auto" w:fill="D9D9D9"/>
            <w:vAlign w:val="center"/>
            <w:hideMark/>
          </w:tcPr>
          <w:p w:rsidR="0044028D" w:rsidRPr="00E663AC" w:rsidRDefault="0044028D" w:rsidP="006F44F3">
            <w:pPr>
              <w:spacing w:after="0" w:line="240" w:lineRule="auto"/>
              <w:rPr>
                <w:rFonts w:ascii="Cambria" w:hAnsi="Cambria"/>
                <w:b/>
                <w:bCs/>
                <w:sz w:val="19"/>
                <w:szCs w:val="24"/>
              </w:rPr>
            </w:pPr>
            <w:r w:rsidRPr="00E663AC">
              <w:rPr>
                <w:rFonts w:ascii="Cambria" w:hAnsi="Cambria"/>
                <w:b/>
                <w:bCs/>
                <w:sz w:val="19"/>
                <w:szCs w:val="24"/>
              </w:rPr>
              <w:t>A.2. Kontaktinformācija</w:t>
            </w: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Juridiskā adrese</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Kontaktadrese</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Tālruņa un faksa numurs</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E-pasta adrese</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Tīmekļvietnes adrese</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3"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4"/>
          <w:lang w:eastAsia="lv-LV"/>
        </w:rPr>
      </w:pPr>
    </w:p>
    <w:tbl>
      <w:tblPr>
        <w:tblW w:w="5000" w:type="pct"/>
        <w:shd w:val="clear" w:color="auto" w:fill="D9D9D9"/>
        <w:tblCellMar>
          <w:left w:w="30" w:type="dxa"/>
          <w:right w:w="30" w:type="dxa"/>
        </w:tblCellMar>
        <w:tblLook w:val="04A0" w:firstRow="1" w:lastRow="0" w:firstColumn="1" w:lastColumn="0" w:noHBand="0" w:noVBand="1"/>
      </w:tblPr>
      <w:tblGrid>
        <w:gridCol w:w="151"/>
        <w:gridCol w:w="2844"/>
        <w:gridCol w:w="124"/>
        <w:gridCol w:w="5073"/>
        <w:gridCol w:w="174"/>
      </w:tblGrid>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6" w:type="pct"/>
            <w:gridSpan w:val="3"/>
            <w:shd w:val="clear" w:color="auto" w:fill="D9D9D9"/>
            <w:vAlign w:val="center"/>
            <w:hideMark/>
          </w:tcPr>
          <w:p w:rsidR="0044028D" w:rsidRPr="00E663AC" w:rsidRDefault="0044028D" w:rsidP="006F44F3">
            <w:pPr>
              <w:spacing w:after="0" w:line="240" w:lineRule="auto"/>
              <w:rPr>
                <w:rFonts w:ascii="Cambria" w:hAnsi="Cambria"/>
                <w:b/>
                <w:bCs/>
                <w:sz w:val="19"/>
                <w:szCs w:val="24"/>
              </w:rPr>
            </w:pPr>
            <w:r w:rsidRPr="00E663AC">
              <w:rPr>
                <w:rFonts w:ascii="Cambria" w:hAnsi="Cambria"/>
                <w:b/>
                <w:bCs/>
                <w:sz w:val="19"/>
                <w:szCs w:val="24"/>
              </w:rPr>
              <w:t>Aizpilda dienesta darbinieks</w:t>
            </w:r>
          </w:p>
        </w:tc>
        <w:tc>
          <w:tcPr>
            <w:tcW w:w="10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Darbības fonda iesnieguma reģistrēšanas datums</w:t>
            </w:r>
            <w:r w:rsidRPr="00E663AC">
              <w:rPr>
                <w:rFonts w:ascii="Cambria" w:hAnsi="Cambria"/>
                <w:sz w:val="19"/>
                <w:szCs w:val="24"/>
                <w:vertAlign w:val="superscript"/>
              </w:rPr>
              <w:t>1</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4"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2" w:type="pct"/>
            <w:tcBorders>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Dienesta darbinieka vārds, uzvārds un paraksts</w:t>
            </w:r>
            <w:r w:rsidRPr="00E663AC">
              <w:rPr>
                <w:rFonts w:ascii="Cambria" w:hAnsi="Cambria"/>
                <w:sz w:val="19"/>
                <w:szCs w:val="24"/>
                <w:vertAlign w:val="superscript"/>
              </w:rPr>
              <w:t>1</w:t>
            </w:r>
          </w:p>
        </w:tc>
        <w:tc>
          <w:tcPr>
            <w:tcW w:w="74"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4"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700"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7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3032" w:type="pct"/>
            <w:tcBorders>
              <w:top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0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E663AC" w:rsidRDefault="0044028D" w:rsidP="0044028D">
      <w:pPr>
        <w:pStyle w:val="tvhtml"/>
        <w:shd w:val="clear" w:color="auto" w:fill="FFFFFF"/>
        <w:spacing w:before="130" w:beforeAutospacing="0" w:after="0" w:afterAutospacing="0" w:line="260" w:lineRule="exact"/>
        <w:ind w:firstLine="539"/>
        <w:jc w:val="both"/>
        <w:rPr>
          <w:rFonts w:ascii="Cambria" w:hAnsi="Cambria"/>
          <w:sz w:val="17"/>
          <w:szCs w:val="17"/>
        </w:rPr>
      </w:pPr>
      <w:r w:rsidRPr="00E663AC">
        <w:rPr>
          <w:rFonts w:ascii="Cambria" w:hAnsi="Cambria"/>
          <w:sz w:val="17"/>
          <w:szCs w:val="17"/>
        </w:rPr>
        <w:t xml:space="preserve">Piezīme. </w:t>
      </w:r>
      <w:r w:rsidRPr="00E663AC">
        <w:rPr>
          <w:rFonts w:ascii="Cambria" w:hAnsi="Cambria"/>
          <w:sz w:val="17"/>
          <w:szCs w:val="17"/>
          <w:vertAlign w:val="superscript"/>
        </w:rPr>
        <w:t>1</w:t>
      </w:r>
      <w:r w:rsidRPr="00E663AC">
        <w:rPr>
          <w:rFonts w:ascii="Cambria" w:hAnsi="Cambria"/>
          <w:sz w:val="17"/>
          <w:szCs w:val="17"/>
        </w:rPr>
        <w:t xml:space="preserve"> Lauku atbalsta dienesta atzīmes neaizpilda, ja elektroniskais dokuments ir sagatavots atbilstoši normatīvajiem aktiem par elektronisko dokumentu noformēšanu.</w:t>
      </w:r>
    </w:p>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4"/>
          <w:lang w:eastAsia="lv-LV"/>
        </w:rPr>
      </w:pPr>
    </w:p>
    <w:tbl>
      <w:tblPr>
        <w:tblW w:w="5729"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1"/>
        <w:gridCol w:w="2826"/>
        <w:gridCol w:w="125"/>
        <w:gridCol w:w="1442"/>
        <w:gridCol w:w="1701"/>
        <w:gridCol w:w="1421"/>
        <w:gridCol w:w="510"/>
        <w:gridCol w:w="173"/>
        <w:gridCol w:w="1020"/>
        <w:gridCol w:w="197"/>
      </w:tblGrid>
      <w:tr w:rsidR="0044028D" w:rsidRPr="00E663AC" w:rsidTr="00653CAE">
        <w:trPr>
          <w:gridAfter w:val="2"/>
          <w:wAfter w:w="635" w:type="pct"/>
          <w:cantSplit/>
        </w:trPr>
        <w:tc>
          <w:tcPr>
            <w:tcW w:w="79"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196" w:type="pct"/>
            <w:gridSpan w:val="7"/>
            <w:shd w:val="clear" w:color="auto" w:fill="D9D9D9"/>
            <w:vAlign w:val="center"/>
            <w:hideMark/>
          </w:tcPr>
          <w:p w:rsidR="0044028D" w:rsidRPr="00E663AC" w:rsidRDefault="0044028D" w:rsidP="006F44F3">
            <w:pPr>
              <w:spacing w:after="0" w:line="240" w:lineRule="auto"/>
              <w:rPr>
                <w:rFonts w:ascii="Cambria" w:hAnsi="Cambria"/>
                <w:b/>
                <w:bCs/>
                <w:sz w:val="19"/>
                <w:szCs w:val="24"/>
              </w:rPr>
            </w:pPr>
            <w:r w:rsidRPr="00E663AC">
              <w:rPr>
                <w:rFonts w:ascii="Cambria" w:hAnsi="Cambria"/>
                <w:b/>
                <w:bCs/>
                <w:sz w:val="19"/>
                <w:szCs w:val="24"/>
              </w:rPr>
              <w:t>A.3. Ražotāju organizācijas kontaktpersona</w:t>
            </w:r>
          </w:p>
        </w:tc>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Vārds, uzvārds</w:t>
            </w:r>
          </w:p>
        </w:tc>
        <w:tc>
          <w:tcPr>
            <w:tcW w:w="65"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65"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Amats</w:t>
            </w:r>
          </w:p>
        </w:tc>
        <w:tc>
          <w:tcPr>
            <w:tcW w:w="65"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65"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Tālruņa un faksa numurs</w:t>
            </w:r>
          </w:p>
        </w:tc>
        <w:tc>
          <w:tcPr>
            <w:tcW w:w="65"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65"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bottom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E-pasta adrese</w:t>
            </w:r>
          </w:p>
        </w:tc>
        <w:tc>
          <w:tcPr>
            <w:tcW w:w="65" w:type="pct"/>
            <w:tcBorders>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653CAE" w:rsidRPr="00E663AC" w:rsidTr="00653CAE">
        <w:trPr>
          <w:gridAfter w:val="2"/>
          <w:wAfter w:w="635" w:type="pct"/>
          <w:cantSplit/>
        </w:trPr>
        <w:tc>
          <w:tcPr>
            <w:tcW w:w="79" w:type="pct"/>
            <w:shd w:val="clear" w:color="auto" w:fill="D9D9D9" w:themeFill="background1" w:themeFillShade="D9"/>
            <w:vAlign w:val="center"/>
          </w:tcPr>
          <w:p w:rsidR="00653CAE" w:rsidRPr="00E663AC" w:rsidRDefault="00653CAE" w:rsidP="006F44F3">
            <w:pPr>
              <w:spacing w:after="0" w:line="240" w:lineRule="auto"/>
              <w:jc w:val="center"/>
              <w:rPr>
                <w:rFonts w:ascii="Cambria" w:hAnsi="Cambria"/>
                <w:sz w:val="19"/>
                <w:szCs w:val="24"/>
              </w:rPr>
            </w:pPr>
          </w:p>
        </w:tc>
        <w:tc>
          <w:tcPr>
            <w:tcW w:w="1485" w:type="pct"/>
            <w:gridSpan w:val="2"/>
            <w:tcBorders>
              <w:top w:val="single" w:sz="4" w:space="0" w:color="auto"/>
            </w:tcBorders>
            <w:shd w:val="clear" w:color="auto" w:fill="D9D9D9" w:themeFill="background1" w:themeFillShade="D9"/>
            <w:vAlign w:val="center"/>
          </w:tcPr>
          <w:p w:rsidR="00653CAE" w:rsidRPr="00E663AC" w:rsidRDefault="00653CAE" w:rsidP="006F44F3">
            <w:pPr>
              <w:spacing w:after="0" w:line="240" w:lineRule="auto"/>
              <w:rPr>
                <w:rFonts w:ascii="Cambria" w:hAnsi="Cambria"/>
                <w:sz w:val="19"/>
                <w:szCs w:val="24"/>
              </w:rPr>
            </w:pPr>
          </w:p>
        </w:tc>
        <w:tc>
          <w:tcPr>
            <w:tcW w:w="65" w:type="pct"/>
            <w:tcBorders>
              <w:top w:val="single" w:sz="4" w:space="0" w:color="auto"/>
            </w:tcBorders>
            <w:shd w:val="clear" w:color="auto" w:fill="D9D9D9" w:themeFill="background1" w:themeFillShade="D9"/>
            <w:vAlign w:val="center"/>
          </w:tcPr>
          <w:p w:rsidR="00653CAE" w:rsidRPr="00E663AC" w:rsidRDefault="00653CAE" w:rsidP="006F44F3">
            <w:pPr>
              <w:spacing w:after="0" w:line="240" w:lineRule="auto"/>
              <w:jc w:val="center"/>
              <w:rPr>
                <w:rFonts w:ascii="Cambria" w:hAnsi="Cambria"/>
                <w:sz w:val="19"/>
                <w:szCs w:val="24"/>
              </w:rPr>
            </w:pPr>
          </w:p>
        </w:tc>
        <w:tc>
          <w:tcPr>
            <w:tcW w:w="2646" w:type="pct"/>
            <w:gridSpan w:val="4"/>
            <w:tcBorders>
              <w:top w:val="single" w:sz="4" w:space="0" w:color="auto"/>
            </w:tcBorders>
            <w:shd w:val="clear" w:color="auto" w:fill="D9D9D9" w:themeFill="background1" w:themeFillShade="D9"/>
            <w:vAlign w:val="center"/>
          </w:tcPr>
          <w:p w:rsidR="00653CAE" w:rsidRPr="00E663AC" w:rsidRDefault="00653CAE" w:rsidP="006F44F3">
            <w:pPr>
              <w:spacing w:after="0" w:line="240" w:lineRule="auto"/>
              <w:jc w:val="center"/>
              <w:rPr>
                <w:rFonts w:ascii="Cambria" w:hAnsi="Cambria"/>
                <w:sz w:val="19"/>
                <w:szCs w:val="24"/>
              </w:rPr>
            </w:pPr>
          </w:p>
        </w:tc>
        <w:tc>
          <w:tcPr>
            <w:tcW w:w="90" w:type="pct"/>
            <w:shd w:val="clear" w:color="auto" w:fill="D9D9D9" w:themeFill="background1" w:themeFillShade="D9"/>
            <w:vAlign w:val="center"/>
          </w:tcPr>
          <w:p w:rsidR="00653CAE" w:rsidRPr="00E663AC" w:rsidRDefault="00653CAE" w:rsidP="006F44F3">
            <w:pPr>
              <w:spacing w:after="0" w:line="240" w:lineRule="auto"/>
              <w:jc w:val="center"/>
              <w:rPr>
                <w:rFonts w:ascii="Cambria" w:hAnsi="Cambria"/>
                <w:sz w:val="19"/>
                <w:szCs w:val="24"/>
              </w:rPr>
            </w:pPr>
          </w:p>
        </w:tc>
      </w:tr>
      <w:tr w:rsidR="00653CAE" w:rsidRPr="00E663AC" w:rsidTr="00653CAE">
        <w:trPr>
          <w:gridAfter w:val="2"/>
          <w:wAfter w:w="635" w:type="pct"/>
          <w:cantSplit/>
        </w:trPr>
        <w:tc>
          <w:tcPr>
            <w:tcW w:w="79" w:type="pct"/>
            <w:shd w:val="clear" w:color="auto" w:fill="FFFFFF" w:themeFill="background1"/>
            <w:vAlign w:val="center"/>
          </w:tcPr>
          <w:p w:rsidR="00653CAE" w:rsidRPr="00E663AC" w:rsidRDefault="00653CAE" w:rsidP="006F44F3">
            <w:pPr>
              <w:spacing w:after="0" w:line="240" w:lineRule="auto"/>
              <w:jc w:val="center"/>
              <w:rPr>
                <w:rFonts w:ascii="Cambria" w:hAnsi="Cambria"/>
                <w:sz w:val="19"/>
                <w:szCs w:val="24"/>
              </w:rPr>
            </w:pPr>
          </w:p>
        </w:tc>
        <w:tc>
          <w:tcPr>
            <w:tcW w:w="1485" w:type="pct"/>
            <w:gridSpan w:val="2"/>
            <w:shd w:val="clear" w:color="auto" w:fill="FFFFFF" w:themeFill="background1"/>
            <w:vAlign w:val="center"/>
          </w:tcPr>
          <w:p w:rsidR="00653CAE" w:rsidRPr="00E663AC" w:rsidRDefault="00653CAE" w:rsidP="006F44F3">
            <w:pPr>
              <w:spacing w:after="0" w:line="240" w:lineRule="auto"/>
              <w:rPr>
                <w:rFonts w:ascii="Cambria" w:hAnsi="Cambria"/>
                <w:sz w:val="19"/>
                <w:szCs w:val="24"/>
              </w:rPr>
            </w:pPr>
          </w:p>
        </w:tc>
        <w:tc>
          <w:tcPr>
            <w:tcW w:w="65" w:type="pct"/>
            <w:shd w:val="clear" w:color="auto" w:fill="FFFFFF" w:themeFill="background1"/>
            <w:vAlign w:val="center"/>
          </w:tcPr>
          <w:p w:rsidR="00653CAE" w:rsidRPr="00E663AC" w:rsidRDefault="00653CAE" w:rsidP="006F44F3">
            <w:pPr>
              <w:spacing w:after="0" w:line="240" w:lineRule="auto"/>
              <w:jc w:val="center"/>
              <w:rPr>
                <w:rFonts w:ascii="Cambria" w:hAnsi="Cambria"/>
                <w:sz w:val="19"/>
                <w:szCs w:val="24"/>
              </w:rPr>
            </w:pPr>
          </w:p>
        </w:tc>
        <w:tc>
          <w:tcPr>
            <w:tcW w:w="2646" w:type="pct"/>
            <w:gridSpan w:val="4"/>
            <w:shd w:val="clear" w:color="auto" w:fill="FFFFFF" w:themeFill="background1"/>
            <w:vAlign w:val="center"/>
          </w:tcPr>
          <w:p w:rsidR="00653CAE" w:rsidRPr="00E663AC" w:rsidRDefault="00653CAE" w:rsidP="006F44F3">
            <w:pPr>
              <w:spacing w:after="0" w:line="240" w:lineRule="auto"/>
              <w:jc w:val="center"/>
              <w:rPr>
                <w:rFonts w:ascii="Cambria" w:hAnsi="Cambria"/>
                <w:sz w:val="19"/>
                <w:szCs w:val="24"/>
              </w:rPr>
            </w:pPr>
          </w:p>
        </w:tc>
        <w:tc>
          <w:tcPr>
            <w:tcW w:w="90" w:type="pct"/>
            <w:shd w:val="clear" w:color="auto" w:fill="FFFFFF" w:themeFill="background1"/>
            <w:vAlign w:val="center"/>
          </w:tcPr>
          <w:p w:rsidR="00653CAE" w:rsidRPr="00E663AC" w:rsidRDefault="00653CAE" w:rsidP="006F44F3">
            <w:pPr>
              <w:spacing w:after="0" w:line="240" w:lineRule="auto"/>
              <w:jc w:val="center"/>
              <w:rPr>
                <w:rFonts w:ascii="Cambria" w:hAnsi="Cambria"/>
                <w:sz w:val="19"/>
                <w:szCs w:val="24"/>
              </w:rPr>
            </w:pPr>
          </w:p>
        </w:tc>
      </w:tr>
      <w:tr w:rsidR="0044028D" w:rsidRPr="00E663AC" w:rsidTr="00653CAE">
        <w:trPr>
          <w:gridAfter w:val="2"/>
          <w:wAfter w:w="635" w:type="pct"/>
          <w:cantSplit/>
        </w:trPr>
        <w:tc>
          <w:tcPr>
            <w:tcW w:w="79"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1485" w:type="pct"/>
            <w:gridSpan w:val="2"/>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65"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46" w:type="pct"/>
            <w:gridSpan w:val="4"/>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653CAE" w:rsidRPr="008B6A33" w:rsidTr="00653CAE">
        <w:trPr>
          <w:cantSplit/>
        </w:trPr>
        <w:tc>
          <w:tcPr>
            <w:tcW w:w="90" w:type="pct"/>
            <w:gridSpan w:val="2"/>
            <w:shd w:val="clear" w:color="auto" w:fill="D9D9D9"/>
            <w:vAlign w:val="center"/>
          </w:tcPr>
          <w:p w:rsidR="00653CAE" w:rsidRPr="008B6A33" w:rsidRDefault="00653CAE" w:rsidP="00D20AB4">
            <w:pPr>
              <w:jc w:val="center"/>
              <w:rPr>
                <w:rFonts w:ascii="Cambria" w:hAnsi="Cambria"/>
                <w:sz w:val="19"/>
                <w:szCs w:val="19"/>
              </w:rPr>
            </w:pPr>
          </w:p>
        </w:tc>
        <w:tc>
          <w:tcPr>
            <w:tcW w:w="4807" w:type="pct"/>
            <w:gridSpan w:val="8"/>
            <w:shd w:val="clear" w:color="auto" w:fill="D9D9D9"/>
            <w:vAlign w:val="center"/>
            <w:hideMark/>
          </w:tcPr>
          <w:p w:rsidR="00653CAE" w:rsidRPr="008B6A33" w:rsidRDefault="00653CAE" w:rsidP="00D20AB4">
            <w:pPr>
              <w:rPr>
                <w:rFonts w:ascii="Cambria" w:hAnsi="Cambria"/>
                <w:b/>
                <w:bCs/>
                <w:sz w:val="19"/>
                <w:szCs w:val="19"/>
              </w:rPr>
            </w:pPr>
            <w:r w:rsidRPr="008B6A33">
              <w:rPr>
                <w:rFonts w:ascii="Cambria" w:hAnsi="Cambria"/>
                <w:b/>
                <w:bCs/>
                <w:sz w:val="19"/>
                <w:szCs w:val="19"/>
              </w:rPr>
              <w:t>B.1. Ražotāju organizācijas vai tās biedru realizēto produktu vērtība</w:t>
            </w:r>
          </w:p>
        </w:tc>
        <w:tc>
          <w:tcPr>
            <w:tcW w:w="103" w:type="pct"/>
            <w:shd w:val="clear" w:color="auto" w:fill="D9D9D9"/>
            <w:vAlign w:val="center"/>
            <w:hideMark/>
          </w:tcPr>
          <w:p w:rsidR="00653CAE" w:rsidRPr="008B6A33" w:rsidRDefault="00653CAE" w:rsidP="00D20AB4">
            <w:pPr>
              <w:jc w:val="center"/>
              <w:rPr>
                <w:rFonts w:ascii="Cambria" w:hAnsi="Cambria"/>
                <w:sz w:val="19"/>
                <w:szCs w:val="19"/>
              </w:rPr>
            </w:pPr>
          </w:p>
        </w:tc>
      </w:tr>
      <w:tr w:rsidR="00653CAE" w:rsidRPr="008B6A33" w:rsidTr="00653CAE">
        <w:trPr>
          <w:cantSplit/>
        </w:trPr>
        <w:tc>
          <w:tcPr>
            <w:tcW w:w="90" w:type="pct"/>
            <w:gridSpan w:val="2"/>
            <w:shd w:val="clear" w:color="auto" w:fill="D9D9D9"/>
            <w:vAlign w:val="center"/>
            <w:hideMark/>
          </w:tcPr>
          <w:p w:rsidR="00653CAE" w:rsidRPr="008B6A33" w:rsidRDefault="00653CAE" w:rsidP="00D20AB4">
            <w:pPr>
              <w:jc w:val="center"/>
              <w:rPr>
                <w:rFonts w:ascii="Cambria" w:hAnsi="Cambria"/>
                <w:sz w:val="19"/>
                <w:szCs w:val="19"/>
              </w:rPr>
            </w:pPr>
          </w:p>
        </w:tc>
        <w:tc>
          <w:tcPr>
            <w:tcW w:w="3919" w:type="pct"/>
            <w:gridSpan w:val="5"/>
            <w:tcBorders>
              <w:right w:val="single" w:sz="4" w:space="0" w:color="auto"/>
            </w:tcBorders>
            <w:shd w:val="clear" w:color="auto" w:fill="D9D9D9"/>
            <w:vAlign w:val="center"/>
            <w:hideMark/>
          </w:tcPr>
          <w:p w:rsidR="00653CAE" w:rsidRPr="008B6A33" w:rsidRDefault="00653CAE" w:rsidP="00D20AB4">
            <w:pPr>
              <w:pStyle w:val="tvhtml"/>
              <w:spacing w:before="0" w:beforeAutospacing="0" w:after="0" w:afterAutospacing="0"/>
              <w:rPr>
                <w:rFonts w:ascii="Cambria" w:hAnsi="Cambria"/>
                <w:sz w:val="19"/>
                <w:szCs w:val="19"/>
              </w:rPr>
            </w:pPr>
            <w:r w:rsidRPr="008B6A33">
              <w:rPr>
                <w:rFonts w:ascii="Cambria" w:hAnsi="Cambria"/>
                <w:sz w:val="19"/>
                <w:szCs w:val="19"/>
              </w:rPr>
              <w:t>Realizēto to attiecināmo produktu vērtība, kurus saražojuši ražotāju organizācijas biedri (</w:t>
            </w:r>
            <w:proofErr w:type="spellStart"/>
            <w:r w:rsidRPr="008B6A33">
              <w:rPr>
                <w:rFonts w:ascii="Cambria" w:hAnsi="Cambria"/>
                <w:i/>
                <w:iCs/>
                <w:sz w:val="19"/>
                <w:szCs w:val="19"/>
              </w:rPr>
              <w:t>euro</w:t>
            </w:r>
            <w:proofErr w:type="spellEnd"/>
            <w:r w:rsidRPr="008B6A33">
              <w:rPr>
                <w:rFonts w:ascii="Cambria" w:hAnsi="Cambria"/>
                <w:sz w:val="19"/>
                <w:szCs w:val="19"/>
              </w:rPr>
              <w:t>)</w:t>
            </w: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3CAE" w:rsidRPr="008B6A33" w:rsidRDefault="00653CAE" w:rsidP="00D20AB4">
            <w:pPr>
              <w:jc w:val="center"/>
              <w:rPr>
                <w:rFonts w:ascii="Cambria" w:hAnsi="Cambria"/>
                <w:sz w:val="19"/>
                <w:szCs w:val="19"/>
              </w:rPr>
            </w:pPr>
          </w:p>
        </w:tc>
        <w:tc>
          <w:tcPr>
            <w:tcW w:w="103" w:type="pct"/>
            <w:tcBorders>
              <w:left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r>
      <w:tr w:rsidR="00653CAE" w:rsidRPr="008B6A33" w:rsidTr="00653CAE">
        <w:trPr>
          <w:cantSplit/>
        </w:trPr>
        <w:tc>
          <w:tcPr>
            <w:tcW w:w="90" w:type="pct"/>
            <w:gridSpan w:val="2"/>
            <w:shd w:val="clear" w:color="auto" w:fill="D9D9D9"/>
            <w:vAlign w:val="center"/>
            <w:hideMark/>
          </w:tcPr>
          <w:p w:rsidR="00653CAE" w:rsidRPr="008B6A33" w:rsidRDefault="00653CAE" w:rsidP="00D20AB4">
            <w:pPr>
              <w:jc w:val="center"/>
              <w:rPr>
                <w:rFonts w:ascii="Cambria" w:hAnsi="Cambria"/>
                <w:sz w:val="19"/>
                <w:szCs w:val="19"/>
              </w:rPr>
            </w:pPr>
          </w:p>
        </w:tc>
        <w:tc>
          <w:tcPr>
            <w:tcW w:w="2291" w:type="pct"/>
            <w:gridSpan w:val="3"/>
            <w:shd w:val="clear" w:color="auto" w:fill="D9D9D9"/>
            <w:vAlign w:val="center"/>
            <w:hideMark/>
          </w:tcPr>
          <w:p w:rsidR="00653CAE" w:rsidRPr="008B6A33" w:rsidRDefault="00653CAE" w:rsidP="00D20AB4">
            <w:pPr>
              <w:jc w:val="center"/>
              <w:rPr>
                <w:rFonts w:ascii="Cambria" w:hAnsi="Cambria"/>
                <w:sz w:val="19"/>
                <w:szCs w:val="19"/>
              </w:rPr>
            </w:pPr>
          </w:p>
        </w:tc>
        <w:tc>
          <w:tcPr>
            <w:tcW w:w="887" w:type="pct"/>
            <w:tcBorders>
              <w:bottom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c>
          <w:tcPr>
            <w:tcW w:w="740" w:type="pct"/>
            <w:shd w:val="clear" w:color="auto" w:fill="D9D9D9"/>
            <w:vAlign w:val="center"/>
            <w:hideMark/>
          </w:tcPr>
          <w:p w:rsidR="00653CAE" w:rsidRPr="008B6A33" w:rsidRDefault="00653CAE" w:rsidP="00D20AB4">
            <w:pPr>
              <w:jc w:val="center"/>
              <w:rPr>
                <w:rFonts w:ascii="Cambria" w:hAnsi="Cambria"/>
                <w:sz w:val="19"/>
                <w:szCs w:val="19"/>
              </w:rPr>
            </w:pPr>
          </w:p>
        </w:tc>
        <w:tc>
          <w:tcPr>
            <w:tcW w:w="888" w:type="pct"/>
            <w:gridSpan w:val="3"/>
            <w:tcBorders>
              <w:bottom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c>
          <w:tcPr>
            <w:tcW w:w="103" w:type="pct"/>
            <w:shd w:val="clear" w:color="auto" w:fill="D9D9D9"/>
            <w:vAlign w:val="center"/>
            <w:hideMark/>
          </w:tcPr>
          <w:p w:rsidR="00653CAE" w:rsidRPr="008B6A33" w:rsidRDefault="00653CAE" w:rsidP="00D20AB4">
            <w:pPr>
              <w:jc w:val="center"/>
              <w:rPr>
                <w:rFonts w:ascii="Cambria" w:hAnsi="Cambria"/>
                <w:sz w:val="19"/>
                <w:szCs w:val="19"/>
              </w:rPr>
            </w:pPr>
          </w:p>
        </w:tc>
      </w:tr>
      <w:tr w:rsidR="00653CAE" w:rsidRPr="008B6A33" w:rsidTr="00653CAE">
        <w:trPr>
          <w:cantSplit/>
        </w:trPr>
        <w:tc>
          <w:tcPr>
            <w:tcW w:w="90" w:type="pct"/>
            <w:gridSpan w:val="2"/>
            <w:shd w:val="clear" w:color="auto" w:fill="D9D9D9"/>
            <w:vAlign w:val="center"/>
            <w:hideMark/>
          </w:tcPr>
          <w:p w:rsidR="00653CAE" w:rsidRPr="008B6A33" w:rsidRDefault="00653CAE" w:rsidP="00D20AB4">
            <w:pPr>
              <w:jc w:val="center"/>
              <w:rPr>
                <w:rFonts w:ascii="Cambria" w:hAnsi="Cambria"/>
                <w:sz w:val="19"/>
                <w:szCs w:val="19"/>
              </w:rPr>
            </w:pPr>
          </w:p>
        </w:tc>
        <w:tc>
          <w:tcPr>
            <w:tcW w:w="2291" w:type="pct"/>
            <w:gridSpan w:val="3"/>
            <w:tcBorders>
              <w:right w:val="single" w:sz="4" w:space="0" w:color="auto"/>
            </w:tcBorders>
            <w:shd w:val="clear" w:color="auto" w:fill="D9D9D9"/>
            <w:vAlign w:val="center"/>
            <w:hideMark/>
          </w:tcPr>
          <w:p w:rsidR="00653CAE" w:rsidRPr="008B6A33" w:rsidRDefault="00653CAE" w:rsidP="00D20AB4">
            <w:pPr>
              <w:rPr>
                <w:rFonts w:ascii="Cambria" w:hAnsi="Cambria"/>
                <w:sz w:val="19"/>
                <w:szCs w:val="19"/>
              </w:rPr>
            </w:pPr>
            <w:r w:rsidRPr="008B6A33">
              <w:rPr>
                <w:rFonts w:ascii="Cambria" w:hAnsi="Cambria"/>
                <w:sz w:val="19"/>
                <w:szCs w:val="19"/>
              </w:rPr>
              <w:t>Pārskata periods</w:t>
            </w:r>
            <w:r w:rsidRPr="008B6A33">
              <w:rPr>
                <w:rFonts w:ascii="Cambria" w:hAnsi="Cambria"/>
                <w:sz w:val="19"/>
                <w:szCs w:val="19"/>
                <w:vertAlign w:val="superscript"/>
              </w:rPr>
              <w:t>2</w:t>
            </w:r>
            <w:r w:rsidRPr="008B6A33">
              <w:rPr>
                <w:rStyle w:val="apple-converted-space"/>
                <w:rFonts w:ascii="Cambria" w:eastAsiaTheme="majorEastAsia" w:hAnsi="Cambria"/>
                <w:sz w:val="19"/>
                <w:szCs w:val="19"/>
              </w:rPr>
              <w:t xml:space="preserve"> </w:t>
            </w:r>
            <w:r w:rsidRPr="008B6A33">
              <w:rPr>
                <w:rFonts w:ascii="Cambria" w:hAnsi="Cambria"/>
                <w:sz w:val="19"/>
                <w:szCs w:val="19"/>
              </w:rPr>
              <w:t>(datums, mēnesis, gads) no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CAE" w:rsidRPr="008B6A33" w:rsidRDefault="00653CAE" w:rsidP="00D20AB4">
            <w:pPr>
              <w:jc w:val="center"/>
              <w:rPr>
                <w:rFonts w:ascii="Cambria" w:hAnsi="Cambria"/>
                <w:sz w:val="19"/>
                <w:szCs w:val="19"/>
              </w:rPr>
            </w:pPr>
          </w:p>
        </w:tc>
        <w:tc>
          <w:tcPr>
            <w:tcW w:w="740" w:type="pct"/>
            <w:tcBorders>
              <w:left w:val="single" w:sz="4" w:space="0" w:color="auto"/>
              <w:right w:val="single" w:sz="4" w:space="0" w:color="auto"/>
            </w:tcBorders>
            <w:shd w:val="clear" w:color="auto" w:fill="D9D9D9"/>
            <w:vAlign w:val="center"/>
            <w:hideMark/>
          </w:tcPr>
          <w:p w:rsidR="00653CAE" w:rsidRPr="008B6A33" w:rsidRDefault="00653CAE" w:rsidP="00D20AB4">
            <w:pPr>
              <w:pStyle w:val="tvhtml"/>
              <w:spacing w:before="0" w:beforeAutospacing="0" w:after="0" w:afterAutospacing="0"/>
              <w:jc w:val="center"/>
              <w:rPr>
                <w:rFonts w:ascii="Cambria" w:hAnsi="Cambria"/>
                <w:sz w:val="19"/>
                <w:szCs w:val="19"/>
              </w:rPr>
            </w:pPr>
            <w:r w:rsidRPr="008B6A33">
              <w:rPr>
                <w:rFonts w:ascii="Cambria" w:hAnsi="Cambria"/>
                <w:sz w:val="19"/>
                <w:szCs w:val="19"/>
              </w:rPr>
              <w:t>līdz</w:t>
            </w: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3CAE" w:rsidRPr="008B6A33" w:rsidRDefault="00653CAE" w:rsidP="00D20AB4">
            <w:pPr>
              <w:jc w:val="center"/>
              <w:rPr>
                <w:rFonts w:ascii="Cambria" w:hAnsi="Cambria"/>
                <w:sz w:val="19"/>
                <w:szCs w:val="19"/>
              </w:rPr>
            </w:pPr>
          </w:p>
        </w:tc>
        <w:tc>
          <w:tcPr>
            <w:tcW w:w="103" w:type="pct"/>
            <w:tcBorders>
              <w:left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r>
      <w:tr w:rsidR="00653CAE" w:rsidRPr="008B6A33" w:rsidTr="00653CAE">
        <w:trPr>
          <w:cantSplit/>
        </w:trPr>
        <w:tc>
          <w:tcPr>
            <w:tcW w:w="90" w:type="pct"/>
            <w:gridSpan w:val="2"/>
            <w:shd w:val="clear" w:color="auto" w:fill="D9D9D9"/>
            <w:vAlign w:val="center"/>
            <w:hideMark/>
          </w:tcPr>
          <w:p w:rsidR="00653CAE" w:rsidRPr="008B6A33" w:rsidRDefault="00653CAE" w:rsidP="00D20AB4">
            <w:pPr>
              <w:jc w:val="center"/>
              <w:rPr>
                <w:rFonts w:ascii="Cambria" w:hAnsi="Cambria"/>
                <w:sz w:val="19"/>
                <w:szCs w:val="19"/>
              </w:rPr>
            </w:pPr>
          </w:p>
        </w:tc>
        <w:tc>
          <w:tcPr>
            <w:tcW w:w="2291" w:type="pct"/>
            <w:gridSpan w:val="3"/>
            <w:shd w:val="clear" w:color="auto" w:fill="D9D9D9"/>
            <w:vAlign w:val="center"/>
            <w:hideMark/>
          </w:tcPr>
          <w:p w:rsidR="00653CAE" w:rsidRPr="008B6A33" w:rsidRDefault="00653CAE" w:rsidP="00D20AB4">
            <w:pPr>
              <w:jc w:val="center"/>
              <w:rPr>
                <w:rFonts w:ascii="Cambria" w:hAnsi="Cambria"/>
                <w:sz w:val="19"/>
                <w:szCs w:val="19"/>
              </w:rPr>
            </w:pPr>
          </w:p>
        </w:tc>
        <w:tc>
          <w:tcPr>
            <w:tcW w:w="887" w:type="pct"/>
            <w:tcBorders>
              <w:top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c>
          <w:tcPr>
            <w:tcW w:w="740" w:type="pct"/>
            <w:shd w:val="clear" w:color="auto" w:fill="D9D9D9"/>
            <w:vAlign w:val="center"/>
            <w:hideMark/>
          </w:tcPr>
          <w:p w:rsidR="00653CAE" w:rsidRPr="008B6A33" w:rsidRDefault="00653CAE" w:rsidP="00D20AB4">
            <w:pPr>
              <w:jc w:val="center"/>
              <w:rPr>
                <w:rFonts w:ascii="Cambria" w:hAnsi="Cambria"/>
                <w:sz w:val="19"/>
                <w:szCs w:val="19"/>
              </w:rPr>
            </w:pPr>
          </w:p>
        </w:tc>
        <w:tc>
          <w:tcPr>
            <w:tcW w:w="888" w:type="pct"/>
            <w:gridSpan w:val="3"/>
            <w:tcBorders>
              <w:top w:val="single" w:sz="4" w:space="0" w:color="auto"/>
            </w:tcBorders>
            <w:shd w:val="clear" w:color="auto" w:fill="D9D9D9"/>
            <w:vAlign w:val="center"/>
            <w:hideMark/>
          </w:tcPr>
          <w:p w:rsidR="00653CAE" w:rsidRPr="008B6A33" w:rsidRDefault="00653CAE" w:rsidP="00D20AB4">
            <w:pPr>
              <w:jc w:val="center"/>
              <w:rPr>
                <w:rFonts w:ascii="Cambria" w:hAnsi="Cambria"/>
                <w:sz w:val="19"/>
                <w:szCs w:val="19"/>
              </w:rPr>
            </w:pPr>
          </w:p>
        </w:tc>
        <w:tc>
          <w:tcPr>
            <w:tcW w:w="103" w:type="pct"/>
            <w:shd w:val="clear" w:color="auto" w:fill="D9D9D9"/>
            <w:vAlign w:val="center"/>
            <w:hideMark/>
          </w:tcPr>
          <w:p w:rsidR="00653CAE" w:rsidRPr="008B6A33" w:rsidRDefault="00653CAE" w:rsidP="00D20AB4">
            <w:pPr>
              <w:jc w:val="center"/>
              <w:rPr>
                <w:rFonts w:ascii="Cambria" w:hAnsi="Cambria"/>
                <w:sz w:val="19"/>
                <w:szCs w:val="19"/>
              </w:rPr>
            </w:pPr>
          </w:p>
        </w:tc>
      </w:tr>
    </w:tbl>
    <w:p w:rsidR="00653CAE" w:rsidRPr="00793313" w:rsidRDefault="00653CAE" w:rsidP="00653CAE">
      <w:pPr>
        <w:spacing w:before="130" w:line="260" w:lineRule="exact"/>
        <w:ind w:firstLine="539"/>
        <w:jc w:val="both"/>
        <w:rPr>
          <w:rFonts w:ascii="Cambria" w:hAnsi="Cambria"/>
          <w:sz w:val="17"/>
          <w:szCs w:val="17"/>
        </w:rPr>
      </w:pPr>
      <w:r w:rsidRPr="00793313">
        <w:rPr>
          <w:rFonts w:ascii="Cambria" w:hAnsi="Cambria"/>
          <w:sz w:val="17"/>
          <w:szCs w:val="17"/>
        </w:rPr>
        <w:t>Piezīme. </w:t>
      </w:r>
      <w:r w:rsidRPr="00793313">
        <w:rPr>
          <w:rFonts w:ascii="Cambria" w:hAnsi="Cambria"/>
          <w:sz w:val="17"/>
          <w:szCs w:val="17"/>
          <w:vertAlign w:val="superscript"/>
        </w:rPr>
        <w:t>2 </w:t>
      </w:r>
      <w:r w:rsidRPr="00793313">
        <w:rPr>
          <w:rFonts w:ascii="Cambria" w:hAnsi="Cambria"/>
          <w:sz w:val="17"/>
          <w:szCs w:val="17"/>
        </w:rPr>
        <w:t>Atsauces periods atbilstoši Komisijas 2017. gada 13. marta Deleģētās regulas (ES) 2017/891, ar ko Eiropas Parlamenta un Padomes Regulu (ES) Nr. 1308/2013 papildina attiecībā uz augļu un dārzeņu un pārstrādātu augļu un dārzeņu nozari (turpmāk – regula 2017/891), 23. panta 1. punktam.</w:t>
      </w:r>
    </w:p>
    <w:p w:rsidR="0044028D" w:rsidRPr="00A155D7" w:rsidRDefault="0044028D" w:rsidP="0044028D">
      <w:pPr>
        <w:spacing w:before="130" w:after="0" w:line="260" w:lineRule="exact"/>
        <w:ind w:firstLine="539"/>
        <w:jc w:val="both"/>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3"/>
        <w:gridCol w:w="8041"/>
        <w:gridCol w:w="172"/>
      </w:tblGrid>
      <w:tr w:rsidR="0044028D" w:rsidRPr="00E663AC" w:rsidTr="00653CAE">
        <w:trPr>
          <w:cantSplit/>
        </w:trPr>
        <w:tc>
          <w:tcPr>
            <w:tcW w:w="91"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6" w:type="pct"/>
            <w:shd w:val="clear" w:color="auto" w:fill="D9D9D9"/>
            <w:vAlign w:val="center"/>
            <w:hideMark/>
          </w:tcPr>
          <w:p w:rsidR="00653CAE" w:rsidRPr="00653CAE" w:rsidRDefault="0044028D" w:rsidP="00653CAE">
            <w:pPr>
              <w:rPr>
                <w:rFonts w:ascii="Cambria" w:hAnsi="Cambria" w:cs="Arial"/>
                <w:i/>
                <w:sz w:val="16"/>
                <w:szCs w:val="16"/>
              </w:rPr>
            </w:pPr>
            <w:r w:rsidRPr="00E663AC">
              <w:rPr>
                <w:rFonts w:ascii="Cambria" w:hAnsi="Cambria"/>
                <w:b/>
                <w:bCs/>
                <w:sz w:val="19"/>
                <w:szCs w:val="24"/>
              </w:rPr>
              <w:t xml:space="preserve">B.2. </w:t>
            </w:r>
            <w:r w:rsidR="00653CAE" w:rsidRPr="00653CAE">
              <w:rPr>
                <w:rStyle w:val="fontsize2"/>
                <w:rFonts w:ascii="Cambria" w:hAnsi="Cambria" w:cs="Arial"/>
                <w:i/>
                <w:sz w:val="16"/>
                <w:szCs w:val="16"/>
              </w:rPr>
              <w:t>(Daļa svītrota ar MK 31.03.2020. noteikumiem Nr. 175)</w:t>
            </w: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3"/>
        <w:gridCol w:w="8041"/>
        <w:gridCol w:w="172"/>
      </w:tblGrid>
      <w:tr w:rsidR="0044028D" w:rsidRPr="00E663AC" w:rsidTr="00653CAE">
        <w:trPr>
          <w:cantSplit/>
        </w:trPr>
        <w:tc>
          <w:tcPr>
            <w:tcW w:w="91"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6" w:type="pct"/>
            <w:shd w:val="clear" w:color="auto" w:fill="D9D9D9"/>
            <w:vAlign w:val="center"/>
            <w:hideMark/>
          </w:tcPr>
          <w:p w:rsidR="0044028D" w:rsidRPr="00E663AC" w:rsidRDefault="0044028D" w:rsidP="006F44F3">
            <w:pPr>
              <w:spacing w:after="0" w:line="240" w:lineRule="auto"/>
              <w:jc w:val="both"/>
              <w:rPr>
                <w:rFonts w:ascii="Cambria" w:hAnsi="Cambria"/>
                <w:b/>
                <w:bCs/>
                <w:sz w:val="19"/>
                <w:szCs w:val="24"/>
              </w:rPr>
            </w:pPr>
            <w:r w:rsidRPr="00E663AC">
              <w:rPr>
                <w:rFonts w:ascii="Cambria" w:hAnsi="Cambria"/>
                <w:b/>
                <w:bCs/>
                <w:sz w:val="19"/>
                <w:szCs w:val="24"/>
              </w:rPr>
              <w:t xml:space="preserve">B.3. </w:t>
            </w:r>
            <w:r w:rsidR="00653CAE" w:rsidRPr="00653CAE">
              <w:rPr>
                <w:rStyle w:val="fontsize2"/>
                <w:rFonts w:ascii="Cambria" w:hAnsi="Cambria" w:cs="Arial"/>
                <w:i/>
                <w:sz w:val="16"/>
                <w:szCs w:val="16"/>
              </w:rPr>
              <w:t>(Daļa svītrota ar MK 31.03.2020. noteikumiem Nr. 175)</w:t>
            </w:r>
          </w:p>
        </w:tc>
        <w:tc>
          <w:tcPr>
            <w:tcW w:w="103"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A02CA6" w:rsidRPr="00E663AC" w:rsidRDefault="00A02CA6" w:rsidP="0044028D">
      <w:pPr>
        <w:pStyle w:val="tvhtml"/>
        <w:shd w:val="clear" w:color="auto" w:fill="FFFFFF"/>
        <w:spacing w:before="130" w:beforeAutospacing="0" w:after="0" w:afterAutospacing="0" w:line="260" w:lineRule="exact"/>
        <w:ind w:firstLine="539"/>
        <w:jc w:val="both"/>
        <w:rPr>
          <w:rFonts w:ascii="Cambria" w:hAnsi="Cambria"/>
          <w:sz w:val="17"/>
          <w:szCs w:val="17"/>
        </w:rPr>
      </w:pPr>
    </w:p>
    <w:tbl>
      <w:tblPr>
        <w:tblW w:w="5000" w:type="pct"/>
        <w:shd w:val="clear" w:color="auto" w:fill="D9D9D9"/>
        <w:tblCellMar>
          <w:top w:w="28" w:type="dxa"/>
          <w:left w:w="30" w:type="dxa"/>
          <w:bottom w:w="28" w:type="dxa"/>
          <w:right w:w="30" w:type="dxa"/>
        </w:tblCellMar>
        <w:tblLook w:val="04A0" w:firstRow="1" w:lastRow="0" w:firstColumn="1" w:lastColumn="0" w:noHBand="0" w:noVBand="1"/>
      </w:tblPr>
      <w:tblGrid>
        <w:gridCol w:w="3985"/>
        <w:gridCol w:w="1020"/>
        <w:gridCol w:w="218"/>
        <w:gridCol w:w="977"/>
        <w:gridCol w:w="755"/>
        <w:gridCol w:w="248"/>
        <w:gridCol w:w="1163"/>
      </w:tblGrid>
      <w:tr w:rsidR="0044028D" w:rsidRPr="00E663AC" w:rsidTr="006F44F3">
        <w:trPr>
          <w:cantSplit/>
        </w:trPr>
        <w:tc>
          <w:tcPr>
            <w:tcW w:w="0" w:type="auto"/>
            <w:gridSpan w:val="7"/>
            <w:shd w:val="clear" w:color="auto" w:fill="D9D9D9"/>
            <w:vAlign w:val="center"/>
            <w:hideMark/>
          </w:tcPr>
          <w:p w:rsidR="00A02CA6" w:rsidRDefault="00A02CA6" w:rsidP="00A02CA6">
            <w:pPr>
              <w:spacing w:after="0" w:line="240" w:lineRule="auto"/>
              <w:rPr>
                <w:rFonts w:ascii="Cambria" w:hAnsi="Cambria"/>
                <w:b/>
                <w:bCs/>
                <w:sz w:val="19"/>
                <w:szCs w:val="24"/>
              </w:rPr>
            </w:pPr>
          </w:p>
          <w:p w:rsidR="0044028D" w:rsidRPr="00E663AC" w:rsidRDefault="0044028D" w:rsidP="006F44F3">
            <w:pPr>
              <w:pageBreakBefore/>
              <w:spacing w:after="0" w:line="240" w:lineRule="auto"/>
              <w:rPr>
                <w:rFonts w:ascii="Cambria" w:hAnsi="Cambria"/>
                <w:b/>
                <w:bCs/>
                <w:sz w:val="19"/>
                <w:szCs w:val="24"/>
              </w:rPr>
            </w:pPr>
            <w:r w:rsidRPr="00E663AC">
              <w:rPr>
                <w:rFonts w:ascii="Cambria" w:hAnsi="Cambria"/>
                <w:b/>
                <w:bCs/>
                <w:sz w:val="19"/>
                <w:szCs w:val="24"/>
              </w:rPr>
              <w:t>B.4. Darbības fonda apmērs (norāda konkrētu gadu)</w:t>
            </w:r>
          </w:p>
        </w:tc>
      </w:tr>
      <w:tr w:rsidR="0044028D" w:rsidRPr="00E663AC" w:rsidTr="006F44F3">
        <w:trPr>
          <w:cantSplit/>
        </w:trPr>
        <w:tc>
          <w:tcPr>
            <w:tcW w:w="0" w:type="auto"/>
            <w:gridSpan w:val="7"/>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A02CA6">
        <w:trPr>
          <w:cantSplit/>
        </w:trPr>
        <w:tc>
          <w:tcPr>
            <w:tcW w:w="238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Darbības fonda darbības programmas Nr.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30" w:type="pct"/>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right"/>
              <w:rPr>
                <w:rFonts w:ascii="Cambria" w:hAnsi="Cambria"/>
                <w:sz w:val="19"/>
                <w:szCs w:val="24"/>
              </w:rPr>
            </w:pPr>
            <w:r w:rsidRPr="00E663AC">
              <w:rPr>
                <w:rFonts w:ascii="Cambria" w:hAnsi="Cambria"/>
                <w:sz w:val="19"/>
                <w:szCs w:val="24"/>
              </w:rPr>
              <w:t>.</w:t>
            </w:r>
          </w:p>
        </w:tc>
        <w:tc>
          <w:tcPr>
            <w:tcW w:w="1295" w:type="pct"/>
            <w:gridSpan w:val="3"/>
            <w:tcBorders>
              <w:lef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gadam</w:t>
            </w:r>
          </w:p>
        </w:tc>
      </w:tr>
      <w:tr w:rsidR="0044028D" w:rsidRPr="00E663AC" w:rsidTr="00A02CA6">
        <w:trPr>
          <w:cantSplit/>
        </w:trPr>
        <w:tc>
          <w:tcPr>
            <w:tcW w:w="2382" w:type="pct"/>
            <w:shd w:val="clear" w:color="auto" w:fill="D9D9D9"/>
            <w:vAlign w:val="center"/>
          </w:tcPr>
          <w:p w:rsidR="0044028D" w:rsidRPr="00E663AC" w:rsidRDefault="0044028D" w:rsidP="006F44F3">
            <w:pPr>
              <w:pStyle w:val="tvhtml"/>
              <w:spacing w:before="0" w:beforeAutospacing="0" w:after="0" w:afterAutospacing="0"/>
              <w:jc w:val="center"/>
              <w:rPr>
                <w:rFonts w:ascii="Cambria" w:hAnsi="Cambria"/>
                <w:sz w:val="19"/>
              </w:rPr>
            </w:pPr>
          </w:p>
        </w:tc>
        <w:tc>
          <w:tcPr>
            <w:tcW w:w="610" w:type="pct"/>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714" w:type="pct"/>
            <w:gridSpan w:val="2"/>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1295" w:type="pct"/>
            <w:gridSpan w:val="3"/>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r>
      <w:tr w:rsidR="0044028D" w:rsidRPr="00E663AC" w:rsidTr="00A02CA6">
        <w:trPr>
          <w:cantSplit/>
        </w:trPr>
        <w:tc>
          <w:tcPr>
            <w:tcW w:w="2382" w:type="pct"/>
            <w:shd w:val="clear" w:color="auto" w:fill="D9D9D9"/>
            <w:vAlign w:val="center"/>
          </w:tcPr>
          <w:p w:rsidR="0044028D" w:rsidRPr="00E663AC" w:rsidRDefault="0044028D" w:rsidP="006F44F3">
            <w:pPr>
              <w:pStyle w:val="tvhtml"/>
              <w:spacing w:before="0" w:beforeAutospacing="0" w:after="0" w:afterAutospacing="0"/>
              <w:jc w:val="right"/>
              <w:rPr>
                <w:rFonts w:ascii="Cambria" w:hAnsi="Cambria"/>
                <w:b/>
                <w:sz w:val="19"/>
              </w:rPr>
            </w:pPr>
            <w:r w:rsidRPr="00E663AC">
              <w:rPr>
                <w:rFonts w:ascii="Cambria" w:hAnsi="Cambria"/>
                <w:b/>
                <w:sz w:val="19"/>
              </w:rPr>
              <w:t>ES līdzfinansējuma daļas maksimālais apmērs saskaņā ar regulas</w:t>
            </w:r>
          </w:p>
          <w:p w:rsidR="0044028D" w:rsidRPr="00E663AC" w:rsidRDefault="0044028D" w:rsidP="006F44F3">
            <w:pPr>
              <w:pStyle w:val="tvhtml"/>
              <w:spacing w:before="0" w:beforeAutospacing="0" w:after="0" w:afterAutospacing="0"/>
              <w:jc w:val="right"/>
              <w:rPr>
                <w:rFonts w:ascii="Cambria" w:hAnsi="Cambria"/>
                <w:b/>
                <w:sz w:val="19"/>
              </w:rPr>
            </w:pPr>
            <w:r w:rsidRPr="00E663AC">
              <w:rPr>
                <w:rFonts w:ascii="Cambria" w:hAnsi="Cambria"/>
                <w:b/>
                <w:sz w:val="19"/>
              </w:rPr>
              <w:t>Nr. 1308/2013</w:t>
            </w:r>
            <w:r w:rsidRPr="00E663AC">
              <w:rPr>
                <w:rFonts w:ascii="Cambria" w:hAnsi="Cambria"/>
                <w:b/>
                <w:sz w:val="19"/>
                <w:vertAlign w:val="superscript"/>
              </w:rPr>
              <w:t>4</w:t>
            </w:r>
            <w:r w:rsidRPr="00E663AC">
              <w:rPr>
                <w:rFonts w:ascii="Cambria" w:hAnsi="Cambria"/>
                <w:b/>
                <w:sz w:val="19"/>
              </w:rPr>
              <w:t xml:space="preserve"> 34. panta 2. punktu:</w:t>
            </w:r>
          </w:p>
        </w:tc>
        <w:tc>
          <w:tcPr>
            <w:tcW w:w="610" w:type="pct"/>
            <w:tcBorders>
              <w:bottom w:val="single" w:sz="4" w:space="0" w:color="auto"/>
            </w:tcBorders>
            <w:shd w:val="clear" w:color="auto" w:fill="D9D9D9"/>
            <w:vAlign w:val="center"/>
          </w:tcPr>
          <w:p w:rsidR="0044028D" w:rsidRPr="00E663AC" w:rsidRDefault="0044028D" w:rsidP="006F44F3">
            <w:pPr>
              <w:spacing w:after="0" w:line="240" w:lineRule="auto"/>
              <w:jc w:val="center"/>
              <w:rPr>
                <w:rFonts w:ascii="Cambria" w:hAnsi="Cambria"/>
                <w:b/>
                <w:sz w:val="19"/>
                <w:szCs w:val="24"/>
              </w:rPr>
            </w:pPr>
          </w:p>
        </w:tc>
        <w:tc>
          <w:tcPr>
            <w:tcW w:w="714" w:type="pct"/>
            <w:gridSpan w:val="2"/>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1295" w:type="pct"/>
            <w:gridSpan w:val="3"/>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tcBorders>
              <w:right w:val="single" w:sz="4" w:space="0" w:color="auto"/>
            </w:tcBorders>
            <w:shd w:val="clear" w:color="auto" w:fill="D9D9D9"/>
            <w:vAlign w:val="center"/>
          </w:tcPr>
          <w:p w:rsidR="0044028D" w:rsidRPr="00E663AC" w:rsidRDefault="00653CAE" w:rsidP="006F44F3">
            <w:pPr>
              <w:pStyle w:val="tvhtml"/>
              <w:spacing w:before="0" w:beforeAutospacing="0" w:after="0" w:afterAutospacing="0"/>
              <w:jc w:val="right"/>
              <w:rPr>
                <w:rFonts w:ascii="Cambria" w:hAnsi="Cambria"/>
                <w:sz w:val="19"/>
              </w:rPr>
            </w:pPr>
            <w:r w:rsidRPr="008B6A33">
              <w:rPr>
                <w:rFonts w:ascii="Cambria" w:hAnsi="Cambria"/>
                <w:sz w:val="19"/>
                <w:szCs w:val="19"/>
              </w:rPr>
              <w:t>Realizēto attiecināmo produktu vērtības kopsumma, kas norādīta B.1 daļā: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44028D" w:rsidRPr="00E663AC" w:rsidRDefault="0044028D" w:rsidP="006F44F3">
            <w:pPr>
              <w:spacing w:after="0" w:line="240" w:lineRule="auto"/>
              <w:jc w:val="center"/>
              <w:rPr>
                <w:rFonts w:ascii="Cambria" w:hAnsi="Cambria"/>
                <w:sz w:val="19"/>
                <w:szCs w:val="24"/>
              </w:rPr>
            </w:pPr>
          </w:p>
        </w:tc>
        <w:tc>
          <w:tcPr>
            <w:tcW w:w="714" w:type="pct"/>
            <w:gridSpan w:val="2"/>
            <w:tcBorders>
              <w:left w:val="single" w:sz="4" w:space="0" w:color="auto"/>
              <w:right w:val="single" w:sz="4" w:space="0" w:color="auto"/>
            </w:tcBorders>
            <w:shd w:val="clear" w:color="auto" w:fill="D9D9D9"/>
            <w:vAlign w:val="center"/>
          </w:tcPr>
          <w:p w:rsidR="0044028D" w:rsidRPr="00E663AC" w:rsidRDefault="0044028D" w:rsidP="006F44F3">
            <w:pPr>
              <w:spacing w:after="0" w:line="240" w:lineRule="auto"/>
              <w:jc w:val="center"/>
              <w:rPr>
                <w:rFonts w:ascii="Cambria" w:hAnsi="Cambria"/>
                <w:b/>
                <w:sz w:val="19"/>
                <w:szCs w:val="24"/>
              </w:rPr>
            </w:pPr>
            <w:r w:rsidRPr="00E663AC">
              <w:rPr>
                <w:rFonts w:ascii="Cambria" w:hAnsi="Cambria"/>
                <w:b/>
                <w:sz w:val="19"/>
                <w:szCs w:val="24"/>
              </w:rPr>
              <w:t>X 0,041</w:t>
            </w:r>
            <w:r w:rsidRPr="00E663AC">
              <w:rPr>
                <w:rFonts w:ascii="Cambria" w:hAnsi="Cambria"/>
                <w:sz w:val="19"/>
                <w:szCs w:val="24"/>
              </w:rPr>
              <w:t xml:space="preserve"> </w:t>
            </w:r>
            <w:r w:rsidRPr="00E663AC">
              <w:rPr>
                <w:rFonts w:ascii="Cambria" w:hAnsi="Cambria"/>
                <w:b/>
                <w:sz w:val="19"/>
                <w:szCs w:val="24"/>
              </w:rPr>
              <w:t>=</w:t>
            </w:r>
          </w:p>
        </w:tc>
        <w:tc>
          <w:tcPr>
            <w:tcW w:w="5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28D" w:rsidRPr="00E663AC" w:rsidRDefault="0044028D" w:rsidP="006F44F3">
            <w:pPr>
              <w:spacing w:after="0" w:line="240" w:lineRule="auto"/>
              <w:jc w:val="center"/>
              <w:rPr>
                <w:rFonts w:ascii="Cambria" w:hAnsi="Cambria"/>
                <w:sz w:val="19"/>
                <w:szCs w:val="24"/>
              </w:rPr>
            </w:pPr>
          </w:p>
        </w:tc>
        <w:tc>
          <w:tcPr>
            <w:tcW w:w="695" w:type="pct"/>
            <w:tcBorders>
              <w:left w:val="single" w:sz="4" w:space="0" w:color="auto"/>
            </w:tcBorders>
            <w:shd w:val="clear" w:color="auto" w:fill="D9D9D9"/>
            <w:vAlign w:val="center"/>
          </w:tcPr>
          <w:p w:rsidR="0044028D" w:rsidRPr="00E663AC" w:rsidRDefault="0044028D" w:rsidP="006F44F3">
            <w:pPr>
              <w:spacing w:after="0" w:line="240" w:lineRule="auto"/>
              <w:rPr>
                <w:rFonts w:ascii="Cambria" w:hAnsi="Cambria"/>
                <w:b/>
                <w:i/>
                <w:sz w:val="19"/>
                <w:szCs w:val="24"/>
              </w:rPr>
            </w:pPr>
            <w:proofErr w:type="spellStart"/>
            <w:r w:rsidRPr="00E663AC">
              <w:rPr>
                <w:rFonts w:ascii="Cambria" w:hAnsi="Cambria"/>
                <w:b/>
                <w:i/>
                <w:sz w:val="19"/>
                <w:szCs w:val="24"/>
              </w:rPr>
              <w:t>euro</w:t>
            </w:r>
            <w:proofErr w:type="spellEnd"/>
          </w:p>
        </w:tc>
      </w:tr>
      <w:tr w:rsidR="0044028D" w:rsidRPr="00E663AC" w:rsidTr="006F44F3">
        <w:trPr>
          <w:cantSplit/>
        </w:trPr>
        <w:tc>
          <w:tcPr>
            <w:tcW w:w="0" w:type="auto"/>
            <w:gridSpan w:val="7"/>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Darbības fonda faktiskais apmērs</w:t>
            </w:r>
            <w:r w:rsidRPr="00E663AC">
              <w:rPr>
                <w:rFonts w:ascii="Cambria" w:hAnsi="Cambria"/>
                <w:sz w:val="19"/>
                <w:vertAlign w:val="superscript"/>
              </w:rPr>
              <w:t>5</w:t>
            </w:r>
            <w:r w:rsidRPr="00E663AC">
              <w:rPr>
                <w:rFonts w:ascii="Cambria" w:hAnsi="Cambria"/>
                <w:sz w:val="19"/>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714" w:type="pct"/>
            <w:gridSpan w:val="2"/>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i/>
                <w:iCs/>
                <w:sz w:val="19"/>
                <w:szCs w:val="24"/>
              </w:rPr>
            </w:pPr>
            <w:proofErr w:type="spellStart"/>
            <w:r w:rsidRPr="00E663AC">
              <w:rPr>
                <w:rFonts w:ascii="Cambria" w:hAnsi="Cambria"/>
                <w:i/>
                <w:iCs/>
                <w:sz w:val="19"/>
                <w:szCs w:val="24"/>
              </w:rPr>
              <w:t>euro</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pStyle w:val="tvhtml"/>
              <w:spacing w:before="0" w:beforeAutospacing="0" w:after="0" w:afterAutospacing="0"/>
              <w:jc w:val="center"/>
              <w:rPr>
                <w:rFonts w:ascii="Cambria" w:hAnsi="Cambria"/>
                <w:sz w:val="19"/>
              </w:rPr>
            </w:pPr>
            <w:r w:rsidRPr="00E663AC">
              <w:rPr>
                <w:rFonts w:ascii="Cambria" w:hAnsi="Cambria"/>
                <w:sz w:val="19"/>
              </w:rPr>
              <w:t>100</w:t>
            </w:r>
          </w:p>
        </w:tc>
        <w:tc>
          <w:tcPr>
            <w:tcW w:w="843" w:type="pct"/>
            <w:gridSpan w:val="2"/>
            <w:tcBorders>
              <w:lef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w:t>
            </w:r>
          </w:p>
        </w:tc>
      </w:tr>
      <w:tr w:rsidR="0044028D" w:rsidRPr="00E663AC" w:rsidTr="006F44F3">
        <w:trPr>
          <w:cantSplit/>
        </w:trPr>
        <w:tc>
          <w:tcPr>
            <w:tcW w:w="238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18" w:type="pct"/>
            <w:gridSpan w:val="6"/>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ES līdzfinansējuma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714" w:type="pct"/>
            <w:gridSpan w:val="2"/>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i/>
                <w:iCs/>
                <w:sz w:val="19"/>
                <w:szCs w:val="24"/>
              </w:rPr>
              <w:t>euro</w:t>
            </w:r>
            <w:r w:rsidRPr="00E663AC">
              <w:rPr>
                <w:rFonts w:ascii="Cambria" w:hAnsi="Cambria"/>
                <w:sz w:val="19"/>
                <w:szCs w:val="24"/>
                <w:vertAlign w:val="superscript"/>
              </w:rPr>
              <w:t>6</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843" w:type="pct"/>
            <w:gridSpan w:val="2"/>
            <w:tcBorders>
              <w:lef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w:t>
            </w:r>
          </w:p>
        </w:tc>
      </w:tr>
      <w:tr w:rsidR="0044028D" w:rsidRPr="00E663AC" w:rsidTr="006F44F3">
        <w:trPr>
          <w:cantSplit/>
        </w:trPr>
        <w:tc>
          <w:tcPr>
            <w:tcW w:w="2382"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18" w:type="pct"/>
            <w:gridSpan w:val="6"/>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Ražotāju organizācijas ieguldījumu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714" w:type="pct"/>
            <w:gridSpan w:val="2"/>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i/>
                <w:iCs/>
                <w:sz w:val="19"/>
                <w:szCs w:val="24"/>
              </w:rPr>
            </w:pPr>
            <w:proofErr w:type="spellStart"/>
            <w:r w:rsidRPr="00E663AC">
              <w:rPr>
                <w:rFonts w:ascii="Cambria" w:hAnsi="Cambria"/>
                <w:i/>
                <w:iCs/>
                <w:sz w:val="19"/>
                <w:szCs w:val="24"/>
              </w:rPr>
              <w:t>euro</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843" w:type="pct"/>
            <w:gridSpan w:val="2"/>
            <w:tcBorders>
              <w:lef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w:t>
            </w:r>
          </w:p>
        </w:tc>
      </w:tr>
      <w:tr w:rsidR="0044028D" w:rsidRPr="00E663AC" w:rsidTr="006F44F3">
        <w:trPr>
          <w:cantSplit/>
        </w:trPr>
        <w:tc>
          <w:tcPr>
            <w:tcW w:w="2382" w:type="pct"/>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t. sk.</w:t>
            </w:r>
          </w:p>
        </w:tc>
        <w:tc>
          <w:tcPr>
            <w:tcW w:w="2618" w:type="pct"/>
            <w:gridSpan w:val="6"/>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right"/>
              <w:rPr>
                <w:rFonts w:ascii="Cambria" w:hAnsi="Cambria"/>
                <w:sz w:val="19"/>
              </w:rPr>
            </w:pPr>
            <w:r w:rsidRPr="00E663AC">
              <w:rPr>
                <w:rFonts w:ascii="Cambria" w:hAnsi="Cambria"/>
                <w:sz w:val="19"/>
              </w:rPr>
              <w:t>Biedru ieguldījumu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714" w:type="pct"/>
            <w:gridSpan w:val="2"/>
            <w:tcBorders>
              <w:left w:val="single" w:sz="4" w:space="0" w:color="auto"/>
              <w:righ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i/>
                <w:iCs/>
                <w:sz w:val="19"/>
                <w:szCs w:val="24"/>
              </w:rPr>
            </w:pPr>
            <w:proofErr w:type="spellStart"/>
            <w:r w:rsidRPr="00E663AC">
              <w:rPr>
                <w:rFonts w:ascii="Cambria" w:hAnsi="Cambria"/>
                <w:i/>
                <w:iCs/>
                <w:sz w:val="19"/>
                <w:szCs w:val="24"/>
              </w:rPr>
              <w:t>euro</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843" w:type="pct"/>
            <w:gridSpan w:val="2"/>
            <w:tcBorders>
              <w:left w:val="single" w:sz="4" w:space="0" w:color="auto"/>
            </w:tcBorders>
            <w:shd w:val="clear" w:color="auto" w:fill="D9D9D9"/>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w:t>
            </w:r>
          </w:p>
        </w:tc>
      </w:tr>
      <w:tr w:rsidR="0044028D" w:rsidRPr="00E663AC" w:rsidTr="006F44F3">
        <w:trPr>
          <w:cantSplit/>
        </w:trPr>
        <w:tc>
          <w:tcPr>
            <w:tcW w:w="0" w:type="auto"/>
            <w:gridSpan w:val="7"/>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E663AC" w:rsidRDefault="0044028D" w:rsidP="0044028D">
      <w:pPr>
        <w:pStyle w:val="tvhtml"/>
        <w:shd w:val="clear" w:color="auto" w:fill="FFFFFF"/>
        <w:spacing w:before="130" w:beforeAutospacing="0" w:after="0" w:afterAutospacing="0" w:line="260" w:lineRule="exact"/>
        <w:ind w:firstLine="539"/>
        <w:jc w:val="both"/>
        <w:rPr>
          <w:rFonts w:ascii="Cambria" w:hAnsi="Cambria"/>
          <w:sz w:val="17"/>
          <w:szCs w:val="17"/>
        </w:rPr>
      </w:pPr>
      <w:r w:rsidRPr="00E663AC">
        <w:rPr>
          <w:rFonts w:ascii="Cambria" w:hAnsi="Cambria"/>
          <w:sz w:val="17"/>
          <w:szCs w:val="17"/>
        </w:rPr>
        <w:t>Piezīmes.</w:t>
      </w:r>
    </w:p>
    <w:p w:rsidR="0044028D" w:rsidRPr="00E663AC" w:rsidRDefault="0044028D" w:rsidP="0044028D">
      <w:pPr>
        <w:pStyle w:val="tvhtml"/>
        <w:shd w:val="clear" w:color="auto" w:fill="FFFFFF"/>
        <w:spacing w:before="90" w:beforeAutospacing="0" w:after="0" w:afterAutospacing="0" w:line="260" w:lineRule="exact"/>
        <w:ind w:firstLine="539"/>
        <w:jc w:val="both"/>
        <w:rPr>
          <w:rFonts w:ascii="Cambria" w:hAnsi="Cambria"/>
          <w:sz w:val="17"/>
          <w:szCs w:val="17"/>
        </w:rPr>
      </w:pPr>
      <w:r w:rsidRPr="00E663AC">
        <w:rPr>
          <w:rFonts w:ascii="Cambria" w:hAnsi="Cambria"/>
          <w:sz w:val="17"/>
          <w:szCs w:val="17"/>
          <w:vertAlign w:val="superscript"/>
        </w:rPr>
        <w:t>4</w:t>
      </w:r>
      <w:r w:rsidRPr="00E663AC">
        <w:rPr>
          <w:rFonts w:ascii="Cambria" w:hAnsi="Cambria"/>
          <w:sz w:val="17"/>
          <w:szCs w:val="17"/>
        </w:rPr>
        <w:t> Eiropas Parlamenta un Padomes 2013. gada 17. decembra Regula (ES) Nr. 1308/2013, ar ko izveido lauksaimniecības produktu tirgu kopīgu organizāciju un atceļ Padomes Regulas (EEK) Nr. 922/72, (EEK) 234/79, (EK) Nr. 1037/2001, (EK) Nr. 1037/2001 un (EK) Nr. 1234/2007.</w:t>
      </w:r>
    </w:p>
    <w:p w:rsidR="0044028D" w:rsidRPr="00E663AC" w:rsidRDefault="0044028D" w:rsidP="0044028D">
      <w:pPr>
        <w:pStyle w:val="tvhtml"/>
        <w:shd w:val="clear" w:color="auto" w:fill="FFFFFF"/>
        <w:spacing w:before="90" w:beforeAutospacing="0" w:after="0" w:afterAutospacing="0" w:line="260" w:lineRule="exact"/>
        <w:ind w:firstLine="539"/>
        <w:jc w:val="both"/>
        <w:rPr>
          <w:rFonts w:ascii="Cambria" w:hAnsi="Cambria"/>
          <w:sz w:val="17"/>
          <w:szCs w:val="17"/>
        </w:rPr>
      </w:pPr>
      <w:r w:rsidRPr="00E663AC">
        <w:rPr>
          <w:rFonts w:ascii="Cambria" w:hAnsi="Cambria"/>
          <w:sz w:val="17"/>
          <w:szCs w:val="17"/>
          <w:vertAlign w:val="superscript"/>
        </w:rPr>
        <w:t>5</w:t>
      </w:r>
      <w:r w:rsidRPr="00E663AC">
        <w:rPr>
          <w:rFonts w:ascii="Cambria" w:hAnsi="Cambria"/>
          <w:sz w:val="17"/>
          <w:szCs w:val="17"/>
        </w:rPr>
        <w:t> Darbības fonda faktiskais apmērs ir vienāds ar darbības programmas plānotajām izmaksām attiecīgajā gadā (2. pielikuma C.6. un C.7. tabulas kopsumma).</w:t>
      </w:r>
    </w:p>
    <w:p w:rsidR="0044028D" w:rsidRPr="00E663AC" w:rsidRDefault="0044028D" w:rsidP="0044028D">
      <w:pPr>
        <w:pStyle w:val="tvhtml"/>
        <w:shd w:val="clear" w:color="auto" w:fill="FFFFFF"/>
        <w:spacing w:before="90" w:beforeAutospacing="0" w:after="0" w:afterAutospacing="0" w:line="260" w:lineRule="exact"/>
        <w:ind w:firstLine="539"/>
        <w:jc w:val="both"/>
        <w:rPr>
          <w:rFonts w:ascii="Cambria" w:hAnsi="Cambria"/>
          <w:sz w:val="17"/>
          <w:szCs w:val="17"/>
        </w:rPr>
      </w:pPr>
      <w:r w:rsidRPr="00E663AC">
        <w:rPr>
          <w:rFonts w:ascii="Cambria" w:hAnsi="Cambria"/>
          <w:sz w:val="17"/>
          <w:szCs w:val="17"/>
          <w:vertAlign w:val="superscript"/>
        </w:rPr>
        <w:t>6</w:t>
      </w:r>
      <w:r w:rsidRPr="00E663AC">
        <w:rPr>
          <w:rFonts w:ascii="Cambria" w:hAnsi="Cambria"/>
          <w:sz w:val="17"/>
          <w:szCs w:val="17"/>
        </w:rPr>
        <w:t xml:space="preserve"> Saskaņā ar Eiropas Parlamenta un Padomes 2013. gada 17. decembra Regulas (ES) Nr. 1308/2013, ar ko izveido lauksaimniecības produktu tirgu kopīgu organizāciju un atceļ Padomes Regulas (EEK) Nr. 922/72, (EEK) 234/79, (EK) </w:t>
      </w:r>
      <w:r>
        <w:rPr>
          <w:rFonts w:ascii="Cambria" w:hAnsi="Cambria"/>
          <w:sz w:val="17"/>
          <w:szCs w:val="17"/>
        </w:rPr>
        <w:br/>
      </w:r>
      <w:r w:rsidRPr="00E663AC">
        <w:rPr>
          <w:rFonts w:ascii="Cambria" w:hAnsi="Cambria"/>
          <w:sz w:val="17"/>
          <w:szCs w:val="17"/>
        </w:rPr>
        <w:t>Nr. 1037/2001 un (EK) Nr. 1234/2007, 34. panta 1. un 2. punkta prasībām.</w:t>
      </w:r>
    </w:p>
    <w:p w:rsidR="0044028D" w:rsidRDefault="0044028D" w:rsidP="0044028D">
      <w:pPr>
        <w:shd w:val="clear" w:color="auto" w:fill="FFFFFF"/>
        <w:spacing w:before="130" w:after="0" w:line="260" w:lineRule="exact"/>
        <w:ind w:firstLine="539"/>
        <w:jc w:val="both"/>
        <w:rPr>
          <w:rFonts w:ascii="Cambria" w:eastAsia="Times New Roman" w:hAnsi="Cambria"/>
          <w:sz w:val="19"/>
          <w:szCs w:val="20"/>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2"/>
        <w:gridCol w:w="6186"/>
        <w:gridCol w:w="991"/>
        <w:gridCol w:w="495"/>
        <w:gridCol w:w="422"/>
      </w:tblGrid>
      <w:tr w:rsidR="004E13D7" w:rsidRPr="00CF6706" w:rsidTr="00150EC4">
        <w:trPr>
          <w:cantSplit/>
        </w:trPr>
        <w:tc>
          <w:tcPr>
            <w:tcW w:w="5000" w:type="pct"/>
            <w:gridSpan w:val="5"/>
            <w:shd w:val="clear" w:color="auto" w:fill="D9D9D9"/>
            <w:vAlign w:val="center"/>
            <w:hideMark/>
          </w:tcPr>
          <w:p w:rsidR="004E13D7" w:rsidRPr="00CF6706" w:rsidRDefault="004E13D7" w:rsidP="00150EC4">
            <w:pPr>
              <w:rPr>
                <w:rFonts w:ascii="Cambria" w:hAnsi="Cambria"/>
                <w:sz w:val="19"/>
                <w:szCs w:val="19"/>
              </w:rPr>
            </w:pPr>
            <w:r w:rsidRPr="00CF6706">
              <w:rPr>
                <w:rFonts w:ascii="Cambria" w:hAnsi="Cambria"/>
                <w:b/>
                <w:bCs/>
                <w:sz w:val="19"/>
                <w:szCs w:val="19"/>
                <w:bdr w:val="none" w:sz="0" w:space="0" w:color="auto" w:frame="1"/>
              </w:rPr>
              <w:t>B.5. Attiecīgā gada darbības fonda procentuālais izlietojums pasākumiem, lai sasniegtu regulas Nr. 1308/2013 33. panta 1. punktā minētos mērķus</w:t>
            </w: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1. Ražošanas plānošanai</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trike/>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2. Attiecināmo produktu kvalitātes uzlabošanai</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3. Attiecināmo produktu tirdzniecības uzlabošanai, komercvērtības paaugstināšanai un noieta veicināšanai</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4. Pētniecībai un eksperimentālajai ražošanai</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5. Apmācībai un paraugprakses apmaiņas darbībām</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6. Krīžu novēršanai un pārvarēšanai</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tcPr>
          <w:p w:rsidR="004E13D7" w:rsidRPr="00CF6706" w:rsidRDefault="004E13D7" w:rsidP="00150EC4">
            <w:pPr>
              <w:rPr>
                <w:rFonts w:ascii="Cambria" w:hAnsi="Cambria"/>
                <w:i/>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7. Vides aizsardzības pasākumiem</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150EC4">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hideMark/>
          </w:tcPr>
          <w:p w:rsidR="004E13D7" w:rsidRPr="00CF6706" w:rsidRDefault="004E13D7" w:rsidP="00150EC4">
            <w:pPr>
              <w:rPr>
                <w:rFonts w:ascii="Cambria" w:hAnsi="Cambria"/>
                <w:sz w:val="19"/>
                <w:szCs w:val="19"/>
              </w:rPr>
            </w:pPr>
          </w:p>
        </w:tc>
      </w:tr>
      <w:tr w:rsidR="004E13D7" w:rsidRPr="00CF6706" w:rsidTr="00150EC4">
        <w:trPr>
          <w:cantSplit/>
        </w:trPr>
        <w:tc>
          <w:tcPr>
            <w:tcW w:w="163" w:type="pct"/>
            <w:tcBorders>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13D7" w:rsidRPr="00CF6706" w:rsidRDefault="004E13D7" w:rsidP="00150EC4">
            <w:pPr>
              <w:pStyle w:val="tvhtml"/>
              <w:spacing w:before="0" w:beforeAutospacing="0" w:after="0" w:afterAutospacing="0"/>
              <w:rPr>
                <w:rFonts w:ascii="Cambria" w:hAnsi="Cambria"/>
                <w:sz w:val="19"/>
                <w:szCs w:val="19"/>
              </w:rPr>
            </w:pPr>
            <w:r w:rsidRPr="00CF6706">
              <w:rPr>
                <w:rFonts w:ascii="Cambria" w:hAnsi="Cambria"/>
                <w:sz w:val="19"/>
                <w:szCs w:val="19"/>
              </w:rPr>
              <w:t>8. Administrēšanas izmaksām</w:t>
            </w:r>
            <w:r w:rsidRPr="00CF6706">
              <w:rPr>
                <w:rFonts w:ascii="Cambria" w:hAnsi="Cambria"/>
                <w:sz w:val="19"/>
                <w:szCs w:val="19"/>
                <w:vertAlign w:val="superscript"/>
              </w:rPr>
              <w:t>7</w:t>
            </w:r>
          </w:p>
        </w:tc>
        <w:tc>
          <w:tcPr>
            <w:tcW w:w="592" w:type="pct"/>
            <w:tcBorders>
              <w:left w:val="single" w:sz="4" w:space="0" w:color="auto"/>
              <w:right w:val="single" w:sz="4" w:space="0" w:color="auto"/>
            </w:tcBorders>
            <w:shd w:val="clear" w:color="auto" w:fill="D9D9D9"/>
            <w:hideMark/>
          </w:tcPr>
          <w:p w:rsidR="004E13D7" w:rsidRPr="00CF6706" w:rsidRDefault="004E13D7" w:rsidP="00150EC4">
            <w:pPr>
              <w:rPr>
                <w:rFonts w:ascii="Cambria" w:hAnsi="Cambria"/>
                <w:sz w:val="19"/>
                <w:szCs w:val="19"/>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E13D7" w:rsidRPr="00CF6706" w:rsidRDefault="004E13D7" w:rsidP="00150EC4">
            <w:pPr>
              <w:rPr>
                <w:rFonts w:ascii="Cambria" w:hAnsi="Cambria"/>
                <w:sz w:val="19"/>
                <w:szCs w:val="19"/>
              </w:rPr>
            </w:pPr>
          </w:p>
        </w:tc>
        <w:tc>
          <w:tcPr>
            <w:tcW w:w="252" w:type="pct"/>
            <w:tcBorders>
              <w:left w:val="single" w:sz="4" w:space="0" w:color="auto"/>
            </w:tcBorders>
            <w:shd w:val="clear" w:color="auto" w:fill="D9D9D9"/>
            <w:vAlign w:val="center"/>
            <w:hideMark/>
          </w:tcPr>
          <w:p w:rsidR="004E13D7" w:rsidRPr="00CF6706" w:rsidRDefault="004E13D7" w:rsidP="004E13D7">
            <w:pPr>
              <w:rPr>
                <w:rFonts w:ascii="Cambria" w:hAnsi="Cambria"/>
                <w:i/>
                <w:sz w:val="19"/>
                <w:szCs w:val="19"/>
              </w:rPr>
            </w:pPr>
            <w:r w:rsidRPr="00CF6706">
              <w:rPr>
                <w:rFonts w:ascii="Cambria" w:hAnsi="Cambria"/>
                <w:sz w:val="19"/>
                <w:szCs w:val="19"/>
              </w:rPr>
              <w:t>%</w:t>
            </w:r>
          </w:p>
        </w:tc>
      </w:tr>
      <w:tr w:rsidR="004E13D7" w:rsidRPr="00CF6706" w:rsidTr="00150EC4">
        <w:trPr>
          <w:cantSplit/>
          <w:trHeight w:hRule="exact" w:val="227"/>
        </w:trPr>
        <w:tc>
          <w:tcPr>
            <w:tcW w:w="5000" w:type="pct"/>
            <w:gridSpan w:val="5"/>
            <w:shd w:val="clear" w:color="auto" w:fill="D9D9D9"/>
          </w:tcPr>
          <w:p w:rsidR="004E13D7" w:rsidRPr="00CF6706" w:rsidRDefault="004E13D7" w:rsidP="00150EC4">
            <w:pPr>
              <w:rPr>
                <w:rFonts w:ascii="Cambria" w:hAnsi="Cambria"/>
                <w:i/>
                <w:sz w:val="19"/>
                <w:szCs w:val="19"/>
              </w:rPr>
            </w:pPr>
          </w:p>
        </w:tc>
      </w:tr>
    </w:tbl>
    <w:p w:rsidR="0044028D" w:rsidRDefault="0044028D" w:rsidP="0044028D">
      <w:pPr>
        <w:spacing w:before="130" w:after="0" w:line="260" w:lineRule="exact"/>
        <w:ind w:firstLine="539"/>
        <w:jc w:val="both"/>
        <w:rPr>
          <w:rFonts w:ascii="Cambria" w:eastAsia="Times New Roman" w:hAnsi="Cambria"/>
          <w:sz w:val="17"/>
          <w:szCs w:val="17"/>
          <w:lang w:eastAsia="lv-LV"/>
        </w:rPr>
      </w:pPr>
      <w:r w:rsidRPr="00E663AC">
        <w:rPr>
          <w:rFonts w:ascii="Cambria" w:eastAsia="Times New Roman" w:hAnsi="Cambria"/>
          <w:sz w:val="17"/>
          <w:szCs w:val="17"/>
          <w:lang w:eastAsia="lv-LV"/>
        </w:rPr>
        <w:t>Piezīme.</w:t>
      </w:r>
      <w:r w:rsidRPr="00E663AC">
        <w:rPr>
          <w:rFonts w:ascii="Cambria" w:eastAsia="Times New Roman" w:hAnsi="Cambria"/>
          <w:sz w:val="17"/>
          <w:szCs w:val="17"/>
          <w:vertAlign w:val="superscript"/>
          <w:lang w:eastAsia="lv-LV"/>
        </w:rPr>
        <w:t xml:space="preserve"> 7</w:t>
      </w:r>
      <w:r w:rsidRPr="00E663AC">
        <w:rPr>
          <w:rFonts w:ascii="Cambria" w:eastAsia="Times New Roman" w:hAnsi="Cambria"/>
          <w:sz w:val="17"/>
          <w:szCs w:val="17"/>
          <w:lang w:eastAsia="lv-LV"/>
        </w:rPr>
        <w:t xml:space="preserve"> Nepārsniedz 2 % no darbības fonda.</w:t>
      </w:r>
    </w:p>
    <w:p w:rsidR="00A02CA6" w:rsidRPr="00E663AC" w:rsidRDefault="00A02CA6" w:rsidP="0044028D">
      <w:pPr>
        <w:spacing w:before="130" w:after="0" w:line="260" w:lineRule="exact"/>
        <w:ind w:firstLine="539"/>
        <w:jc w:val="both"/>
        <w:rPr>
          <w:rFonts w:ascii="Cambria" w:eastAsia="Times New Roman" w:hAnsi="Cambria"/>
          <w:sz w:val="17"/>
          <w:szCs w:val="17"/>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4082"/>
        <w:gridCol w:w="989"/>
        <w:gridCol w:w="991"/>
        <w:gridCol w:w="989"/>
        <w:gridCol w:w="991"/>
        <w:gridCol w:w="174"/>
      </w:tblGrid>
      <w:tr w:rsidR="0044028D" w:rsidRPr="00E663AC" w:rsidTr="006F44F3">
        <w:trPr>
          <w:cantSplit/>
        </w:trPr>
        <w:tc>
          <w:tcPr>
            <w:tcW w:w="90" w:type="pct"/>
            <w:vMerge w:val="restart"/>
            <w:shd w:val="clear" w:color="auto" w:fill="D9D9D9"/>
            <w:vAlign w:val="center"/>
          </w:tcPr>
          <w:p w:rsidR="0044028D" w:rsidRPr="00E663AC" w:rsidRDefault="0044028D" w:rsidP="00A02CA6">
            <w:pPr>
              <w:spacing w:after="0" w:line="240" w:lineRule="auto"/>
              <w:jc w:val="center"/>
              <w:rPr>
                <w:rFonts w:ascii="Cambria" w:hAnsi="Cambria"/>
                <w:sz w:val="19"/>
                <w:szCs w:val="24"/>
              </w:rPr>
            </w:pPr>
          </w:p>
        </w:tc>
        <w:tc>
          <w:tcPr>
            <w:tcW w:w="4806" w:type="pct"/>
            <w:gridSpan w:val="5"/>
            <w:tcBorders>
              <w:bottom w:val="single" w:sz="4" w:space="0" w:color="auto"/>
            </w:tcBorders>
            <w:shd w:val="clear" w:color="auto" w:fill="D9D9D9"/>
            <w:vAlign w:val="center"/>
          </w:tcPr>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b/>
                <w:bCs/>
                <w:sz w:val="19"/>
              </w:rPr>
              <w:t>B.6. Plānotais darbības fonda izlietojums pa ceturkšņiem</w:t>
            </w:r>
          </w:p>
        </w:tc>
        <w:tc>
          <w:tcPr>
            <w:tcW w:w="104" w:type="pct"/>
            <w:vMerge w:val="restart"/>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vMerge/>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center"/>
              <w:rPr>
                <w:rFonts w:ascii="Cambria" w:hAnsi="Cambria"/>
                <w:b/>
                <w:sz w:val="19"/>
              </w:rPr>
            </w:pPr>
            <w:r w:rsidRPr="00E663AC">
              <w:rPr>
                <w:rFonts w:ascii="Cambria" w:hAnsi="Cambria"/>
                <w:b/>
                <w:sz w:val="19"/>
              </w:rPr>
              <w:t>Gada ceturksnis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center"/>
              <w:rPr>
                <w:rFonts w:ascii="Cambria" w:hAnsi="Cambria"/>
                <w:b/>
                <w:sz w:val="19"/>
              </w:rPr>
            </w:pPr>
            <w:r w:rsidRPr="00E663AC">
              <w:rPr>
                <w:rFonts w:ascii="Cambria" w:hAnsi="Cambria"/>
                <w:b/>
                <w:sz w:val="19"/>
              </w:rPr>
              <w:t>I</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center"/>
              <w:rPr>
                <w:rFonts w:ascii="Cambria" w:hAnsi="Cambria"/>
                <w:b/>
                <w:sz w:val="19"/>
              </w:rPr>
            </w:pPr>
            <w:r w:rsidRPr="00E663AC">
              <w:rPr>
                <w:rFonts w:ascii="Cambria" w:hAnsi="Cambria"/>
                <w:b/>
                <w:sz w:val="19"/>
              </w:rPr>
              <w:t>II</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center"/>
              <w:rPr>
                <w:rFonts w:ascii="Cambria" w:hAnsi="Cambria"/>
                <w:b/>
                <w:sz w:val="19"/>
              </w:rPr>
            </w:pPr>
            <w:r w:rsidRPr="00E663AC">
              <w:rPr>
                <w:rFonts w:ascii="Cambria" w:hAnsi="Cambria"/>
                <w:b/>
                <w:sz w:val="19"/>
              </w:rPr>
              <w:t>III</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jc w:val="center"/>
              <w:rPr>
                <w:rFonts w:ascii="Cambria" w:hAnsi="Cambria"/>
                <w:b/>
                <w:sz w:val="19"/>
              </w:rPr>
            </w:pPr>
            <w:r w:rsidRPr="00E663AC">
              <w:rPr>
                <w:rFonts w:ascii="Cambria" w:hAnsi="Cambria"/>
                <w:b/>
                <w:sz w:val="19"/>
              </w:rPr>
              <w:t>IV</w:t>
            </w:r>
          </w:p>
        </w:tc>
        <w:tc>
          <w:tcPr>
            <w:tcW w:w="104" w:type="pct"/>
            <w:vMerge/>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vMerge/>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4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Plānotais darbības fonda izlietojums,</w:t>
            </w:r>
            <w:r w:rsidRPr="00E663AC">
              <w:rPr>
                <w:rStyle w:val="apple-converted-space"/>
                <w:rFonts w:ascii="Cambria" w:hAnsi="Cambria"/>
                <w:sz w:val="19"/>
                <w:szCs w:val="24"/>
              </w:rPr>
              <w:t xml:space="preserve"> </w:t>
            </w:r>
            <w:proofErr w:type="spellStart"/>
            <w:r w:rsidRPr="00E663AC">
              <w:rPr>
                <w:rFonts w:ascii="Cambria" w:hAnsi="Cambria"/>
                <w:i/>
                <w:iCs/>
                <w:sz w:val="19"/>
                <w:szCs w:val="24"/>
              </w:rPr>
              <w:t>euro</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spacing w:after="0" w:line="240" w:lineRule="auto"/>
              <w:jc w:val="center"/>
              <w:rPr>
                <w:rFonts w:ascii="Cambria" w:hAnsi="Cambria"/>
                <w:sz w:val="19"/>
                <w:szCs w:val="24"/>
              </w:rPr>
            </w:pPr>
          </w:p>
        </w:tc>
        <w:tc>
          <w:tcPr>
            <w:tcW w:w="104" w:type="pct"/>
            <w:vMerge/>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4806" w:type="pct"/>
            <w:gridSpan w:val="5"/>
            <w:tcBorders>
              <w:top w:val="single" w:sz="4" w:space="0" w:color="auto"/>
            </w:tcBorders>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104" w:type="pct"/>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r>
    </w:tbl>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0"/>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1"/>
        <w:gridCol w:w="8041"/>
        <w:gridCol w:w="174"/>
      </w:tblGrid>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6" w:type="pct"/>
            <w:tcBorders>
              <w:bottom w:val="single" w:sz="4" w:space="0" w:color="auto"/>
            </w:tcBorders>
            <w:shd w:val="clear" w:color="auto" w:fill="D9D9D9"/>
            <w:vAlign w:val="center"/>
            <w:hideMark/>
          </w:tcPr>
          <w:p w:rsidR="0044028D" w:rsidRPr="00E663AC" w:rsidRDefault="0044028D" w:rsidP="006F44F3">
            <w:pPr>
              <w:spacing w:after="0" w:line="240" w:lineRule="auto"/>
              <w:jc w:val="both"/>
              <w:rPr>
                <w:rFonts w:ascii="Cambria" w:hAnsi="Cambria"/>
                <w:b/>
                <w:bCs/>
                <w:sz w:val="19"/>
                <w:szCs w:val="24"/>
              </w:rPr>
            </w:pPr>
            <w:r w:rsidRPr="00E663AC">
              <w:rPr>
                <w:rFonts w:ascii="Cambria" w:hAnsi="Cambria"/>
                <w:b/>
                <w:bCs/>
                <w:sz w:val="19"/>
                <w:szCs w:val="24"/>
              </w:rPr>
              <w:t>B.7. Informācija par darbības fonda finansēšanas kārtību, attiecīgā gadījumā – informācija, kas pamato biedru atšķirīgās iemaksas</w:t>
            </w:r>
          </w:p>
        </w:tc>
        <w:tc>
          <w:tcPr>
            <w:tcW w:w="10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c>
          <w:tcPr>
            <w:tcW w:w="4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tabs>
                <w:tab w:val="left" w:pos="7187"/>
              </w:tabs>
              <w:spacing w:after="0" w:line="240" w:lineRule="auto"/>
              <w:jc w:val="center"/>
              <w:rPr>
                <w:rFonts w:ascii="Cambria" w:hAnsi="Cambria"/>
                <w:sz w:val="19"/>
                <w:szCs w:val="24"/>
              </w:rPr>
            </w:pPr>
          </w:p>
          <w:p w:rsidR="0044028D" w:rsidRPr="00E663AC" w:rsidRDefault="0044028D" w:rsidP="006F44F3">
            <w:pPr>
              <w:tabs>
                <w:tab w:val="left" w:pos="7187"/>
              </w:tabs>
              <w:spacing w:after="0" w:line="240" w:lineRule="auto"/>
              <w:jc w:val="center"/>
              <w:rPr>
                <w:rFonts w:ascii="Cambria" w:hAnsi="Cambria"/>
                <w:sz w:val="19"/>
                <w:szCs w:val="24"/>
              </w:rPr>
            </w:pPr>
          </w:p>
          <w:p w:rsidR="0044028D" w:rsidRPr="00E663AC" w:rsidRDefault="0044028D" w:rsidP="006F44F3">
            <w:pPr>
              <w:tabs>
                <w:tab w:val="left" w:pos="7187"/>
              </w:tabs>
              <w:spacing w:after="0" w:line="240" w:lineRule="auto"/>
              <w:jc w:val="center"/>
              <w:rPr>
                <w:rFonts w:ascii="Cambria" w:hAnsi="Cambria"/>
                <w:sz w:val="19"/>
                <w:szCs w:val="24"/>
              </w:rPr>
            </w:pPr>
          </w:p>
        </w:tc>
        <w:tc>
          <w:tcPr>
            <w:tcW w:w="104" w:type="pct"/>
            <w:tcBorders>
              <w:left w:val="single" w:sz="4" w:space="0" w:color="auto"/>
            </w:tcBorders>
            <w:shd w:val="clear" w:color="auto" w:fill="D9D9D9"/>
            <w:vAlign w:val="center"/>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0" w:type="auto"/>
            <w:gridSpan w:val="3"/>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bl>
    <w:p w:rsidR="0044028D" w:rsidRPr="00A155D7" w:rsidRDefault="0044028D" w:rsidP="0044028D">
      <w:pPr>
        <w:shd w:val="clear" w:color="auto" w:fill="FFFFFF"/>
        <w:spacing w:before="130" w:after="0" w:line="260" w:lineRule="exact"/>
        <w:ind w:firstLine="539"/>
        <w:jc w:val="both"/>
        <w:rPr>
          <w:rFonts w:ascii="Cambria" w:eastAsia="Times New Roman" w:hAnsi="Cambria"/>
          <w:sz w:val="19"/>
          <w:szCs w:val="20"/>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1"/>
        <w:gridCol w:w="3835"/>
        <w:gridCol w:w="4206"/>
        <w:gridCol w:w="174"/>
      </w:tblGrid>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r w:rsidRPr="00E663AC">
              <w:rPr>
                <w:rFonts w:ascii="Cambria" w:hAnsi="Cambria"/>
                <w:sz w:val="19"/>
                <w:szCs w:val="24"/>
              </w:rPr>
              <w:br w:type="page"/>
            </w:r>
          </w:p>
        </w:tc>
        <w:tc>
          <w:tcPr>
            <w:tcW w:w="4806" w:type="pct"/>
            <w:gridSpan w:val="2"/>
            <w:tcBorders>
              <w:bottom w:val="single" w:sz="4" w:space="0" w:color="auto"/>
            </w:tcBorders>
            <w:shd w:val="clear" w:color="auto" w:fill="D9D9D9"/>
            <w:vAlign w:val="center"/>
            <w:hideMark/>
          </w:tcPr>
          <w:p w:rsidR="0044028D" w:rsidRPr="00E663AC" w:rsidRDefault="0044028D" w:rsidP="006F44F3">
            <w:pPr>
              <w:spacing w:after="0" w:line="240" w:lineRule="auto"/>
              <w:rPr>
                <w:rFonts w:ascii="Cambria" w:hAnsi="Cambria"/>
                <w:b/>
                <w:bCs/>
                <w:sz w:val="19"/>
                <w:szCs w:val="24"/>
              </w:rPr>
            </w:pPr>
            <w:r w:rsidRPr="00E663AC">
              <w:rPr>
                <w:rFonts w:ascii="Cambria" w:hAnsi="Cambria"/>
                <w:b/>
                <w:bCs/>
                <w:sz w:val="19"/>
                <w:szCs w:val="24"/>
              </w:rPr>
              <w:t>C. Deklarācija</w:t>
            </w:r>
            <w:bookmarkStart w:id="0" w:name="_GoBack"/>
            <w:bookmarkEnd w:id="0"/>
          </w:p>
        </w:tc>
        <w:tc>
          <w:tcPr>
            <w:tcW w:w="104"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tcBorders>
              <w:righ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4806" w:type="pct"/>
            <w:gridSpan w:val="2"/>
            <w:tcBorders>
              <w:top w:val="single" w:sz="4" w:space="0" w:color="auto"/>
              <w:left w:val="single" w:sz="4" w:space="0" w:color="auto"/>
              <w:bottom w:val="single" w:sz="4" w:space="0" w:color="auto"/>
              <w:right w:val="single" w:sz="4" w:space="0" w:color="auto"/>
            </w:tcBorders>
            <w:shd w:val="clear" w:color="auto" w:fill="auto"/>
            <w:hideMark/>
          </w:tcPr>
          <w:p w:rsidR="0044028D" w:rsidRPr="00E663AC" w:rsidRDefault="0044028D" w:rsidP="006F44F3">
            <w:pPr>
              <w:spacing w:after="0" w:line="240" w:lineRule="auto"/>
              <w:rPr>
                <w:rFonts w:ascii="Cambria" w:hAnsi="Cambria"/>
                <w:sz w:val="19"/>
                <w:szCs w:val="24"/>
              </w:rPr>
            </w:pPr>
            <w:r w:rsidRPr="00E663AC">
              <w:rPr>
                <w:rFonts w:ascii="Cambria" w:hAnsi="Cambria"/>
                <w:sz w:val="19"/>
                <w:szCs w:val="24"/>
              </w:rPr>
              <w:t>Ar parakstu apliecinu, ka:</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1) ražotāju organizācijas darbības fondā un citos iesniegtajos dokumentos esošā informācija ir patiesa;</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2) apņemos glabāt un uzrādīt Lauku atbalsta dienesta amatpersonām visu ar darbības fondu un darbības programmas īstenošanu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3) neesmu iesniedzis pieteikumu par tiesiskās aizsardzības ierosināšanu un neesmu pasludināts par maksātnespējīgu, saimnieciskā darbība nav apturēta vai pārtraukta, kā arī nav uzsāka tiesvedība par darbības izbeigšanu (ja ražotāju organizācija ir</w:t>
            </w:r>
            <w:r w:rsidRPr="00E663AC">
              <w:rPr>
                <w:rStyle w:val="apple-converted-space"/>
                <w:rFonts w:ascii="Cambria" w:hAnsi="Cambria"/>
                <w:sz w:val="19"/>
              </w:rPr>
              <w:t xml:space="preserve"> </w:t>
            </w:r>
            <w:r w:rsidRPr="00E663AC">
              <w:rPr>
                <w:rFonts w:ascii="Cambria" w:hAnsi="Cambria"/>
                <w:sz w:val="19"/>
              </w:rPr>
              <w:t>Maksātnespējas likuma</w:t>
            </w:r>
            <w:r w:rsidRPr="00E663AC">
              <w:rPr>
                <w:rStyle w:val="apple-converted-space"/>
                <w:rFonts w:ascii="Cambria" w:hAnsi="Cambria"/>
                <w:sz w:val="19"/>
              </w:rPr>
              <w:t xml:space="preserve"> </w:t>
            </w:r>
            <w:r w:rsidRPr="00E663AC">
              <w:rPr>
                <w:rFonts w:ascii="Cambria" w:hAnsi="Cambria"/>
                <w:sz w:val="19"/>
              </w:rPr>
              <w:t>subjekts);</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4) nepastāv spēkā esošs spriedums, ar ko esmu atzīts par vainīgu krāpšanā, kukuļošanā, komerciālā uzpirkšanā, kā arī par iesaistīšanos noziedzīgās organizācijās vai citās nelikumīgās darbībās, kuru rezultātā skartas Latvijas Republikas vai Eiropas Savienības finanšu intereses, un sodāmība nav dzēsta vai noņemta;</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5) nav konstatēti profesionālās darbības pārkāpumi un nepastāv spēkā esošs spriedums, ar kuru esmu atzīts par vainīgu nodarījumā saistībā ar savu profesionālo darbību;</w:t>
            </w:r>
          </w:p>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6) esmu izpildījis visus pienākumus saistībā ar nodokļu maksājumiem un man nav nodokļu parādu, tai skaitā valsts sociālās apdrošināšanas obligāto iemaksu parādu, vai ar Valsts ieņēmumu dienesta lēmumu nodokļu maksājuma termiņš ir pagarināts vai atlikts uz laiku līdz vienam gadam;</w:t>
            </w:r>
          </w:p>
          <w:p w:rsidR="0044028D" w:rsidRPr="00E663AC" w:rsidRDefault="0044028D" w:rsidP="006F44F3">
            <w:pPr>
              <w:pStyle w:val="tvhtml"/>
              <w:spacing w:before="0" w:beforeAutospacing="0" w:after="0" w:afterAutospacing="0"/>
              <w:jc w:val="both"/>
              <w:rPr>
                <w:rFonts w:ascii="Cambria" w:hAnsi="Cambria"/>
                <w:sz w:val="19"/>
              </w:rPr>
            </w:pPr>
            <w:r w:rsidRPr="00E663AC">
              <w:rPr>
                <w:rFonts w:ascii="Cambria" w:hAnsi="Cambria"/>
                <w:sz w:val="19"/>
              </w:rPr>
              <w:t>7) iepriekš, izmantojot Eiropas Savienības finansējumu, neesmu pārkāpis līguma nosacījumus un nav pieņemts lēmums par manis izslēgšanu no atbalsta saņēmēju loka;</w:t>
            </w:r>
          </w:p>
          <w:p w:rsidR="0044028D" w:rsidRPr="00E663AC" w:rsidRDefault="0044028D" w:rsidP="006F44F3">
            <w:pPr>
              <w:pStyle w:val="tvhtml"/>
              <w:spacing w:before="0" w:beforeAutospacing="0" w:after="0" w:afterAutospacing="0"/>
              <w:jc w:val="both"/>
              <w:rPr>
                <w:rFonts w:ascii="Cambria" w:hAnsi="Cambria"/>
                <w:sz w:val="19"/>
              </w:rPr>
            </w:pPr>
            <w:r w:rsidRPr="00E663AC">
              <w:rPr>
                <w:rFonts w:ascii="Cambria" w:hAnsi="Cambria"/>
                <w:sz w:val="19"/>
              </w:rPr>
              <w:t>8) neesmu centies iegūt savā rīcībā ierobežotas pieejamības (konfidenciālu) informāciju vai ar krimināli vai administratīvi sodāmām darbībām ietekmēt Lauku atbalsta dienestu darbības fonda vērtēšanas gaitā;</w:t>
            </w:r>
          </w:p>
          <w:p w:rsidR="0044028D" w:rsidRPr="00E663AC" w:rsidRDefault="0044028D" w:rsidP="006F44F3">
            <w:pPr>
              <w:pStyle w:val="tvhtml"/>
              <w:spacing w:before="0" w:beforeAutospacing="0" w:after="0" w:afterAutospacing="0"/>
              <w:jc w:val="both"/>
              <w:rPr>
                <w:rFonts w:ascii="Cambria" w:hAnsi="Cambria"/>
                <w:sz w:val="19"/>
              </w:rPr>
            </w:pPr>
            <w:r w:rsidRPr="00E663AC">
              <w:rPr>
                <w:rFonts w:ascii="Cambria" w:hAnsi="Cambria"/>
                <w:sz w:val="19"/>
              </w:rPr>
              <w:t xml:space="preserve">9) esmu iepazinies ar visiem sabiedriskā finansējuma saņemšanas nosacījumiem, tostarp ar Eiropas Parlamenta un Padomes 2013. gada 17. decembra Regulu (ES) Nr. 1308/2013, ar ko izveido lauksaimniecības produktu tirgu kopīgu organizāciju un atceļ Padomes Regulas (EEK) Nr. 922/72, (EEK) 234/79, (EK) Nr. 1037/2001, (EK) </w:t>
            </w:r>
            <w:r>
              <w:rPr>
                <w:rFonts w:ascii="Cambria" w:hAnsi="Cambria"/>
                <w:sz w:val="19"/>
              </w:rPr>
              <w:br/>
            </w:r>
            <w:r w:rsidRPr="00E663AC">
              <w:rPr>
                <w:rFonts w:ascii="Cambria" w:hAnsi="Cambria"/>
                <w:sz w:val="19"/>
              </w:rPr>
              <w:t>Nr. 1037/2001 un (EK) Nr. 1234/2007, Komisijas 2017. gada 13. marta Deleģēto regulu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un Komisijas 2017. gada 13. marta Īstenošanas regulu (ES) 2017/892, ar ko nosaka noteikumus par Eiropas Parlamenta un Padomes Regulas (ES) Nr. 1308/2013 piemērošanu attiecībā uz augļu un dārzeņu un pārstrādātu augļu un dārzeņu nozari, un projekta ieviešanas gaitā apņemos tos ievērot</w:t>
            </w:r>
          </w:p>
        </w:tc>
        <w:tc>
          <w:tcPr>
            <w:tcW w:w="104"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gridSpan w:val="2"/>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618" w:type="pct"/>
            <w:gridSpan w:val="2"/>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90" w:type="pct"/>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c>
          <w:tcPr>
            <w:tcW w:w="2292" w:type="pct"/>
            <w:tcBorders>
              <w:right w:val="single" w:sz="4" w:space="0" w:color="auto"/>
            </w:tcBorders>
            <w:shd w:val="clear" w:color="auto" w:fill="D9D9D9"/>
            <w:vAlign w:val="center"/>
            <w:hideMark/>
          </w:tcPr>
          <w:p w:rsidR="0044028D" w:rsidRPr="00E663AC" w:rsidRDefault="0044028D" w:rsidP="006F44F3">
            <w:pPr>
              <w:pStyle w:val="tvhtml"/>
              <w:spacing w:before="0" w:beforeAutospacing="0" w:after="0" w:afterAutospacing="0"/>
              <w:rPr>
                <w:rFonts w:ascii="Cambria" w:hAnsi="Cambria"/>
                <w:sz w:val="19"/>
              </w:rPr>
            </w:pPr>
            <w:r w:rsidRPr="00E663AC">
              <w:rPr>
                <w:rFonts w:ascii="Cambria" w:hAnsi="Cambria"/>
                <w:sz w:val="19"/>
              </w:rPr>
              <w:t>Ražotāju organizācijas pilnvarotā persona</w:t>
            </w:r>
          </w:p>
        </w:tc>
        <w:tc>
          <w:tcPr>
            <w:tcW w:w="2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8D" w:rsidRPr="00E663AC" w:rsidRDefault="0044028D" w:rsidP="006F44F3">
            <w:pPr>
              <w:pStyle w:val="tvhtml"/>
              <w:spacing w:before="0" w:beforeAutospacing="0" w:after="0" w:afterAutospacing="0"/>
              <w:jc w:val="center"/>
              <w:rPr>
                <w:rFonts w:ascii="Cambria" w:hAnsi="Cambria"/>
                <w:sz w:val="19"/>
              </w:rPr>
            </w:pPr>
          </w:p>
        </w:tc>
        <w:tc>
          <w:tcPr>
            <w:tcW w:w="104" w:type="pct"/>
            <w:tcBorders>
              <w:left w:val="single" w:sz="4" w:space="0" w:color="auto"/>
            </w:tcBorders>
            <w:shd w:val="clear" w:color="auto" w:fill="D9D9D9"/>
            <w:vAlign w:val="center"/>
            <w:hideMark/>
          </w:tcPr>
          <w:p w:rsidR="0044028D" w:rsidRPr="00E663AC" w:rsidRDefault="0044028D" w:rsidP="006F44F3">
            <w:pPr>
              <w:spacing w:after="0" w:line="240" w:lineRule="auto"/>
              <w:jc w:val="center"/>
              <w:rPr>
                <w:rFonts w:ascii="Cambria" w:hAnsi="Cambria"/>
                <w:sz w:val="19"/>
                <w:szCs w:val="24"/>
              </w:rPr>
            </w:pPr>
          </w:p>
        </w:tc>
      </w:tr>
      <w:tr w:rsidR="0044028D" w:rsidRPr="00E663AC" w:rsidTr="006F44F3">
        <w:trPr>
          <w:cantSplit/>
        </w:trPr>
        <w:tc>
          <w:tcPr>
            <w:tcW w:w="2382" w:type="pct"/>
            <w:gridSpan w:val="2"/>
            <w:shd w:val="clear" w:color="auto" w:fill="D9D9D9"/>
            <w:vAlign w:val="center"/>
            <w:hideMark/>
          </w:tcPr>
          <w:p w:rsidR="0044028D" w:rsidRPr="00E663AC" w:rsidRDefault="0044028D" w:rsidP="006F44F3">
            <w:pPr>
              <w:spacing w:after="0" w:line="240" w:lineRule="auto"/>
              <w:jc w:val="center"/>
              <w:rPr>
                <w:rFonts w:ascii="Cambria" w:hAnsi="Cambria"/>
                <w:sz w:val="17"/>
                <w:szCs w:val="17"/>
              </w:rPr>
            </w:pPr>
          </w:p>
        </w:tc>
        <w:tc>
          <w:tcPr>
            <w:tcW w:w="2618" w:type="pct"/>
            <w:gridSpan w:val="2"/>
            <w:shd w:val="clear" w:color="auto" w:fill="D9D9D9"/>
            <w:hideMark/>
          </w:tcPr>
          <w:p w:rsidR="0044028D" w:rsidRPr="00E663AC" w:rsidRDefault="0044028D" w:rsidP="006F44F3">
            <w:pPr>
              <w:pStyle w:val="tvhtml"/>
              <w:spacing w:before="0" w:beforeAutospacing="0" w:after="0" w:afterAutospacing="0"/>
              <w:jc w:val="center"/>
              <w:rPr>
                <w:rFonts w:ascii="Cambria" w:hAnsi="Cambria"/>
                <w:sz w:val="17"/>
                <w:szCs w:val="17"/>
              </w:rPr>
            </w:pPr>
            <w:r w:rsidRPr="00E663AC">
              <w:rPr>
                <w:rFonts w:ascii="Cambria" w:hAnsi="Cambria"/>
                <w:sz w:val="17"/>
                <w:szCs w:val="17"/>
              </w:rPr>
              <w:t>(vārds, uzvārds, paraksts, datums</w:t>
            </w:r>
            <w:r w:rsidRPr="00E663AC">
              <w:rPr>
                <w:rFonts w:ascii="Cambria" w:hAnsi="Cambria"/>
                <w:sz w:val="17"/>
                <w:szCs w:val="17"/>
                <w:vertAlign w:val="superscript"/>
              </w:rPr>
              <w:t>7</w:t>
            </w:r>
            <w:r w:rsidRPr="00E663AC">
              <w:rPr>
                <w:rFonts w:ascii="Cambria" w:hAnsi="Cambria"/>
                <w:sz w:val="17"/>
                <w:szCs w:val="17"/>
              </w:rPr>
              <w:t>)</w:t>
            </w:r>
          </w:p>
        </w:tc>
      </w:tr>
    </w:tbl>
    <w:p w:rsidR="004875DE" w:rsidRPr="0044028D" w:rsidRDefault="0044028D" w:rsidP="0044028D">
      <w:pPr>
        <w:pStyle w:val="tvhtml"/>
        <w:shd w:val="clear" w:color="auto" w:fill="FFFFFF"/>
        <w:spacing w:before="130" w:beforeAutospacing="0" w:after="0" w:afterAutospacing="0" w:line="260" w:lineRule="exact"/>
        <w:ind w:firstLine="539"/>
        <w:jc w:val="both"/>
        <w:rPr>
          <w:rFonts w:ascii="Cambria" w:hAnsi="Cambria"/>
          <w:sz w:val="17"/>
          <w:szCs w:val="17"/>
        </w:rPr>
      </w:pPr>
      <w:r w:rsidRPr="00E663AC">
        <w:rPr>
          <w:rFonts w:ascii="Cambria" w:hAnsi="Cambria"/>
          <w:sz w:val="17"/>
          <w:szCs w:val="17"/>
        </w:rPr>
        <w:t xml:space="preserve">Piezīme. </w:t>
      </w:r>
      <w:r w:rsidRPr="00E663AC">
        <w:rPr>
          <w:rFonts w:ascii="Cambria" w:hAnsi="Cambria"/>
          <w:sz w:val="17"/>
          <w:szCs w:val="17"/>
          <w:vertAlign w:val="superscript"/>
        </w:rPr>
        <w:t>7</w:t>
      </w:r>
      <w:r w:rsidRPr="00E663AC">
        <w:rPr>
          <w:rFonts w:ascii="Cambria" w:hAnsi="Cambria"/>
          <w:sz w:val="17"/>
          <w:szCs w:val="17"/>
        </w:rPr>
        <w:t xml:space="preserve"> Dokumenta rekvizītus "paraksts" un "datums" neaizpilda, ja elektroniskais dokuments ir sagatavots atbilstoši normatīvajiem aktiem par elektronisko dokumentu noformēšanu.</w:t>
      </w:r>
      <w:bookmarkStart w:id="1" w:name="piel4"/>
      <w:bookmarkEnd w:id="1"/>
    </w:p>
    <w:sectPr w:rsidR="004875DE" w:rsidRPr="0044028D" w:rsidSect="004E13D7">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3"/>
    <w:rsid w:val="0044028D"/>
    <w:rsid w:val="004875DE"/>
    <w:rsid w:val="004E13D7"/>
    <w:rsid w:val="00653CAE"/>
    <w:rsid w:val="00746463"/>
    <w:rsid w:val="00A02CA6"/>
    <w:rsid w:val="00C93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character" w:customStyle="1" w:styleId="fontsize2">
    <w:name w:val="fontsize2"/>
    <w:basedOn w:val="DefaultParagraphFont"/>
    <w:rsid w:val="00653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character" w:customStyle="1" w:styleId="fontsize2">
    <w:name w:val="fontsize2"/>
    <w:basedOn w:val="DefaultParagraphFont"/>
    <w:rsid w:val="0065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Agnese Upīte</cp:lastModifiedBy>
  <cp:revision>5</cp:revision>
  <dcterms:created xsi:type="dcterms:W3CDTF">2017-10-18T07:54:00Z</dcterms:created>
  <dcterms:modified xsi:type="dcterms:W3CDTF">2020-04-02T08:34:00Z</dcterms:modified>
</cp:coreProperties>
</file>