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09" w:rsidRDefault="00C93F09" w:rsidP="00C93F09">
      <w:pPr>
        <w:spacing w:before="130" w:after="0" w:line="260" w:lineRule="exact"/>
        <w:ind w:firstLine="539"/>
        <w:jc w:val="right"/>
        <w:rPr>
          <w:rFonts w:ascii="Cambria" w:hAnsi="Cambria"/>
          <w:sz w:val="19"/>
          <w:szCs w:val="28"/>
        </w:rPr>
      </w:pPr>
      <w:bookmarkStart w:id="0" w:name="piel2"/>
      <w:bookmarkEnd w:id="0"/>
      <w:r w:rsidRPr="00A155D7">
        <w:rPr>
          <w:rFonts w:ascii="Cambria" w:eastAsia="Times New Roman" w:hAnsi="Cambria"/>
          <w:sz w:val="19"/>
          <w:szCs w:val="28"/>
          <w:lang w:eastAsia="lv-LV"/>
        </w:rPr>
        <w:t>2. pielikums</w:t>
      </w:r>
      <w:r>
        <w:rPr>
          <w:rFonts w:ascii="Cambria" w:eastAsia="Times New Roman" w:hAnsi="Cambria"/>
          <w:sz w:val="19"/>
          <w:szCs w:val="28"/>
          <w:lang w:eastAsia="lv-LV"/>
        </w:rPr>
        <w:br/>
      </w:r>
      <w:r w:rsidRPr="00A155D7">
        <w:rPr>
          <w:rFonts w:ascii="Cambria" w:eastAsia="Times New Roman" w:hAnsi="Cambria"/>
          <w:sz w:val="19"/>
          <w:szCs w:val="28"/>
          <w:lang w:eastAsia="lv-LV"/>
        </w:rPr>
        <w:t>Ministru kabineta</w:t>
      </w:r>
      <w:r>
        <w:rPr>
          <w:rFonts w:ascii="Cambria" w:eastAsia="Times New Roman" w:hAnsi="Cambria"/>
          <w:sz w:val="19"/>
          <w:szCs w:val="28"/>
          <w:lang w:eastAsia="lv-LV"/>
        </w:rPr>
        <w:br/>
      </w:r>
      <w:r w:rsidRPr="00A155D7">
        <w:rPr>
          <w:rFonts w:ascii="Cambria" w:hAnsi="Cambria"/>
          <w:sz w:val="19"/>
          <w:szCs w:val="28"/>
        </w:rPr>
        <w:t>2017. gada 10. oktobra</w:t>
      </w:r>
      <w:r>
        <w:rPr>
          <w:rFonts w:ascii="Cambria" w:hAnsi="Cambria"/>
          <w:sz w:val="19"/>
          <w:szCs w:val="28"/>
        </w:rPr>
        <w:br/>
      </w:r>
      <w:r w:rsidRPr="00A155D7">
        <w:rPr>
          <w:rFonts w:ascii="Cambria" w:hAnsi="Cambria"/>
          <w:sz w:val="19"/>
          <w:szCs w:val="28"/>
        </w:rPr>
        <w:t>noteikumiem Nr. 621</w:t>
      </w:r>
    </w:p>
    <w:p w:rsidR="00A928A6" w:rsidRPr="000420DD" w:rsidRDefault="00A928A6" w:rsidP="00A928A6">
      <w:pPr>
        <w:spacing w:before="130" w:after="0" w:line="260" w:lineRule="exact"/>
        <w:rPr>
          <w:rFonts w:ascii="Cambria" w:hAnsi="Cambria"/>
          <w:i/>
          <w:sz w:val="18"/>
          <w:szCs w:val="18"/>
        </w:rPr>
      </w:pPr>
      <w:r w:rsidRPr="000420DD">
        <w:rPr>
          <w:rFonts w:ascii="Cambria" w:hAnsi="Cambria"/>
          <w:i/>
          <w:sz w:val="18"/>
          <w:szCs w:val="18"/>
        </w:rPr>
        <w:t>(Pielikums grozīts ar MK 11.09.2018. noteikumiem Nr. 582</w:t>
      </w:r>
      <w:r w:rsidR="000420DD" w:rsidRPr="000420DD">
        <w:rPr>
          <w:rFonts w:ascii="Cambria" w:hAnsi="Cambria"/>
          <w:i/>
          <w:sz w:val="18"/>
          <w:szCs w:val="18"/>
        </w:rPr>
        <w:t xml:space="preserve">; </w:t>
      </w:r>
      <w:r w:rsidR="000420DD" w:rsidRPr="000420DD">
        <w:rPr>
          <w:rFonts w:ascii="Cambria" w:hAnsi="Cambria" w:cs="Arial"/>
          <w:i/>
          <w:sz w:val="18"/>
          <w:szCs w:val="18"/>
        </w:rPr>
        <w:t>MK 31.03.2020. noteikumiem Nr. 175</w:t>
      </w:r>
      <w:r w:rsidRPr="000420DD">
        <w:rPr>
          <w:rFonts w:ascii="Cambria" w:hAnsi="Cambria"/>
          <w:i/>
          <w:sz w:val="18"/>
          <w:szCs w:val="18"/>
        </w:rPr>
        <w:t>)</w:t>
      </w:r>
    </w:p>
    <w:p w:rsidR="00C93F09" w:rsidRPr="00A928A6" w:rsidRDefault="00C93F09" w:rsidP="00C93F09">
      <w:pPr>
        <w:pStyle w:val="tvhtml"/>
        <w:shd w:val="clear" w:color="auto" w:fill="FFFFFF"/>
        <w:spacing w:before="360" w:beforeAutospacing="0" w:after="0" w:afterAutospacing="0"/>
        <w:ind w:left="567" w:right="567"/>
        <w:jc w:val="center"/>
        <w:rPr>
          <w:rFonts w:ascii="Cambria" w:hAnsi="Cambria"/>
          <w:b/>
          <w:bCs/>
        </w:rPr>
      </w:pPr>
      <w:r w:rsidRPr="00A928A6">
        <w:rPr>
          <w:rFonts w:ascii="Cambria" w:hAnsi="Cambria"/>
          <w:b/>
          <w:bCs/>
        </w:rPr>
        <w:t>Ražotāju organizācijas darbības programma</w:t>
      </w:r>
    </w:p>
    <w:p w:rsidR="00C93F09" w:rsidRPr="00A155D7" w:rsidRDefault="00C93F09" w:rsidP="00C93F09">
      <w:pPr>
        <w:pStyle w:val="tvhtml"/>
        <w:shd w:val="clear" w:color="auto" w:fill="FFFFFF"/>
        <w:spacing w:before="130" w:beforeAutospacing="0" w:after="0" w:afterAutospacing="0" w:line="260" w:lineRule="exact"/>
        <w:ind w:firstLine="539"/>
        <w:jc w:val="center"/>
        <w:rPr>
          <w:rFonts w:ascii="Cambria" w:hAnsi="Cambria"/>
          <w:bCs/>
          <w:sz w:val="19"/>
          <w:szCs w:val="28"/>
        </w:rPr>
      </w:pPr>
    </w:p>
    <w:tbl>
      <w:tblPr>
        <w:tblW w:w="5000" w:type="pct"/>
        <w:tblCellMar>
          <w:top w:w="30" w:type="dxa"/>
          <w:left w:w="30" w:type="dxa"/>
          <w:bottom w:w="30" w:type="dxa"/>
          <w:right w:w="30" w:type="dxa"/>
        </w:tblCellMar>
        <w:tblLook w:val="04A0" w:firstRow="1" w:lastRow="0" w:firstColumn="1" w:lastColumn="0" w:noHBand="0" w:noVBand="1"/>
      </w:tblPr>
      <w:tblGrid>
        <w:gridCol w:w="77"/>
        <w:gridCol w:w="3132"/>
        <w:gridCol w:w="266"/>
        <w:gridCol w:w="4623"/>
        <w:gridCol w:w="268"/>
      </w:tblGrid>
      <w:tr w:rsidR="00C93F09" w:rsidRPr="00E53CA5" w:rsidTr="00A928A6">
        <w:tc>
          <w:tcPr>
            <w:tcW w:w="4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72" w:type="pct"/>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63" w:type="pct"/>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jc w:val="center"/>
              <w:rPr>
                <w:rFonts w:ascii="Cambria" w:hAnsi="Cambria"/>
                <w:sz w:val="19"/>
                <w:szCs w:val="20"/>
              </w:rPr>
            </w:pPr>
          </w:p>
        </w:tc>
        <w:tc>
          <w:tcPr>
            <w:tcW w:w="16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46"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Pretendents</w:t>
            </w:r>
          </w:p>
        </w:tc>
        <w:tc>
          <w:tcPr>
            <w:tcW w:w="159"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6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0"/>
              </w:rPr>
            </w:pPr>
          </w:p>
        </w:tc>
        <w:tc>
          <w:tcPr>
            <w:tcW w:w="160"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4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72"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63"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6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46"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72"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Klienta numurs</w:t>
            </w:r>
          </w:p>
        </w:tc>
        <w:tc>
          <w:tcPr>
            <w:tcW w:w="159"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6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0"/>
              </w:rPr>
            </w:pPr>
          </w:p>
        </w:tc>
        <w:tc>
          <w:tcPr>
            <w:tcW w:w="160"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4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72"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63"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6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136"/>
        <w:gridCol w:w="3099"/>
        <w:gridCol w:w="279"/>
        <w:gridCol w:w="4588"/>
        <w:gridCol w:w="264"/>
      </w:tblGrid>
      <w:tr w:rsidR="00C93F09" w:rsidRPr="00E53CA5" w:rsidTr="00A928A6">
        <w:tc>
          <w:tcPr>
            <w:tcW w:w="81"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761" w:type="pct"/>
            <w:gridSpan w:val="3"/>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b/>
                <w:bCs/>
                <w:sz w:val="19"/>
                <w:szCs w:val="24"/>
              </w:rPr>
            </w:pPr>
            <w:r w:rsidRPr="00E53CA5">
              <w:rPr>
                <w:rFonts w:ascii="Cambria" w:hAnsi="Cambria"/>
                <w:b/>
                <w:bCs/>
                <w:sz w:val="19"/>
                <w:szCs w:val="24"/>
              </w:rPr>
              <w:t>Aizpilda dienesta darbinieks</w:t>
            </w:r>
          </w:p>
        </w:tc>
        <w:tc>
          <w:tcPr>
            <w:tcW w:w="15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Darbības programmas reģistrēšanas datums</w:t>
            </w:r>
            <w:r w:rsidRPr="00E53CA5">
              <w:rPr>
                <w:rFonts w:ascii="Cambria" w:hAnsi="Cambria"/>
                <w:sz w:val="19"/>
                <w:szCs w:val="24"/>
                <w:vertAlign w:val="superscript"/>
              </w:rPr>
              <w:t>1</w:t>
            </w:r>
          </w:p>
        </w:tc>
        <w:tc>
          <w:tcPr>
            <w:tcW w:w="167"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42"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0"/>
              </w:rPr>
            </w:pPr>
          </w:p>
        </w:tc>
        <w:tc>
          <w:tcPr>
            <w:tcW w:w="158"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67"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42" w:type="pct"/>
            <w:tcBorders>
              <w:top w:val="single" w:sz="6"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Dienesta darbinieka vārds, uzvārds un paraksts</w:t>
            </w:r>
            <w:r w:rsidRPr="00E53CA5">
              <w:rPr>
                <w:rFonts w:ascii="Cambria" w:hAnsi="Cambria"/>
                <w:sz w:val="19"/>
                <w:szCs w:val="24"/>
                <w:vertAlign w:val="superscript"/>
              </w:rPr>
              <w:t>1</w:t>
            </w:r>
          </w:p>
        </w:tc>
        <w:tc>
          <w:tcPr>
            <w:tcW w:w="167"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42"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0"/>
              </w:rPr>
            </w:pPr>
          </w:p>
        </w:tc>
        <w:tc>
          <w:tcPr>
            <w:tcW w:w="158"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67"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42"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single" w:sz="4" w:space="0" w:color="auto"/>
            </w:tcBorders>
            <w:shd w:val="clear" w:color="auto" w:fill="D9D9D9"/>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C93F09" w:rsidRPr="00E53CA5" w:rsidRDefault="00C93F09" w:rsidP="00A928A6">
            <w:pPr>
              <w:spacing w:after="0" w:line="240" w:lineRule="auto"/>
              <w:rPr>
                <w:rFonts w:ascii="Cambria" w:hAnsi="Cambria"/>
                <w:sz w:val="19"/>
                <w:szCs w:val="20"/>
              </w:rPr>
            </w:pPr>
            <w:r w:rsidRPr="00E53CA5">
              <w:rPr>
                <w:rFonts w:ascii="Cambria" w:hAnsi="Cambria"/>
                <w:sz w:val="19"/>
                <w:szCs w:val="24"/>
              </w:rPr>
              <w:t>Darbības programmas numurs</w:t>
            </w:r>
          </w:p>
        </w:tc>
        <w:tc>
          <w:tcPr>
            <w:tcW w:w="167" w:type="pct"/>
            <w:tcBorders>
              <w:top w:val="nil"/>
              <w:left w:val="single" w:sz="4" w:space="0" w:color="auto"/>
              <w:bottom w:val="nil"/>
              <w:right w:val="single" w:sz="4" w:space="0" w:color="auto"/>
            </w:tcBorders>
            <w:shd w:val="clear" w:color="auto" w:fill="D9D9D9"/>
          </w:tcPr>
          <w:p w:rsidR="00C93F09" w:rsidRPr="00E53CA5" w:rsidRDefault="00C93F09" w:rsidP="00A928A6">
            <w:pPr>
              <w:spacing w:after="0" w:line="240" w:lineRule="auto"/>
              <w:rPr>
                <w:rFonts w:ascii="Cambria" w:hAnsi="Cambria"/>
                <w:sz w:val="19"/>
                <w:szCs w:val="20"/>
              </w:rPr>
            </w:pPr>
          </w:p>
        </w:tc>
        <w:tc>
          <w:tcPr>
            <w:tcW w:w="2742" w:type="pct"/>
            <w:tcBorders>
              <w:top w:val="single" w:sz="4" w:space="0" w:color="auto"/>
              <w:left w:val="single" w:sz="4" w:space="0" w:color="auto"/>
              <w:bottom w:val="single" w:sz="4" w:space="0" w:color="auto"/>
              <w:right w:val="single" w:sz="4" w:space="0" w:color="auto"/>
            </w:tcBorders>
            <w:shd w:val="clear" w:color="auto" w:fill="auto"/>
          </w:tcPr>
          <w:p w:rsidR="00C93F09" w:rsidRPr="00E53CA5" w:rsidRDefault="00C93F09" w:rsidP="00A928A6">
            <w:pPr>
              <w:spacing w:after="0" w:line="240" w:lineRule="auto"/>
              <w:rPr>
                <w:rFonts w:ascii="Cambria" w:hAnsi="Cambria"/>
                <w:sz w:val="19"/>
                <w:szCs w:val="20"/>
              </w:rPr>
            </w:pPr>
          </w:p>
        </w:tc>
        <w:tc>
          <w:tcPr>
            <w:tcW w:w="158" w:type="pct"/>
            <w:tcBorders>
              <w:top w:val="nil"/>
              <w:left w:val="single" w:sz="4" w:space="0" w:color="auto"/>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r>
      <w:tr w:rsidR="00C93F09" w:rsidRPr="00E53CA5" w:rsidTr="00A928A6">
        <w:tc>
          <w:tcPr>
            <w:tcW w:w="81" w:type="pct"/>
            <w:tcBorders>
              <w:top w:val="nil"/>
              <w:left w:val="nil"/>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c>
          <w:tcPr>
            <w:tcW w:w="1852" w:type="pct"/>
            <w:tcBorders>
              <w:top w:val="single" w:sz="4" w:space="0" w:color="auto"/>
              <w:left w:val="nil"/>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c>
          <w:tcPr>
            <w:tcW w:w="167" w:type="pct"/>
            <w:tcBorders>
              <w:top w:val="nil"/>
              <w:left w:val="nil"/>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c>
          <w:tcPr>
            <w:tcW w:w="2742" w:type="pct"/>
            <w:tcBorders>
              <w:top w:val="single" w:sz="4" w:space="0" w:color="auto"/>
              <w:left w:val="nil"/>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c>
          <w:tcPr>
            <w:tcW w:w="158" w:type="pct"/>
            <w:tcBorders>
              <w:top w:val="nil"/>
              <w:left w:val="nil"/>
              <w:bottom w:val="nil"/>
              <w:right w:val="nil"/>
            </w:tcBorders>
            <w:shd w:val="clear" w:color="auto" w:fill="D9D9D9"/>
          </w:tcPr>
          <w:p w:rsidR="00C93F09" w:rsidRPr="00E53CA5" w:rsidRDefault="00C93F09" w:rsidP="00A928A6">
            <w:pPr>
              <w:spacing w:after="0" w:line="240" w:lineRule="auto"/>
              <w:rPr>
                <w:rFonts w:ascii="Cambria" w:hAnsi="Cambria"/>
                <w:sz w:val="19"/>
                <w:szCs w:val="20"/>
              </w:rPr>
            </w:pPr>
          </w:p>
        </w:tc>
      </w:tr>
    </w:tbl>
    <w:p w:rsidR="00C93F09" w:rsidRPr="00E53CA5" w:rsidRDefault="00C93F09" w:rsidP="00C93F09">
      <w:pPr>
        <w:pStyle w:val="tvhtml"/>
        <w:shd w:val="clear" w:color="auto" w:fill="FFFFFF"/>
        <w:spacing w:before="130" w:beforeAutospacing="0" w:after="0" w:afterAutospacing="0" w:line="260" w:lineRule="exact"/>
        <w:ind w:firstLine="539"/>
        <w:jc w:val="both"/>
        <w:rPr>
          <w:rFonts w:ascii="Cambria" w:hAnsi="Cambria"/>
          <w:sz w:val="17"/>
          <w:szCs w:val="17"/>
        </w:rPr>
      </w:pPr>
      <w:r w:rsidRPr="00E53CA5">
        <w:rPr>
          <w:rFonts w:ascii="Cambria" w:hAnsi="Cambria"/>
          <w:sz w:val="17"/>
          <w:szCs w:val="17"/>
        </w:rPr>
        <w:t>Piezīme.</w:t>
      </w:r>
      <w:r w:rsidRPr="00E53CA5">
        <w:rPr>
          <w:rStyle w:val="apple-converted-space"/>
          <w:rFonts w:ascii="Cambria" w:hAnsi="Cambria"/>
          <w:sz w:val="17"/>
          <w:szCs w:val="17"/>
        </w:rPr>
        <w:t> </w:t>
      </w:r>
      <w:r w:rsidRPr="00E53CA5">
        <w:rPr>
          <w:rFonts w:ascii="Cambria" w:hAnsi="Cambria"/>
          <w:sz w:val="17"/>
          <w:szCs w:val="17"/>
          <w:vertAlign w:val="superscript"/>
        </w:rPr>
        <w:t>1</w:t>
      </w:r>
      <w:r w:rsidRPr="00E53CA5">
        <w:rPr>
          <w:rStyle w:val="apple-converted-space"/>
          <w:rFonts w:ascii="Cambria" w:hAnsi="Cambria"/>
          <w:sz w:val="17"/>
          <w:szCs w:val="17"/>
        </w:rPr>
        <w:t xml:space="preserve"> Lauku atbalsta dienesta </w:t>
      </w:r>
      <w:r w:rsidRPr="00E53CA5">
        <w:rPr>
          <w:rFonts w:ascii="Cambria" w:hAnsi="Cambria"/>
          <w:sz w:val="17"/>
          <w:szCs w:val="17"/>
        </w:rPr>
        <w:t>atzīmes neaizpilda, ja elektroniskais dokuments ir sagatavots atbilstoši normatīvajiem aktiem par elektronisko dokumentu noformēšanu.</w:t>
      </w:r>
    </w:p>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b/>
          <w:bCs/>
          <w:sz w:val="19"/>
          <w:szCs w:val="20"/>
        </w:rPr>
      </w:pPr>
    </w:p>
    <w:p w:rsidR="00C93F09" w:rsidRPr="00A155D7" w:rsidRDefault="00C93F09" w:rsidP="00C93F09">
      <w:pPr>
        <w:pStyle w:val="tvhtml"/>
        <w:shd w:val="clear" w:color="auto" w:fill="FFFFFF"/>
        <w:spacing w:before="130" w:beforeAutospacing="0" w:after="120" w:afterAutospacing="0" w:line="260" w:lineRule="exact"/>
        <w:ind w:firstLine="539"/>
        <w:rPr>
          <w:rFonts w:ascii="Cambria" w:hAnsi="Cambria"/>
          <w:b/>
          <w:bCs/>
          <w:sz w:val="19"/>
        </w:rPr>
      </w:pPr>
      <w:r w:rsidRPr="00A155D7">
        <w:rPr>
          <w:rFonts w:ascii="Cambria" w:hAnsi="Cambria"/>
          <w:b/>
          <w:bCs/>
          <w:sz w:val="19"/>
        </w:rPr>
        <w:t>A. Vispārīgā daļa</w:t>
      </w:r>
    </w:p>
    <w:tbl>
      <w:tblPr>
        <w:tblW w:w="5000" w:type="pct"/>
        <w:tblCellMar>
          <w:top w:w="30" w:type="dxa"/>
          <w:left w:w="30" w:type="dxa"/>
          <w:bottom w:w="30" w:type="dxa"/>
          <w:right w:w="30" w:type="dxa"/>
        </w:tblCellMar>
        <w:tblLook w:val="04A0" w:firstRow="1" w:lastRow="0" w:firstColumn="1" w:lastColumn="0" w:noHBand="0" w:noVBand="1"/>
      </w:tblPr>
      <w:tblGrid>
        <w:gridCol w:w="250"/>
        <w:gridCol w:w="3012"/>
        <w:gridCol w:w="251"/>
        <w:gridCol w:w="4585"/>
        <w:gridCol w:w="268"/>
      </w:tblGrid>
      <w:tr w:rsidR="00C93F09" w:rsidRPr="00E53CA5" w:rsidTr="00A928A6">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4690" w:type="pct"/>
            <w:gridSpan w:val="3"/>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b/>
                <w:bCs/>
                <w:sz w:val="19"/>
                <w:szCs w:val="24"/>
              </w:rPr>
            </w:pPr>
            <w:r w:rsidRPr="00E53CA5">
              <w:rPr>
                <w:rFonts w:ascii="Cambria" w:hAnsi="Cambria"/>
                <w:b/>
                <w:bCs/>
                <w:sz w:val="19"/>
                <w:szCs w:val="24"/>
              </w:rPr>
              <w:t>A.1. Vispārīga informācija par ražotāju organizāciju</w:t>
            </w:r>
          </w:p>
        </w:tc>
        <w:tc>
          <w:tcPr>
            <w:tcW w:w="16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Pilns ražotāju organizācijas nosaukums</w:t>
            </w:r>
          </w:p>
        </w:tc>
        <w:tc>
          <w:tcPr>
            <w:tcW w:w="150"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40"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60" w:type="pct"/>
            <w:vMerge w:val="restar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800"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40" w:type="pct"/>
            <w:tcBorders>
              <w:top w:val="single" w:sz="6" w:space="0" w:color="595959"/>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60" w:type="pct"/>
            <w:vMerge/>
            <w:tcBorders>
              <w:top w:val="nil"/>
              <w:left w:val="nil"/>
              <w:bottom w:val="nil"/>
              <w:right w:val="nil"/>
            </w:tcBorders>
            <w:shd w:val="clear" w:color="auto" w:fill="D9D9D9"/>
            <w:vAlign w:val="center"/>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Vadītāja vārds, uzvārds</w:t>
            </w:r>
          </w:p>
        </w:tc>
        <w:tc>
          <w:tcPr>
            <w:tcW w:w="150"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40"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60" w:type="pct"/>
            <w:vMerge/>
            <w:tcBorders>
              <w:top w:val="nil"/>
              <w:left w:val="single" w:sz="4" w:space="0" w:color="auto"/>
              <w:bottom w:val="nil"/>
              <w:right w:val="nil"/>
            </w:tcBorders>
            <w:shd w:val="clear" w:color="auto" w:fill="D9D9D9"/>
            <w:vAlign w:val="center"/>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800"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40"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60" w:type="pct"/>
            <w:vMerge/>
            <w:tcBorders>
              <w:top w:val="nil"/>
              <w:left w:val="nil"/>
              <w:bottom w:val="nil"/>
              <w:right w:val="nil"/>
            </w:tcBorders>
            <w:shd w:val="clear" w:color="auto" w:fill="D9D9D9"/>
            <w:vAlign w:val="center"/>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Uzņēmuma reģistrācijas Nr.</w:t>
            </w:r>
          </w:p>
        </w:tc>
        <w:tc>
          <w:tcPr>
            <w:tcW w:w="150"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40"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60" w:type="pct"/>
            <w:vMerge/>
            <w:tcBorders>
              <w:top w:val="nil"/>
              <w:left w:val="single" w:sz="4" w:space="0" w:color="auto"/>
              <w:bottom w:val="nil"/>
              <w:right w:val="nil"/>
            </w:tcBorders>
            <w:shd w:val="clear" w:color="auto" w:fill="D9D9D9"/>
            <w:vAlign w:val="center"/>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80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274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6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bl>
    <w:p w:rsidR="00C93F09" w:rsidRPr="00A155D7" w:rsidRDefault="00C93F09" w:rsidP="00C93F09">
      <w:pPr>
        <w:spacing w:before="130" w:after="0" w:line="260" w:lineRule="exact"/>
        <w:ind w:firstLine="539"/>
        <w:rPr>
          <w:rFonts w:ascii="Cambria" w:eastAsia="Times New Roman" w:hAnsi="Cambria"/>
          <w:sz w:val="19"/>
          <w:szCs w:val="20"/>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48"/>
        <w:gridCol w:w="40"/>
        <w:gridCol w:w="2537"/>
        <w:gridCol w:w="258"/>
        <w:gridCol w:w="202"/>
        <w:gridCol w:w="261"/>
        <w:gridCol w:w="4561"/>
        <w:gridCol w:w="259"/>
      </w:tblGrid>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b/>
                <w:bCs/>
                <w:sz w:val="19"/>
                <w:szCs w:val="24"/>
              </w:rPr>
            </w:pPr>
            <w:r w:rsidRPr="00E53CA5">
              <w:rPr>
                <w:rFonts w:ascii="Cambria" w:hAnsi="Cambria"/>
                <w:b/>
                <w:bCs/>
                <w:sz w:val="19"/>
                <w:szCs w:val="24"/>
              </w:rPr>
              <w:t>A.2. Kontaktinformācija</w:t>
            </w: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Juridiskā adrese</w:t>
            </w:r>
          </w:p>
        </w:tc>
        <w:tc>
          <w:tcPr>
            <w:tcW w:w="156"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Kontaktadrese</w:t>
            </w:r>
          </w:p>
        </w:tc>
        <w:tc>
          <w:tcPr>
            <w:tcW w:w="156"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Tālruņa un faksa numurs</w:t>
            </w:r>
          </w:p>
        </w:tc>
        <w:tc>
          <w:tcPr>
            <w:tcW w:w="156"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E-pasta adrese</w:t>
            </w:r>
          </w:p>
        </w:tc>
        <w:tc>
          <w:tcPr>
            <w:tcW w:w="156"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Tīmekļvietnes adrese</w:t>
            </w:r>
          </w:p>
        </w:tc>
        <w:tc>
          <w:tcPr>
            <w:tcW w:w="156"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72" w:type="pct"/>
            <w:gridSpan w:val="2"/>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91" w:type="pct"/>
            <w:gridSpan w:val="3"/>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6"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2726"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697" w:type="pct"/>
            <w:gridSpan w:val="6"/>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b/>
                <w:bCs/>
                <w:sz w:val="19"/>
                <w:szCs w:val="24"/>
              </w:rPr>
            </w:pPr>
            <w:r w:rsidRPr="00E53CA5">
              <w:rPr>
                <w:rFonts w:ascii="Cambria" w:hAnsi="Cambria"/>
                <w:b/>
                <w:bCs/>
                <w:sz w:val="19"/>
                <w:szCs w:val="24"/>
              </w:rPr>
              <w:t>A.3. Ražotāju organizācijas kontaktpersona</w:t>
            </w: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Vārds, uzvārds</w:t>
            </w:r>
          </w:p>
        </w:tc>
        <w:tc>
          <w:tcPr>
            <w:tcW w:w="154"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4"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6" w:space="0" w:color="595959"/>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Amats</w:t>
            </w:r>
          </w:p>
        </w:tc>
        <w:tc>
          <w:tcPr>
            <w:tcW w:w="154"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4"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Tālruņa un faksa numurs</w:t>
            </w:r>
          </w:p>
        </w:tc>
        <w:tc>
          <w:tcPr>
            <w:tcW w:w="154"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4"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auto"/>
            <w:hideMark/>
          </w:tcPr>
          <w:p w:rsidR="00C93F09" w:rsidRPr="00E53CA5" w:rsidRDefault="00C93F09" w:rsidP="00A928A6">
            <w:pPr>
              <w:spacing w:after="0" w:line="240" w:lineRule="auto"/>
              <w:rPr>
                <w:rFonts w:ascii="Cambria" w:hAnsi="Cambria"/>
                <w:sz w:val="19"/>
                <w:szCs w:val="24"/>
              </w:rPr>
            </w:pPr>
            <w:r w:rsidRPr="00E53CA5">
              <w:rPr>
                <w:rFonts w:ascii="Cambria" w:hAnsi="Cambria"/>
                <w:sz w:val="19"/>
                <w:szCs w:val="24"/>
              </w:rPr>
              <w:t>E-pasta adrese</w:t>
            </w:r>
          </w:p>
        </w:tc>
        <w:tc>
          <w:tcPr>
            <w:tcW w:w="154" w:type="pct"/>
            <w:tcBorders>
              <w:top w:val="nil"/>
              <w:left w:val="single" w:sz="4" w:space="0" w:color="auto"/>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4"/>
              </w:rPr>
            </w:pPr>
          </w:p>
        </w:tc>
        <w:tc>
          <w:tcPr>
            <w:tcW w:w="155"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8"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0" w:type="pct"/>
            <w:gridSpan w:val="2"/>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4"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003" w:type="pct"/>
            <w:gridSpan w:val="3"/>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5"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b/>
          <w:bCs/>
          <w:sz w:val="19"/>
          <w:szCs w:val="20"/>
        </w:rPr>
      </w:pPr>
    </w:p>
    <w:p w:rsidR="00C93F09" w:rsidRPr="00A155D7" w:rsidRDefault="00C93F09" w:rsidP="00C93F09">
      <w:pPr>
        <w:pStyle w:val="tvhtml"/>
        <w:shd w:val="clear" w:color="auto" w:fill="FFFFFF"/>
        <w:spacing w:before="130" w:beforeAutospacing="0" w:after="120" w:afterAutospacing="0" w:line="260" w:lineRule="exact"/>
        <w:ind w:firstLine="539"/>
        <w:rPr>
          <w:rFonts w:ascii="Cambria" w:hAnsi="Cambria"/>
          <w:b/>
          <w:bCs/>
          <w:sz w:val="19"/>
        </w:rPr>
      </w:pPr>
      <w:r w:rsidRPr="00A155D7">
        <w:rPr>
          <w:rFonts w:ascii="Cambria" w:hAnsi="Cambria"/>
          <w:b/>
          <w:bCs/>
          <w:sz w:val="19"/>
        </w:rPr>
        <w:t>B. Informācija par ražotāju organizāciju darbības programmas iesniegšanas mēneša pirmajā datumā</w:t>
      </w:r>
    </w:p>
    <w:tbl>
      <w:tblPr>
        <w:tblW w:w="5000" w:type="pct"/>
        <w:tblCellMar>
          <w:top w:w="30" w:type="dxa"/>
          <w:left w:w="30" w:type="dxa"/>
          <w:bottom w:w="30" w:type="dxa"/>
          <w:right w:w="30" w:type="dxa"/>
        </w:tblCellMar>
        <w:tblLook w:val="04A0" w:firstRow="1" w:lastRow="0" w:firstColumn="1" w:lastColumn="0" w:noHBand="0" w:noVBand="1"/>
      </w:tblPr>
      <w:tblGrid>
        <w:gridCol w:w="250"/>
        <w:gridCol w:w="921"/>
        <w:gridCol w:w="1590"/>
        <w:gridCol w:w="1757"/>
        <w:gridCol w:w="2593"/>
        <w:gridCol w:w="1004"/>
        <w:gridCol w:w="251"/>
      </w:tblGrid>
      <w:tr w:rsidR="00C93F09" w:rsidRPr="00E53CA5" w:rsidTr="00A928A6">
        <w:tc>
          <w:tcPr>
            <w:tcW w:w="14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c>
          <w:tcPr>
            <w:tcW w:w="4700" w:type="pct"/>
            <w:gridSpan w:val="5"/>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jc w:val="both"/>
              <w:rPr>
                <w:rFonts w:ascii="Cambria" w:hAnsi="Cambria"/>
                <w:b/>
                <w:bCs/>
                <w:sz w:val="19"/>
                <w:szCs w:val="24"/>
              </w:rPr>
            </w:pPr>
            <w:r w:rsidRPr="00E53CA5">
              <w:rPr>
                <w:rFonts w:ascii="Cambria" w:hAnsi="Cambria"/>
                <w:b/>
                <w:bCs/>
                <w:sz w:val="19"/>
                <w:szCs w:val="24"/>
              </w:rPr>
              <w:t xml:space="preserve">B.1. </w:t>
            </w:r>
            <w:r w:rsidR="000420DD" w:rsidRPr="008B6A33">
              <w:rPr>
                <w:rFonts w:ascii="Cambria" w:hAnsi="Cambria"/>
                <w:b/>
                <w:bCs/>
                <w:sz w:val="19"/>
                <w:szCs w:val="19"/>
              </w:rPr>
              <w:t>Sākotnējās situācijas apraksts (ietver arī informāciju par tirgus izpēti, konkurenci, problēmām, apdraudējumiem, trūkumiem un nepilnībām), pamatojoties uz Ministru kabineta 2017. gada 10. oktobra noteikumu Nr. 621 "Noteikumi par augļu un dārzeņu ražotāju organizācijām" 7. pielikuma 3. tabulā ietvertajiem rādītājiem</w:t>
            </w: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4"/>
              </w:rPr>
            </w:pPr>
          </w:p>
        </w:tc>
      </w:tr>
      <w:tr w:rsidR="00C93F09" w:rsidRPr="00E53CA5" w:rsidTr="00A928A6">
        <w:tc>
          <w:tcPr>
            <w:tcW w:w="14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700" w:type="pct"/>
            <w:gridSpan w:val="5"/>
            <w:tcBorders>
              <w:top w:val="single" w:sz="4" w:space="0" w:color="auto"/>
              <w:left w:val="nil"/>
              <w:bottom w:val="single" w:sz="4" w:space="0" w:color="auto"/>
              <w:right w:val="nil"/>
            </w:tcBorders>
            <w:shd w:val="clear" w:color="auto" w:fill="D9D9D9"/>
            <w:hideMark/>
          </w:tcPr>
          <w:p w:rsidR="00C93F09" w:rsidRPr="00E53CA5" w:rsidRDefault="00C93F09" w:rsidP="00A928A6">
            <w:pPr>
              <w:pStyle w:val="tvhtml"/>
              <w:spacing w:before="0" w:beforeAutospacing="0" w:after="0" w:afterAutospacing="0"/>
              <w:jc w:val="center"/>
              <w:rPr>
                <w:rFonts w:ascii="Cambria" w:hAnsi="Cambria"/>
                <w:sz w:val="19"/>
                <w:szCs w:val="20"/>
              </w:rPr>
            </w:pPr>
            <w:r w:rsidRPr="00E53CA5">
              <w:rPr>
                <w:rFonts w:ascii="Cambria" w:hAnsi="Cambria"/>
                <w:sz w:val="19"/>
                <w:szCs w:val="20"/>
              </w:rPr>
              <w:t>Pašreizējās darbības apraksts (ne vairāk kā 1000 rakstzīmju)</w:t>
            </w: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9"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700" w:type="pct"/>
            <w:gridSpan w:val="5"/>
            <w:vMerge w:val="restart"/>
            <w:tcBorders>
              <w:top w:val="single" w:sz="4" w:space="0" w:color="auto"/>
              <w:left w:val="single" w:sz="4" w:space="0" w:color="auto"/>
              <w:bottom w:val="single" w:sz="4" w:space="0" w:color="auto"/>
              <w:right w:val="single" w:sz="4" w:space="0" w:color="auto"/>
            </w:tcBorders>
            <w:shd w:val="clear" w:color="auto" w:fill="FFFFFF"/>
            <w:hideMark/>
          </w:tcPr>
          <w:p w:rsidR="00C93F09" w:rsidRPr="00E53CA5" w:rsidRDefault="00C93F09" w:rsidP="00A928A6">
            <w:pPr>
              <w:spacing w:after="0" w:line="240" w:lineRule="auto"/>
              <w:rPr>
                <w:rFonts w:ascii="Cambria" w:hAnsi="Cambria"/>
                <w:sz w:val="19"/>
                <w:szCs w:val="20"/>
              </w:rPr>
            </w:pPr>
          </w:p>
          <w:p w:rsidR="00C93F09" w:rsidRPr="00E53CA5" w:rsidRDefault="00C93F09" w:rsidP="00A928A6">
            <w:pPr>
              <w:spacing w:after="0" w:line="240" w:lineRule="auto"/>
              <w:rPr>
                <w:rFonts w:ascii="Cambria" w:hAnsi="Cambria"/>
                <w:sz w:val="19"/>
                <w:szCs w:val="20"/>
              </w:rPr>
            </w:pPr>
          </w:p>
          <w:p w:rsidR="00C93F09" w:rsidRPr="00E53CA5" w:rsidRDefault="00C93F09" w:rsidP="00A928A6">
            <w:pPr>
              <w:spacing w:after="0" w:line="240" w:lineRule="auto"/>
              <w:rPr>
                <w:rFonts w:ascii="Cambria" w:hAnsi="Cambria"/>
                <w:sz w:val="19"/>
                <w:szCs w:val="20"/>
              </w:rPr>
            </w:pPr>
          </w:p>
        </w:tc>
        <w:tc>
          <w:tcPr>
            <w:tcW w:w="150"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9"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700" w:type="pct"/>
            <w:gridSpan w:val="5"/>
            <w:vMerge/>
            <w:tcBorders>
              <w:top w:val="nil"/>
              <w:left w:val="single" w:sz="4" w:space="0" w:color="auto"/>
              <w:bottom w:val="single" w:sz="4" w:space="0" w:color="auto"/>
              <w:right w:val="single" w:sz="4" w:space="0" w:color="auto"/>
            </w:tcBorders>
            <w:shd w:val="clear" w:color="auto" w:fill="FFFFFF"/>
            <w:vAlign w:val="center"/>
            <w:hideMark/>
          </w:tcPr>
          <w:p w:rsidR="00C93F09" w:rsidRPr="00E53CA5" w:rsidRDefault="00C93F09" w:rsidP="00A928A6">
            <w:pPr>
              <w:spacing w:after="0" w:line="240" w:lineRule="auto"/>
              <w:rPr>
                <w:rFonts w:ascii="Cambria" w:hAnsi="Cambria"/>
                <w:sz w:val="19"/>
                <w:szCs w:val="20"/>
              </w:rPr>
            </w:pPr>
          </w:p>
        </w:tc>
        <w:tc>
          <w:tcPr>
            <w:tcW w:w="150"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49"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55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95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05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5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600"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50"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72"/>
        <w:gridCol w:w="540"/>
        <w:gridCol w:w="1620"/>
        <w:gridCol w:w="1484"/>
        <w:gridCol w:w="2866"/>
        <w:gridCol w:w="1298"/>
        <w:gridCol w:w="286"/>
      </w:tblGrid>
      <w:tr w:rsidR="00C93F09" w:rsidRPr="00E53CA5" w:rsidTr="00A928A6">
        <w:tc>
          <w:tcPr>
            <w:tcW w:w="162"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4667" w:type="pct"/>
            <w:gridSpan w:val="5"/>
            <w:tcBorders>
              <w:top w:val="nil"/>
              <w:left w:val="nil"/>
              <w:bottom w:val="single" w:sz="4" w:space="0" w:color="auto"/>
              <w:right w:val="nil"/>
            </w:tcBorders>
            <w:shd w:val="clear" w:color="auto" w:fill="D9D9D9"/>
            <w:hideMark/>
          </w:tcPr>
          <w:p w:rsidR="00C93F09" w:rsidRPr="00E53CA5" w:rsidRDefault="00C93F09" w:rsidP="00A928A6">
            <w:pPr>
              <w:spacing w:after="0" w:line="240" w:lineRule="auto"/>
              <w:rPr>
                <w:rFonts w:ascii="Cambria" w:hAnsi="Cambria"/>
                <w:b/>
                <w:bCs/>
                <w:sz w:val="19"/>
                <w:szCs w:val="24"/>
              </w:rPr>
            </w:pPr>
            <w:r w:rsidRPr="00E53CA5">
              <w:rPr>
                <w:rFonts w:ascii="Cambria" w:hAnsi="Cambria"/>
                <w:b/>
                <w:bCs/>
                <w:sz w:val="19"/>
                <w:szCs w:val="24"/>
              </w:rPr>
              <w:t>B.2. Ražotāju organizācijas biedri</w:t>
            </w:r>
          </w:p>
        </w:tc>
        <w:tc>
          <w:tcPr>
            <w:tcW w:w="171"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Nr.</w:t>
            </w:r>
            <w:r w:rsidRPr="00E53CA5">
              <w:rPr>
                <w:rFonts w:ascii="Cambria" w:hAnsi="Cambria"/>
                <w:sz w:val="19"/>
              </w:rPr>
              <w:br/>
              <w:t>p. k.</w:t>
            </w:r>
          </w:p>
        </w:tc>
        <w:tc>
          <w:tcPr>
            <w:tcW w:w="96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Nosaukums/</w:t>
            </w:r>
          </w:p>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vārds, uzvārds</w:t>
            </w:r>
          </w:p>
        </w:tc>
        <w:tc>
          <w:tcPr>
            <w:tcW w:w="8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Reģistrācijas numurs/</w:t>
            </w:r>
          </w:p>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personas kods</w:t>
            </w:r>
          </w:p>
        </w:tc>
        <w:tc>
          <w:tcPr>
            <w:tcW w:w="171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Adrese</w:t>
            </w:r>
          </w:p>
        </w:tc>
        <w:tc>
          <w:tcPr>
            <w:tcW w:w="7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Ir/nav atzīto produktu ražotājs</w:t>
            </w:r>
          </w:p>
        </w:tc>
        <w:tc>
          <w:tcPr>
            <w:tcW w:w="171"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1.</w:t>
            </w:r>
          </w:p>
        </w:tc>
        <w:tc>
          <w:tcPr>
            <w:tcW w:w="968"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887"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776"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2.</w:t>
            </w:r>
          </w:p>
        </w:tc>
        <w:tc>
          <w:tcPr>
            <w:tcW w:w="968"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887"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776"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3.</w:t>
            </w:r>
          </w:p>
        </w:tc>
        <w:tc>
          <w:tcPr>
            <w:tcW w:w="968"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887"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776"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single" w:sz="4" w:space="0" w:color="auto"/>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pStyle w:val="tvhtml"/>
              <w:spacing w:before="0" w:beforeAutospacing="0" w:after="0" w:afterAutospacing="0"/>
              <w:jc w:val="center"/>
              <w:rPr>
                <w:rFonts w:ascii="Cambria" w:hAnsi="Cambria"/>
                <w:sz w:val="19"/>
              </w:rPr>
            </w:pPr>
            <w:r w:rsidRPr="00E53CA5">
              <w:rPr>
                <w:rFonts w:ascii="Cambria" w:hAnsi="Cambria"/>
                <w:sz w:val="19"/>
              </w:rPr>
              <w:t>…</w:t>
            </w:r>
          </w:p>
        </w:tc>
        <w:tc>
          <w:tcPr>
            <w:tcW w:w="968"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887"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3"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776" w:type="pct"/>
            <w:tcBorders>
              <w:top w:val="single" w:sz="4" w:space="0" w:color="auto"/>
              <w:left w:val="single" w:sz="4" w:space="0" w:color="auto"/>
              <w:bottom w:val="single" w:sz="4" w:space="0" w:color="auto"/>
              <w:right w:val="single" w:sz="4" w:space="0" w:color="auto"/>
            </w:tcBorders>
            <w:hideMark/>
          </w:tcPr>
          <w:p w:rsidR="00C93F09" w:rsidRPr="00E53CA5" w:rsidRDefault="00C93F09" w:rsidP="00A928A6">
            <w:pPr>
              <w:spacing w:after="0" w:line="240" w:lineRule="auto"/>
              <w:rPr>
                <w:rFonts w:ascii="Cambria" w:hAnsi="Cambria"/>
                <w:sz w:val="19"/>
                <w:szCs w:val="24"/>
              </w:rPr>
            </w:pPr>
          </w:p>
        </w:tc>
        <w:tc>
          <w:tcPr>
            <w:tcW w:w="171" w:type="pct"/>
            <w:tcBorders>
              <w:top w:val="nil"/>
              <w:left w:val="single" w:sz="4" w:space="0" w:color="auto"/>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r w:rsidR="00C93F09" w:rsidRPr="00E53CA5" w:rsidTr="00A928A6">
        <w:tc>
          <w:tcPr>
            <w:tcW w:w="162"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323"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968"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887"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13"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776" w:type="pct"/>
            <w:tcBorders>
              <w:top w:val="single" w:sz="4" w:space="0" w:color="auto"/>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c>
          <w:tcPr>
            <w:tcW w:w="171" w:type="pct"/>
            <w:tcBorders>
              <w:top w:val="nil"/>
              <w:left w:val="nil"/>
              <w:bottom w:val="nil"/>
              <w:right w:val="nil"/>
            </w:tcBorders>
            <w:shd w:val="clear" w:color="auto" w:fill="D9D9D9"/>
            <w:hideMark/>
          </w:tcPr>
          <w:p w:rsidR="00C93F09" w:rsidRPr="00E53CA5"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67"/>
        <w:gridCol w:w="697"/>
        <w:gridCol w:w="2003"/>
        <w:gridCol w:w="1891"/>
        <w:gridCol w:w="1618"/>
        <w:gridCol w:w="1282"/>
        <w:gridCol w:w="77"/>
        <w:gridCol w:w="263"/>
        <w:gridCol w:w="268"/>
      </w:tblGrid>
      <w:tr w:rsidR="00C93F09" w:rsidRPr="000260F1" w:rsidTr="00A928A6">
        <w:tc>
          <w:tcPr>
            <w:tcW w:w="160" w:type="pct"/>
            <w:tcBorders>
              <w:top w:val="nil"/>
              <w:left w:val="nil"/>
              <w:bottom w:val="nil"/>
              <w:right w:val="nil"/>
            </w:tcBorders>
            <w:shd w:val="clear" w:color="auto" w:fill="D9D9D9"/>
            <w:hideMark/>
          </w:tcPr>
          <w:p w:rsidR="00C93F09" w:rsidRPr="000260F1" w:rsidRDefault="00C93F09" w:rsidP="00A928A6">
            <w:pPr>
              <w:spacing w:after="0" w:line="240" w:lineRule="auto"/>
              <w:jc w:val="both"/>
              <w:rPr>
                <w:rFonts w:ascii="Cambria" w:hAnsi="Cambria"/>
                <w:sz w:val="19"/>
                <w:szCs w:val="20"/>
              </w:rPr>
            </w:pPr>
          </w:p>
        </w:tc>
        <w:tc>
          <w:tcPr>
            <w:tcW w:w="4680" w:type="pct"/>
            <w:gridSpan w:val="7"/>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jc w:val="both"/>
              <w:rPr>
                <w:rFonts w:ascii="Cambria" w:hAnsi="Cambria"/>
                <w:b/>
                <w:bCs/>
                <w:sz w:val="19"/>
                <w:szCs w:val="24"/>
              </w:rPr>
            </w:pPr>
            <w:r w:rsidRPr="000260F1">
              <w:rPr>
                <w:rFonts w:ascii="Cambria" w:hAnsi="Cambria"/>
                <w:b/>
                <w:bCs/>
                <w:sz w:val="19"/>
                <w:szCs w:val="24"/>
              </w:rPr>
              <w:t>B.3. Ražotāju organizācijas un ražotāju organizācijas biedru kopējā lauksaimniecībā izmantojamās zemes platība</w:t>
            </w:r>
          </w:p>
        </w:tc>
        <w:tc>
          <w:tcPr>
            <w:tcW w:w="16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szCs w:val="20"/>
              </w:rPr>
            </w:pPr>
            <w:r w:rsidRPr="000260F1">
              <w:rPr>
                <w:rFonts w:ascii="Cambria" w:hAnsi="Cambria"/>
                <w:sz w:val="19"/>
                <w:szCs w:val="20"/>
              </w:rPr>
              <w:t xml:space="preserve">Nr. </w:t>
            </w:r>
          </w:p>
          <w:p w:rsidR="00C93F09" w:rsidRPr="000260F1" w:rsidRDefault="00C93F09" w:rsidP="00A928A6">
            <w:pPr>
              <w:pStyle w:val="tvhtml"/>
              <w:spacing w:before="0" w:beforeAutospacing="0" w:after="0" w:afterAutospacing="0"/>
              <w:jc w:val="center"/>
              <w:rPr>
                <w:rFonts w:ascii="Cambria" w:hAnsi="Cambria"/>
                <w:sz w:val="19"/>
                <w:szCs w:val="20"/>
              </w:rPr>
            </w:pPr>
            <w:r w:rsidRPr="000260F1">
              <w:rPr>
                <w:rFonts w:ascii="Cambria" w:hAnsi="Cambria"/>
                <w:sz w:val="19"/>
                <w:szCs w:val="20"/>
              </w:rPr>
              <w:t>p. k.</w:t>
            </w:r>
          </w:p>
        </w:tc>
        <w:tc>
          <w:tcPr>
            <w:tcW w:w="11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Zemes īpašnieks vai nomnieks</w:t>
            </w:r>
          </w:p>
        </w:tc>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Īpašumā (ha)</w:t>
            </w:r>
          </w:p>
        </w:tc>
        <w:tc>
          <w:tcPr>
            <w:tcW w:w="9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Nomā (ha)</w:t>
            </w:r>
          </w:p>
        </w:tc>
        <w:tc>
          <w:tcPr>
            <w:tcW w:w="969"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Kopējā platība (ha)</w:t>
            </w:r>
          </w:p>
        </w:tc>
        <w:tc>
          <w:tcPr>
            <w:tcW w:w="16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3711" w:type="pct"/>
            <w:gridSpan w:val="4"/>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 (ha)</w:t>
            </w:r>
          </w:p>
        </w:tc>
        <w:tc>
          <w:tcPr>
            <w:tcW w:w="96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17"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197"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2863" w:type="pct"/>
            <w:gridSpan w:val="3"/>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57" w:type="pct"/>
            <w:tcBorders>
              <w:top w:val="single" w:sz="6"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6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bl>
    <w:p w:rsidR="00C93F09" w:rsidRPr="00A155D7" w:rsidRDefault="00C93F09" w:rsidP="000420DD">
      <w:pPr>
        <w:pStyle w:val="tvhtml"/>
        <w:shd w:val="clear" w:color="auto" w:fill="FFFFFF"/>
        <w:spacing w:before="130" w:beforeAutospacing="0" w:after="0" w:afterAutospacing="0" w:line="260" w:lineRule="exact"/>
        <w:rPr>
          <w:rFonts w:ascii="Cambria" w:hAnsi="Cambria"/>
          <w:sz w:val="19"/>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70"/>
        <w:gridCol w:w="679"/>
        <w:gridCol w:w="2423"/>
        <w:gridCol w:w="1757"/>
        <w:gridCol w:w="2915"/>
        <w:gridCol w:w="77"/>
        <w:gridCol w:w="114"/>
        <w:gridCol w:w="131"/>
      </w:tblGrid>
      <w:tr w:rsidR="00C93F09" w:rsidRPr="000260F1" w:rsidTr="00A928A6">
        <w:tc>
          <w:tcPr>
            <w:tcW w:w="162" w:type="pct"/>
            <w:tcBorders>
              <w:top w:val="nil"/>
              <w:left w:val="nil"/>
              <w:bottom w:val="nil"/>
              <w:right w:val="nil"/>
            </w:tcBorders>
            <w:shd w:val="clear" w:color="auto" w:fill="D9D9D9"/>
            <w:hideMark/>
          </w:tcPr>
          <w:p w:rsidR="00C93F09" w:rsidRPr="000260F1" w:rsidRDefault="00C93F09" w:rsidP="00A928A6">
            <w:pPr>
              <w:spacing w:after="0" w:line="240" w:lineRule="auto"/>
              <w:jc w:val="both"/>
              <w:rPr>
                <w:rFonts w:ascii="Cambria" w:hAnsi="Cambria"/>
                <w:sz w:val="19"/>
                <w:szCs w:val="20"/>
              </w:rPr>
            </w:pPr>
          </w:p>
        </w:tc>
        <w:tc>
          <w:tcPr>
            <w:tcW w:w="4759" w:type="pct"/>
            <w:gridSpan w:val="6"/>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jc w:val="both"/>
              <w:rPr>
                <w:rFonts w:ascii="Cambria" w:hAnsi="Cambria"/>
                <w:b/>
                <w:bCs/>
                <w:sz w:val="19"/>
                <w:szCs w:val="24"/>
              </w:rPr>
            </w:pPr>
            <w:r w:rsidRPr="000260F1">
              <w:rPr>
                <w:rFonts w:ascii="Cambria" w:hAnsi="Cambria"/>
                <w:b/>
                <w:bCs/>
                <w:sz w:val="19"/>
                <w:szCs w:val="24"/>
              </w:rPr>
              <w:t xml:space="preserve">B.4. Informācija par ražotāju organizācijas saistību ar jebkuru citu uzņēmumu attiecībā uz </w:t>
            </w:r>
            <w:r w:rsidR="00A928A6">
              <w:rPr>
                <w:rFonts w:ascii="Cambria" w:hAnsi="Cambria"/>
                <w:b/>
                <w:bCs/>
                <w:sz w:val="19"/>
                <w:szCs w:val="24"/>
              </w:rPr>
              <w:t>attiecināmajiem</w:t>
            </w:r>
            <w:r w:rsidRPr="000260F1">
              <w:rPr>
                <w:rFonts w:ascii="Cambria" w:hAnsi="Cambria"/>
                <w:b/>
                <w:bCs/>
                <w:sz w:val="19"/>
                <w:szCs w:val="24"/>
              </w:rPr>
              <w:t xml:space="preserve"> produktiem</w:t>
            </w:r>
          </w:p>
        </w:tc>
        <w:tc>
          <w:tcPr>
            <w:tcW w:w="79" w:type="pct"/>
            <w:tcBorders>
              <w:top w:val="nil"/>
              <w:left w:val="nil"/>
              <w:bottom w:val="nil"/>
              <w:right w:val="nil"/>
            </w:tcBorders>
            <w:shd w:val="clear" w:color="auto" w:fill="D9D9D9"/>
            <w:hideMark/>
          </w:tcPr>
          <w:p w:rsidR="00C93F09" w:rsidRPr="000260F1" w:rsidRDefault="00C93F09" w:rsidP="00A928A6">
            <w:pPr>
              <w:spacing w:after="0" w:line="240" w:lineRule="auto"/>
              <w:jc w:val="both"/>
              <w:rPr>
                <w:rFonts w:ascii="Cambria" w:hAnsi="Cambria"/>
                <w:sz w:val="19"/>
                <w:szCs w:val="20"/>
              </w:rPr>
            </w:pPr>
          </w:p>
        </w:tc>
      </w:tr>
      <w:tr w:rsidR="00C93F09" w:rsidRPr="000260F1" w:rsidTr="00A928A6">
        <w:tc>
          <w:tcPr>
            <w:tcW w:w="162"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 xml:space="preserve">Nr. </w:t>
            </w:r>
          </w:p>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p. k.</w:t>
            </w:r>
          </w:p>
        </w:tc>
        <w:tc>
          <w:tcPr>
            <w:tcW w:w="14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Nosaukums</w:t>
            </w:r>
          </w:p>
        </w:tc>
        <w:tc>
          <w:tcPr>
            <w:tcW w:w="10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 xml:space="preserve">Saistības veids (līdzdalības daļa </w:t>
            </w:r>
            <w:r w:rsidRPr="000260F1">
              <w:rPr>
                <w:rFonts w:ascii="Cambria" w:hAnsi="Cambria"/>
                <w:sz w:val="19"/>
              </w:rPr>
              <w:lastRenderedPageBreak/>
              <w:t>pamatkapitālā)</w:t>
            </w:r>
          </w:p>
        </w:tc>
        <w:tc>
          <w:tcPr>
            <w:tcW w:w="1856"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lastRenderedPageBreak/>
              <w:t>Apraksts</w:t>
            </w:r>
          </w:p>
        </w:tc>
        <w:tc>
          <w:tcPr>
            <w:tcW w:w="79"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2"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85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79"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2"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85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79"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2"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85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79"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62"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06" w:type="pct"/>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1448" w:type="pct"/>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2792" w:type="pct"/>
            <w:gridSpan w:val="2"/>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6" w:type="pct"/>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67" w:type="pct"/>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79"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80"/>
        <w:gridCol w:w="8220"/>
        <w:gridCol w:w="66"/>
      </w:tblGrid>
      <w:tr w:rsidR="00C93F09" w:rsidRPr="000260F1" w:rsidTr="000420DD">
        <w:tc>
          <w:tcPr>
            <w:tcW w:w="48"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913" w:type="pct"/>
            <w:tcBorders>
              <w:top w:val="nil"/>
              <w:left w:val="nil"/>
              <w:bottom w:val="nil"/>
              <w:right w:val="nil"/>
            </w:tcBorders>
            <w:shd w:val="clear" w:color="auto" w:fill="D9D9D9"/>
            <w:hideMark/>
          </w:tcPr>
          <w:p w:rsidR="00C93F09" w:rsidRPr="000420DD" w:rsidRDefault="00C93F09" w:rsidP="000420DD">
            <w:pPr>
              <w:rPr>
                <w:rFonts w:ascii="Arial" w:hAnsi="Arial" w:cs="Arial"/>
              </w:rPr>
            </w:pPr>
            <w:r w:rsidRPr="000260F1">
              <w:rPr>
                <w:rFonts w:ascii="Cambria" w:hAnsi="Cambria"/>
                <w:b/>
                <w:bCs/>
                <w:sz w:val="19"/>
                <w:szCs w:val="24"/>
                <w:bdr w:val="none" w:sz="0" w:space="0" w:color="auto" w:frame="1"/>
              </w:rPr>
              <w:t xml:space="preserve">B.5. </w:t>
            </w:r>
            <w:r w:rsidR="000420DD">
              <w:rPr>
                <w:rFonts w:ascii="Cambria" w:hAnsi="Cambria"/>
                <w:b/>
                <w:bCs/>
                <w:sz w:val="19"/>
                <w:szCs w:val="24"/>
                <w:bdr w:val="none" w:sz="0" w:space="0" w:color="auto" w:frame="1"/>
              </w:rPr>
              <w:t xml:space="preserve"> </w:t>
            </w:r>
            <w:r w:rsidR="000420DD" w:rsidRPr="000420DD">
              <w:rPr>
                <w:rStyle w:val="fontsize2"/>
                <w:rFonts w:ascii="Cambria" w:hAnsi="Cambria" w:cs="Arial"/>
                <w:i/>
                <w:sz w:val="16"/>
                <w:szCs w:val="16"/>
              </w:rPr>
              <w:t>(</w:t>
            </w:r>
            <w:r w:rsidR="000420DD">
              <w:rPr>
                <w:rStyle w:val="fontsize2"/>
                <w:rFonts w:ascii="Cambria" w:hAnsi="Cambria" w:cs="Arial"/>
                <w:i/>
                <w:sz w:val="16"/>
                <w:szCs w:val="16"/>
              </w:rPr>
              <w:t>Daļa s</w:t>
            </w:r>
            <w:r w:rsidR="000420DD" w:rsidRPr="000420DD">
              <w:rPr>
                <w:rStyle w:val="fontsize2"/>
                <w:rFonts w:ascii="Cambria" w:hAnsi="Cambria" w:cs="Arial"/>
                <w:i/>
                <w:sz w:val="16"/>
                <w:szCs w:val="16"/>
              </w:rPr>
              <w:t>vītrot</w:t>
            </w:r>
            <w:r w:rsidR="000420DD">
              <w:rPr>
                <w:rStyle w:val="fontsize2"/>
                <w:rFonts w:ascii="Cambria" w:hAnsi="Cambria" w:cs="Arial"/>
                <w:i/>
                <w:sz w:val="16"/>
                <w:szCs w:val="16"/>
              </w:rPr>
              <w:t>a</w:t>
            </w:r>
            <w:r w:rsidR="000420DD" w:rsidRPr="000420DD">
              <w:rPr>
                <w:rStyle w:val="fontsize2"/>
                <w:rFonts w:ascii="Cambria" w:hAnsi="Cambria" w:cs="Arial"/>
                <w:i/>
                <w:sz w:val="16"/>
                <w:szCs w:val="16"/>
              </w:rPr>
              <w:t xml:space="preserve"> ar MK 31.03.2020. noteikumiem Nr. 175</w:t>
            </w:r>
            <w:r w:rsidR="000420DD" w:rsidRPr="000420DD">
              <w:rPr>
                <w:rStyle w:val="fontsize2"/>
                <w:rFonts w:ascii="Cambria" w:hAnsi="Cambria" w:cs="Arial"/>
                <w:i/>
                <w:sz w:val="16"/>
                <w:szCs w:val="16"/>
              </w:rPr>
              <w:t>)</w:t>
            </w:r>
            <w:bookmarkStart w:id="1" w:name="_GoBack"/>
            <w:bookmarkEnd w:id="1"/>
          </w:p>
        </w:tc>
        <w:tc>
          <w:tcPr>
            <w:tcW w:w="39"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bl>
    <w:p w:rsidR="00C93F09" w:rsidRPr="00A155D7" w:rsidRDefault="00C93F09" w:rsidP="000420DD">
      <w:pPr>
        <w:pStyle w:val="tvhtml"/>
        <w:shd w:val="clear" w:color="auto" w:fill="FFFFFF"/>
        <w:spacing w:before="90" w:beforeAutospacing="0" w:after="0" w:afterAutospacing="0" w:line="260" w:lineRule="exact"/>
        <w:jc w:val="both"/>
        <w:rPr>
          <w:rFonts w:ascii="Cambria" w:hAnsi="Cambria"/>
          <w:sz w:val="19"/>
          <w:szCs w:val="20"/>
        </w:rPr>
      </w:pPr>
    </w:p>
    <w:p w:rsidR="00C93F09" w:rsidRPr="00A155D7" w:rsidRDefault="00C93F09" w:rsidP="00C93F09">
      <w:pPr>
        <w:spacing w:before="130" w:after="120" w:line="260" w:lineRule="exact"/>
        <w:ind w:firstLine="539"/>
        <w:rPr>
          <w:rFonts w:ascii="Cambria" w:hAnsi="Cambria"/>
          <w:b/>
          <w:bCs/>
          <w:sz w:val="19"/>
          <w:szCs w:val="24"/>
        </w:rPr>
      </w:pPr>
      <w:r w:rsidRPr="00A155D7">
        <w:rPr>
          <w:rFonts w:ascii="Cambria" w:hAnsi="Cambria"/>
          <w:b/>
          <w:bCs/>
          <w:sz w:val="19"/>
          <w:szCs w:val="24"/>
        </w:rPr>
        <w:t>C. Darbības programma</w:t>
      </w:r>
    </w:p>
    <w:tbl>
      <w:tblPr>
        <w:tblW w:w="5000" w:type="pct"/>
        <w:tblCellMar>
          <w:top w:w="30" w:type="dxa"/>
          <w:left w:w="30" w:type="dxa"/>
          <w:bottom w:w="30" w:type="dxa"/>
          <w:right w:w="30" w:type="dxa"/>
        </w:tblCellMar>
        <w:tblLook w:val="04A0" w:firstRow="1" w:lastRow="0" w:firstColumn="1" w:lastColumn="0" w:noHBand="0" w:noVBand="1"/>
      </w:tblPr>
      <w:tblGrid>
        <w:gridCol w:w="2565"/>
        <w:gridCol w:w="532"/>
        <w:gridCol w:w="755"/>
        <w:gridCol w:w="1007"/>
        <w:gridCol w:w="499"/>
        <w:gridCol w:w="1171"/>
        <w:gridCol w:w="221"/>
        <w:gridCol w:w="447"/>
        <w:gridCol w:w="838"/>
        <w:gridCol w:w="331"/>
      </w:tblGrid>
      <w:tr w:rsidR="00C93F09" w:rsidRPr="000260F1" w:rsidTr="00A928A6">
        <w:tc>
          <w:tcPr>
            <w:tcW w:w="5000" w:type="pct"/>
            <w:gridSpan w:val="10"/>
            <w:tcBorders>
              <w:top w:val="nil"/>
              <w:left w:val="nil"/>
              <w:bottom w:val="nil"/>
              <w:right w:val="nil"/>
            </w:tcBorders>
            <w:shd w:val="clear" w:color="auto" w:fill="D9D9D9"/>
            <w:vAlign w:val="center"/>
            <w:hideMark/>
          </w:tcPr>
          <w:p w:rsidR="00C93F09" w:rsidRPr="000260F1" w:rsidRDefault="00C93F09" w:rsidP="00A928A6">
            <w:pPr>
              <w:spacing w:after="0" w:line="240" w:lineRule="auto"/>
              <w:rPr>
                <w:rFonts w:ascii="Cambria" w:hAnsi="Cambria"/>
                <w:b/>
                <w:bCs/>
                <w:sz w:val="19"/>
                <w:szCs w:val="24"/>
              </w:rPr>
            </w:pPr>
            <w:r w:rsidRPr="000260F1">
              <w:rPr>
                <w:rFonts w:ascii="Cambria" w:hAnsi="Cambria"/>
                <w:b/>
                <w:bCs/>
                <w:sz w:val="19"/>
                <w:szCs w:val="24"/>
              </w:rPr>
              <w:t>C.1. Darbības programmas īstenošanas periods</w:t>
            </w:r>
          </w:p>
        </w:tc>
      </w:tr>
      <w:tr w:rsidR="00C93F09" w:rsidRPr="000260F1" w:rsidTr="00A928A6">
        <w:tc>
          <w:tcPr>
            <w:tcW w:w="5000" w:type="pct"/>
            <w:gridSpan w:val="10"/>
            <w:tcBorders>
              <w:top w:val="nil"/>
              <w:left w:val="nil"/>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1533" w:type="pct"/>
            <w:tcBorders>
              <w:top w:val="nil"/>
              <w:left w:val="nil"/>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rPr>
            </w:pPr>
            <w:r w:rsidRPr="000260F1">
              <w:rPr>
                <w:rFonts w:ascii="Cambria" w:hAnsi="Cambria"/>
                <w:sz w:val="19"/>
              </w:rPr>
              <w:t>Darbības programmas ilgums</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1053" w:type="pct"/>
            <w:gridSpan w:val="2"/>
            <w:tcBorders>
              <w:top w:val="nil"/>
              <w:left w:val="single" w:sz="4" w:space="0" w:color="auto"/>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3 gadi</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832" w:type="pct"/>
            <w:gridSpan w:val="2"/>
            <w:tcBorders>
              <w:top w:val="nil"/>
              <w:left w:val="single" w:sz="4" w:space="0" w:color="auto"/>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4 gadi</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700" w:type="pct"/>
            <w:gridSpan w:val="2"/>
            <w:tcBorders>
              <w:top w:val="nil"/>
              <w:left w:val="single" w:sz="4" w:space="0" w:color="auto"/>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5 gadi</w:t>
            </w:r>
          </w:p>
        </w:tc>
      </w:tr>
      <w:tr w:rsidR="00C93F09" w:rsidRPr="000260F1" w:rsidTr="00A928A6">
        <w:tc>
          <w:tcPr>
            <w:tcW w:w="5000" w:type="pct"/>
            <w:gridSpan w:val="10"/>
            <w:tcBorders>
              <w:top w:val="nil"/>
              <w:left w:val="nil"/>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2302" w:type="pct"/>
            <w:gridSpan w:val="3"/>
            <w:tcBorders>
              <w:top w:val="nil"/>
              <w:left w:val="nil"/>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rPr>
            </w:pPr>
            <w:r w:rsidRPr="000260F1">
              <w:rPr>
                <w:rFonts w:ascii="Cambria" w:hAnsi="Cambria"/>
                <w:sz w:val="19"/>
              </w:rPr>
              <w:t>Darbības programmas īstenošanas periods no</w:t>
            </w:r>
          </w:p>
        </w:tc>
        <w:tc>
          <w:tcPr>
            <w:tcW w:w="9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01.01.20_____</w:t>
            </w:r>
          </w:p>
        </w:tc>
        <w:tc>
          <w:tcPr>
            <w:tcW w:w="700" w:type="pct"/>
            <w:tcBorders>
              <w:top w:val="nil"/>
              <w:left w:val="single" w:sz="4" w:space="0" w:color="auto"/>
              <w:bottom w:val="nil"/>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līdz</w:t>
            </w:r>
          </w:p>
        </w:tc>
        <w:tc>
          <w:tcPr>
            <w:tcW w:w="9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31.12.20__</w:t>
            </w:r>
          </w:p>
        </w:tc>
        <w:tc>
          <w:tcPr>
            <w:tcW w:w="199" w:type="pct"/>
            <w:tcBorders>
              <w:top w:val="nil"/>
              <w:left w:val="single" w:sz="4" w:space="0" w:color="auto"/>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r>
      <w:tr w:rsidR="00C93F09" w:rsidRPr="000260F1" w:rsidTr="00A928A6">
        <w:tc>
          <w:tcPr>
            <w:tcW w:w="5000" w:type="pct"/>
            <w:gridSpan w:val="10"/>
            <w:tcBorders>
              <w:top w:val="nil"/>
              <w:left w:val="nil"/>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4"/>
              </w:rPr>
            </w:pPr>
          </w:p>
        </w:tc>
      </w:tr>
    </w:tbl>
    <w:p w:rsidR="00503DE3" w:rsidRDefault="00503DE3" w:rsidP="00C93F09">
      <w:pPr>
        <w:pStyle w:val="tvhtml"/>
        <w:shd w:val="clear" w:color="auto" w:fill="FFFFFF"/>
        <w:spacing w:before="130" w:beforeAutospacing="0" w:after="0" w:afterAutospacing="0" w:line="260" w:lineRule="exact"/>
        <w:ind w:firstLine="539"/>
        <w:rPr>
          <w:rFonts w:ascii="Cambria" w:hAnsi="Cambria"/>
          <w:sz w:val="19"/>
          <w:szCs w:val="20"/>
        </w:rPr>
      </w:pPr>
    </w:p>
    <w:p w:rsidR="00503DE3" w:rsidRDefault="00503DE3">
      <w:pPr>
        <w:rPr>
          <w:rFonts w:ascii="Cambria" w:eastAsia="Times New Roman" w:hAnsi="Cambria"/>
          <w:sz w:val="19"/>
          <w:szCs w:val="20"/>
          <w:lang w:eastAsia="lv-LV"/>
        </w:rPr>
      </w:pPr>
      <w:r>
        <w:rPr>
          <w:rFonts w:ascii="Cambria" w:hAnsi="Cambria"/>
          <w:sz w:val="19"/>
          <w:szCs w:val="20"/>
        </w:rPr>
        <w:br w:type="page"/>
      </w:r>
    </w:p>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55"/>
        <w:gridCol w:w="3188"/>
        <w:gridCol w:w="1009"/>
        <w:gridCol w:w="924"/>
        <w:gridCol w:w="924"/>
        <w:gridCol w:w="924"/>
        <w:gridCol w:w="924"/>
        <w:gridCol w:w="218"/>
      </w:tblGrid>
      <w:tr w:rsidR="00C93F09" w:rsidRPr="000260F1" w:rsidTr="00A928A6">
        <w:tc>
          <w:tcPr>
            <w:tcW w:w="153" w:type="pct"/>
            <w:vMerge w:val="restar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715" w:type="pct"/>
            <w:gridSpan w:val="6"/>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jc w:val="both"/>
              <w:rPr>
                <w:rFonts w:ascii="Cambria" w:hAnsi="Cambria"/>
                <w:b/>
                <w:bCs/>
                <w:sz w:val="19"/>
                <w:szCs w:val="24"/>
              </w:rPr>
            </w:pPr>
            <w:r w:rsidRPr="000260F1">
              <w:rPr>
                <w:rFonts w:ascii="Cambria" w:hAnsi="Cambria"/>
                <w:b/>
                <w:bCs/>
                <w:sz w:val="19"/>
                <w:szCs w:val="24"/>
              </w:rPr>
              <w:t>C.2. Produktu vērtība, ko ražotāju organizācija plāno pārdot darbības programmas īstenošanas laikā,</w:t>
            </w:r>
            <w:r w:rsidRPr="000260F1">
              <w:rPr>
                <w:rStyle w:val="apple-converted-space"/>
                <w:rFonts w:ascii="Cambria" w:hAnsi="Cambria"/>
                <w:b/>
                <w:bCs/>
                <w:sz w:val="19"/>
                <w:szCs w:val="24"/>
              </w:rPr>
              <w:t> </w:t>
            </w:r>
            <w:proofErr w:type="spellStart"/>
            <w:r w:rsidRPr="000260F1">
              <w:rPr>
                <w:rFonts w:ascii="Cambria" w:hAnsi="Cambria"/>
                <w:b/>
                <w:bCs/>
                <w:i/>
                <w:iCs/>
                <w:sz w:val="19"/>
                <w:szCs w:val="24"/>
              </w:rPr>
              <w:t>euro</w:t>
            </w:r>
            <w:proofErr w:type="spellEnd"/>
          </w:p>
        </w:tc>
        <w:tc>
          <w:tcPr>
            <w:tcW w:w="132" w:type="pct"/>
            <w:vMerge w:val="restar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0" w:type="auto"/>
            <w:vMerge/>
            <w:tcBorders>
              <w:top w:val="nil"/>
              <w:left w:val="nil"/>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0"/>
              </w:rPr>
            </w:pPr>
          </w:p>
        </w:tc>
        <w:tc>
          <w:tcPr>
            <w:tcW w:w="190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Darbības gads</w:t>
            </w:r>
          </w:p>
        </w:tc>
        <w:tc>
          <w:tcPr>
            <w:tcW w:w="60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1.</w:t>
            </w:r>
          </w:p>
        </w:tc>
        <w:tc>
          <w:tcPr>
            <w:tcW w:w="5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2.</w:t>
            </w:r>
          </w:p>
        </w:tc>
        <w:tc>
          <w:tcPr>
            <w:tcW w:w="5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3.</w:t>
            </w:r>
          </w:p>
        </w:tc>
        <w:tc>
          <w:tcPr>
            <w:tcW w:w="5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4.</w:t>
            </w:r>
          </w:p>
        </w:tc>
        <w:tc>
          <w:tcPr>
            <w:tcW w:w="5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5.</w:t>
            </w:r>
          </w:p>
        </w:tc>
        <w:tc>
          <w:tcPr>
            <w:tcW w:w="132" w:type="pct"/>
            <w:vMerge/>
            <w:tcBorders>
              <w:top w:val="nil"/>
              <w:left w:val="single" w:sz="4" w:space="0" w:color="auto"/>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0" w:type="auto"/>
            <w:vMerge/>
            <w:tcBorders>
              <w:top w:val="nil"/>
              <w:left w:val="nil"/>
              <w:bottom w:val="nil"/>
              <w:right w:val="single" w:sz="4" w:space="0" w:color="auto"/>
            </w:tcBorders>
            <w:shd w:val="clear" w:color="auto" w:fill="D9D9D9"/>
            <w:vAlign w:val="center"/>
            <w:hideMark/>
          </w:tcPr>
          <w:p w:rsidR="00C93F09" w:rsidRPr="000260F1" w:rsidRDefault="00C93F09" w:rsidP="00A928A6">
            <w:pPr>
              <w:spacing w:after="0" w:line="240" w:lineRule="auto"/>
              <w:rPr>
                <w:rFonts w:ascii="Cambria" w:hAnsi="Cambria"/>
                <w:sz w:val="19"/>
                <w:szCs w:val="20"/>
              </w:rPr>
            </w:pPr>
          </w:p>
        </w:tc>
        <w:tc>
          <w:tcPr>
            <w:tcW w:w="190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Plānotā produktu vērtība</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132" w:type="pct"/>
            <w:vMerge/>
            <w:tcBorders>
              <w:top w:val="nil"/>
              <w:left w:val="single" w:sz="4" w:space="0" w:color="auto"/>
              <w:bottom w:val="nil"/>
              <w:right w:val="nil"/>
            </w:tcBorders>
            <w:shd w:val="clear" w:color="auto" w:fill="D9D9D9"/>
            <w:vAlign w:val="center"/>
            <w:hideMark/>
          </w:tcPr>
          <w:p w:rsidR="00C93F09" w:rsidRPr="000260F1" w:rsidRDefault="00C93F09" w:rsidP="00A928A6">
            <w:pPr>
              <w:spacing w:after="0" w:line="240" w:lineRule="auto"/>
              <w:rPr>
                <w:rFonts w:ascii="Cambria" w:hAnsi="Cambria"/>
                <w:sz w:val="19"/>
                <w:szCs w:val="20"/>
              </w:rPr>
            </w:pPr>
          </w:p>
        </w:tc>
      </w:tr>
      <w:tr w:rsidR="00C93F09" w:rsidRPr="000260F1" w:rsidTr="00A928A6">
        <w:tc>
          <w:tcPr>
            <w:tcW w:w="153"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847" w:type="pct"/>
            <w:gridSpan w:val="7"/>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186" w:type="pct"/>
        <w:tblLayout w:type="fixed"/>
        <w:tblCellMar>
          <w:top w:w="30" w:type="dxa"/>
          <w:left w:w="30" w:type="dxa"/>
          <w:bottom w:w="30" w:type="dxa"/>
          <w:right w:w="30" w:type="dxa"/>
        </w:tblCellMar>
        <w:tblLook w:val="04A0" w:firstRow="1" w:lastRow="0" w:firstColumn="1" w:lastColumn="0" w:noHBand="0" w:noVBand="1"/>
      </w:tblPr>
      <w:tblGrid>
        <w:gridCol w:w="314"/>
        <w:gridCol w:w="566"/>
        <w:gridCol w:w="6516"/>
        <w:gridCol w:w="429"/>
        <w:gridCol w:w="566"/>
        <w:gridCol w:w="286"/>
      </w:tblGrid>
      <w:tr w:rsidR="00A928A6" w:rsidRPr="00FA0E0B" w:rsidTr="00503DE3">
        <w:trPr>
          <w:cantSplit/>
        </w:trPr>
        <w:tc>
          <w:tcPr>
            <w:tcW w:w="5000" w:type="pct"/>
            <w:gridSpan w:val="6"/>
            <w:shd w:val="clear" w:color="auto" w:fill="D9D9D9"/>
            <w:vAlign w:val="center"/>
            <w:hideMark/>
          </w:tcPr>
          <w:p w:rsidR="00A928A6" w:rsidRPr="00FA0E0B" w:rsidRDefault="00A928A6" w:rsidP="00A928A6">
            <w:pPr>
              <w:rPr>
                <w:rFonts w:ascii="Cambria" w:hAnsi="Cambria"/>
                <w:sz w:val="19"/>
                <w:szCs w:val="19"/>
              </w:rPr>
            </w:pPr>
            <w:r w:rsidRPr="00FA0E0B">
              <w:rPr>
                <w:rFonts w:ascii="Cambria" w:hAnsi="Cambria"/>
                <w:b/>
                <w:bCs/>
                <w:sz w:val="19"/>
                <w:szCs w:val="19"/>
                <w:bdr w:val="none" w:sz="0" w:space="0" w:color="auto" w:frame="1"/>
              </w:rPr>
              <w:t xml:space="preserve">C.3. Darbības programmas pasākumi, lai sasniegtu regulas Nr. 1308/2013 33. panta 1. punktā minētos mērķus </w:t>
            </w:r>
            <w:r w:rsidRPr="00FA0E0B">
              <w:rPr>
                <w:rFonts w:ascii="Cambria" w:hAnsi="Cambria"/>
                <w:sz w:val="19"/>
                <w:szCs w:val="19"/>
              </w:rPr>
              <w:t>(izvēlēto mērķi atzīmē ar "x")</w:t>
            </w: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1.</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Ražošanas plānošana</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trike/>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2.</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Attiecināmo produktu kvalitātes uzlabošana</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3.</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Attiecināmo produktu tirdzniecības uzlabošana, komercvērtības paaugstināšana un noieta veicināšana</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4.</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Pētniecība un eksperimentālā ražošana</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tcPr>
          <w:p w:rsidR="00A928A6" w:rsidRPr="00FA0E0B" w:rsidRDefault="00A928A6" w:rsidP="00A928A6">
            <w:pPr>
              <w:rPr>
                <w:rFonts w:ascii="Cambria" w:hAnsi="Cambria"/>
                <w:i/>
                <w:sz w:val="19"/>
                <w:szCs w:val="19"/>
              </w:rPr>
            </w:pPr>
          </w:p>
        </w:tc>
      </w:tr>
      <w:tr w:rsidR="00A928A6" w:rsidRPr="00FA0E0B" w:rsidTr="00503DE3">
        <w:trPr>
          <w:cantSplit/>
        </w:trPr>
        <w:tc>
          <w:tcPr>
            <w:tcW w:w="181" w:type="pct"/>
            <w:tcBorders>
              <w:right w:val="single" w:sz="4" w:space="0" w:color="auto"/>
            </w:tcBorders>
            <w:shd w:val="clear" w:color="auto" w:fill="D9D9D9"/>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5.</w:t>
            </w:r>
          </w:p>
        </w:tc>
        <w:tc>
          <w:tcPr>
            <w:tcW w:w="3755" w:type="pct"/>
            <w:tcBorders>
              <w:top w:val="single" w:sz="4" w:space="0" w:color="auto"/>
              <w:bottom w:val="single" w:sz="4" w:space="0" w:color="auto"/>
              <w:right w:val="single" w:sz="4" w:space="0" w:color="auto"/>
            </w:tcBorders>
            <w:shd w:val="clear" w:color="auto" w:fill="auto"/>
            <w:vAlign w:val="center"/>
          </w:tcPr>
          <w:p w:rsidR="00A928A6" w:rsidRPr="00FA0E0B" w:rsidRDefault="00A928A6" w:rsidP="00A928A6">
            <w:pPr>
              <w:rPr>
                <w:rFonts w:ascii="Cambria" w:hAnsi="Cambria"/>
                <w:sz w:val="19"/>
                <w:szCs w:val="19"/>
              </w:rPr>
            </w:pPr>
            <w:r w:rsidRPr="00FA0E0B">
              <w:rPr>
                <w:rFonts w:ascii="Cambria" w:hAnsi="Cambria"/>
                <w:sz w:val="19"/>
                <w:szCs w:val="19"/>
              </w:rPr>
              <w:t>Apmācība un paraugprakses apmaiņas darbības</w:t>
            </w:r>
          </w:p>
        </w:tc>
        <w:tc>
          <w:tcPr>
            <w:tcW w:w="247" w:type="pct"/>
            <w:tcBorders>
              <w:left w:val="single" w:sz="4" w:space="0" w:color="auto"/>
              <w:right w:val="single" w:sz="4" w:space="0" w:color="auto"/>
            </w:tcBorders>
            <w:shd w:val="clear" w:color="auto" w:fill="D9D9D9"/>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6.</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Krīžu novēršana un pārvarēšana</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7.</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Vides aizsardzības pasākumi</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hideMark/>
          </w:tcPr>
          <w:p w:rsidR="00A928A6" w:rsidRPr="00FA0E0B" w:rsidRDefault="00A928A6" w:rsidP="00A928A6">
            <w:pPr>
              <w:rPr>
                <w:rFonts w:ascii="Cambria" w:hAnsi="Cambria"/>
                <w:i/>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r w:rsidR="00A928A6" w:rsidRPr="00FA0E0B" w:rsidTr="00503DE3">
        <w:trPr>
          <w:cantSplit/>
        </w:trPr>
        <w:tc>
          <w:tcPr>
            <w:tcW w:w="181" w:type="pct"/>
            <w:tcBorders>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tcBorders>
            <w:shd w:val="clear" w:color="auto" w:fill="auto"/>
            <w:vAlign w:val="center"/>
            <w:hideMark/>
          </w:tcPr>
          <w:p w:rsidR="00A928A6" w:rsidRPr="00FA0E0B" w:rsidRDefault="00A928A6" w:rsidP="00A928A6">
            <w:pPr>
              <w:pStyle w:val="tvhtml"/>
              <w:spacing w:before="0" w:beforeAutospacing="0" w:after="0" w:afterAutospacing="0"/>
              <w:rPr>
                <w:rFonts w:ascii="Cambria" w:hAnsi="Cambria"/>
                <w:sz w:val="19"/>
                <w:szCs w:val="19"/>
              </w:rPr>
            </w:pPr>
            <w:r w:rsidRPr="00FA0E0B">
              <w:rPr>
                <w:rFonts w:ascii="Cambria" w:hAnsi="Cambria"/>
                <w:sz w:val="19"/>
                <w:szCs w:val="19"/>
              </w:rPr>
              <w:t>8.</w:t>
            </w:r>
          </w:p>
        </w:tc>
        <w:tc>
          <w:tcPr>
            <w:tcW w:w="3755" w:type="pct"/>
            <w:tcBorders>
              <w:top w:val="single" w:sz="4" w:space="0" w:color="auto"/>
              <w:bottom w:val="single" w:sz="4" w:space="0" w:color="auto"/>
              <w:right w:val="single" w:sz="4" w:space="0" w:color="auto"/>
            </w:tcBorders>
            <w:shd w:val="clear" w:color="auto" w:fill="auto"/>
            <w:vAlign w:val="center"/>
            <w:hideMark/>
          </w:tcPr>
          <w:p w:rsidR="00A928A6" w:rsidRPr="00FA0E0B" w:rsidRDefault="00A928A6" w:rsidP="00A928A6">
            <w:pPr>
              <w:rPr>
                <w:rFonts w:ascii="Cambria" w:hAnsi="Cambria"/>
                <w:sz w:val="19"/>
                <w:szCs w:val="19"/>
              </w:rPr>
            </w:pPr>
            <w:r w:rsidRPr="00FA0E0B">
              <w:rPr>
                <w:rFonts w:ascii="Cambria" w:hAnsi="Cambria"/>
                <w:sz w:val="19"/>
                <w:szCs w:val="19"/>
              </w:rPr>
              <w:t>Administrēšanas izmaksas</w:t>
            </w:r>
          </w:p>
        </w:tc>
        <w:tc>
          <w:tcPr>
            <w:tcW w:w="247" w:type="pct"/>
            <w:tcBorders>
              <w:left w:val="single" w:sz="4" w:space="0" w:color="auto"/>
              <w:right w:val="single" w:sz="4" w:space="0" w:color="auto"/>
            </w:tcBorders>
            <w:shd w:val="clear" w:color="auto" w:fill="D9D9D9"/>
            <w:hideMark/>
          </w:tcPr>
          <w:p w:rsidR="00A928A6" w:rsidRPr="00FA0E0B" w:rsidRDefault="00A928A6" w:rsidP="00A928A6">
            <w:pPr>
              <w:rPr>
                <w:rFonts w:ascii="Cambria" w:hAnsi="Cambria"/>
                <w:sz w:val="19"/>
                <w:szCs w:val="19"/>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A928A6" w:rsidRPr="00FA0E0B" w:rsidRDefault="00A928A6" w:rsidP="00A928A6">
            <w:pPr>
              <w:rPr>
                <w:rFonts w:ascii="Cambria" w:hAnsi="Cambria"/>
                <w:sz w:val="19"/>
                <w:szCs w:val="19"/>
              </w:rPr>
            </w:pPr>
          </w:p>
        </w:tc>
        <w:tc>
          <w:tcPr>
            <w:tcW w:w="164" w:type="pct"/>
            <w:tcBorders>
              <w:left w:val="single" w:sz="4" w:space="0" w:color="auto"/>
            </w:tcBorders>
            <w:shd w:val="clear" w:color="auto" w:fill="D9D9D9"/>
            <w:vAlign w:val="bottom"/>
            <w:hideMark/>
          </w:tcPr>
          <w:p w:rsidR="00A928A6" w:rsidRPr="00FA0E0B" w:rsidRDefault="00A928A6" w:rsidP="00A928A6">
            <w:pPr>
              <w:jc w:val="right"/>
              <w:rPr>
                <w:rFonts w:ascii="Cambria" w:hAnsi="Cambria"/>
                <w:sz w:val="19"/>
                <w:szCs w:val="19"/>
              </w:rPr>
            </w:pPr>
          </w:p>
        </w:tc>
      </w:tr>
      <w:tr w:rsidR="00A928A6" w:rsidRPr="00FA0E0B" w:rsidTr="00503DE3">
        <w:trPr>
          <w:cantSplit/>
          <w:trHeight w:hRule="exact" w:val="227"/>
        </w:trPr>
        <w:tc>
          <w:tcPr>
            <w:tcW w:w="5000" w:type="pct"/>
            <w:gridSpan w:val="6"/>
            <w:shd w:val="clear" w:color="auto" w:fill="D9D9D9"/>
            <w:hideMark/>
          </w:tcPr>
          <w:p w:rsidR="00A928A6" w:rsidRPr="00FA0E0B" w:rsidRDefault="00A928A6" w:rsidP="00A928A6">
            <w:pPr>
              <w:rPr>
                <w:rFonts w:ascii="Cambria" w:hAnsi="Cambria"/>
                <w:sz w:val="19"/>
                <w:szCs w:val="19"/>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51"/>
        <w:gridCol w:w="100"/>
        <w:gridCol w:w="427"/>
        <w:gridCol w:w="6116"/>
        <w:gridCol w:w="681"/>
        <w:gridCol w:w="545"/>
        <w:gridCol w:w="95"/>
        <w:gridCol w:w="177"/>
        <w:gridCol w:w="74"/>
      </w:tblGrid>
      <w:tr w:rsidR="00C93F09" w:rsidRPr="000260F1" w:rsidTr="00A928A6">
        <w:trPr>
          <w:trHeight w:val="227"/>
        </w:trPr>
        <w:tc>
          <w:tcPr>
            <w:tcW w:w="150" w:type="pct"/>
            <w:gridSpan w:val="2"/>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4700" w:type="pct"/>
            <w:gridSpan w:val="5"/>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jc w:val="both"/>
              <w:rPr>
                <w:rFonts w:ascii="Cambria" w:hAnsi="Cambria"/>
                <w:b/>
                <w:bCs/>
                <w:sz w:val="19"/>
                <w:szCs w:val="24"/>
              </w:rPr>
            </w:pPr>
            <w:r w:rsidRPr="000260F1">
              <w:rPr>
                <w:rFonts w:ascii="Cambria" w:hAnsi="Cambria"/>
                <w:b/>
                <w:bCs/>
                <w:sz w:val="19"/>
                <w:szCs w:val="24"/>
              </w:rPr>
              <w:t>C.4. Apraksts, ievērojot ražošanas un produktu noieta prognozes par to, kā ražotāju organizācija sasniegs C.3. tabulā minētos mērķus.</w:t>
            </w:r>
          </w:p>
          <w:p w:rsidR="00C93F09" w:rsidRPr="000260F1" w:rsidRDefault="00C93F09" w:rsidP="00A928A6">
            <w:pPr>
              <w:spacing w:after="0" w:line="240" w:lineRule="auto"/>
              <w:jc w:val="both"/>
              <w:rPr>
                <w:rFonts w:ascii="Cambria" w:hAnsi="Cambria"/>
                <w:b/>
                <w:bCs/>
                <w:sz w:val="19"/>
                <w:szCs w:val="24"/>
              </w:rPr>
            </w:pPr>
            <w:r w:rsidRPr="000260F1">
              <w:rPr>
                <w:rFonts w:ascii="Cambria" w:hAnsi="Cambria"/>
                <w:bCs/>
                <w:sz w:val="19"/>
                <w:szCs w:val="24"/>
              </w:rPr>
              <w:t>Aprakstā izvērsti izklāsta plānotās darbības un ieguldījumus, arī ieguldījumus, kas paredzēti ražotāju organizācijas individuālu biedru saimniecībās, un norāda, kā attiecīgais ieguldījums veicinās darbības programmas mērķu sasniegšanu. Ja ražotāju organizācija paredz, ka tirgus krīžu gadījumā īstenos kādu no krīžu pārvaldības un novēršanas pasākumiem, sniedz informāciju, kurus no pasākumiem plāno īstenot</w:t>
            </w:r>
          </w:p>
        </w:tc>
        <w:tc>
          <w:tcPr>
            <w:tcW w:w="150" w:type="pct"/>
            <w:gridSpan w:val="2"/>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150" w:type="pct"/>
            <w:gridSpan w:val="2"/>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4700" w:type="pct"/>
            <w:gridSpan w:val="5"/>
            <w:vMerge w:val="restar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50"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150" w:type="pct"/>
            <w:gridSpan w:val="2"/>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0" w:type="auto"/>
            <w:gridSpan w:val="5"/>
            <w:vMerge/>
            <w:tcBorders>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150"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150" w:type="pct"/>
            <w:gridSpan w:val="2"/>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0" w:type="auto"/>
            <w:gridSpan w:val="5"/>
            <w:vMerge/>
            <w:tcBorders>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150"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150" w:type="pct"/>
            <w:gridSpan w:val="2"/>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0" w:type="auto"/>
            <w:gridSpan w:val="5"/>
            <w:vMerge/>
            <w:tcBorders>
              <w:left w:val="single" w:sz="4" w:space="0" w:color="auto"/>
              <w:bottom w:val="single" w:sz="4" w:space="0" w:color="auto"/>
              <w:right w:val="single" w:sz="4" w:space="0" w:color="auto"/>
            </w:tcBorders>
            <w:shd w:val="clear" w:color="auto" w:fill="FFFFFF"/>
            <w:vAlign w:val="center"/>
            <w:hideMark/>
          </w:tcPr>
          <w:p w:rsidR="00C93F09" w:rsidRPr="000260F1" w:rsidRDefault="00C93F09" w:rsidP="00A928A6">
            <w:pPr>
              <w:spacing w:after="0" w:line="240" w:lineRule="auto"/>
              <w:rPr>
                <w:rFonts w:ascii="Cambria" w:hAnsi="Cambria"/>
                <w:sz w:val="19"/>
                <w:szCs w:val="24"/>
              </w:rPr>
            </w:pPr>
          </w:p>
        </w:tc>
        <w:tc>
          <w:tcPr>
            <w:tcW w:w="150"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0" w:type="auto"/>
            <w:gridSpan w:val="9"/>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90" w:type="pct"/>
            <w:tcBorders>
              <w:top w:val="nil"/>
              <w:left w:val="nil"/>
              <w:bottom w:val="nil"/>
              <w:right w:val="nil"/>
            </w:tcBorders>
            <w:shd w:val="clear" w:color="auto" w:fill="D9D9D9"/>
            <w:hideMark/>
          </w:tcPr>
          <w:p w:rsidR="00C93F09" w:rsidRPr="000260F1" w:rsidRDefault="00C93F09" w:rsidP="00A928A6">
            <w:pPr>
              <w:pageBreakBefore/>
              <w:spacing w:after="0" w:line="240" w:lineRule="auto"/>
              <w:jc w:val="both"/>
              <w:rPr>
                <w:rFonts w:ascii="Cambria" w:hAnsi="Cambria"/>
                <w:sz w:val="19"/>
                <w:szCs w:val="24"/>
              </w:rPr>
            </w:pPr>
          </w:p>
        </w:tc>
        <w:tc>
          <w:tcPr>
            <w:tcW w:w="4910" w:type="pct"/>
            <w:gridSpan w:val="8"/>
            <w:tcBorders>
              <w:top w:val="nil"/>
              <w:left w:val="nil"/>
              <w:bottom w:val="nil"/>
              <w:right w:val="nil"/>
            </w:tcBorders>
            <w:shd w:val="clear" w:color="auto" w:fill="D9D9D9"/>
            <w:hideMark/>
          </w:tcPr>
          <w:p w:rsidR="00C93F09" w:rsidRPr="000260F1" w:rsidRDefault="00C93F09" w:rsidP="00A928A6">
            <w:pPr>
              <w:spacing w:after="0" w:line="240" w:lineRule="auto"/>
              <w:jc w:val="both"/>
              <w:rPr>
                <w:rFonts w:ascii="Cambria" w:hAnsi="Cambria"/>
                <w:sz w:val="19"/>
                <w:szCs w:val="24"/>
              </w:rPr>
            </w:pPr>
            <w:r w:rsidRPr="000260F1">
              <w:rPr>
                <w:rFonts w:ascii="Cambria" w:hAnsi="Cambria"/>
                <w:b/>
                <w:bCs/>
                <w:sz w:val="19"/>
                <w:szCs w:val="24"/>
                <w:bdr w:val="none" w:sz="0" w:space="0" w:color="auto" w:frame="1"/>
              </w:rPr>
              <w:t xml:space="preserve">C.5. Vai 80 % no ražotāju organizācijas biedriem ir uzņēmušies piecu gadu saistības šādos Lauku attīstības programmas pasākumos </w:t>
            </w:r>
            <w:r w:rsidRPr="000260F1">
              <w:rPr>
                <w:rFonts w:ascii="Cambria" w:hAnsi="Cambria"/>
                <w:sz w:val="19"/>
                <w:szCs w:val="24"/>
              </w:rPr>
              <w:t>(atzīmēt attiecīgo pasākumu ar "x". Ja minētās saistības biedri nav uzņēmušies, lodziņu atstāj tukšu)</w:t>
            </w:r>
          </w:p>
        </w:tc>
      </w:tr>
      <w:tr w:rsidR="00C93F09" w:rsidRPr="000260F1" w:rsidTr="00A928A6">
        <w:trPr>
          <w:trHeight w:val="227"/>
        </w:trPr>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315" w:type="pct"/>
            <w:gridSpan w:val="2"/>
            <w:tcBorders>
              <w:top w:val="single" w:sz="4" w:space="0" w:color="auto"/>
              <w:left w:val="single" w:sz="4" w:space="0" w:color="auto"/>
              <w:bottom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1.</w:t>
            </w:r>
          </w:p>
        </w:tc>
        <w:tc>
          <w:tcPr>
            <w:tcW w:w="3655" w:type="pct"/>
            <w:tcBorders>
              <w:top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Bioloģiskā lauksaimniecība</w:t>
            </w:r>
          </w:p>
        </w:tc>
        <w:tc>
          <w:tcPr>
            <w:tcW w:w="407" w:type="pct"/>
            <w:tcBorders>
              <w:top w:val="nil"/>
              <w:left w:val="single" w:sz="4" w:space="0" w:color="auto"/>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3"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44"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5000" w:type="pct"/>
            <w:gridSpan w:val="9"/>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9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315" w:type="pct"/>
            <w:gridSpan w:val="2"/>
            <w:tcBorders>
              <w:top w:val="single" w:sz="4" w:space="0" w:color="auto"/>
              <w:left w:val="single" w:sz="4" w:space="0" w:color="auto"/>
              <w:bottom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2.</w:t>
            </w:r>
          </w:p>
        </w:tc>
        <w:tc>
          <w:tcPr>
            <w:tcW w:w="3655" w:type="pct"/>
            <w:tcBorders>
              <w:top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Vidi saudzējošu metožu pielietošana dārzkopībā</w:t>
            </w:r>
          </w:p>
        </w:tc>
        <w:tc>
          <w:tcPr>
            <w:tcW w:w="407" w:type="pct"/>
            <w:tcBorders>
              <w:top w:val="nil"/>
              <w:left w:val="single" w:sz="4" w:space="0" w:color="auto"/>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p>
        </w:tc>
        <w:tc>
          <w:tcPr>
            <w:tcW w:w="163" w:type="pct"/>
            <w:gridSpan w:val="2"/>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c>
          <w:tcPr>
            <w:tcW w:w="44"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p>
        </w:tc>
      </w:tr>
      <w:tr w:rsidR="00C93F09" w:rsidRPr="000260F1" w:rsidTr="00A928A6">
        <w:trPr>
          <w:trHeight w:val="227"/>
        </w:trPr>
        <w:tc>
          <w:tcPr>
            <w:tcW w:w="9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866" w:type="pct"/>
            <w:gridSpan w:val="7"/>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c>
          <w:tcPr>
            <w:tcW w:w="44"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185"/>
        <w:gridCol w:w="688"/>
        <w:gridCol w:w="363"/>
        <w:gridCol w:w="4360"/>
        <w:gridCol w:w="1191"/>
        <w:gridCol w:w="1395"/>
        <w:gridCol w:w="184"/>
      </w:tblGrid>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4780" w:type="pct"/>
            <w:gridSpan w:val="5"/>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rPr>
                <w:rFonts w:ascii="Cambria" w:hAnsi="Cambria"/>
                <w:b/>
                <w:bCs/>
                <w:sz w:val="19"/>
                <w:szCs w:val="24"/>
              </w:rPr>
            </w:pPr>
            <w:r w:rsidRPr="000260F1">
              <w:rPr>
                <w:rFonts w:ascii="Cambria" w:hAnsi="Cambria"/>
                <w:b/>
                <w:bCs/>
                <w:sz w:val="19"/>
                <w:szCs w:val="24"/>
              </w:rPr>
              <w:t>C.6. Darbības programmā paredzēto darbību izmaksas</w:t>
            </w:r>
          </w:p>
        </w:tc>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Mērķa Nr. saskaņā ar C.3. tabulu</w:t>
            </w:r>
          </w:p>
        </w:tc>
        <w:tc>
          <w:tcPr>
            <w:tcW w:w="26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Plānotās darbības nosaukums</w:t>
            </w:r>
          </w:p>
        </w:tc>
        <w:tc>
          <w:tcPr>
            <w:tcW w:w="71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Skaits, mērvienība</w:t>
            </w:r>
          </w:p>
        </w:tc>
        <w:tc>
          <w:tcPr>
            <w:tcW w:w="8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Izmaksas,</w:t>
            </w:r>
            <w:r w:rsidRPr="000260F1">
              <w:rPr>
                <w:rStyle w:val="apple-converted-space"/>
                <w:rFonts w:ascii="Cambria" w:hAnsi="Cambria"/>
                <w:sz w:val="19"/>
              </w:rPr>
              <w:t> </w:t>
            </w:r>
            <w:proofErr w:type="spellStart"/>
            <w:r w:rsidRPr="000260F1">
              <w:rPr>
                <w:rFonts w:ascii="Cambria" w:hAnsi="Cambria"/>
                <w:i/>
                <w:iCs/>
                <w:sz w:val="19"/>
              </w:rPr>
              <w:t>euro</w:t>
            </w:r>
            <w:proofErr w:type="spellEnd"/>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478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 gads</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110" w:type="pct"/>
            <w:tcBorders>
              <w:top w:val="nil"/>
              <w:left w:val="nil"/>
              <w:bottom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946" w:type="pct"/>
            <w:gridSpan w:val="4"/>
            <w:tcBorders>
              <w:top w:val="single" w:sz="4" w:space="0" w:color="auto"/>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80" w:type="pct"/>
            <w:gridSpan w:val="5"/>
            <w:tcBorders>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2. gads</w:t>
            </w:r>
          </w:p>
        </w:tc>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946" w:type="pct"/>
            <w:gridSpan w:val="4"/>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80" w:type="pct"/>
            <w:gridSpan w:val="5"/>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3. gads</w:t>
            </w:r>
          </w:p>
        </w:tc>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946" w:type="pct"/>
            <w:gridSpan w:val="4"/>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80" w:type="pct"/>
            <w:gridSpan w:val="5"/>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4. gads</w:t>
            </w:r>
          </w:p>
        </w:tc>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60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946" w:type="pct"/>
            <w:gridSpan w:val="4"/>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80" w:type="pct"/>
            <w:gridSpan w:val="5"/>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5. gads</w:t>
            </w:r>
          </w:p>
        </w:tc>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11"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8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11"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28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946" w:type="pct"/>
            <w:gridSpan w:val="4"/>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1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90" w:type="pct"/>
            <w:gridSpan w:val="6"/>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16"/>
              </w:rPr>
            </w:pP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rPr>
      </w:pPr>
    </w:p>
    <w:tbl>
      <w:tblPr>
        <w:tblW w:w="5000" w:type="pct"/>
        <w:tblCellMar>
          <w:top w:w="30" w:type="dxa"/>
          <w:left w:w="30" w:type="dxa"/>
          <w:bottom w:w="30" w:type="dxa"/>
          <w:right w:w="30" w:type="dxa"/>
        </w:tblCellMar>
        <w:tblLook w:val="04A0" w:firstRow="1" w:lastRow="0" w:firstColumn="1" w:lastColumn="0" w:noHBand="0" w:noVBand="1"/>
      </w:tblPr>
      <w:tblGrid>
        <w:gridCol w:w="126"/>
        <w:gridCol w:w="1026"/>
        <w:gridCol w:w="7"/>
        <w:gridCol w:w="1631"/>
        <w:gridCol w:w="1051"/>
        <w:gridCol w:w="1655"/>
        <w:gridCol w:w="882"/>
        <w:gridCol w:w="1886"/>
        <w:gridCol w:w="102"/>
      </w:tblGrid>
      <w:tr w:rsidR="00C93F09" w:rsidRPr="000260F1" w:rsidTr="00A928A6">
        <w:tc>
          <w:tcPr>
            <w:tcW w:w="74"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9" w:type="pct"/>
            <w:gridSpan w:val="7"/>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rPr>
                <w:rFonts w:ascii="Cambria" w:hAnsi="Cambria"/>
                <w:b/>
                <w:bCs/>
                <w:sz w:val="19"/>
                <w:szCs w:val="24"/>
              </w:rPr>
            </w:pPr>
            <w:r w:rsidRPr="000260F1">
              <w:rPr>
                <w:rFonts w:ascii="Cambria" w:hAnsi="Cambria"/>
                <w:b/>
                <w:bCs/>
                <w:sz w:val="19"/>
                <w:szCs w:val="24"/>
              </w:rPr>
              <w:t>C.7. Darbības programmā paredzēto ieguldījumu izmaksas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4"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7"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Mērķa Nr. saskaņā ar C.3. tabulu</w:t>
            </w:r>
          </w:p>
        </w:tc>
        <w:tc>
          <w:tcPr>
            <w:tcW w:w="9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Plānotā ieguldījuma nosaukums</w:t>
            </w:r>
          </w:p>
        </w:tc>
        <w:tc>
          <w:tcPr>
            <w:tcW w:w="6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Skaits, mērvienība</w:t>
            </w:r>
          </w:p>
        </w:tc>
        <w:tc>
          <w:tcPr>
            <w:tcW w:w="9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Izmaksas, (</w:t>
            </w:r>
            <w:proofErr w:type="spellStart"/>
            <w:r w:rsidRPr="000260F1">
              <w:rPr>
                <w:rFonts w:ascii="Cambria" w:hAnsi="Cambria"/>
                <w:i/>
                <w:iCs/>
                <w:sz w:val="19"/>
              </w:rPr>
              <w:t>euro</w:t>
            </w:r>
            <w:proofErr w:type="spellEnd"/>
            <w:r w:rsidRPr="000260F1">
              <w:rPr>
                <w:rFonts w:ascii="Cambria" w:hAnsi="Cambria"/>
                <w:sz w:val="19"/>
              </w:rPr>
              <w:t>/m</w:t>
            </w:r>
            <w:r w:rsidRPr="000260F1">
              <w:rPr>
                <w:rFonts w:ascii="Cambria" w:hAnsi="Cambria"/>
                <w:sz w:val="19"/>
                <w:vertAlign w:val="superscript"/>
              </w:rPr>
              <w:t>2</w:t>
            </w:r>
            <w:r w:rsidRPr="000260F1">
              <w:rPr>
                <w:rFonts w:ascii="Cambria" w:hAnsi="Cambria"/>
                <w:sz w:val="19"/>
              </w:rPr>
              <w:t xml:space="preserve">, </w:t>
            </w:r>
            <w:proofErr w:type="spellStart"/>
            <w:r w:rsidRPr="000260F1">
              <w:rPr>
                <w:rFonts w:ascii="Cambria" w:hAnsi="Cambria"/>
                <w:i/>
                <w:iCs/>
                <w:sz w:val="19"/>
              </w:rPr>
              <w:t>euro</w:t>
            </w:r>
            <w:proofErr w:type="spellEnd"/>
            <w:r w:rsidRPr="000260F1">
              <w:rPr>
                <w:rFonts w:ascii="Cambria" w:hAnsi="Cambria"/>
                <w:sz w:val="19"/>
              </w:rPr>
              <w:t>/m</w:t>
            </w:r>
            <w:r w:rsidRPr="000260F1">
              <w:rPr>
                <w:rFonts w:ascii="Cambria" w:hAnsi="Cambria"/>
                <w:sz w:val="19"/>
                <w:vertAlign w:val="superscript"/>
              </w:rPr>
              <w:t>3</w:t>
            </w:r>
            <w:r w:rsidRPr="000260F1">
              <w:rPr>
                <w:rFonts w:ascii="Cambria" w:hAnsi="Cambria"/>
                <w:sz w:val="19"/>
              </w:rPr>
              <w:t xml:space="preserve">, </w:t>
            </w:r>
            <w:proofErr w:type="spellStart"/>
            <w:r w:rsidRPr="000260F1">
              <w:rPr>
                <w:rFonts w:ascii="Cambria" w:hAnsi="Cambria"/>
                <w:i/>
                <w:iCs/>
                <w:sz w:val="19"/>
              </w:rPr>
              <w:t>euro</w:t>
            </w:r>
            <w:proofErr w:type="spellEnd"/>
            <w:r w:rsidRPr="000260F1">
              <w:rPr>
                <w:rFonts w:ascii="Cambria" w:hAnsi="Cambria"/>
                <w:sz w:val="19"/>
              </w:rPr>
              <w:t>/gab.)</w:t>
            </w:r>
          </w:p>
        </w:tc>
        <w:tc>
          <w:tcPr>
            <w:tcW w:w="5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 xml:space="preserve">Izmaksas kopā, </w:t>
            </w:r>
            <w:proofErr w:type="spellStart"/>
            <w:r w:rsidRPr="000260F1">
              <w:rPr>
                <w:rFonts w:ascii="Cambria" w:hAnsi="Cambria"/>
                <w:i/>
                <w:iCs/>
                <w:sz w:val="19"/>
              </w:rPr>
              <w:t>euro</w:t>
            </w:r>
            <w:proofErr w:type="spellEnd"/>
          </w:p>
        </w:tc>
        <w:tc>
          <w:tcPr>
            <w:tcW w:w="11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Atrašanās vietas adrese</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8" w:type="pct"/>
            <w:gridSpan w:val="7"/>
            <w:tcBorders>
              <w:top w:val="single" w:sz="4" w:space="0" w:color="auto"/>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1. gads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BFBFB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204" w:type="pct"/>
            <w:gridSpan w:val="5"/>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8" w:type="pct"/>
            <w:gridSpan w:val="7"/>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2. gads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204" w:type="pct"/>
            <w:gridSpan w:val="5"/>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pageBreakBefore/>
              <w:spacing w:after="0" w:line="240" w:lineRule="auto"/>
              <w:rPr>
                <w:rFonts w:ascii="Cambria" w:hAnsi="Cambria"/>
                <w:sz w:val="19"/>
                <w:szCs w:val="24"/>
              </w:rPr>
            </w:pPr>
            <w:r w:rsidRPr="000260F1">
              <w:rPr>
                <w:rFonts w:ascii="Cambria" w:hAnsi="Cambria"/>
                <w:sz w:val="19"/>
                <w:szCs w:val="24"/>
              </w:rPr>
              <w:lastRenderedPageBreak/>
              <w:t> </w:t>
            </w:r>
          </w:p>
        </w:tc>
        <w:tc>
          <w:tcPr>
            <w:tcW w:w="4858" w:type="pct"/>
            <w:gridSpan w:val="7"/>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3. gads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204" w:type="pct"/>
            <w:gridSpan w:val="5"/>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8" w:type="pct"/>
            <w:gridSpan w:val="7"/>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4. gads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204" w:type="pct"/>
            <w:gridSpan w:val="5"/>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8" w:type="pct"/>
            <w:gridSpan w:val="7"/>
            <w:tcBorders>
              <w:top w:val="nil"/>
              <w:left w:val="nil"/>
              <w:bottom w:val="single" w:sz="4" w:space="0" w:color="auto"/>
              <w:right w:val="nil"/>
            </w:tcBorders>
            <w:shd w:val="clear" w:color="auto" w:fill="D9D9D9"/>
            <w:hideMark/>
          </w:tcPr>
          <w:p w:rsidR="00C93F09" w:rsidRPr="000260F1" w:rsidRDefault="00C93F09" w:rsidP="00A928A6">
            <w:pPr>
              <w:pStyle w:val="tvhtml"/>
              <w:spacing w:before="0" w:beforeAutospacing="0" w:after="0" w:afterAutospacing="0"/>
              <w:jc w:val="center"/>
              <w:rPr>
                <w:rFonts w:ascii="Cambria" w:hAnsi="Cambria"/>
                <w:b/>
                <w:bCs/>
                <w:sz w:val="19"/>
              </w:rPr>
            </w:pPr>
            <w:r w:rsidRPr="000260F1">
              <w:rPr>
                <w:rFonts w:ascii="Cambria" w:hAnsi="Cambria"/>
                <w:b/>
                <w:bCs/>
                <w:sz w:val="19"/>
              </w:rPr>
              <w:t>5. gads</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13"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26"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989"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3204" w:type="pct"/>
            <w:gridSpan w:val="5"/>
            <w:tcBorders>
              <w:top w:val="single" w:sz="4" w:space="0" w:color="auto"/>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jc w:val="right"/>
              <w:rPr>
                <w:rFonts w:ascii="Cambria" w:hAnsi="Cambria"/>
                <w:sz w:val="19"/>
              </w:rPr>
            </w:pPr>
            <w:r w:rsidRPr="000260F1">
              <w:rPr>
                <w:rFonts w:ascii="Cambria" w:hAnsi="Cambria"/>
                <w:sz w:val="19"/>
              </w:rPr>
              <w:t>Kopā</w:t>
            </w:r>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127" w:type="pct"/>
            <w:tcBorders>
              <w:top w:val="single" w:sz="4" w:space="0" w:color="auto"/>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7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858" w:type="pct"/>
            <w:gridSpan w:val="7"/>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10"/>
              </w:rPr>
            </w:pPr>
            <w:r w:rsidRPr="000260F1">
              <w:rPr>
                <w:rFonts w:ascii="Cambria" w:hAnsi="Cambria"/>
                <w:sz w:val="19"/>
                <w:szCs w:val="24"/>
              </w:rPr>
              <w:t> </w:t>
            </w:r>
          </w:p>
        </w:tc>
        <w:tc>
          <w:tcPr>
            <w:tcW w:w="66"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47"/>
        <w:gridCol w:w="1754"/>
        <w:gridCol w:w="1004"/>
        <w:gridCol w:w="1004"/>
        <w:gridCol w:w="1004"/>
        <w:gridCol w:w="1004"/>
        <w:gridCol w:w="1004"/>
        <w:gridCol w:w="1094"/>
        <w:gridCol w:w="251"/>
      </w:tblGrid>
      <w:tr w:rsidR="00C93F09" w:rsidRPr="000260F1" w:rsidTr="00A928A6">
        <w:tc>
          <w:tcPr>
            <w:tcW w:w="148"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02" w:type="pct"/>
            <w:gridSpan w:val="7"/>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rPr>
                <w:rFonts w:ascii="Cambria" w:hAnsi="Cambria"/>
                <w:b/>
                <w:bCs/>
                <w:sz w:val="19"/>
                <w:szCs w:val="24"/>
              </w:rPr>
            </w:pPr>
            <w:r w:rsidRPr="000260F1">
              <w:rPr>
                <w:rFonts w:ascii="Cambria" w:hAnsi="Cambria"/>
                <w:b/>
                <w:bCs/>
                <w:sz w:val="19"/>
                <w:szCs w:val="24"/>
              </w:rPr>
              <w:t>C.8. Darbības programmas izmaksas pa gadiem</w:t>
            </w:r>
          </w:p>
        </w:tc>
        <w:tc>
          <w:tcPr>
            <w:tcW w:w="15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48"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048" w:type="pc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1. gads</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2. gads</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3. gads</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4. gads</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5. gads</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3F09" w:rsidRPr="000260F1" w:rsidRDefault="00C93F09" w:rsidP="00A928A6">
            <w:pPr>
              <w:pStyle w:val="tvhtml"/>
              <w:spacing w:before="0" w:beforeAutospacing="0" w:after="0" w:afterAutospacing="0"/>
              <w:jc w:val="center"/>
              <w:rPr>
                <w:rFonts w:ascii="Cambria" w:hAnsi="Cambria"/>
                <w:sz w:val="19"/>
              </w:rPr>
            </w:pPr>
            <w:r w:rsidRPr="000260F1">
              <w:rPr>
                <w:rFonts w:ascii="Cambria" w:hAnsi="Cambria"/>
                <w:sz w:val="19"/>
              </w:rPr>
              <w:t>Kopā</w:t>
            </w:r>
          </w:p>
        </w:tc>
        <w:tc>
          <w:tcPr>
            <w:tcW w:w="15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48"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048" w:type="pct"/>
            <w:tcBorders>
              <w:top w:val="single" w:sz="4" w:space="0" w:color="auto"/>
              <w:left w:val="single" w:sz="4" w:space="0" w:color="auto"/>
              <w:bottom w:val="single" w:sz="4" w:space="0" w:color="auto"/>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Plānotās izmaksas,</w:t>
            </w:r>
            <w:r w:rsidRPr="000260F1">
              <w:rPr>
                <w:rStyle w:val="apple-converted-space"/>
                <w:rFonts w:ascii="Cambria" w:hAnsi="Cambria"/>
                <w:sz w:val="19"/>
                <w:szCs w:val="24"/>
              </w:rPr>
              <w:t xml:space="preserve"> </w:t>
            </w:r>
            <w:proofErr w:type="spellStart"/>
            <w:r w:rsidRPr="000260F1">
              <w:rPr>
                <w:rFonts w:ascii="Cambria" w:hAnsi="Cambria"/>
                <w:i/>
                <w:iCs/>
                <w:sz w:val="19"/>
                <w:szCs w:val="24"/>
              </w:rPr>
              <w:t>euro</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652"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15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r w:rsidR="00C93F09" w:rsidRPr="000260F1" w:rsidTr="00A928A6">
        <w:tc>
          <w:tcPr>
            <w:tcW w:w="148"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702" w:type="pct"/>
            <w:gridSpan w:val="7"/>
            <w:tcBorders>
              <w:top w:val="single" w:sz="4" w:space="0" w:color="auto"/>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12"/>
              </w:rPr>
            </w:pPr>
            <w:r w:rsidRPr="000260F1">
              <w:rPr>
                <w:rFonts w:ascii="Cambria" w:hAnsi="Cambria"/>
                <w:sz w:val="19"/>
                <w:szCs w:val="24"/>
              </w:rPr>
              <w:t> </w:t>
            </w:r>
          </w:p>
        </w:tc>
        <w:tc>
          <w:tcPr>
            <w:tcW w:w="15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r>
    </w:tbl>
    <w:p w:rsidR="00C93F09" w:rsidRPr="00A155D7" w:rsidRDefault="00C93F09" w:rsidP="00C93F09">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418"/>
        <w:gridCol w:w="3765"/>
        <w:gridCol w:w="3681"/>
        <w:gridCol w:w="502"/>
      </w:tblGrid>
      <w:tr w:rsidR="00C93F09" w:rsidRPr="000260F1" w:rsidTr="00A928A6">
        <w:tc>
          <w:tcPr>
            <w:tcW w:w="25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br w:type="page"/>
              <w:t> </w:t>
            </w:r>
          </w:p>
        </w:tc>
        <w:tc>
          <w:tcPr>
            <w:tcW w:w="4450" w:type="pct"/>
            <w:gridSpan w:val="2"/>
            <w:tcBorders>
              <w:top w:val="nil"/>
              <w:left w:val="nil"/>
              <w:bottom w:val="single" w:sz="4" w:space="0" w:color="auto"/>
              <w:right w:val="nil"/>
            </w:tcBorders>
            <w:shd w:val="clear" w:color="auto" w:fill="D9D9D9"/>
            <w:hideMark/>
          </w:tcPr>
          <w:p w:rsidR="00C93F09" w:rsidRPr="000260F1" w:rsidRDefault="00C93F09" w:rsidP="00A928A6">
            <w:pPr>
              <w:spacing w:after="0" w:line="240" w:lineRule="auto"/>
              <w:rPr>
                <w:rFonts w:ascii="Cambria" w:hAnsi="Cambria"/>
                <w:b/>
                <w:bCs/>
                <w:sz w:val="19"/>
                <w:szCs w:val="24"/>
              </w:rPr>
            </w:pPr>
            <w:r w:rsidRPr="000260F1">
              <w:rPr>
                <w:rFonts w:ascii="Cambria" w:hAnsi="Cambria"/>
                <w:b/>
                <w:bCs/>
                <w:sz w:val="19"/>
                <w:szCs w:val="24"/>
              </w:rPr>
              <w:t>D. Deklarācija</w:t>
            </w:r>
          </w:p>
        </w:tc>
        <w:tc>
          <w:tcPr>
            <w:tcW w:w="30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250" w:type="pct"/>
            <w:tcBorders>
              <w:top w:val="nil"/>
              <w:left w:val="nil"/>
              <w:bottom w:val="nil"/>
              <w:right w:val="single" w:sz="4" w:space="0" w:color="auto"/>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 </w:t>
            </w:r>
          </w:p>
        </w:tc>
        <w:tc>
          <w:tcPr>
            <w:tcW w:w="4450" w:type="pct"/>
            <w:gridSpan w:val="2"/>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t>Ar parakstu apliecinu, ka:</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1) atzīšanas darbības programmā un citos iesniegtajos dokumentos esošā informācija ir patiesa;</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2) apņemos glabāt un uzrādīt Lauku atbalsta dienesta amatpersonām visu ar darbības programmu saistīto dokumentāciju ne mazāk kā piecus gadus pēc darbības programmas apstiprināšanas, kā arī piekrītu Lauku atbalsta dienesta, Eiropas Komisijas pārstāvju un citām nepieciešamajām kontrolēm pirms darbības programmas apstiprināšanas un tās īstenošanas laikā;</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3) neesmu iesniedzis pieteikumu par tiesiskās aizsardzības ierosināšanu un neesmu pasludināts par maksātnespējīgu, saimnieciskā darbība nav apturēta vai pārtraukta, kā arī nav uzsāka tiesvedība par darbības izbeigšanu (ja ražotāju organizācija ir</w:t>
            </w:r>
            <w:r w:rsidRPr="000260F1">
              <w:rPr>
                <w:rStyle w:val="apple-converted-space"/>
                <w:rFonts w:ascii="Cambria" w:hAnsi="Cambria"/>
                <w:sz w:val="19"/>
              </w:rPr>
              <w:t> </w:t>
            </w:r>
            <w:r w:rsidRPr="000260F1">
              <w:rPr>
                <w:rFonts w:ascii="Cambria" w:hAnsi="Cambria"/>
                <w:sz w:val="19"/>
              </w:rPr>
              <w:t>Maksātnespējas likuma</w:t>
            </w:r>
            <w:r w:rsidRPr="00546382">
              <w:rPr>
                <w:rStyle w:val="Hyperlink"/>
                <w:rFonts w:ascii="Cambria" w:hAnsi="Cambria"/>
                <w:sz w:val="19"/>
              </w:rPr>
              <w:t xml:space="preserve"> </w:t>
            </w:r>
            <w:r w:rsidRPr="000260F1">
              <w:rPr>
                <w:rFonts w:ascii="Cambria" w:hAnsi="Cambria"/>
                <w:sz w:val="19"/>
              </w:rPr>
              <w:t>subjekts);</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4) nepastāv spēkā esošs spriedums, ar ko esmu atzīts par vainīgu krāpšanā, kukuļošanā, komerciālā uzpirkšanā, kā arī par iesaistīšanos noziedzīgās organizācijās vai citās nelikumīgās darbībās, kuru rezultātā skartas Latvijas Republikas vai Eiropas Savienības finanšu intereses, un sodāmība nav dzēsta vai noņemta;</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5) nav konstatēti profesionālās darbības pārkāpumi un nepastāv spēkā esošs spriedums, ar kuru esmu atzīts par vainīgu nodarījumā saistībā ar savu profesionālo darbību;</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6) esmu izpildījis visus pienākumus saistībā ar nodokļu maksājumiem un man nav nodokļu parādu, tai skaitā valsts sociālās apdrošināšanas obligāto iemaksu parādu, vai ar Valsts ieņēmumu dienesta lēmumu nodokļu maksājuma termiņš ir pagarināts vai atlikts uz laiku līdz vienam gadam;</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7) iepriekš, izmantojot Eiropas Savienības finansējumu, neesmu pārkāpis līguma nosacījumus un nav pieņemts lēmums par manis izslēgšanu no atbalsta saņēmēju loka;</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8) neesmu centies iegūt savā rīcībā ierobežotas pieejamības (konfidenciālu) informāciju vai ar krimināli vai administratīvi sodāmām darbībām ietekmēt vērtēšanas komisiju vai Lauku atbalsta dienestu darbības programmas vērtēšanas gaitā;</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 xml:space="preserve">9) esmu iepazinies ar visiem sabiedriskā finansējuma saņemšanas nosacījumiem, tostarp ar Eiropas Parlamenta un Padomes 2013. gada 17. decembra Regulu (ES) Nr. 1308/2013, ar ko izveido lauksaimniecības produktu tirgu kopīgu organizāciju un atceļ Padomes Regulas (EEK) Nr. 922/72, (EEK) 234/79, (EK) Nr. 1037/2001, (EK) Nr. 1037/2001 un (EK) Nr. 1234/2007, Komisijas 2017. gada </w:t>
            </w:r>
            <w:r>
              <w:rPr>
                <w:rFonts w:ascii="Cambria" w:hAnsi="Cambria"/>
                <w:sz w:val="19"/>
              </w:rPr>
              <w:br/>
            </w:r>
            <w:r w:rsidRPr="000260F1">
              <w:rPr>
                <w:rFonts w:ascii="Cambria" w:hAnsi="Cambria"/>
                <w:sz w:val="19"/>
              </w:rPr>
              <w:t xml:space="preserve">13. marta Deleģēto regulu (ES) 2017/891, ar ko Eiropas Parlamenta un Padomes Regulu (ES) </w:t>
            </w:r>
            <w:r>
              <w:rPr>
                <w:rFonts w:ascii="Cambria" w:hAnsi="Cambria"/>
                <w:sz w:val="19"/>
              </w:rPr>
              <w:br/>
            </w:r>
            <w:r w:rsidRPr="000260F1">
              <w:rPr>
                <w:rFonts w:ascii="Cambria" w:hAnsi="Cambria"/>
                <w:sz w:val="19"/>
              </w:rPr>
              <w:lastRenderedPageBreak/>
              <w:t>Nr. 1308/2013 papildina attiecībā uz augļu un dārzeņu un pārstrādātu augļu un dārzeņu nozari, un Eiropas Parlamenta un Padomes Regulu (ES) Nr. 1306/2013 papildina attiecībā uz sodiem, kas piemērojami minētajās nozarēs, un groza Komisijas Īstenošanas regulu (ES) Nr. 543/2011, un Komisijas 2017. gada 13. marta Īstenošanas regulu (ES) 2017/892, ar ko nosaka noteikumus par Eiropas Parlamenta un Padomes Regulas (ES) Nr. 1308/2013 piemērošanu attiecībā uz augļu un dārzeņu un pārstrādātu augļu un dārzeņu nozari, un darbības programmas īstenošanas gaitā apņemos tos ievērot;</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 xml:space="preserve">10) apzinos, ka dati par atbalsta saņēmējiem tiek publiskoti saskaņā ar Eiropas Parlamenta un Padomes 2013. gada 17. decembra Regulas (ES) Nr. 1306/2013 par kopējās lauksaimniecības politikas finansēšanu, pārvaldību un uzraudzību un Komisijas 2014. gada 6. augusta Īstenošanas regulas </w:t>
            </w:r>
            <w:r>
              <w:rPr>
                <w:rFonts w:ascii="Cambria" w:hAnsi="Cambria"/>
                <w:sz w:val="19"/>
              </w:rPr>
              <w:br/>
            </w:r>
            <w:r w:rsidRPr="000260F1">
              <w:rPr>
                <w:rFonts w:ascii="Cambria" w:hAnsi="Cambria"/>
                <w:sz w:val="19"/>
              </w:rPr>
              <w:t xml:space="preserve">Nr. 908/2014, ar ko paredz noteikumus par to, kā Eiropas Parlamenta un Padomes Regulu (ES) </w:t>
            </w:r>
            <w:r>
              <w:rPr>
                <w:rFonts w:ascii="Cambria" w:hAnsi="Cambria"/>
                <w:sz w:val="19"/>
              </w:rPr>
              <w:br/>
            </w:r>
            <w:r w:rsidRPr="000260F1">
              <w:rPr>
                <w:rFonts w:ascii="Cambria" w:hAnsi="Cambria"/>
                <w:sz w:val="19"/>
              </w:rPr>
              <w:t>Nr. 1306/2013 piemēro attiecībā uz maksājumu aģentūrām un citām struktūrām, finanšu pārvaldību nosacījumiem;</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11) darbības programmā iekļauto pasākumu īstenošanas laikā ievērošu normatīvajos aktos noteiktos vides aizsardzības noteikumus un prasības atbilstošajos Eiropas Savienības un Latvijas Republikas normatīvajos aktos par ietekmi uz vidi;</w:t>
            </w:r>
          </w:p>
          <w:p w:rsidR="00C93F09" w:rsidRPr="000260F1" w:rsidRDefault="00C93F09" w:rsidP="00A928A6">
            <w:pPr>
              <w:pStyle w:val="tvhtml"/>
              <w:spacing w:before="0" w:beforeAutospacing="0" w:after="0" w:afterAutospacing="0"/>
              <w:jc w:val="both"/>
              <w:rPr>
                <w:rFonts w:ascii="Cambria" w:hAnsi="Cambria"/>
                <w:sz w:val="19"/>
              </w:rPr>
            </w:pPr>
            <w:r w:rsidRPr="000260F1">
              <w:rPr>
                <w:rFonts w:ascii="Cambria" w:hAnsi="Cambria"/>
                <w:sz w:val="19"/>
              </w:rPr>
              <w:t>12) ražotāju organizācija ne tiešā, ne netiešā veidā nav saņēmusi un nesaņems citu Eiropas Savienības vai valsts finansējumu par darbībām, par kurām tā saņem atbalstu saskaņā ar šiem noteikumiem</w:t>
            </w:r>
          </w:p>
        </w:tc>
        <w:tc>
          <w:tcPr>
            <w:tcW w:w="30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4"/>
              </w:rPr>
            </w:pPr>
            <w:r w:rsidRPr="000260F1">
              <w:rPr>
                <w:rFonts w:ascii="Cambria" w:hAnsi="Cambria"/>
                <w:sz w:val="19"/>
                <w:szCs w:val="24"/>
              </w:rPr>
              <w:lastRenderedPageBreak/>
              <w:t> </w:t>
            </w:r>
          </w:p>
        </w:tc>
      </w:tr>
      <w:tr w:rsidR="00C93F09" w:rsidRPr="000260F1" w:rsidTr="00A928A6">
        <w:tc>
          <w:tcPr>
            <w:tcW w:w="2500" w:type="pct"/>
            <w:gridSpan w:val="2"/>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lastRenderedPageBreak/>
              <w:t> </w:t>
            </w:r>
          </w:p>
        </w:tc>
        <w:tc>
          <w:tcPr>
            <w:tcW w:w="2500" w:type="pct"/>
            <w:gridSpan w:val="2"/>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260F1" w:rsidTr="00A928A6">
        <w:tc>
          <w:tcPr>
            <w:tcW w:w="250" w:type="pct"/>
            <w:tcBorders>
              <w:top w:val="nil"/>
              <w:left w:val="nil"/>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c>
          <w:tcPr>
            <w:tcW w:w="2250" w:type="pct"/>
            <w:tcBorders>
              <w:top w:val="nil"/>
              <w:left w:val="nil"/>
              <w:bottom w:val="nil"/>
              <w:right w:val="single" w:sz="4" w:space="0" w:color="auto"/>
            </w:tcBorders>
            <w:shd w:val="clear" w:color="auto" w:fill="D9D9D9"/>
            <w:hideMark/>
          </w:tcPr>
          <w:p w:rsidR="00C93F09" w:rsidRPr="000260F1" w:rsidRDefault="00C93F09" w:rsidP="00A928A6">
            <w:pPr>
              <w:pStyle w:val="tvhtml"/>
              <w:spacing w:before="0" w:beforeAutospacing="0" w:after="0" w:afterAutospacing="0"/>
              <w:rPr>
                <w:rFonts w:ascii="Cambria" w:hAnsi="Cambria"/>
                <w:sz w:val="19"/>
              </w:rPr>
            </w:pPr>
            <w:r w:rsidRPr="000260F1">
              <w:rPr>
                <w:rFonts w:ascii="Cambria" w:hAnsi="Cambria"/>
                <w:sz w:val="19"/>
              </w:rPr>
              <w:t>Ražotāju organizācijas pilnvarotā persona</w:t>
            </w:r>
          </w:p>
        </w:tc>
        <w:tc>
          <w:tcPr>
            <w:tcW w:w="2200" w:type="pct"/>
            <w:tcBorders>
              <w:top w:val="single" w:sz="4" w:space="0" w:color="auto"/>
              <w:left w:val="single" w:sz="4" w:space="0" w:color="auto"/>
              <w:bottom w:val="single" w:sz="4" w:space="0" w:color="auto"/>
              <w:right w:val="single" w:sz="4" w:space="0" w:color="auto"/>
            </w:tcBorders>
            <w:shd w:val="clear" w:color="auto" w:fill="auto"/>
            <w:hideMark/>
          </w:tcPr>
          <w:p w:rsidR="00C93F09" w:rsidRPr="000260F1" w:rsidRDefault="00C93F09" w:rsidP="00A928A6">
            <w:pPr>
              <w:pStyle w:val="tvhtml"/>
              <w:spacing w:before="0" w:beforeAutospacing="0" w:after="0" w:afterAutospacing="0"/>
              <w:jc w:val="center"/>
              <w:rPr>
                <w:rFonts w:ascii="Cambria" w:hAnsi="Cambria"/>
                <w:sz w:val="19"/>
                <w:szCs w:val="20"/>
              </w:rPr>
            </w:pPr>
            <w:r w:rsidRPr="000260F1">
              <w:rPr>
                <w:rFonts w:ascii="Cambria" w:hAnsi="Cambria"/>
                <w:sz w:val="19"/>
                <w:szCs w:val="20"/>
              </w:rPr>
              <w:t> </w:t>
            </w:r>
          </w:p>
        </w:tc>
        <w:tc>
          <w:tcPr>
            <w:tcW w:w="300" w:type="pct"/>
            <w:tcBorders>
              <w:top w:val="nil"/>
              <w:left w:val="single" w:sz="4" w:space="0" w:color="auto"/>
              <w:bottom w:val="nil"/>
              <w:right w:val="nil"/>
            </w:tcBorders>
            <w:shd w:val="clear" w:color="auto" w:fill="D9D9D9"/>
            <w:hideMark/>
          </w:tcPr>
          <w:p w:rsidR="00C93F09" w:rsidRPr="000260F1" w:rsidRDefault="00C93F09" w:rsidP="00A928A6">
            <w:pPr>
              <w:spacing w:after="0" w:line="240" w:lineRule="auto"/>
              <w:rPr>
                <w:rFonts w:ascii="Cambria" w:hAnsi="Cambria"/>
                <w:sz w:val="19"/>
                <w:szCs w:val="20"/>
              </w:rPr>
            </w:pPr>
            <w:r w:rsidRPr="000260F1">
              <w:rPr>
                <w:rFonts w:ascii="Cambria" w:hAnsi="Cambria"/>
                <w:sz w:val="19"/>
                <w:szCs w:val="20"/>
              </w:rPr>
              <w:t> </w:t>
            </w:r>
          </w:p>
        </w:tc>
      </w:tr>
      <w:tr w:rsidR="00C93F09" w:rsidRPr="00074033" w:rsidTr="00A928A6">
        <w:tc>
          <w:tcPr>
            <w:tcW w:w="2500" w:type="pct"/>
            <w:gridSpan w:val="2"/>
            <w:tcBorders>
              <w:top w:val="nil"/>
              <w:left w:val="nil"/>
              <w:bottom w:val="nil"/>
              <w:right w:val="nil"/>
            </w:tcBorders>
            <w:shd w:val="clear" w:color="auto" w:fill="D9D9D9"/>
            <w:hideMark/>
          </w:tcPr>
          <w:p w:rsidR="00C93F09" w:rsidRPr="00074033" w:rsidRDefault="00C93F09" w:rsidP="00A928A6">
            <w:pPr>
              <w:spacing w:after="0" w:line="240" w:lineRule="auto"/>
              <w:rPr>
                <w:rFonts w:ascii="Cambria" w:hAnsi="Cambria"/>
                <w:sz w:val="17"/>
                <w:szCs w:val="17"/>
              </w:rPr>
            </w:pPr>
            <w:r w:rsidRPr="00074033">
              <w:rPr>
                <w:rFonts w:ascii="Cambria" w:hAnsi="Cambria"/>
                <w:sz w:val="17"/>
                <w:szCs w:val="17"/>
              </w:rPr>
              <w:t> </w:t>
            </w:r>
          </w:p>
        </w:tc>
        <w:tc>
          <w:tcPr>
            <w:tcW w:w="2500" w:type="pct"/>
            <w:gridSpan w:val="2"/>
            <w:tcBorders>
              <w:top w:val="nil"/>
              <w:left w:val="nil"/>
              <w:bottom w:val="nil"/>
              <w:right w:val="nil"/>
            </w:tcBorders>
            <w:shd w:val="clear" w:color="auto" w:fill="D9D9D9"/>
            <w:hideMark/>
          </w:tcPr>
          <w:p w:rsidR="00C93F09" w:rsidRPr="00074033" w:rsidRDefault="00C93F09" w:rsidP="00A928A6">
            <w:pPr>
              <w:pStyle w:val="tvhtml"/>
              <w:spacing w:before="0" w:beforeAutospacing="0" w:after="0" w:afterAutospacing="0"/>
              <w:rPr>
                <w:rFonts w:ascii="Cambria" w:hAnsi="Cambria"/>
                <w:sz w:val="17"/>
                <w:szCs w:val="17"/>
              </w:rPr>
            </w:pPr>
            <w:r w:rsidRPr="00074033">
              <w:rPr>
                <w:rFonts w:ascii="Cambria" w:hAnsi="Cambria"/>
                <w:sz w:val="17"/>
                <w:szCs w:val="17"/>
              </w:rPr>
              <w:t xml:space="preserve">            (vārds, uzvārds, paraksts, datums</w:t>
            </w:r>
            <w:r w:rsidRPr="00074033">
              <w:rPr>
                <w:rFonts w:ascii="Cambria" w:hAnsi="Cambria"/>
                <w:sz w:val="17"/>
                <w:szCs w:val="17"/>
                <w:vertAlign w:val="superscript"/>
              </w:rPr>
              <w:t>6</w:t>
            </w:r>
            <w:r w:rsidRPr="00074033">
              <w:rPr>
                <w:rFonts w:ascii="Cambria" w:hAnsi="Cambria"/>
                <w:sz w:val="17"/>
                <w:szCs w:val="17"/>
              </w:rPr>
              <w:t>)</w:t>
            </w:r>
          </w:p>
        </w:tc>
      </w:tr>
    </w:tbl>
    <w:p w:rsidR="004875DE" w:rsidRDefault="00C93F09" w:rsidP="00C93F09">
      <w:pPr>
        <w:shd w:val="clear" w:color="auto" w:fill="FFFFFF"/>
        <w:spacing w:before="130" w:after="0" w:line="260" w:lineRule="exact"/>
        <w:ind w:firstLine="539"/>
        <w:jc w:val="both"/>
        <w:rPr>
          <w:rFonts w:ascii="Cambria" w:hAnsi="Cambria"/>
          <w:sz w:val="17"/>
          <w:szCs w:val="17"/>
        </w:rPr>
      </w:pPr>
      <w:bookmarkStart w:id="2" w:name="piel3"/>
      <w:bookmarkEnd w:id="2"/>
      <w:r w:rsidRPr="00116EA2">
        <w:rPr>
          <w:rFonts w:ascii="Cambria" w:hAnsi="Cambria"/>
          <w:sz w:val="17"/>
          <w:szCs w:val="17"/>
        </w:rPr>
        <w:t xml:space="preserve">Piezīme. </w:t>
      </w:r>
      <w:r w:rsidRPr="00116EA2">
        <w:rPr>
          <w:rFonts w:ascii="Cambria" w:hAnsi="Cambria"/>
          <w:sz w:val="17"/>
          <w:szCs w:val="17"/>
          <w:vertAlign w:val="superscript"/>
        </w:rPr>
        <w:t xml:space="preserve">6 </w:t>
      </w:r>
      <w:r w:rsidRPr="00116EA2">
        <w:rPr>
          <w:rFonts w:ascii="Cambria" w:hAnsi="Cambria"/>
          <w:sz w:val="17"/>
          <w:szCs w:val="17"/>
        </w:rPr>
        <w:t>Dokumenta rekvizītus "paraksts" un "datums" neaizpilda, ja elektroniskais dokuments ir sagatavots atbilstoši normatīvajiem aktiem par elek</w:t>
      </w:r>
      <w:r>
        <w:rPr>
          <w:rFonts w:ascii="Cambria" w:hAnsi="Cambria"/>
          <w:sz w:val="17"/>
          <w:szCs w:val="17"/>
        </w:rPr>
        <w:t>tronisko dokumentu noformēšanu.</w:t>
      </w:r>
    </w:p>
    <w:p w:rsidR="00A928A6" w:rsidRDefault="00A928A6" w:rsidP="00C93F09">
      <w:pPr>
        <w:shd w:val="clear" w:color="auto" w:fill="FFFFFF"/>
        <w:spacing w:before="130" w:after="0" w:line="260" w:lineRule="exact"/>
        <w:ind w:firstLine="539"/>
        <w:jc w:val="both"/>
        <w:rPr>
          <w:rFonts w:ascii="Cambria" w:hAnsi="Cambria"/>
          <w:sz w:val="17"/>
          <w:szCs w:val="17"/>
        </w:rPr>
      </w:pPr>
    </w:p>
    <w:p w:rsidR="00A928A6" w:rsidRPr="00A928A6" w:rsidRDefault="00A928A6" w:rsidP="00A928A6">
      <w:pPr>
        <w:spacing w:before="130" w:line="260" w:lineRule="exact"/>
        <w:ind w:firstLine="539"/>
        <w:jc w:val="both"/>
        <w:rPr>
          <w:rFonts w:ascii="Cambria" w:hAnsi="Cambria"/>
          <w:sz w:val="19"/>
          <w:szCs w:val="19"/>
        </w:rPr>
      </w:pPr>
      <w:r w:rsidRPr="007A0EDD">
        <w:rPr>
          <w:rFonts w:ascii="Cambria" w:hAnsi="Cambria"/>
          <w:sz w:val="19"/>
          <w:szCs w:val="19"/>
        </w:rPr>
        <w:t>Personas datu apstrāde notiek saskaņā ar Ministru kabineta 2017. gada 10. oktobra noteikumu Nr. 621 "Noteikumi par augļu un dārzeņu organizācijām" 4.</w:t>
      </w:r>
      <w:r w:rsidRPr="007A0EDD">
        <w:rPr>
          <w:rFonts w:ascii="Cambria" w:hAnsi="Cambria"/>
          <w:sz w:val="19"/>
          <w:szCs w:val="19"/>
          <w:vertAlign w:val="superscript"/>
        </w:rPr>
        <w:t>1</w:t>
      </w:r>
      <w:r w:rsidRPr="007A0EDD">
        <w:rPr>
          <w:rFonts w:ascii="Cambria" w:hAnsi="Cambria"/>
          <w:sz w:val="19"/>
          <w:szCs w:val="19"/>
        </w:rPr>
        <w:t xml:space="preserve"> punktu.</w:t>
      </w:r>
    </w:p>
    <w:sectPr w:rsidR="00A928A6" w:rsidRPr="00A928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63"/>
    <w:rsid w:val="000420DD"/>
    <w:rsid w:val="004875DE"/>
    <w:rsid w:val="00503DE3"/>
    <w:rsid w:val="00746463"/>
    <w:rsid w:val="00A928A6"/>
    <w:rsid w:val="00C93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46463"/>
  </w:style>
  <w:style w:type="paragraph" w:customStyle="1" w:styleId="tvhtml">
    <w:name w:val="tv_html"/>
    <w:basedOn w:val="Normal"/>
    <w:rsid w:val="00746463"/>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C93F09"/>
    <w:rPr>
      <w:color w:val="0563C1"/>
      <w:u w:val="single"/>
    </w:rPr>
  </w:style>
  <w:style w:type="character" w:customStyle="1" w:styleId="fontsize2">
    <w:name w:val="fontsize2"/>
    <w:basedOn w:val="DefaultParagraphFont"/>
    <w:rsid w:val="00042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46463"/>
  </w:style>
  <w:style w:type="paragraph" w:customStyle="1" w:styleId="tvhtml">
    <w:name w:val="tv_html"/>
    <w:basedOn w:val="Normal"/>
    <w:rsid w:val="00746463"/>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C93F09"/>
    <w:rPr>
      <w:color w:val="0563C1"/>
      <w:u w:val="single"/>
    </w:rPr>
  </w:style>
  <w:style w:type="character" w:customStyle="1" w:styleId="fontsize2">
    <w:name w:val="fontsize2"/>
    <w:basedOn w:val="DefaultParagraphFont"/>
    <w:rsid w:val="0004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Agnese Upīte</cp:lastModifiedBy>
  <cp:revision>4</cp:revision>
  <dcterms:created xsi:type="dcterms:W3CDTF">2017-10-18T07:53:00Z</dcterms:created>
  <dcterms:modified xsi:type="dcterms:W3CDTF">2020-04-02T08:22:00Z</dcterms:modified>
</cp:coreProperties>
</file>