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7D" w:rsidRDefault="00770F7D" w:rsidP="00770F7D">
      <w:pPr>
        <w:pStyle w:val="Title"/>
        <w:spacing w:before="130" w:line="260" w:lineRule="exact"/>
        <w:jc w:val="right"/>
        <w:rPr>
          <w:rFonts w:ascii="Cambria" w:hAnsi="Cambria"/>
          <w:color w:val="000000"/>
          <w:sz w:val="19"/>
          <w:szCs w:val="19"/>
        </w:rPr>
      </w:pPr>
      <w:r w:rsidRPr="008B2B37">
        <w:rPr>
          <w:rFonts w:ascii="Cambria" w:hAnsi="Cambria"/>
          <w:color w:val="000000"/>
          <w:sz w:val="19"/>
          <w:szCs w:val="19"/>
        </w:rPr>
        <w:t>3. pielikums</w:t>
      </w:r>
      <w:r w:rsidRPr="008B2B37">
        <w:rPr>
          <w:rFonts w:ascii="Cambria" w:hAnsi="Cambria"/>
          <w:color w:val="000000"/>
          <w:sz w:val="19"/>
          <w:szCs w:val="19"/>
        </w:rPr>
        <w:br/>
        <w:t>Ministru kabineta</w:t>
      </w:r>
      <w:r w:rsidRPr="008B2B37">
        <w:rPr>
          <w:rFonts w:ascii="Cambria" w:hAnsi="Cambria"/>
          <w:color w:val="000000"/>
          <w:sz w:val="19"/>
          <w:szCs w:val="19"/>
        </w:rPr>
        <w:br/>
        <w:t xml:space="preserve">2015. gada 10. februāra </w:t>
      </w:r>
      <w:r w:rsidRPr="008B2B37">
        <w:rPr>
          <w:rFonts w:ascii="Cambria" w:hAnsi="Cambria"/>
          <w:color w:val="000000"/>
          <w:sz w:val="19"/>
          <w:szCs w:val="19"/>
        </w:rPr>
        <w:br/>
        <w:t>noteikumiem Nr. 77</w:t>
      </w:r>
    </w:p>
    <w:p w:rsidR="00770F7D" w:rsidRPr="00770F7D" w:rsidRDefault="00770F7D" w:rsidP="00770F7D">
      <w:pPr>
        <w:pStyle w:val="Title"/>
        <w:spacing w:before="130" w:line="260" w:lineRule="exact"/>
        <w:jc w:val="left"/>
        <w:rPr>
          <w:rFonts w:ascii="Cambria" w:hAnsi="Cambria"/>
          <w:i/>
          <w:sz w:val="19"/>
          <w:szCs w:val="19"/>
        </w:rPr>
      </w:pPr>
      <w:r w:rsidRPr="00770F7D">
        <w:rPr>
          <w:rFonts w:ascii="Cambria" w:hAnsi="Cambria"/>
          <w:i/>
          <w:color w:val="000000"/>
          <w:sz w:val="19"/>
          <w:szCs w:val="19"/>
        </w:rPr>
        <w:t>(Pielikums MK 12.09.2017. noteikumu Nr. 555 redakcijā)</w:t>
      </w:r>
    </w:p>
    <w:p w:rsidR="00770F7D" w:rsidRPr="007C5E86" w:rsidRDefault="00770F7D" w:rsidP="00770F7D">
      <w:pPr>
        <w:pStyle w:val="Title"/>
        <w:spacing w:before="360"/>
        <w:ind w:left="567" w:right="567"/>
        <w:rPr>
          <w:rFonts w:ascii="Cambria" w:hAnsi="Cambria"/>
          <w:b/>
          <w:sz w:val="22"/>
          <w:szCs w:val="19"/>
        </w:rPr>
      </w:pPr>
      <w:r w:rsidRPr="00100927">
        <w:rPr>
          <w:rFonts w:ascii="Cambria" w:hAnsi="Cambria"/>
          <w:b/>
          <w:bCs/>
          <w:color w:val="000000"/>
          <w:sz w:val="22"/>
          <w:szCs w:val="19"/>
        </w:rPr>
        <w:t xml:space="preserve">Pārskats par pievienotās vērtības nodokļa summām, kuras finansējuma saņēmējs </w:t>
      </w:r>
      <w:r>
        <w:rPr>
          <w:rFonts w:ascii="Cambria" w:hAnsi="Cambria"/>
          <w:b/>
          <w:bCs/>
          <w:color w:val="000000"/>
          <w:sz w:val="22"/>
          <w:szCs w:val="19"/>
        </w:rPr>
        <w:br/>
      </w:r>
      <w:r w:rsidRPr="00100927">
        <w:rPr>
          <w:rFonts w:ascii="Cambria" w:hAnsi="Cambria"/>
          <w:b/>
          <w:bCs/>
          <w:color w:val="000000"/>
          <w:sz w:val="22"/>
          <w:szCs w:val="19"/>
        </w:rPr>
        <w:t>2014.–2020. gada plānošanas perioda pārskata periodā paredz iekļaut projekta attiecināmajās izmaksās</w:t>
      </w:r>
    </w:p>
    <w:p w:rsidR="00770F7D" w:rsidRPr="008B2B37" w:rsidRDefault="00770F7D" w:rsidP="00770F7D">
      <w:pPr>
        <w:pStyle w:val="Title"/>
        <w:spacing w:before="130" w:line="260" w:lineRule="exact"/>
        <w:jc w:val="both"/>
        <w:rPr>
          <w:rFonts w:ascii="Cambria" w:hAnsi="Cambria"/>
          <w:sz w:val="19"/>
          <w:szCs w:val="19"/>
        </w:rPr>
      </w:pPr>
    </w:p>
    <w:p w:rsidR="00770F7D" w:rsidRPr="008B2B37" w:rsidRDefault="00770F7D" w:rsidP="00770F7D">
      <w:pPr>
        <w:pStyle w:val="Title"/>
        <w:spacing w:before="130" w:after="120" w:line="260" w:lineRule="exact"/>
        <w:jc w:val="right"/>
        <w:rPr>
          <w:rFonts w:ascii="Cambria" w:hAnsi="Cambria"/>
          <w:sz w:val="19"/>
          <w:szCs w:val="19"/>
        </w:rPr>
      </w:pPr>
      <w:r w:rsidRPr="008B2B37">
        <w:rPr>
          <w:rFonts w:ascii="Cambria" w:hAnsi="Cambria"/>
          <w:color w:val="000000"/>
          <w:sz w:val="19"/>
          <w:szCs w:val="19"/>
        </w:rPr>
        <w:t>1.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4536"/>
        <w:gridCol w:w="5670"/>
        <w:gridCol w:w="3712"/>
      </w:tblGrid>
      <w:tr w:rsidR="00770F7D" w:rsidRPr="00100927" w:rsidTr="009D38C4">
        <w:trPr>
          <w:cantSplit/>
        </w:trPr>
        <w:tc>
          <w:tcPr>
            <w:tcW w:w="595" w:type="dxa"/>
            <w:shd w:val="clear" w:color="auto" w:fill="auto"/>
            <w:vAlign w:val="center"/>
            <w:hideMark/>
          </w:tcPr>
          <w:p w:rsidR="00770F7D" w:rsidRPr="00100927" w:rsidRDefault="00770F7D" w:rsidP="009D38C4">
            <w:pPr>
              <w:jc w:val="center"/>
              <w:rPr>
                <w:rFonts w:ascii="Cambria" w:hAnsi="Cambria"/>
                <w:color w:val="000000"/>
                <w:sz w:val="19"/>
                <w:szCs w:val="19"/>
              </w:rPr>
            </w:pPr>
            <w:r>
              <w:rPr>
                <w:rFonts w:ascii="Cambria" w:hAnsi="Cambria"/>
                <w:color w:val="000000"/>
                <w:sz w:val="19"/>
                <w:szCs w:val="19"/>
              </w:rPr>
              <w:t>Nr.</w:t>
            </w:r>
            <w:r>
              <w:rPr>
                <w:rFonts w:ascii="Cambria" w:hAnsi="Cambria"/>
                <w:color w:val="000000"/>
                <w:sz w:val="19"/>
                <w:szCs w:val="19"/>
              </w:rPr>
              <w:br/>
              <w:t>p.</w:t>
            </w:r>
            <w:r w:rsidRPr="00100927">
              <w:rPr>
                <w:rFonts w:ascii="Cambria" w:hAnsi="Cambria"/>
                <w:color w:val="000000"/>
                <w:sz w:val="19"/>
                <w:szCs w:val="19"/>
              </w:rPr>
              <w:t>k.</w:t>
            </w:r>
          </w:p>
        </w:tc>
        <w:tc>
          <w:tcPr>
            <w:tcW w:w="4536"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5670"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Nosaukums</w:t>
            </w:r>
          </w:p>
        </w:tc>
        <w:tc>
          <w:tcPr>
            <w:tcW w:w="3712"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Nodokļu maksātāja reģistrācijas kods</w:t>
            </w:r>
          </w:p>
        </w:tc>
      </w:tr>
      <w:tr w:rsidR="00770F7D" w:rsidRPr="00100927" w:rsidTr="009D38C4">
        <w:trPr>
          <w:cantSplit/>
        </w:trPr>
        <w:tc>
          <w:tcPr>
            <w:tcW w:w="595"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1.</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saņēmējs</w:t>
            </w:r>
          </w:p>
        </w:tc>
        <w:tc>
          <w:tcPr>
            <w:tcW w:w="567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2.</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saņēmēja elektroniskā pasta adrese</w:t>
            </w:r>
          </w:p>
        </w:tc>
        <w:tc>
          <w:tcPr>
            <w:tcW w:w="567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3.</w:t>
            </w:r>
          </w:p>
        </w:tc>
        <w:tc>
          <w:tcPr>
            <w:tcW w:w="13918" w:type="dxa"/>
            <w:gridSpan w:val="3"/>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saņēmēja sadarbības partneris(-i):</w:t>
            </w:r>
          </w:p>
        </w:tc>
      </w:tr>
      <w:tr w:rsidR="00770F7D" w:rsidRPr="00100927" w:rsidTr="009D38C4">
        <w:trPr>
          <w:cantSplit/>
        </w:trPr>
        <w:tc>
          <w:tcPr>
            <w:tcW w:w="595" w:type="dxa"/>
            <w:vMerge w:val="restart"/>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3.1.</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saņēmēja sadarbības partneris</w:t>
            </w:r>
          </w:p>
        </w:tc>
        <w:tc>
          <w:tcPr>
            <w:tcW w:w="567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vMerge/>
            <w:shd w:val="clear" w:color="auto" w:fill="auto"/>
            <w:hideMark/>
          </w:tcPr>
          <w:p w:rsidR="00770F7D" w:rsidRPr="00100927" w:rsidRDefault="00770F7D" w:rsidP="009D38C4">
            <w:pPr>
              <w:rPr>
                <w:rFonts w:ascii="Cambria" w:hAnsi="Cambria"/>
                <w:color w:val="000000"/>
                <w:sz w:val="19"/>
                <w:szCs w:val="19"/>
              </w:rPr>
            </w:pP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Sadarbības partnera elektroniskā pasta adrese</w:t>
            </w:r>
          </w:p>
        </w:tc>
        <w:tc>
          <w:tcPr>
            <w:tcW w:w="567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vMerge w:val="restart"/>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3.2.</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saņēmēja sadarbības partneris</w:t>
            </w:r>
          </w:p>
        </w:tc>
        <w:tc>
          <w:tcPr>
            <w:tcW w:w="567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vMerge/>
            <w:shd w:val="clear" w:color="auto" w:fill="auto"/>
            <w:hideMark/>
          </w:tcPr>
          <w:p w:rsidR="00770F7D" w:rsidRPr="00100927" w:rsidRDefault="00770F7D" w:rsidP="009D38C4">
            <w:pPr>
              <w:rPr>
                <w:rFonts w:ascii="Cambria" w:hAnsi="Cambria"/>
                <w:color w:val="000000"/>
                <w:sz w:val="19"/>
                <w:szCs w:val="19"/>
              </w:rPr>
            </w:pP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Sadarbības partnera elektroniskā pasta adrese</w:t>
            </w:r>
          </w:p>
        </w:tc>
        <w:tc>
          <w:tcPr>
            <w:tcW w:w="567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vMerge w:val="restart"/>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3.3.</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saņēmēja sadarbības partneris</w:t>
            </w:r>
          </w:p>
        </w:tc>
        <w:tc>
          <w:tcPr>
            <w:tcW w:w="567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vMerge/>
            <w:tcBorders>
              <w:bottom w:val="single" w:sz="4" w:space="0" w:color="auto"/>
            </w:tcBorders>
            <w:shd w:val="clear" w:color="auto" w:fill="auto"/>
            <w:hideMark/>
          </w:tcPr>
          <w:p w:rsidR="00770F7D" w:rsidRPr="00100927" w:rsidRDefault="00770F7D" w:rsidP="009D38C4">
            <w:pPr>
              <w:rPr>
                <w:rFonts w:ascii="Cambria" w:hAnsi="Cambria"/>
                <w:color w:val="000000"/>
                <w:sz w:val="19"/>
                <w:szCs w:val="19"/>
              </w:rPr>
            </w:pPr>
          </w:p>
        </w:tc>
        <w:tc>
          <w:tcPr>
            <w:tcW w:w="4536" w:type="dxa"/>
            <w:tcBorders>
              <w:bottom w:val="single" w:sz="4" w:space="0" w:color="auto"/>
            </w:tcBorders>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Sadarbības partnera elektroniskā pasta adrese</w:t>
            </w:r>
          </w:p>
        </w:tc>
        <w:tc>
          <w:tcPr>
            <w:tcW w:w="5670"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Height w:val="227"/>
        </w:trPr>
        <w:tc>
          <w:tcPr>
            <w:tcW w:w="595" w:type="dxa"/>
            <w:tcBorders>
              <w:left w:val="nil"/>
              <w:right w:val="nil"/>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4536" w:type="dxa"/>
            <w:tcBorders>
              <w:left w:val="nil"/>
              <w:right w:val="nil"/>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5670" w:type="dxa"/>
            <w:tcBorders>
              <w:left w:val="nil"/>
              <w:right w:val="nil"/>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3712" w:type="dxa"/>
            <w:tcBorders>
              <w:left w:val="nil"/>
              <w:bottom w:val="nil"/>
              <w:right w:val="nil"/>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4.</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Projekta nosaukums</w:t>
            </w:r>
          </w:p>
        </w:tc>
        <w:tc>
          <w:tcPr>
            <w:tcW w:w="5670" w:type="dxa"/>
            <w:tcBorders>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tcBorders>
              <w:top w:val="nil"/>
              <w:left w:val="single" w:sz="4" w:space="0" w:color="auto"/>
              <w:bottom w:val="nil"/>
              <w:right w:val="nil"/>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5.</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Projekta numurs</w:t>
            </w:r>
          </w:p>
        </w:tc>
        <w:tc>
          <w:tcPr>
            <w:tcW w:w="5670" w:type="dxa"/>
            <w:tcBorders>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tcBorders>
              <w:top w:val="nil"/>
              <w:left w:val="single" w:sz="4" w:space="0" w:color="auto"/>
              <w:bottom w:val="nil"/>
              <w:right w:val="nil"/>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shd w:val="clear" w:color="auto" w:fill="auto"/>
            <w:hideMark/>
          </w:tcPr>
          <w:p w:rsidR="00770F7D" w:rsidRPr="00100927" w:rsidRDefault="00770F7D" w:rsidP="009D38C4">
            <w:pPr>
              <w:pageBreakBefore/>
              <w:rPr>
                <w:rFonts w:ascii="Cambria" w:hAnsi="Cambria"/>
                <w:color w:val="000000"/>
                <w:sz w:val="19"/>
                <w:szCs w:val="19"/>
              </w:rPr>
            </w:pPr>
            <w:r w:rsidRPr="00100927">
              <w:rPr>
                <w:rFonts w:ascii="Cambria" w:hAnsi="Cambria"/>
                <w:color w:val="000000"/>
                <w:sz w:val="19"/>
                <w:szCs w:val="19"/>
              </w:rPr>
              <w:lastRenderedPageBreak/>
              <w:t>6.</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Pārskata perioda sākuma datums</w:t>
            </w:r>
          </w:p>
        </w:tc>
        <w:tc>
          <w:tcPr>
            <w:tcW w:w="5670" w:type="dxa"/>
            <w:tcBorders>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tcBorders>
              <w:top w:val="nil"/>
              <w:left w:val="single" w:sz="4" w:space="0" w:color="auto"/>
              <w:bottom w:val="nil"/>
              <w:right w:val="nil"/>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595"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7.</w:t>
            </w:r>
          </w:p>
        </w:tc>
        <w:tc>
          <w:tcPr>
            <w:tcW w:w="4536" w:type="dxa"/>
            <w:shd w:val="clear" w:color="auto" w:fill="auto"/>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Pārskata perioda beigu datums</w:t>
            </w:r>
          </w:p>
        </w:tc>
        <w:tc>
          <w:tcPr>
            <w:tcW w:w="5670" w:type="dxa"/>
            <w:tcBorders>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3712" w:type="dxa"/>
            <w:tcBorders>
              <w:top w:val="nil"/>
              <w:left w:val="single" w:sz="4" w:space="0" w:color="auto"/>
              <w:bottom w:val="nil"/>
              <w:right w:val="nil"/>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r>
    </w:tbl>
    <w:p w:rsidR="00770F7D" w:rsidRPr="008B2B37" w:rsidRDefault="00770F7D" w:rsidP="00770F7D">
      <w:pPr>
        <w:pStyle w:val="Title"/>
        <w:spacing w:before="130" w:line="260" w:lineRule="exact"/>
        <w:jc w:val="both"/>
        <w:rPr>
          <w:rFonts w:ascii="Cambria" w:hAnsi="Cambria"/>
          <w:sz w:val="19"/>
          <w:szCs w:val="19"/>
        </w:rPr>
      </w:pPr>
    </w:p>
    <w:p w:rsidR="00770F7D" w:rsidRPr="008B2B37" w:rsidRDefault="00770F7D" w:rsidP="00770F7D">
      <w:pPr>
        <w:pStyle w:val="Title"/>
        <w:spacing w:before="130" w:line="260" w:lineRule="exact"/>
        <w:jc w:val="both"/>
        <w:rPr>
          <w:rFonts w:ascii="Cambria" w:hAnsi="Cambria"/>
          <w:sz w:val="19"/>
          <w:szCs w:val="19"/>
        </w:rPr>
        <w:sectPr w:rsidR="00770F7D" w:rsidRPr="008B2B37" w:rsidSect="007C5E86">
          <w:headerReference w:type="first" r:id="rId5"/>
          <w:pgSz w:w="16839" w:h="11907" w:orient="landscape" w:code="9"/>
          <w:pgMar w:top="1871" w:right="1191" w:bottom="1474" w:left="1191" w:header="0" w:footer="0" w:gutter="0"/>
          <w:cols w:space="708"/>
          <w:titlePg/>
          <w:docGrid w:linePitch="360"/>
        </w:sectPr>
      </w:pPr>
    </w:p>
    <w:p w:rsidR="00770F7D" w:rsidRPr="008B2B37" w:rsidRDefault="00770F7D" w:rsidP="00770F7D">
      <w:pPr>
        <w:pStyle w:val="Title"/>
        <w:spacing w:before="130" w:after="120" w:line="260" w:lineRule="exact"/>
        <w:jc w:val="right"/>
        <w:rPr>
          <w:rFonts w:ascii="Cambria" w:hAnsi="Cambria"/>
          <w:sz w:val="19"/>
          <w:szCs w:val="19"/>
        </w:rPr>
      </w:pPr>
      <w:r w:rsidRPr="008B2B37">
        <w:rPr>
          <w:rFonts w:ascii="Cambria" w:hAnsi="Cambria"/>
          <w:color w:val="000000"/>
          <w:sz w:val="19"/>
          <w:szCs w:val="19"/>
        </w:rPr>
        <w:lastRenderedPageBreak/>
        <w:t>2.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1701"/>
        <w:gridCol w:w="2268"/>
        <w:gridCol w:w="2268"/>
        <w:gridCol w:w="1276"/>
        <w:gridCol w:w="1559"/>
        <w:gridCol w:w="1134"/>
        <w:gridCol w:w="1134"/>
        <w:gridCol w:w="945"/>
        <w:gridCol w:w="945"/>
        <w:gridCol w:w="945"/>
        <w:gridCol w:w="1418"/>
        <w:gridCol w:w="1134"/>
        <w:gridCol w:w="1134"/>
        <w:gridCol w:w="1134"/>
        <w:gridCol w:w="949"/>
        <w:gridCol w:w="949"/>
      </w:tblGrid>
      <w:tr w:rsidR="00770F7D" w:rsidRPr="00EC2F5E" w:rsidTr="009D38C4">
        <w:trPr>
          <w:cantSplit/>
        </w:trPr>
        <w:tc>
          <w:tcPr>
            <w:tcW w:w="595"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Pr>
                <w:rFonts w:ascii="Cambria" w:hAnsi="Cambria"/>
                <w:color w:val="000000"/>
                <w:sz w:val="19"/>
                <w:szCs w:val="19"/>
              </w:rPr>
              <w:t>Nr.</w:t>
            </w:r>
            <w:r>
              <w:rPr>
                <w:rFonts w:ascii="Cambria" w:hAnsi="Cambria"/>
                <w:color w:val="000000"/>
                <w:sz w:val="19"/>
                <w:szCs w:val="19"/>
              </w:rPr>
              <w:br/>
              <w:t>p.</w:t>
            </w:r>
            <w:r w:rsidRPr="00100927">
              <w:rPr>
                <w:rFonts w:ascii="Cambria" w:hAnsi="Cambria"/>
                <w:color w:val="000000"/>
                <w:sz w:val="19"/>
                <w:szCs w:val="19"/>
              </w:rPr>
              <w:t>k.</w:t>
            </w:r>
          </w:p>
        </w:tc>
        <w:tc>
          <w:tcPr>
            <w:tcW w:w="1701"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Finansējuma saņēmējs/</w:t>
            </w:r>
            <w:r>
              <w:rPr>
                <w:rFonts w:ascii="Cambria" w:hAnsi="Cambria"/>
                <w:color w:val="000000"/>
                <w:sz w:val="19"/>
                <w:szCs w:val="19"/>
              </w:rPr>
              <w:br/>
            </w:r>
            <w:r w:rsidRPr="00100927">
              <w:rPr>
                <w:rFonts w:ascii="Cambria" w:hAnsi="Cambria"/>
                <w:color w:val="000000"/>
                <w:sz w:val="19"/>
                <w:szCs w:val="19"/>
              </w:rPr>
              <w:t>sadarbības partneris</w:t>
            </w:r>
          </w:p>
        </w:tc>
        <w:tc>
          <w:tcPr>
            <w:tcW w:w="2268"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Preces vai pakalpojuma nosaukums</w:t>
            </w:r>
          </w:p>
        </w:tc>
        <w:tc>
          <w:tcPr>
            <w:tcW w:w="2268"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Preču piegādātāja vai pakalpojumu sniedzēja reģistrācijas kods Valsts ieņēmumu dienesta pievienotās vērtības nodokļa maksātāju reģistrā vai citas Eiropas Savienības dalībvalsts ar PVN apliekamo personu reģistrā</w:t>
            </w:r>
          </w:p>
        </w:tc>
        <w:tc>
          <w:tcPr>
            <w:tcW w:w="1276"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PVN rēķina numurs vai muitas deklarācijas numurs</w:t>
            </w:r>
          </w:p>
        </w:tc>
        <w:tc>
          <w:tcPr>
            <w:tcW w:w="1559"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PVN rēķina izrakstīšanas datums vai muitas deklarācijas noformēšanas datums</w:t>
            </w:r>
          </w:p>
        </w:tc>
        <w:tc>
          <w:tcPr>
            <w:tcW w:w="1134"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Maksājuma dokumenta numurs</w:t>
            </w:r>
          </w:p>
        </w:tc>
        <w:tc>
          <w:tcPr>
            <w:tcW w:w="1134"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Maksājuma dokumenta datums</w:t>
            </w:r>
          </w:p>
        </w:tc>
        <w:tc>
          <w:tcPr>
            <w:tcW w:w="7655" w:type="dxa"/>
            <w:gridSpan w:val="7"/>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Izmaksu summa</w:t>
            </w:r>
          </w:p>
        </w:tc>
        <w:tc>
          <w:tcPr>
            <w:tcW w:w="949"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Piezīmes</w:t>
            </w:r>
          </w:p>
        </w:tc>
        <w:tc>
          <w:tcPr>
            <w:tcW w:w="949"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VID piezīmes</w:t>
            </w:r>
          </w:p>
        </w:tc>
      </w:tr>
      <w:tr w:rsidR="00770F7D" w:rsidRPr="00EC2F5E" w:rsidTr="009D38C4">
        <w:trPr>
          <w:cantSplit/>
        </w:trPr>
        <w:tc>
          <w:tcPr>
            <w:tcW w:w="595" w:type="dxa"/>
            <w:vMerge/>
            <w:vAlign w:val="center"/>
            <w:hideMark/>
          </w:tcPr>
          <w:p w:rsidR="00770F7D" w:rsidRPr="00100927" w:rsidRDefault="00770F7D" w:rsidP="009D38C4">
            <w:pPr>
              <w:jc w:val="center"/>
              <w:rPr>
                <w:rFonts w:ascii="Cambria" w:hAnsi="Cambria"/>
                <w:color w:val="000000"/>
                <w:sz w:val="19"/>
                <w:szCs w:val="19"/>
              </w:rPr>
            </w:pPr>
          </w:p>
        </w:tc>
        <w:tc>
          <w:tcPr>
            <w:tcW w:w="1701" w:type="dxa"/>
            <w:vMerge/>
            <w:vAlign w:val="center"/>
            <w:hideMark/>
          </w:tcPr>
          <w:p w:rsidR="00770F7D" w:rsidRPr="00100927" w:rsidRDefault="00770F7D" w:rsidP="009D38C4">
            <w:pPr>
              <w:jc w:val="center"/>
              <w:rPr>
                <w:rFonts w:ascii="Cambria" w:hAnsi="Cambria"/>
                <w:color w:val="000000"/>
                <w:sz w:val="19"/>
                <w:szCs w:val="19"/>
              </w:rPr>
            </w:pPr>
          </w:p>
        </w:tc>
        <w:tc>
          <w:tcPr>
            <w:tcW w:w="2268" w:type="dxa"/>
            <w:vMerge/>
            <w:vAlign w:val="center"/>
            <w:hideMark/>
          </w:tcPr>
          <w:p w:rsidR="00770F7D" w:rsidRPr="00100927" w:rsidRDefault="00770F7D" w:rsidP="009D38C4">
            <w:pPr>
              <w:jc w:val="center"/>
              <w:rPr>
                <w:rFonts w:ascii="Cambria" w:hAnsi="Cambria"/>
                <w:color w:val="000000"/>
                <w:sz w:val="19"/>
                <w:szCs w:val="19"/>
              </w:rPr>
            </w:pPr>
          </w:p>
        </w:tc>
        <w:tc>
          <w:tcPr>
            <w:tcW w:w="2268" w:type="dxa"/>
            <w:vMerge/>
            <w:vAlign w:val="center"/>
            <w:hideMark/>
          </w:tcPr>
          <w:p w:rsidR="00770F7D" w:rsidRPr="00100927" w:rsidRDefault="00770F7D" w:rsidP="009D38C4">
            <w:pPr>
              <w:jc w:val="center"/>
              <w:rPr>
                <w:rFonts w:ascii="Cambria" w:hAnsi="Cambria"/>
                <w:color w:val="000000"/>
                <w:sz w:val="19"/>
                <w:szCs w:val="19"/>
              </w:rPr>
            </w:pPr>
          </w:p>
        </w:tc>
        <w:tc>
          <w:tcPr>
            <w:tcW w:w="1276" w:type="dxa"/>
            <w:vMerge/>
            <w:vAlign w:val="center"/>
            <w:hideMark/>
          </w:tcPr>
          <w:p w:rsidR="00770F7D" w:rsidRPr="00100927" w:rsidRDefault="00770F7D" w:rsidP="009D38C4">
            <w:pPr>
              <w:jc w:val="center"/>
              <w:rPr>
                <w:rFonts w:ascii="Cambria" w:hAnsi="Cambria"/>
                <w:color w:val="000000"/>
                <w:sz w:val="19"/>
                <w:szCs w:val="19"/>
              </w:rPr>
            </w:pPr>
          </w:p>
        </w:tc>
        <w:tc>
          <w:tcPr>
            <w:tcW w:w="1559" w:type="dxa"/>
            <w:vMerge/>
            <w:vAlign w:val="center"/>
            <w:hideMark/>
          </w:tcPr>
          <w:p w:rsidR="00770F7D" w:rsidRPr="00100927" w:rsidRDefault="00770F7D" w:rsidP="009D38C4">
            <w:pPr>
              <w:jc w:val="center"/>
              <w:rPr>
                <w:rFonts w:ascii="Cambria" w:hAnsi="Cambria"/>
                <w:color w:val="000000"/>
                <w:sz w:val="19"/>
                <w:szCs w:val="19"/>
              </w:rPr>
            </w:pPr>
          </w:p>
        </w:tc>
        <w:tc>
          <w:tcPr>
            <w:tcW w:w="1134" w:type="dxa"/>
            <w:vMerge/>
            <w:vAlign w:val="center"/>
            <w:hideMark/>
          </w:tcPr>
          <w:p w:rsidR="00770F7D" w:rsidRPr="00100927" w:rsidRDefault="00770F7D" w:rsidP="009D38C4">
            <w:pPr>
              <w:jc w:val="center"/>
              <w:rPr>
                <w:rFonts w:ascii="Cambria" w:hAnsi="Cambria"/>
                <w:color w:val="000000"/>
                <w:sz w:val="19"/>
                <w:szCs w:val="19"/>
              </w:rPr>
            </w:pPr>
          </w:p>
        </w:tc>
        <w:tc>
          <w:tcPr>
            <w:tcW w:w="1134" w:type="dxa"/>
            <w:vMerge/>
            <w:vAlign w:val="center"/>
            <w:hideMark/>
          </w:tcPr>
          <w:p w:rsidR="00770F7D" w:rsidRPr="00100927" w:rsidRDefault="00770F7D" w:rsidP="009D38C4">
            <w:pPr>
              <w:jc w:val="center"/>
              <w:rPr>
                <w:rFonts w:ascii="Cambria" w:hAnsi="Cambria"/>
                <w:color w:val="000000"/>
                <w:sz w:val="19"/>
                <w:szCs w:val="19"/>
              </w:rPr>
            </w:pPr>
          </w:p>
        </w:tc>
        <w:tc>
          <w:tcPr>
            <w:tcW w:w="945"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rēķina pilna summa bez PVN</w:t>
            </w:r>
          </w:p>
        </w:tc>
        <w:tc>
          <w:tcPr>
            <w:tcW w:w="945"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rēķina pilna PVN summa</w:t>
            </w:r>
          </w:p>
        </w:tc>
        <w:tc>
          <w:tcPr>
            <w:tcW w:w="945"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rēķina pilna summa ar PVN</w:t>
            </w:r>
          </w:p>
        </w:tc>
        <w:tc>
          <w:tcPr>
            <w:tcW w:w="1418"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attiecīgajam taksācijas periodam noteiktā proporcija vai atzīme par atsevišķas uzskaites nodrošināšanu*</w:t>
            </w:r>
          </w:p>
        </w:tc>
        <w:tc>
          <w:tcPr>
            <w:tcW w:w="2268" w:type="dxa"/>
            <w:gridSpan w:val="2"/>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PVN summa, kura nav atskaitāma kā priekšnodoklis Pievienotās vērtības nodokļa likuma XI nodaļā noteiktajā kārtībā</w:t>
            </w:r>
          </w:p>
        </w:tc>
        <w:tc>
          <w:tcPr>
            <w:tcW w:w="1134"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PVN summa kā attiecināmo izmaksu summa</w:t>
            </w:r>
          </w:p>
        </w:tc>
        <w:tc>
          <w:tcPr>
            <w:tcW w:w="949" w:type="dxa"/>
            <w:vMerge/>
            <w:vAlign w:val="center"/>
            <w:hideMark/>
          </w:tcPr>
          <w:p w:rsidR="00770F7D" w:rsidRPr="00100927" w:rsidRDefault="00770F7D" w:rsidP="009D38C4">
            <w:pPr>
              <w:jc w:val="center"/>
              <w:rPr>
                <w:rFonts w:ascii="Cambria" w:hAnsi="Cambria"/>
                <w:color w:val="000000"/>
                <w:sz w:val="19"/>
                <w:szCs w:val="19"/>
              </w:rPr>
            </w:pPr>
          </w:p>
        </w:tc>
        <w:tc>
          <w:tcPr>
            <w:tcW w:w="949" w:type="dxa"/>
            <w:vMerge/>
            <w:vAlign w:val="center"/>
            <w:hideMark/>
          </w:tcPr>
          <w:p w:rsidR="00770F7D" w:rsidRPr="00100927" w:rsidRDefault="00770F7D" w:rsidP="009D38C4">
            <w:pPr>
              <w:jc w:val="center"/>
              <w:rPr>
                <w:rFonts w:ascii="Cambria" w:hAnsi="Cambria"/>
                <w:color w:val="000000"/>
                <w:sz w:val="19"/>
                <w:szCs w:val="19"/>
              </w:rPr>
            </w:pPr>
          </w:p>
        </w:tc>
      </w:tr>
      <w:tr w:rsidR="00770F7D" w:rsidRPr="00EC2F5E" w:rsidTr="009D38C4">
        <w:trPr>
          <w:cantSplit/>
        </w:trPr>
        <w:tc>
          <w:tcPr>
            <w:tcW w:w="595" w:type="dxa"/>
            <w:vMerge/>
            <w:vAlign w:val="center"/>
            <w:hideMark/>
          </w:tcPr>
          <w:p w:rsidR="00770F7D" w:rsidRPr="00100927" w:rsidRDefault="00770F7D" w:rsidP="009D38C4">
            <w:pPr>
              <w:jc w:val="center"/>
              <w:rPr>
                <w:rFonts w:ascii="Cambria" w:hAnsi="Cambria"/>
                <w:color w:val="000000"/>
                <w:sz w:val="19"/>
                <w:szCs w:val="19"/>
              </w:rPr>
            </w:pPr>
          </w:p>
        </w:tc>
        <w:tc>
          <w:tcPr>
            <w:tcW w:w="1701" w:type="dxa"/>
            <w:vMerge/>
            <w:vAlign w:val="center"/>
            <w:hideMark/>
          </w:tcPr>
          <w:p w:rsidR="00770F7D" w:rsidRPr="00100927" w:rsidRDefault="00770F7D" w:rsidP="009D38C4">
            <w:pPr>
              <w:jc w:val="center"/>
              <w:rPr>
                <w:rFonts w:ascii="Cambria" w:hAnsi="Cambria"/>
                <w:color w:val="000000"/>
                <w:sz w:val="19"/>
                <w:szCs w:val="19"/>
              </w:rPr>
            </w:pPr>
          </w:p>
        </w:tc>
        <w:tc>
          <w:tcPr>
            <w:tcW w:w="2268" w:type="dxa"/>
            <w:vMerge/>
            <w:vAlign w:val="center"/>
            <w:hideMark/>
          </w:tcPr>
          <w:p w:rsidR="00770F7D" w:rsidRPr="00100927" w:rsidRDefault="00770F7D" w:rsidP="009D38C4">
            <w:pPr>
              <w:jc w:val="center"/>
              <w:rPr>
                <w:rFonts w:ascii="Cambria" w:hAnsi="Cambria"/>
                <w:color w:val="000000"/>
                <w:sz w:val="19"/>
                <w:szCs w:val="19"/>
              </w:rPr>
            </w:pPr>
          </w:p>
        </w:tc>
        <w:tc>
          <w:tcPr>
            <w:tcW w:w="2268" w:type="dxa"/>
            <w:vMerge/>
            <w:vAlign w:val="center"/>
            <w:hideMark/>
          </w:tcPr>
          <w:p w:rsidR="00770F7D" w:rsidRPr="00100927" w:rsidRDefault="00770F7D" w:rsidP="009D38C4">
            <w:pPr>
              <w:jc w:val="center"/>
              <w:rPr>
                <w:rFonts w:ascii="Cambria" w:hAnsi="Cambria"/>
                <w:color w:val="000000"/>
                <w:sz w:val="19"/>
                <w:szCs w:val="19"/>
              </w:rPr>
            </w:pPr>
          </w:p>
        </w:tc>
        <w:tc>
          <w:tcPr>
            <w:tcW w:w="1276" w:type="dxa"/>
            <w:vMerge/>
            <w:vAlign w:val="center"/>
            <w:hideMark/>
          </w:tcPr>
          <w:p w:rsidR="00770F7D" w:rsidRPr="00100927" w:rsidRDefault="00770F7D" w:rsidP="009D38C4">
            <w:pPr>
              <w:jc w:val="center"/>
              <w:rPr>
                <w:rFonts w:ascii="Cambria" w:hAnsi="Cambria"/>
                <w:color w:val="000000"/>
                <w:sz w:val="19"/>
                <w:szCs w:val="19"/>
              </w:rPr>
            </w:pPr>
          </w:p>
        </w:tc>
        <w:tc>
          <w:tcPr>
            <w:tcW w:w="1559" w:type="dxa"/>
            <w:vMerge/>
            <w:vAlign w:val="center"/>
            <w:hideMark/>
          </w:tcPr>
          <w:p w:rsidR="00770F7D" w:rsidRPr="00100927" w:rsidRDefault="00770F7D" w:rsidP="009D38C4">
            <w:pPr>
              <w:jc w:val="center"/>
              <w:rPr>
                <w:rFonts w:ascii="Cambria" w:hAnsi="Cambria"/>
                <w:color w:val="000000"/>
                <w:sz w:val="19"/>
                <w:szCs w:val="19"/>
              </w:rPr>
            </w:pPr>
          </w:p>
        </w:tc>
        <w:tc>
          <w:tcPr>
            <w:tcW w:w="1134" w:type="dxa"/>
            <w:vMerge/>
            <w:vAlign w:val="center"/>
            <w:hideMark/>
          </w:tcPr>
          <w:p w:rsidR="00770F7D" w:rsidRPr="00100927" w:rsidRDefault="00770F7D" w:rsidP="009D38C4">
            <w:pPr>
              <w:jc w:val="center"/>
              <w:rPr>
                <w:rFonts w:ascii="Cambria" w:hAnsi="Cambria"/>
                <w:color w:val="000000"/>
                <w:sz w:val="19"/>
                <w:szCs w:val="19"/>
              </w:rPr>
            </w:pPr>
          </w:p>
        </w:tc>
        <w:tc>
          <w:tcPr>
            <w:tcW w:w="1134" w:type="dxa"/>
            <w:vMerge/>
            <w:vAlign w:val="center"/>
            <w:hideMark/>
          </w:tcPr>
          <w:p w:rsidR="00770F7D" w:rsidRPr="00100927" w:rsidRDefault="00770F7D" w:rsidP="009D38C4">
            <w:pPr>
              <w:jc w:val="center"/>
              <w:rPr>
                <w:rFonts w:ascii="Cambria" w:hAnsi="Cambria"/>
                <w:color w:val="000000"/>
                <w:sz w:val="19"/>
                <w:szCs w:val="19"/>
              </w:rPr>
            </w:pPr>
          </w:p>
        </w:tc>
        <w:tc>
          <w:tcPr>
            <w:tcW w:w="945" w:type="dxa"/>
            <w:vMerge/>
            <w:vAlign w:val="center"/>
            <w:hideMark/>
          </w:tcPr>
          <w:p w:rsidR="00770F7D" w:rsidRPr="00100927" w:rsidRDefault="00770F7D" w:rsidP="009D38C4">
            <w:pPr>
              <w:jc w:val="center"/>
              <w:rPr>
                <w:rFonts w:ascii="Cambria" w:hAnsi="Cambria"/>
                <w:color w:val="000000"/>
                <w:sz w:val="19"/>
                <w:szCs w:val="19"/>
              </w:rPr>
            </w:pPr>
          </w:p>
        </w:tc>
        <w:tc>
          <w:tcPr>
            <w:tcW w:w="945" w:type="dxa"/>
            <w:vMerge/>
            <w:vAlign w:val="center"/>
            <w:hideMark/>
          </w:tcPr>
          <w:p w:rsidR="00770F7D" w:rsidRPr="00100927" w:rsidRDefault="00770F7D" w:rsidP="009D38C4">
            <w:pPr>
              <w:jc w:val="center"/>
              <w:rPr>
                <w:rFonts w:ascii="Cambria" w:hAnsi="Cambria"/>
                <w:color w:val="000000"/>
                <w:sz w:val="19"/>
                <w:szCs w:val="19"/>
              </w:rPr>
            </w:pPr>
          </w:p>
        </w:tc>
        <w:tc>
          <w:tcPr>
            <w:tcW w:w="945" w:type="dxa"/>
            <w:vMerge/>
            <w:vAlign w:val="center"/>
            <w:hideMark/>
          </w:tcPr>
          <w:p w:rsidR="00770F7D" w:rsidRPr="00100927" w:rsidRDefault="00770F7D" w:rsidP="009D38C4">
            <w:pPr>
              <w:jc w:val="center"/>
              <w:rPr>
                <w:rFonts w:ascii="Cambria" w:hAnsi="Cambria"/>
                <w:color w:val="000000"/>
                <w:sz w:val="19"/>
                <w:szCs w:val="19"/>
              </w:rPr>
            </w:pPr>
          </w:p>
        </w:tc>
        <w:tc>
          <w:tcPr>
            <w:tcW w:w="1418" w:type="dxa"/>
            <w:vMerge/>
            <w:vAlign w:val="center"/>
            <w:hideMark/>
          </w:tcPr>
          <w:p w:rsidR="00770F7D" w:rsidRPr="00100927" w:rsidRDefault="00770F7D" w:rsidP="009D38C4">
            <w:pPr>
              <w:jc w:val="center"/>
              <w:rPr>
                <w:rFonts w:ascii="Cambria" w:hAnsi="Cambria"/>
                <w:color w:val="000000"/>
                <w:sz w:val="19"/>
                <w:szCs w:val="19"/>
              </w:rPr>
            </w:pP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pēc finansējuma saņēmēja datiem</w:t>
            </w: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pēc VID datiem</w:t>
            </w:r>
          </w:p>
        </w:tc>
        <w:tc>
          <w:tcPr>
            <w:tcW w:w="1134" w:type="dxa"/>
            <w:vMerge/>
            <w:vAlign w:val="center"/>
            <w:hideMark/>
          </w:tcPr>
          <w:p w:rsidR="00770F7D" w:rsidRPr="00100927" w:rsidRDefault="00770F7D" w:rsidP="009D38C4">
            <w:pPr>
              <w:jc w:val="center"/>
              <w:rPr>
                <w:rFonts w:ascii="Cambria" w:hAnsi="Cambria"/>
                <w:color w:val="000000"/>
                <w:sz w:val="19"/>
                <w:szCs w:val="19"/>
              </w:rPr>
            </w:pPr>
          </w:p>
        </w:tc>
        <w:tc>
          <w:tcPr>
            <w:tcW w:w="949" w:type="dxa"/>
            <w:vMerge/>
            <w:vAlign w:val="center"/>
            <w:hideMark/>
          </w:tcPr>
          <w:p w:rsidR="00770F7D" w:rsidRPr="00100927" w:rsidRDefault="00770F7D" w:rsidP="009D38C4">
            <w:pPr>
              <w:jc w:val="center"/>
              <w:rPr>
                <w:rFonts w:ascii="Cambria" w:hAnsi="Cambria"/>
                <w:color w:val="000000"/>
                <w:sz w:val="19"/>
                <w:szCs w:val="19"/>
              </w:rPr>
            </w:pPr>
          </w:p>
        </w:tc>
        <w:tc>
          <w:tcPr>
            <w:tcW w:w="949" w:type="dxa"/>
            <w:vMerge/>
            <w:vAlign w:val="center"/>
            <w:hideMark/>
          </w:tcPr>
          <w:p w:rsidR="00770F7D" w:rsidRPr="00100927" w:rsidRDefault="00770F7D" w:rsidP="009D38C4">
            <w:pPr>
              <w:jc w:val="center"/>
              <w:rPr>
                <w:rFonts w:ascii="Cambria" w:hAnsi="Cambria"/>
                <w:color w:val="000000"/>
                <w:sz w:val="19"/>
                <w:szCs w:val="19"/>
              </w:rPr>
            </w:pPr>
          </w:p>
        </w:tc>
      </w:tr>
      <w:tr w:rsidR="00770F7D" w:rsidRPr="00EC2F5E" w:rsidTr="009D38C4">
        <w:trPr>
          <w:cantSplit/>
        </w:trPr>
        <w:tc>
          <w:tcPr>
            <w:tcW w:w="595"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w:t>
            </w:r>
          </w:p>
        </w:tc>
        <w:tc>
          <w:tcPr>
            <w:tcW w:w="1701"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2</w:t>
            </w:r>
          </w:p>
        </w:tc>
        <w:tc>
          <w:tcPr>
            <w:tcW w:w="2268"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3</w:t>
            </w:r>
          </w:p>
        </w:tc>
        <w:tc>
          <w:tcPr>
            <w:tcW w:w="2268"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4</w:t>
            </w:r>
          </w:p>
        </w:tc>
        <w:tc>
          <w:tcPr>
            <w:tcW w:w="1276"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5</w:t>
            </w:r>
          </w:p>
        </w:tc>
        <w:tc>
          <w:tcPr>
            <w:tcW w:w="1559"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6</w:t>
            </w: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7</w:t>
            </w: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8</w:t>
            </w:r>
          </w:p>
        </w:tc>
        <w:tc>
          <w:tcPr>
            <w:tcW w:w="945"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9</w:t>
            </w:r>
          </w:p>
        </w:tc>
        <w:tc>
          <w:tcPr>
            <w:tcW w:w="945"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10</w:t>
            </w:r>
          </w:p>
        </w:tc>
        <w:tc>
          <w:tcPr>
            <w:tcW w:w="945"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11</w:t>
            </w:r>
          </w:p>
        </w:tc>
        <w:tc>
          <w:tcPr>
            <w:tcW w:w="1418"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12</w:t>
            </w: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13</w:t>
            </w: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14</w:t>
            </w: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15</w:t>
            </w:r>
          </w:p>
        </w:tc>
        <w:tc>
          <w:tcPr>
            <w:tcW w:w="949"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16</w:t>
            </w:r>
          </w:p>
        </w:tc>
        <w:tc>
          <w:tcPr>
            <w:tcW w:w="949"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17</w:t>
            </w:r>
          </w:p>
        </w:tc>
      </w:tr>
      <w:tr w:rsidR="00770F7D" w:rsidRPr="00EC2F5E" w:rsidTr="009D38C4">
        <w:trPr>
          <w:cantSplit/>
          <w:trHeight w:val="227"/>
        </w:trPr>
        <w:tc>
          <w:tcPr>
            <w:tcW w:w="595"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70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276"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559"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5"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5"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5"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418"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9"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9"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EC2F5E" w:rsidTr="009D38C4">
        <w:trPr>
          <w:cantSplit/>
          <w:trHeight w:val="227"/>
        </w:trPr>
        <w:tc>
          <w:tcPr>
            <w:tcW w:w="595"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701"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276"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559"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5"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5"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5"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418"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9"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9"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EC2F5E" w:rsidTr="009D38C4">
        <w:trPr>
          <w:cantSplit/>
        </w:trPr>
        <w:tc>
          <w:tcPr>
            <w:tcW w:w="595" w:type="dxa"/>
            <w:tcBorders>
              <w:top w:val="single" w:sz="4" w:space="0" w:color="auto"/>
              <w:left w:val="nil"/>
              <w:bottom w:val="nil"/>
              <w:right w:val="nil"/>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701" w:type="dxa"/>
            <w:tcBorders>
              <w:top w:val="single" w:sz="4" w:space="0" w:color="auto"/>
              <w:left w:val="nil"/>
              <w:bottom w:val="nil"/>
              <w:right w:val="nil"/>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top w:val="single" w:sz="4" w:space="0" w:color="auto"/>
              <w:left w:val="nil"/>
              <w:bottom w:val="nil"/>
              <w:right w:val="nil"/>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top w:val="single" w:sz="4" w:space="0" w:color="auto"/>
              <w:left w:val="nil"/>
              <w:bottom w:val="nil"/>
              <w:right w:val="nil"/>
            </w:tcBorders>
            <w:shd w:val="clear" w:color="auto" w:fill="auto"/>
            <w:vAlign w:val="center"/>
            <w:hideMark/>
          </w:tcPr>
          <w:p w:rsidR="00770F7D" w:rsidRPr="00100927" w:rsidRDefault="00770F7D" w:rsidP="009D38C4">
            <w:pPr>
              <w:jc w:val="center"/>
              <w:rPr>
                <w:rFonts w:ascii="Cambria" w:hAnsi="Cambria"/>
                <w:b/>
                <w:bCs/>
                <w:color w:val="000000"/>
                <w:sz w:val="19"/>
                <w:szCs w:val="19"/>
              </w:rPr>
            </w:pPr>
          </w:p>
        </w:tc>
        <w:tc>
          <w:tcPr>
            <w:tcW w:w="1276" w:type="dxa"/>
            <w:tcBorders>
              <w:top w:val="single" w:sz="4" w:space="0" w:color="auto"/>
              <w:left w:val="nil"/>
              <w:bottom w:val="nil"/>
              <w:right w:val="nil"/>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559" w:type="dxa"/>
            <w:tcBorders>
              <w:top w:val="single" w:sz="4" w:space="0" w:color="auto"/>
              <w:left w:val="nil"/>
              <w:bottom w:val="nil"/>
              <w:right w:val="nil"/>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top w:val="single" w:sz="4" w:space="0" w:color="auto"/>
              <w:left w:val="nil"/>
              <w:bottom w:val="nil"/>
              <w:right w:val="nil"/>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top w:val="single" w:sz="4" w:space="0" w:color="auto"/>
              <w:left w:val="nil"/>
              <w:bottom w:val="nil"/>
              <w:right w:val="single" w:sz="4" w:space="0" w:color="auto"/>
            </w:tcBorders>
            <w:shd w:val="clear" w:color="auto" w:fill="auto"/>
            <w:vAlign w:val="center"/>
            <w:hideMark/>
          </w:tcPr>
          <w:p w:rsidR="00770F7D" w:rsidRPr="00100927" w:rsidRDefault="00770F7D" w:rsidP="009D38C4">
            <w:pPr>
              <w:jc w:val="right"/>
              <w:rPr>
                <w:rFonts w:ascii="Cambria" w:hAnsi="Cambria"/>
                <w:color w:val="000000"/>
                <w:sz w:val="19"/>
                <w:szCs w:val="19"/>
              </w:rPr>
            </w:pPr>
            <w:r w:rsidRPr="00100927">
              <w:rPr>
                <w:rFonts w:ascii="Cambria" w:hAnsi="Cambria"/>
                <w:color w:val="000000"/>
                <w:sz w:val="19"/>
                <w:szCs w:val="19"/>
              </w:rPr>
              <w:t>Kopā</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770F7D" w:rsidRPr="00100927" w:rsidRDefault="00770F7D" w:rsidP="009D38C4">
            <w:pPr>
              <w:jc w:val="right"/>
              <w:rPr>
                <w:rFonts w:ascii="Cambria" w:hAnsi="Cambria"/>
                <w:color w:val="000000"/>
                <w:sz w:val="19"/>
                <w:szCs w:val="19"/>
              </w:rPr>
            </w:pPr>
            <w:r w:rsidRPr="00100927">
              <w:rPr>
                <w:rFonts w:ascii="Cambria" w:hAnsi="Cambria"/>
                <w:color w:val="000000"/>
                <w:sz w:val="19"/>
                <w:szCs w:val="19"/>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9" w:type="dxa"/>
            <w:tcBorders>
              <w:top w:val="single" w:sz="4" w:space="0" w:color="auto"/>
              <w:left w:val="single" w:sz="4" w:space="0" w:color="auto"/>
              <w:bottom w:val="nil"/>
              <w:right w:val="nil"/>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949" w:type="dxa"/>
            <w:tcBorders>
              <w:top w:val="single" w:sz="4" w:space="0" w:color="auto"/>
              <w:left w:val="nil"/>
              <w:bottom w:val="nil"/>
              <w:right w:val="nil"/>
            </w:tcBorders>
            <w:shd w:val="clear" w:color="auto" w:fill="auto"/>
            <w:vAlign w:val="center"/>
            <w:hideMark/>
          </w:tcPr>
          <w:p w:rsidR="00770F7D" w:rsidRPr="00100927" w:rsidRDefault="00770F7D" w:rsidP="009D38C4">
            <w:pPr>
              <w:jc w:val="center"/>
              <w:rPr>
                <w:rFonts w:ascii="Cambria" w:hAnsi="Cambria"/>
                <w:color w:val="000000"/>
                <w:sz w:val="19"/>
                <w:szCs w:val="19"/>
              </w:rPr>
            </w:pPr>
          </w:p>
        </w:tc>
      </w:tr>
    </w:tbl>
    <w:p w:rsidR="00770F7D" w:rsidRPr="008B2B37" w:rsidRDefault="00770F7D" w:rsidP="00770F7D">
      <w:pPr>
        <w:spacing w:before="130" w:line="260" w:lineRule="exact"/>
        <w:rPr>
          <w:rFonts w:ascii="Cambria" w:hAnsi="Cambria"/>
          <w:sz w:val="19"/>
          <w:szCs w:val="19"/>
        </w:rPr>
      </w:pPr>
    </w:p>
    <w:p w:rsidR="00770F7D" w:rsidRDefault="00770F7D" w:rsidP="00770F7D">
      <w:pPr>
        <w:spacing w:before="130" w:line="260" w:lineRule="exact"/>
        <w:rPr>
          <w:rFonts w:ascii="Cambria" w:hAnsi="Cambria"/>
          <w:color w:val="000000"/>
          <w:sz w:val="19"/>
          <w:szCs w:val="19"/>
        </w:rPr>
      </w:pPr>
      <w:r w:rsidRPr="008B2B37">
        <w:rPr>
          <w:rFonts w:ascii="Cambria" w:hAnsi="Cambria"/>
          <w:color w:val="000000"/>
          <w:sz w:val="19"/>
          <w:szCs w:val="19"/>
        </w:rPr>
        <w:t>Piezīmes.</w:t>
      </w:r>
    </w:p>
    <w:p w:rsidR="00770F7D" w:rsidRPr="008B2B37" w:rsidRDefault="00770F7D" w:rsidP="00770F7D">
      <w:pPr>
        <w:spacing w:before="130" w:line="260" w:lineRule="exact"/>
        <w:rPr>
          <w:rFonts w:ascii="Cambria" w:hAnsi="Cambria"/>
          <w:color w:val="000000"/>
          <w:sz w:val="19"/>
          <w:szCs w:val="19"/>
        </w:rPr>
      </w:pPr>
    </w:p>
    <w:p w:rsidR="00770F7D" w:rsidRDefault="00770F7D" w:rsidP="00770F7D">
      <w:pPr>
        <w:spacing w:before="130" w:line="260" w:lineRule="exact"/>
        <w:rPr>
          <w:rFonts w:ascii="Cambria" w:hAnsi="Cambria"/>
          <w:color w:val="000000"/>
          <w:sz w:val="19"/>
          <w:szCs w:val="19"/>
        </w:rPr>
      </w:pPr>
      <w:r w:rsidRPr="00025ADB">
        <w:rPr>
          <w:rFonts w:ascii="Cambria" w:hAnsi="Cambria"/>
          <w:color w:val="000000"/>
          <w:sz w:val="19"/>
          <w:szCs w:val="19"/>
        </w:rPr>
        <w:t>1.</w:t>
      </w:r>
      <w:r>
        <w:rPr>
          <w:rFonts w:ascii="Cambria" w:hAnsi="Cambria"/>
          <w:color w:val="000000"/>
          <w:sz w:val="19"/>
          <w:szCs w:val="19"/>
        </w:rPr>
        <w:t xml:space="preserve"> </w:t>
      </w:r>
      <w:r w:rsidRPr="008B2B37">
        <w:rPr>
          <w:rFonts w:ascii="Cambria" w:hAnsi="Cambria"/>
          <w:color w:val="000000"/>
          <w:sz w:val="19"/>
          <w:szCs w:val="19"/>
        </w:rPr>
        <w:t>* Finansējuma saņēmējs norāda attiecīgajam taksācijas periodam (kad tika veikts darījums) noteikto proporciju vai atzīmi "atsevišķa uzskaite", ja tiek nodrošināta atsevišķa uzskaite precēm un pakalpojumiem, kas paredzēti tādu darījumu nodrošināšanai, kuri nav apliekami ar PVN vai uz kuriem nav attiecināmas Pievienotās vērtības nodokļa likuma normas.</w:t>
      </w:r>
    </w:p>
    <w:p w:rsidR="00770F7D" w:rsidRPr="008B2B37" w:rsidRDefault="00770F7D" w:rsidP="00770F7D">
      <w:pPr>
        <w:spacing w:before="130" w:line="260" w:lineRule="exact"/>
        <w:rPr>
          <w:rFonts w:ascii="Cambria" w:hAnsi="Cambria"/>
          <w:color w:val="000000"/>
          <w:sz w:val="19"/>
          <w:szCs w:val="19"/>
        </w:rPr>
      </w:pPr>
    </w:p>
    <w:p w:rsidR="00770F7D" w:rsidRPr="008B2B37" w:rsidRDefault="00770F7D" w:rsidP="00770F7D">
      <w:pPr>
        <w:spacing w:before="130" w:line="260" w:lineRule="exact"/>
        <w:rPr>
          <w:rFonts w:ascii="Cambria" w:hAnsi="Cambria"/>
          <w:color w:val="000000"/>
          <w:sz w:val="19"/>
          <w:szCs w:val="19"/>
        </w:rPr>
      </w:pPr>
      <w:r w:rsidRPr="008B2B37">
        <w:rPr>
          <w:rFonts w:ascii="Cambria" w:hAnsi="Cambria"/>
          <w:color w:val="000000"/>
          <w:sz w:val="19"/>
          <w:szCs w:val="19"/>
        </w:rPr>
        <w:t>2. Ja projekta netiešās izmaksas tiek segtas atbilstoši netiešo izmaksu nemainīgajai likmei, šā pielikuma 2. tabulā iekļauj informāciju tikai par projekta tiešajām izmaksām.</w:t>
      </w:r>
    </w:p>
    <w:p w:rsidR="00770F7D" w:rsidRDefault="00770F7D" w:rsidP="00770F7D">
      <w:pPr>
        <w:spacing w:before="130" w:line="260" w:lineRule="exact"/>
        <w:rPr>
          <w:rFonts w:ascii="Cambria" w:hAnsi="Cambria"/>
          <w:color w:val="000000"/>
          <w:sz w:val="19"/>
          <w:szCs w:val="19"/>
        </w:rPr>
      </w:pPr>
    </w:p>
    <w:p w:rsidR="00770F7D" w:rsidRPr="008B2B37" w:rsidRDefault="00770F7D" w:rsidP="00770F7D">
      <w:pPr>
        <w:spacing w:before="130" w:line="260" w:lineRule="exact"/>
        <w:rPr>
          <w:rFonts w:ascii="Cambria" w:hAnsi="Cambria"/>
          <w:color w:val="000000"/>
          <w:sz w:val="19"/>
          <w:szCs w:val="19"/>
        </w:rPr>
      </w:pPr>
      <w:r w:rsidRPr="008B2B37">
        <w:rPr>
          <w:rFonts w:ascii="Cambria" w:hAnsi="Cambria"/>
          <w:color w:val="000000"/>
          <w:sz w:val="19"/>
          <w:szCs w:val="19"/>
        </w:rPr>
        <w:t>Apliecinu, ka pārskatā norādītā informācija ir patiesa un pārskatā iekļautā pievienotās vērtības nodokļa summa nav atskaitīta kā priekšnodoklis Pievienotās vērtības nodokļa likuma XI nodaļā noteiktajā kārtībā.</w:t>
      </w:r>
    </w:p>
    <w:p w:rsidR="00770F7D" w:rsidRDefault="00770F7D" w:rsidP="00770F7D">
      <w:pPr>
        <w:spacing w:before="130" w:line="260" w:lineRule="exact"/>
        <w:rPr>
          <w:rFonts w:ascii="Cambria" w:hAnsi="Cambria"/>
          <w:color w:val="000000"/>
          <w:sz w:val="19"/>
          <w:szCs w:val="19"/>
        </w:rPr>
      </w:pPr>
    </w:p>
    <w:p w:rsidR="00770F7D" w:rsidRPr="008B2B37" w:rsidRDefault="00770F7D" w:rsidP="00770F7D">
      <w:pPr>
        <w:spacing w:before="130" w:line="260" w:lineRule="exact"/>
        <w:rPr>
          <w:rFonts w:ascii="Cambria" w:hAnsi="Cambria"/>
          <w:sz w:val="19"/>
          <w:szCs w:val="19"/>
        </w:rPr>
      </w:pPr>
      <w:r w:rsidRPr="008B2B37">
        <w:rPr>
          <w:rFonts w:ascii="Cambria" w:hAnsi="Cambria"/>
          <w:color w:val="000000"/>
          <w:sz w:val="19"/>
          <w:szCs w:val="19"/>
        </w:rPr>
        <w:t>Apliecinu, ka atbilstoši vienkāršotajām izmaksām segto izmaksu summā esošais pievienotās vērtības nodoklis nav atskaitīts kā priekšnodoklis atbilstoši Pievienotās vērtības nodokļa likuma XI nodaļā noteiktajai kārtībai (vajadzīgo atzīmēt).</w:t>
      </w:r>
    </w:p>
    <w:p w:rsidR="00770F7D" w:rsidRDefault="00770F7D" w:rsidP="00770F7D">
      <w:pPr>
        <w:spacing w:before="130" w:line="260" w:lineRule="exact"/>
        <w:rPr>
          <w:rFonts w:ascii="Cambria" w:hAnsi="Cambria"/>
          <w:color w:val="000000"/>
          <w:sz w:val="19"/>
          <w:szCs w:val="19"/>
        </w:rPr>
      </w:pPr>
    </w:p>
    <w:p w:rsidR="00770F7D" w:rsidRPr="008B2B37" w:rsidRDefault="00770F7D" w:rsidP="00770F7D">
      <w:pPr>
        <w:spacing w:before="130" w:line="260" w:lineRule="exact"/>
        <w:ind w:left="227"/>
        <w:rPr>
          <w:rFonts w:ascii="Cambria" w:hAnsi="Cambria"/>
          <w:sz w:val="19"/>
          <w:szCs w:val="19"/>
        </w:rPr>
      </w:pPr>
      <w:r w:rsidRPr="008B2B37">
        <w:rPr>
          <w:rFonts w:ascii="Cambria" w:hAnsi="Cambria"/>
          <w:color w:val="000000"/>
          <w:sz w:val="19"/>
          <w:szCs w:val="19"/>
        </w:rPr>
        <w:t>Nav atskaitīts</w:t>
      </w:r>
      <w:proofErr w:type="gramStart"/>
      <w:r w:rsidRPr="008B2B37">
        <w:rPr>
          <w:rFonts w:ascii="Cambria" w:hAnsi="Cambria"/>
          <w:color w:val="000000"/>
          <w:sz w:val="19"/>
          <w:szCs w:val="19"/>
        </w:rPr>
        <w:t xml:space="preserve">              </w:t>
      </w:r>
      <w:proofErr w:type="gramEnd"/>
      <w:r w:rsidRPr="008B2B37">
        <w:rPr>
          <w:rFonts w:ascii="Cambria" w:hAnsi="Cambria"/>
          <w:color w:val="000000"/>
          <w:position w:val="-3"/>
          <w:sz w:val="26"/>
          <w:szCs w:val="26"/>
        </w:rPr>
        <w:sym w:font="Wingdings 2" w:char="F0A3"/>
      </w:r>
    </w:p>
    <w:p w:rsidR="00770F7D" w:rsidRDefault="00770F7D" w:rsidP="00770F7D">
      <w:pPr>
        <w:spacing w:before="130" w:after="130" w:line="260" w:lineRule="exact"/>
        <w:ind w:left="227"/>
        <w:rPr>
          <w:rFonts w:ascii="Cambria" w:hAnsi="Cambria"/>
          <w:color w:val="000000"/>
          <w:position w:val="-3"/>
          <w:sz w:val="26"/>
          <w:szCs w:val="26"/>
        </w:rPr>
      </w:pPr>
      <w:r w:rsidRPr="008B2B37">
        <w:rPr>
          <w:rFonts w:ascii="Cambria" w:hAnsi="Cambria"/>
          <w:color w:val="000000"/>
          <w:sz w:val="19"/>
          <w:szCs w:val="19"/>
        </w:rPr>
        <w:t>Nav attiecināms</w:t>
      </w:r>
      <w:proofErr w:type="gramStart"/>
      <w:r w:rsidRPr="008B2B37">
        <w:rPr>
          <w:rFonts w:ascii="Cambria" w:hAnsi="Cambria"/>
          <w:color w:val="000000"/>
          <w:sz w:val="19"/>
          <w:szCs w:val="19"/>
        </w:rPr>
        <w:t xml:space="preserve">         </w:t>
      </w:r>
      <w:proofErr w:type="gramEnd"/>
      <w:r w:rsidRPr="008B2B37">
        <w:rPr>
          <w:rFonts w:ascii="Cambria" w:hAnsi="Cambria"/>
          <w:color w:val="000000"/>
          <w:position w:val="-3"/>
          <w:sz w:val="26"/>
          <w:szCs w:val="26"/>
        </w:rPr>
        <w:sym w:font="Wingdings 2" w:char="F0A3"/>
      </w:r>
    </w:p>
    <w:p w:rsidR="00770F7D" w:rsidRPr="008B2B37" w:rsidRDefault="00770F7D" w:rsidP="00770F7D">
      <w:pPr>
        <w:spacing w:before="130" w:after="130"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6832"/>
        <w:gridCol w:w="851"/>
        <w:gridCol w:w="2551"/>
        <w:gridCol w:w="851"/>
        <w:gridCol w:w="2268"/>
        <w:gridCol w:w="850"/>
        <w:gridCol w:w="2268"/>
        <w:gridCol w:w="5017"/>
      </w:tblGrid>
      <w:tr w:rsidR="00770F7D" w:rsidRPr="00C667CE" w:rsidTr="009D38C4">
        <w:trPr>
          <w:cantSplit/>
        </w:trPr>
        <w:tc>
          <w:tcPr>
            <w:tcW w:w="6832" w:type="dxa"/>
            <w:tcBorders>
              <w:bottom w:val="single" w:sz="4" w:space="0" w:color="auto"/>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85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551"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85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850"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5017"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r>
      <w:tr w:rsidR="00770F7D" w:rsidRPr="00C667CE" w:rsidTr="009D38C4">
        <w:trPr>
          <w:cantSplit/>
        </w:trPr>
        <w:tc>
          <w:tcPr>
            <w:tcW w:w="6832" w:type="dxa"/>
            <w:tcBorders>
              <w:top w:val="single" w:sz="4" w:space="0" w:color="auto"/>
            </w:tcBorders>
            <w:shd w:val="clear" w:color="auto" w:fill="auto"/>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(finansējuma saņēmējas institūcijas vadītāja vārds un uzvārds)</w:t>
            </w:r>
          </w:p>
        </w:tc>
        <w:tc>
          <w:tcPr>
            <w:tcW w:w="85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551" w:type="dxa"/>
            <w:tcBorders>
              <w:top w:val="single" w:sz="4" w:space="0" w:color="auto"/>
            </w:tcBorders>
            <w:shd w:val="clear" w:color="auto" w:fill="auto"/>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(paraksts**)</w:t>
            </w:r>
          </w:p>
        </w:tc>
        <w:tc>
          <w:tcPr>
            <w:tcW w:w="85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top w:val="single" w:sz="4" w:space="0" w:color="auto"/>
            </w:tcBorders>
            <w:shd w:val="clear" w:color="auto" w:fill="auto"/>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(datums**)</w:t>
            </w:r>
          </w:p>
        </w:tc>
        <w:tc>
          <w:tcPr>
            <w:tcW w:w="850"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5017"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r>
      <w:tr w:rsidR="00770F7D" w:rsidRPr="00C667CE" w:rsidTr="009D38C4">
        <w:trPr>
          <w:cantSplit/>
          <w:trHeight w:val="340"/>
        </w:trPr>
        <w:tc>
          <w:tcPr>
            <w:tcW w:w="6832" w:type="dxa"/>
            <w:tcBorders>
              <w:bottom w:val="single" w:sz="4" w:space="0" w:color="auto"/>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85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551"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85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85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bottom w:val="single" w:sz="4" w:space="0" w:color="auto"/>
            </w:tcBorders>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5017"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r>
      <w:tr w:rsidR="00770F7D" w:rsidRPr="00C667CE" w:rsidTr="009D38C4">
        <w:trPr>
          <w:cantSplit/>
        </w:trPr>
        <w:tc>
          <w:tcPr>
            <w:tcW w:w="6832" w:type="dxa"/>
            <w:tcBorders>
              <w:top w:val="single" w:sz="4" w:space="0" w:color="auto"/>
            </w:tcBorders>
            <w:shd w:val="clear" w:color="auto" w:fill="auto"/>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(par sagatavošanu atbildīgās personas vārds un uzvārds)</w:t>
            </w:r>
          </w:p>
        </w:tc>
        <w:tc>
          <w:tcPr>
            <w:tcW w:w="85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551" w:type="dxa"/>
            <w:tcBorders>
              <w:top w:val="single" w:sz="4" w:space="0" w:color="auto"/>
            </w:tcBorders>
            <w:shd w:val="clear" w:color="auto" w:fill="auto"/>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(paraksts**)</w:t>
            </w:r>
          </w:p>
        </w:tc>
        <w:tc>
          <w:tcPr>
            <w:tcW w:w="851"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top w:val="single" w:sz="4" w:space="0" w:color="auto"/>
            </w:tcBorders>
            <w:shd w:val="clear" w:color="auto" w:fill="auto"/>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(datums**)</w:t>
            </w:r>
          </w:p>
        </w:tc>
        <w:tc>
          <w:tcPr>
            <w:tcW w:w="850"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tcBorders>
              <w:top w:val="single" w:sz="4" w:space="0" w:color="auto"/>
            </w:tcBorders>
            <w:shd w:val="clear" w:color="auto" w:fill="auto"/>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(tālruņa numurs)</w:t>
            </w:r>
          </w:p>
        </w:tc>
        <w:tc>
          <w:tcPr>
            <w:tcW w:w="5017"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r>
    </w:tbl>
    <w:p w:rsidR="00770F7D" w:rsidRDefault="00770F7D" w:rsidP="00770F7D">
      <w:pPr>
        <w:pStyle w:val="Title"/>
        <w:spacing w:before="130" w:line="260" w:lineRule="exact"/>
        <w:jc w:val="both"/>
        <w:rPr>
          <w:rFonts w:ascii="Cambria" w:hAnsi="Cambria"/>
          <w:color w:val="000000"/>
          <w:sz w:val="19"/>
          <w:szCs w:val="19"/>
        </w:rPr>
      </w:pPr>
    </w:p>
    <w:p w:rsidR="00770F7D" w:rsidRPr="008B2B37" w:rsidRDefault="00770F7D" w:rsidP="00770F7D">
      <w:pPr>
        <w:pStyle w:val="Title"/>
        <w:spacing w:before="130" w:line="260" w:lineRule="exact"/>
        <w:jc w:val="both"/>
        <w:rPr>
          <w:rFonts w:ascii="Cambria" w:hAnsi="Cambria"/>
          <w:sz w:val="19"/>
          <w:szCs w:val="19"/>
        </w:rPr>
      </w:pPr>
      <w:r w:rsidRPr="008B2B37">
        <w:rPr>
          <w:rFonts w:ascii="Cambria" w:hAnsi="Cambria"/>
          <w:color w:val="000000"/>
          <w:sz w:val="19"/>
          <w:szCs w:val="19"/>
        </w:rPr>
        <w:t>Piezīme. 3. ** Dokumenta rekvizītus "paraksts" un "datums" neaizpilda, ja elektroniskais dokuments ir sagatavots atbilstoši normatīvajiem aktiem par elektronisko dokumentu noformēšanu.</w:t>
      </w:r>
    </w:p>
    <w:p w:rsidR="00770F7D" w:rsidRPr="008B2B37" w:rsidRDefault="00770F7D" w:rsidP="00770F7D">
      <w:pPr>
        <w:pStyle w:val="Title"/>
        <w:spacing w:before="130" w:line="260" w:lineRule="exact"/>
        <w:jc w:val="both"/>
        <w:rPr>
          <w:rFonts w:ascii="Cambria" w:hAnsi="Cambria"/>
          <w:sz w:val="19"/>
          <w:szCs w:val="19"/>
        </w:rPr>
      </w:pPr>
    </w:p>
    <w:p w:rsidR="00770F7D" w:rsidRPr="008B2B37" w:rsidRDefault="00770F7D" w:rsidP="00770F7D">
      <w:pPr>
        <w:pStyle w:val="Title"/>
        <w:spacing w:before="130" w:line="260" w:lineRule="exact"/>
        <w:jc w:val="both"/>
        <w:rPr>
          <w:rFonts w:ascii="Cambria" w:hAnsi="Cambria"/>
          <w:sz w:val="19"/>
          <w:szCs w:val="19"/>
        </w:rPr>
        <w:sectPr w:rsidR="00770F7D" w:rsidRPr="008B2B37" w:rsidSect="002867E0">
          <w:headerReference w:type="first" r:id="rId6"/>
          <w:pgSz w:w="23814" w:h="16839" w:orient="landscape" w:code="8"/>
          <w:pgMar w:top="1871" w:right="1191" w:bottom="1474" w:left="1191" w:header="0" w:footer="0" w:gutter="0"/>
          <w:cols w:space="708"/>
          <w:titlePg/>
          <w:docGrid w:linePitch="360"/>
        </w:sectPr>
      </w:pPr>
    </w:p>
    <w:p w:rsidR="00770F7D" w:rsidRPr="008B2B37" w:rsidRDefault="00770F7D" w:rsidP="00770F7D">
      <w:pPr>
        <w:pStyle w:val="Title"/>
        <w:spacing w:before="130" w:line="260" w:lineRule="exact"/>
        <w:jc w:val="both"/>
        <w:rPr>
          <w:rFonts w:ascii="Cambria" w:hAnsi="Cambria"/>
          <w:sz w:val="19"/>
          <w:szCs w:val="19"/>
        </w:rPr>
      </w:pPr>
      <w:bookmarkStart w:id="0" w:name="RANGE!A1:E22"/>
      <w:r w:rsidRPr="008B2B37">
        <w:rPr>
          <w:rFonts w:ascii="Cambria" w:hAnsi="Cambria"/>
          <w:b/>
          <w:bCs/>
          <w:color w:val="000000"/>
          <w:sz w:val="19"/>
          <w:szCs w:val="19"/>
        </w:rPr>
        <w:lastRenderedPageBreak/>
        <w:t>Valsts ieņēmumu dienesta atzinums</w:t>
      </w:r>
      <w:r w:rsidRPr="008B2B37">
        <w:rPr>
          <w:rFonts w:ascii="Cambria" w:hAnsi="Cambria"/>
          <w:color w:val="000000"/>
          <w:sz w:val="19"/>
          <w:szCs w:val="19"/>
        </w:rPr>
        <w:t>:</w:t>
      </w:r>
      <w:bookmarkEnd w:id="0"/>
    </w:p>
    <w:p w:rsidR="00770F7D" w:rsidRPr="008B2B37" w:rsidRDefault="00770F7D" w:rsidP="00770F7D">
      <w:pPr>
        <w:pStyle w:val="Title"/>
        <w:spacing w:before="130" w:line="260" w:lineRule="exact"/>
        <w:jc w:val="both"/>
        <w:rPr>
          <w:rFonts w:ascii="Cambria" w:hAnsi="Cambria"/>
          <w:sz w:val="19"/>
          <w:szCs w:val="19"/>
        </w:rPr>
      </w:pPr>
    </w:p>
    <w:p w:rsidR="00770F7D" w:rsidRPr="008B2B37" w:rsidRDefault="00770F7D" w:rsidP="00770F7D">
      <w:pPr>
        <w:pStyle w:val="Title"/>
        <w:spacing w:before="130" w:line="260" w:lineRule="exact"/>
        <w:jc w:val="both"/>
        <w:rPr>
          <w:rFonts w:ascii="Cambria" w:hAnsi="Cambria"/>
          <w:color w:val="000000"/>
          <w:sz w:val="19"/>
          <w:szCs w:val="19"/>
        </w:rPr>
      </w:pPr>
      <w:r w:rsidRPr="008B2B37">
        <w:rPr>
          <w:rFonts w:ascii="Cambria" w:hAnsi="Cambria"/>
          <w:color w:val="000000"/>
          <w:sz w:val="19"/>
          <w:szCs w:val="19"/>
        </w:rPr>
        <w:t xml:space="preserve">Saskaņā ar Ministru kabineta 2015. gada 10. februāra noteikumiem Nr. 77 "Eiropas Savienības struktūrfondu un Kohēzijas fonda projektu pārbaužu veikšanas kārtība </w:t>
      </w:r>
      <w:r>
        <w:rPr>
          <w:rFonts w:ascii="Cambria" w:hAnsi="Cambria"/>
          <w:color w:val="000000"/>
          <w:sz w:val="19"/>
          <w:szCs w:val="19"/>
        </w:rPr>
        <w:br/>
      </w:r>
      <w:r w:rsidRPr="008B2B37">
        <w:rPr>
          <w:rFonts w:ascii="Cambria" w:hAnsi="Cambria"/>
          <w:color w:val="000000"/>
          <w:sz w:val="19"/>
          <w:szCs w:val="19"/>
        </w:rPr>
        <w:t>2014.–2020. gada plānošanas periodā" un pārskatu par pievienotās vērtības nodokļa summām, kuras finansējuma saņēmējs pārskata periodā no 20____. gada _________. __________________ līdz 20____. gada _________. __________________ paredz iekļaut projekta attiecināmajās izmaksās, finansējuma saņēmējam un (vai) sadarbības partnerim no pārskatā norādītās pievienotās vērtības nodokļa summas (kopā) EUR _________ ir tiesības vai nav tiesību (aizpildīt attiecīgo tabulas aili) Pievienotās vērtības nodokļa likuma XI nodaļā noteiktajā kārtībā no valsts budžetā maksājamās nodokļa summas kā priekšnodokli atskaitīt šādas summas:</w:t>
      </w:r>
    </w:p>
    <w:p w:rsidR="00770F7D" w:rsidRPr="008B2B37" w:rsidRDefault="00770F7D" w:rsidP="00770F7D">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89"/>
        <w:gridCol w:w="2455"/>
        <w:gridCol w:w="1514"/>
        <w:gridCol w:w="1152"/>
        <w:gridCol w:w="1152"/>
      </w:tblGrid>
      <w:tr w:rsidR="00770F7D" w:rsidRPr="00100927" w:rsidTr="009D38C4">
        <w:trPr>
          <w:cantSplit/>
        </w:trPr>
        <w:tc>
          <w:tcPr>
            <w:tcW w:w="3714"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4819"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Nosaukums</w:t>
            </w:r>
          </w:p>
        </w:tc>
        <w:tc>
          <w:tcPr>
            <w:tcW w:w="2268" w:type="dxa"/>
            <w:vMerge w:val="restart"/>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Nodokļu maksātāja reģistrācijas kods</w:t>
            </w: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ir tiesības atskaitīt</w:t>
            </w: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nav tiesību atskaitīt</w:t>
            </w:r>
          </w:p>
        </w:tc>
      </w:tr>
      <w:tr w:rsidR="00770F7D" w:rsidRPr="00100927" w:rsidTr="009D38C4">
        <w:trPr>
          <w:cantSplit/>
        </w:trPr>
        <w:tc>
          <w:tcPr>
            <w:tcW w:w="3714" w:type="dxa"/>
            <w:vMerge/>
            <w:vAlign w:val="center"/>
            <w:hideMark/>
          </w:tcPr>
          <w:p w:rsidR="00770F7D" w:rsidRPr="00100927" w:rsidRDefault="00770F7D" w:rsidP="009D38C4">
            <w:pPr>
              <w:jc w:val="center"/>
              <w:rPr>
                <w:rFonts w:ascii="Cambria" w:hAnsi="Cambria"/>
                <w:color w:val="000000"/>
                <w:sz w:val="19"/>
                <w:szCs w:val="19"/>
              </w:rPr>
            </w:pPr>
          </w:p>
        </w:tc>
        <w:tc>
          <w:tcPr>
            <w:tcW w:w="4819" w:type="dxa"/>
            <w:vMerge/>
            <w:vAlign w:val="center"/>
            <w:hideMark/>
          </w:tcPr>
          <w:p w:rsidR="00770F7D" w:rsidRPr="00100927" w:rsidRDefault="00770F7D" w:rsidP="009D38C4">
            <w:pPr>
              <w:jc w:val="center"/>
              <w:rPr>
                <w:rFonts w:ascii="Cambria" w:hAnsi="Cambria"/>
                <w:color w:val="000000"/>
                <w:sz w:val="19"/>
                <w:szCs w:val="19"/>
              </w:rPr>
            </w:pPr>
          </w:p>
        </w:tc>
        <w:tc>
          <w:tcPr>
            <w:tcW w:w="2268" w:type="dxa"/>
            <w:vMerge/>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EUR</w:t>
            </w: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r w:rsidRPr="00100927">
              <w:rPr>
                <w:rFonts w:ascii="Cambria" w:hAnsi="Cambria"/>
                <w:color w:val="000000"/>
                <w:sz w:val="19"/>
                <w:szCs w:val="19"/>
              </w:rPr>
              <w:t>EUR</w:t>
            </w:r>
          </w:p>
        </w:tc>
      </w:tr>
      <w:tr w:rsidR="00770F7D" w:rsidRPr="00100927" w:rsidTr="009D38C4">
        <w:trPr>
          <w:cantSplit/>
        </w:trPr>
        <w:tc>
          <w:tcPr>
            <w:tcW w:w="3714" w:type="dxa"/>
            <w:shd w:val="clear" w:color="auto" w:fill="auto"/>
            <w:vAlign w:val="center"/>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saņēmējs</w:t>
            </w:r>
          </w:p>
        </w:tc>
        <w:tc>
          <w:tcPr>
            <w:tcW w:w="4819"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3714" w:type="dxa"/>
            <w:shd w:val="clear" w:color="auto" w:fill="auto"/>
            <w:vAlign w:val="center"/>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saņēmēja sadarbības partneris</w:t>
            </w:r>
          </w:p>
        </w:tc>
        <w:tc>
          <w:tcPr>
            <w:tcW w:w="4819"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3714" w:type="dxa"/>
            <w:shd w:val="clear" w:color="auto" w:fill="auto"/>
            <w:vAlign w:val="center"/>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saņēmēja sadarbības partneris</w:t>
            </w:r>
          </w:p>
        </w:tc>
        <w:tc>
          <w:tcPr>
            <w:tcW w:w="4819"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3714" w:type="dxa"/>
            <w:shd w:val="clear" w:color="auto" w:fill="auto"/>
            <w:vAlign w:val="center"/>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Finansējuma saņēmēja sadarbības partneris</w:t>
            </w:r>
          </w:p>
        </w:tc>
        <w:tc>
          <w:tcPr>
            <w:tcW w:w="4819"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vAlign w:val="center"/>
            <w:hideMark/>
          </w:tcPr>
          <w:p w:rsidR="00770F7D" w:rsidRPr="00100927" w:rsidRDefault="00770F7D" w:rsidP="009D38C4">
            <w:pPr>
              <w:jc w:val="center"/>
              <w:rPr>
                <w:rFonts w:ascii="Cambria" w:hAnsi="Cambria"/>
                <w:color w:val="000000"/>
                <w:sz w:val="19"/>
                <w:szCs w:val="19"/>
              </w:rPr>
            </w:pPr>
          </w:p>
        </w:tc>
      </w:tr>
    </w:tbl>
    <w:p w:rsidR="00770F7D" w:rsidRDefault="00770F7D" w:rsidP="00770F7D"/>
    <w:tbl>
      <w:tblPr>
        <w:tblW w:w="5000" w:type="pct"/>
        <w:tblLayout w:type="fixed"/>
        <w:tblCellMar>
          <w:top w:w="28" w:type="dxa"/>
          <w:left w:w="28" w:type="dxa"/>
          <w:bottom w:w="28" w:type="dxa"/>
          <w:right w:w="28" w:type="dxa"/>
        </w:tblCellMar>
        <w:tblLook w:val="04A0" w:firstRow="1" w:lastRow="0" w:firstColumn="1" w:lastColumn="0" w:noHBand="0" w:noVBand="1"/>
      </w:tblPr>
      <w:tblGrid>
        <w:gridCol w:w="2131"/>
        <w:gridCol w:w="2755"/>
        <w:gridCol w:w="1314"/>
        <w:gridCol w:w="1081"/>
        <w:gridCol w:w="1081"/>
      </w:tblGrid>
      <w:tr w:rsidR="00770F7D" w:rsidRPr="00100927" w:rsidTr="009D38C4">
        <w:trPr>
          <w:cantSplit/>
        </w:trPr>
        <w:tc>
          <w:tcPr>
            <w:tcW w:w="3714" w:type="dxa"/>
            <w:shd w:val="clear" w:color="auto" w:fill="auto"/>
            <w:noWrap/>
            <w:vAlign w:val="center"/>
            <w:hideMark/>
          </w:tcPr>
          <w:p w:rsidR="00770F7D" w:rsidRPr="00100927" w:rsidRDefault="00770F7D" w:rsidP="009D38C4">
            <w:pPr>
              <w:rPr>
                <w:rFonts w:ascii="Cambria" w:hAnsi="Cambria"/>
                <w:color w:val="000000"/>
                <w:sz w:val="19"/>
                <w:szCs w:val="19"/>
              </w:rPr>
            </w:pPr>
            <w:r w:rsidRPr="00100927">
              <w:rPr>
                <w:rFonts w:ascii="Cambria" w:hAnsi="Cambria"/>
                <w:color w:val="000000"/>
                <w:sz w:val="19"/>
                <w:szCs w:val="19"/>
              </w:rPr>
              <w:t>Valsts ieņēmumu dienesta atbildīgā persona</w:t>
            </w:r>
          </w:p>
        </w:tc>
        <w:tc>
          <w:tcPr>
            <w:tcW w:w="4819" w:type="dxa"/>
            <w:tcBorders>
              <w:bottom w:val="single" w:sz="4" w:space="0" w:color="auto"/>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2268"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1856" w:type="dxa"/>
            <w:tcBorders>
              <w:bottom w:val="single" w:sz="4" w:space="0" w:color="auto"/>
            </w:tcBorders>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1856"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r>
      <w:tr w:rsidR="00770F7D" w:rsidRPr="00100927" w:rsidTr="009D38C4">
        <w:trPr>
          <w:cantSplit/>
        </w:trPr>
        <w:tc>
          <w:tcPr>
            <w:tcW w:w="3714"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4819" w:type="dxa"/>
            <w:tcBorders>
              <w:top w:val="single" w:sz="4" w:space="0" w:color="auto"/>
            </w:tcBorders>
            <w:shd w:val="clear" w:color="auto" w:fill="auto"/>
            <w:noWrap/>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(vārds, uzvārds)</w:t>
            </w:r>
          </w:p>
        </w:tc>
        <w:tc>
          <w:tcPr>
            <w:tcW w:w="2268"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c>
          <w:tcPr>
            <w:tcW w:w="1856" w:type="dxa"/>
            <w:tcBorders>
              <w:top w:val="single" w:sz="4" w:space="0" w:color="auto"/>
            </w:tcBorders>
            <w:shd w:val="clear" w:color="auto" w:fill="auto"/>
            <w:noWrap/>
            <w:hideMark/>
          </w:tcPr>
          <w:p w:rsidR="00770F7D" w:rsidRPr="00100927" w:rsidRDefault="00770F7D" w:rsidP="009D38C4">
            <w:pPr>
              <w:jc w:val="center"/>
              <w:rPr>
                <w:rFonts w:ascii="Cambria" w:hAnsi="Cambria"/>
                <w:color w:val="000000"/>
                <w:sz w:val="17"/>
                <w:szCs w:val="17"/>
              </w:rPr>
            </w:pPr>
            <w:r w:rsidRPr="00100927">
              <w:rPr>
                <w:rFonts w:ascii="Cambria" w:hAnsi="Cambria"/>
                <w:color w:val="000000"/>
                <w:sz w:val="17"/>
                <w:szCs w:val="17"/>
              </w:rPr>
              <w:t>(paraksts*)</w:t>
            </w:r>
          </w:p>
        </w:tc>
        <w:tc>
          <w:tcPr>
            <w:tcW w:w="1856" w:type="dxa"/>
            <w:shd w:val="clear" w:color="auto" w:fill="auto"/>
            <w:noWrap/>
            <w:vAlign w:val="center"/>
            <w:hideMark/>
          </w:tcPr>
          <w:p w:rsidR="00770F7D" w:rsidRPr="00100927" w:rsidRDefault="00770F7D" w:rsidP="009D38C4">
            <w:pPr>
              <w:jc w:val="center"/>
              <w:rPr>
                <w:rFonts w:ascii="Cambria" w:hAnsi="Cambria"/>
                <w:color w:val="000000"/>
                <w:sz w:val="19"/>
                <w:szCs w:val="19"/>
              </w:rPr>
            </w:pPr>
          </w:p>
        </w:tc>
      </w:tr>
    </w:tbl>
    <w:p w:rsidR="00770F7D" w:rsidRPr="008B2B37" w:rsidRDefault="00770F7D" w:rsidP="00770F7D">
      <w:pPr>
        <w:pStyle w:val="Title"/>
        <w:spacing w:before="130" w:line="260" w:lineRule="exact"/>
        <w:jc w:val="both"/>
        <w:rPr>
          <w:rFonts w:ascii="Cambria" w:hAnsi="Cambria"/>
          <w:sz w:val="19"/>
          <w:szCs w:val="19"/>
        </w:rPr>
      </w:pPr>
    </w:p>
    <w:p w:rsidR="00770F7D" w:rsidRPr="008B2B37" w:rsidRDefault="00770F7D" w:rsidP="00770F7D">
      <w:pPr>
        <w:pStyle w:val="Title"/>
        <w:spacing w:before="130" w:line="260" w:lineRule="exact"/>
        <w:jc w:val="both"/>
        <w:rPr>
          <w:rFonts w:ascii="Cambria" w:hAnsi="Cambria"/>
          <w:sz w:val="19"/>
          <w:szCs w:val="19"/>
        </w:rPr>
      </w:pPr>
      <w:r w:rsidRPr="008B2B37">
        <w:rPr>
          <w:rFonts w:ascii="Cambria" w:hAnsi="Cambria"/>
          <w:color w:val="000000"/>
          <w:sz w:val="19"/>
          <w:szCs w:val="19"/>
        </w:rPr>
        <w:t>Piezīme. * Dokumenta rekvizītu "paraksts" neaizpilda, ja elektroniskais dokuments ir sagatavots atbilstoši normatīvajiem aktiem par elek</w:t>
      </w:r>
      <w:r>
        <w:rPr>
          <w:rFonts w:ascii="Cambria" w:hAnsi="Cambria"/>
          <w:color w:val="000000"/>
          <w:sz w:val="19"/>
          <w:szCs w:val="19"/>
        </w:rPr>
        <w:t>tronisko dokumentu noformēšanu.</w:t>
      </w:r>
      <w:bookmarkStart w:id="1" w:name="_GoBack"/>
      <w:bookmarkEnd w:id="1"/>
    </w:p>
    <w:p w:rsidR="00F7430A" w:rsidRDefault="00F7430A"/>
    <w:sectPr w:rsidR="00F743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6" w:rsidRPr="007C5E86" w:rsidRDefault="00770F7D" w:rsidP="007C5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0" w:rsidRPr="002867E0" w:rsidRDefault="00770F7D" w:rsidP="00286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7D"/>
    <w:rsid w:val="00770F7D"/>
    <w:rsid w:val="00F74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7D"/>
    <w:pPr>
      <w:jc w:val="center"/>
    </w:pPr>
    <w:rPr>
      <w:sz w:val="28"/>
      <w:szCs w:val="20"/>
      <w:lang w:eastAsia="en-US"/>
    </w:rPr>
  </w:style>
  <w:style w:type="character" w:customStyle="1" w:styleId="TitleChar">
    <w:name w:val="Title Char"/>
    <w:basedOn w:val="DefaultParagraphFont"/>
    <w:link w:val="Title"/>
    <w:rsid w:val="00770F7D"/>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70F7D"/>
    <w:pPr>
      <w:tabs>
        <w:tab w:val="center" w:pos="4153"/>
        <w:tab w:val="right" w:pos="8306"/>
      </w:tabs>
    </w:pPr>
  </w:style>
  <w:style w:type="character" w:customStyle="1" w:styleId="HeaderChar">
    <w:name w:val="Header Char"/>
    <w:basedOn w:val="DefaultParagraphFont"/>
    <w:link w:val="Header"/>
    <w:uiPriority w:val="99"/>
    <w:rsid w:val="00770F7D"/>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7D"/>
    <w:pPr>
      <w:jc w:val="center"/>
    </w:pPr>
    <w:rPr>
      <w:sz w:val="28"/>
      <w:szCs w:val="20"/>
      <w:lang w:eastAsia="en-US"/>
    </w:rPr>
  </w:style>
  <w:style w:type="character" w:customStyle="1" w:styleId="TitleChar">
    <w:name w:val="Title Char"/>
    <w:basedOn w:val="DefaultParagraphFont"/>
    <w:link w:val="Title"/>
    <w:rsid w:val="00770F7D"/>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70F7D"/>
    <w:pPr>
      <w:tabs>
        <w:tab w:val="center" w:pos="4153"/>
        <w:tab w:val="right" w:pos="8306"/>
      </w:tabs>
    </w:pPr>
  </w:style>
  <w:style w:type="character" w:customStyle="1" w:styleId="HeaderChar">
    <w:name w:val="Header Char"/>
    <w:basedOn w:val="DefaultParagraphFont"/>
    <w:link w:val="Header"/>
    <w:uiPriority w:val="99"/>
    <w:rsid w:val="00770F7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3035</Words>
  <Characters>1731</Characters>
  <Application>Microsoft Office Word</Application>
  <DocSecurity>0</DocSecurity>
  <Lines>14</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2017-09-20T07:11:00Z</dcterms:created>
  <dcterms:modified xsi:type="dcterms:W3CDTF">2017-09-20T07:15:00Z</dcterms:modified>
</cp:coreProperties>
</file>