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364C52">
        <w:rPr>
          <w:rFonts w:ascii="Cambria" w:eastAsia="Times New Roman" w:hAnsi="Cambria"/>
          <w:sz w:val="19"/>
          <w:szCs w:val="28"/>
          <w:lang w:eastAsia="lv-LV"/>
        </w:rPr>
        <w:t>4.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64C52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64C52">
        <w:rPr>
          <w:rFonts w:ascii="Cambria" w:eastAsia="Times New Roman" w:hAnsi="Cambria"/>
          <w:sz w:val="19"/>
          <w:szCs w:val="28"/>
          <w:lang w:eastAsia="lv-LV"/>
        </w:rPr>
        <w:t xml:space="preserve">2013. gada 15. janvāra 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64C52">
        <w:rPr>
          <w:rFonts w:ascii="Cambria" w:eastAsia="Times New Roman" w:hAnsi="Cambria"/>
          <w:sz w:val="19"/>
          <w:szCs w:val="28"/>
          <w:lang w:eastAsia="lv-LV"/>
        </w:rPr>
        <w:t>noteikumiem Nr. 40</w:t>
      </w:r>
      <w:bookmarkStart w:id="0" w:name="piel-488924"/>
      <w:bookmarkEnd w:id="0"/>
    </w:p>
    <w:p w:rsidR="00532BE2" w:rsidRPr="00FD690B" w:rsidRDefault="00532BE2" w:rsidP="00532BE2">
      <w:pPr>
        <w:shd w:val="clear" w:color="auto" w:fill="FFFFFF"/>
        <w:spacing w:before="130" w:line="260" w:lineRule="exact"/>
        <w:jc w:val="both"/>
        <w:rPr>
          <w:rFonts w:asciiTheme="majorHAnsi" w:eastAsia="Times New Roman" w:hAnsiTheme="majorHAnsi"/>
          <w:i/>
          <w:sz w:val="18"/>
          <w:szCs w:val="18"/>
          <w:lang w:eastAsia="lv-LV"/>
        </w:rPr>
      </w:pPr>
      <w:r w:rsidRPr="00FD690B">
        <w:rPr>
          <w:rFonts w:asciiTheme="majorHAnsi" w:hAnsiTheme="majorHAnsi"/>
          <w:i/>
          <w:sz w:val="18"/>
          <w:szCs w:val="18"/>
        </w:rPr>
        <w:t>(Pielikums MK 17.12.2019. noteikumu Nr. 674 redakcijā)</w:t>
      </w:r>
    </w:p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jc w:val="right"/>
        <w:rPr>
          <w:rFonts w:ascii="Cambria" w:eastAsia="Times New Roman" w:hAnsi="Cambria"/>
          <w:b/>
          <w:bCs/>
          <w:sz w:val="19"/>
          <w:szCs w:val="21"/>
          <w:lang w:eastAsia="lv-LV"/>
        </w:rPr>
      </w:pPr>
      <w:r w:rsidRPr="00364C52">
        <w:rPr>
          <w:rFonts w:ascii="Cambria" w:eastAsia="Times New Roman" w:hAnsi="Cambria"/>
          <w:b/>
          <w:bCs/>
          <w:sz w:val="19"/>
          <w:szCs w:val="21"/>
          <w:lang w:eastAsia="lv-LV"/>
        </w:rPr>
        <w:t>PVN 3</w:t>
      </w:r>
    </w:p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bCs/>
          <w:sz w:val="19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7"/>
        <w:gridCol w:w="69"/>
      </w:tblGrid>
      <w:tr w:rsidR="00532BE2" w:rsidRPr="00532BE2" w:rsidTr="00EC4D4C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532BE2" w:rsidRPr="00532BE2" w:rsidRDefault="00532BE2" w:rsidP="00EC4D4C">
            <w:pPr>
              <w:jc w:val="center"/>
              <w:outlineLvl w:val="3"/>
              <w:rPr>
                <w:rFonts w:ascii="Cambria" w:eastAsia="Times New Roman" w:hAnsi="Cambria"/>
                <w:b/>
                <w:bCs/>
                <w:sz w:val="24"/>
                <w:szCs w:val="24"/>
                <w:lang w:eastAsia="lv-LV"/>
              </w:rPr>
            </w:pPr>
            <w:r w:rsidRPr="00532BE2">
              <w:rPr>
                <w:rFonts w:ascii="Cambria" w:eastAsia="Times New Roman" w:hAnsi="Cambria"/>
                <w:b/>
                <w:bCs/>
                <w:sz w:val="24"/>
                <w:szCs w:val="24"/>
                <w:lang w:eastAsia="lv-LV"/>
              </w:rPr>
              <w:t xml:space="preserve">Labojumu pārskats par preču piegādēm un sniegtajiem pakalpojumiem </w:t>
            </w:r>
            <w:r w:rsidRPr="00532BE2">
              <w:rPr>
                <w:rFonts w:ascii="Cambria" w:eastAsia="Times New Roman" w:hAnsi="Cambria"/>
                <w:b/>
                <w:bCs/>
                <w:sz w:val="24"/>
                <w:szCs w:val="24"/>
                <w:lang w:eastAsia="lv-LV"/>
              </w:rPr>
              <w:br/>
              <w:t>Eiropas Savienības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:rsidR="00532BE2" w:rsidRPr="00532BE2" w:rsidRDefault="00532BE2" w:rsidP="00EC4D4C">
            <w:pPr>
              <w:jc w:val="center"/>
              <w:outlineLvl w:val="3"/>
              <w:rPr>
                <w:rFonts w:ascii="Cambria" w:eastAsia="Times New Roman" w:hAnsi="Cambria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sz w:val="19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4239"/>
        <w:gridCol w:w="391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03"/>
      </w:tblGrid>
      <w:tr w:rsidR="00532BE2" w:rsidRPr="00117F86" w:rsidTr="00EC4D4C">
        <w:tc>
          <w:tcPr>
            <w:tcW w:w="2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  <w:t>1.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spacing w:val="-2"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Reģistrēta</w:t>
            </w:r>
            <w:r w:rsidRPr="00117F86">
              <w:rPr>
                <w:rFonts w:ascii="Cambria" w:eastAsia="Times New Roman" w:hAnsi="Cambria"/>
                <w:spacing w:val="-2"/>
                <w:sz w:val="19"/>
                <w:szCs w:val="21"/>
                <w:lang w:eastAsia="lv-LV"/>
              </w:rPr>
              <w:t xml:space="preserve"> nodokļa maksātāja PVN reģistrācijas numurs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414142"/>
            </w:tcBorders>
            <w:vAlign w:val="bottom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  <w:t>LV</w:t>
            </w: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18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</w:tr>
      <w:tr w:rsidR="00532BE2" w:rsidRPr="00117F86" w:rsidTr="00EC4D4C">
        <w:tc>
          <w:tcPr>
            <w:tcW w:w="5000" w:type="pct"/>
            <w:gridSpan w:val="14"/>
            <w:tcBorders>
              <w:top w:val="single" w:sz="6" w:space="0" w:color="414142"/>
              <w:left w:val="nil"/>
              <w:right w:val="nil"/>
            </w:tcBorders>
            <w:vAlign w:val="center"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532BE2" w:rsidRPr="00117F86" w:rsidTr="00EC4D4C">
        <w:tc>
          <w:tcPr>
            <w:tcW w:w="200" w:type="pct"/>
            <w:tcBorders>
              <w:top w:val="single" w:sz="4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4800" w:type="pct"/>
            <w:gridSpan w:val="13"/>
            <w:tcBorders>
              <w:left w:val="single" w:sz="6" w:space="0" w:color="414142"/>
              <w:bottom w:val="single" w:sz="6" w:space="0" w:color="414142"/>
              <w:right w:val="nil"/>
            </w:tcBorders>
            <w:vAlign w:val="center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Reģistrēta nodokļa maksātāja nosaukums</w:t>
            </w: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br/>
              <w:t>vai vārds, uzvārds</w:t>
            </w:r>
          </w:p>
        </w:tc>
      </w:tr>
    </w:tbl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0"/>
          <w:lang w:eastAsia="lv-LV"/>
        </w:rPr>
      </w:pPr>
    </w:p>
    <w:p w:rsidR="00532BE2" w:rsidRPr="00117F86" w:rsidRDefault="00532BE2" w:rsidP="00532BE2">
      <w:pPr>
        <w:shd w:val="clear" w:color="auto" w:fill="FFFFFF"/>
        <w:spacing w:before="13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117F86">
        <w:rPr>
          <w:rFonts w:ascii="Cambria" w:eastAsia="Times New Roman" w:hAnsi="Cambria"/>
          <w:spacing w:val="-2"/>
          <w:sz w:val="17"/>
          <w:szCs w:val="17"/>
          <w:lang w:eastAsia="lv-LV"/>
        </w:rPr>
        <w:t xml:space="preserve">* Norādiet darījuma veidu, lietojot šādus kodus: </w:t>
      </w:r>
      <w:r w:rsidRPr="00117F86">
        <w:rPr>
          <w:rFonts w:ascii="Cambria" w:eastAsia="Times New Roman" w:hAnsi="Cambria"/>
          <w:b/>
          <w:bCs/>
          <w:spacing w:val="-2"/>
          <w:sz w:val="17"/>
          <w:szCs w:val="17"/>
          <w:bdr w:val="none" w:sz="0" w:space="0" w:color="auto" w:frame="1"/>
          <w:lang w:eastAsia="lv-LV"/>
        </w:rPr>
        <w:t>S</w:t>
      </w:r>
      <w:r w:rsidRPr="00117F86">
        <w:rPr>
          <w:rFonts w:ascii="Cambria" w:eastAsia="Times New Roman" w:hAnsi="Cambria"/>
          <w:spacing w:val="-2"/>
          <w:sz w:val="17"/>
          <w:szCs w:val="17"/>
          <w:lang w:eastAsia="lv-LV"/>
        </w:rPr>
        <w:t xml:space="preserve"> – likuma 16. panta ceturtajā daļā minētie darījumi, </w:t>
      </w:r>
      <w:r w:rsidRPr="00117F86">
        <w:rPr>
          <w:rFonts w:ascii="Cambria" w:eastAsia="Times New Roman" w:hAnsi="Cambria"/>
          <w:b/>
          <w:bCs/>
          <w:spacing w:val="-2"/>
          <w:sz w:val="17"/>
          <w:szCs w:val="17"/>
          <w:bdr w:val="none" w:sz="0" w:space="0" w:color="auto" w:frame="1"/>
          <w:lang w:eastAsia="lv-LV"/>
        </w:rPr>
        <w:t>P</w:t>
      </w:r>
      <w:r w:rsidRPr="00117F86">
        <w:rPr>
          <w:rFonts w:ascii="Cambria" w:eastAsia="Times New Roman" w:hAnsi="Cambria"/>
          <w:spacing w:val="-2"/>
          <w:sz w:val="17"/>
          <w:szCs w:val="17"/>
          <w:lang w:eastAsia="lv-LV"/>
        </w:rPr>
        <w:t> – pakalpojumi,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 </w:t>
      </w:r>
      <w:r w:rsidRPr="00117F86">
        <w:rPr>
          <w:rFonts w:ascii="Cambria" w:eastAsia="Times New Roman" w:hAnsi="Cambria"/>
          <w:b/>
          <w:bCs/>
          <w:sz w:val="17"/>
          <w:szCs w:val="17"/>
          <w:bdr w:val="none" w:sz="0" w:space="0" w:color="auto" w:frame="1"/>
          <w:lang w:eastAsia="lv-LV"/>
        </w:rPr>
        <w:t>G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 – preces, </w:t>
      </w:r>
      <w:r w:rsidRPr="00117F86">
        <w:rPr>
          <w:rFonts w:ascii="Cambria" w:eastAsia="Times New Roman" w:hAnsi="Cambria"/>
          <w:b/>
          <w:bCs/>
          <w:sz w:val="17"/>
          <w:szCs w:val="17"/>
          <w:bdr w:val="none" w:sz="0" w:space="0" w:color="auto" w:frame="1"/>
          <w:lang w:eastAsia="lv-LV"/>
        </w:rPr>
        <w:t>C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> – preču piegāde saskaņā ar likuma 45. panta piekto daļu,</w:t>
      </w:r>
      <w:r w:rsidRPr="00117F86">
        <w:rPr>
          <w:rFonts w:ascii="Cambria" w:hAnsi="Cambria"/>
          <w:sz w:val="17"/>
          <w:szCs w:val="17"/>
        </w:rPr>
        <w:t xml:space="preserve"> </w:t>
      </w:r>
      <w:r w:rsidRPr="00117F86">
        <w:rPr>
          <w:rFonts w:ascii="Cambria" w:eastAsia="Times New Roman" w:hAnsi="Cambria"/>
          <w:b/>
          <w:sz w:val="17"/>
          <w:szCs w:val="17"/>
          <w:lang w:eastAsia="lv-LV"/>
        </w:rPr>
        <w:t>E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 – preču nosūtīšana vai transportēšana uz citu dalībvalsti, veicot preču piegādi uz noliktavu citā dalībvalstī saskaņā ar likuma 8.</w:t>
      </w:r>
      <w:r w:rsidRPr="00117F86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1 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pantu, </w:t>
      </w:r>
      <w:r w:rsidRPr="00117F86">
        <w:rPr>
          <w:rFonts w:ascii="Cambria" w:eastAsia="Times New Roman" w:hAnsi="Cambria"/>
          <w:b/>
          <w:sz w:val="17"/>
          <w:szCs w:val="17"/>
          <w:lang w:eastAsia="lv-LV"/>
        </w:rPr>
        <w:t>N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 – preču piegāde Eiropas Savienības teritorijā likuma 31.</w:t>
      </w:r>
      <w:r w:rsidRPr="00117F86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1</w:t>
      </w:r>
      <w:r w:rsidRPr="00117F86">
        <w:rPr>
          <w:rFonts w:ascii="Cambria" w:eastAsia="Times New Roman" w:hAnsi="Cambria"/>
          <w:sz w:val="17"/>
          <w:szCs w:val="17"/>
          <w:lang w:eastAsia="lv-LV"/>
        </w:rPr>
        <w:t xml:space="preserve"> pantā noteiktajā brīdī, ja tiek veikta preču piegāde uz noliktavu citā dalībvalstī.</w:t>
      </w:r>
    </w:p>
    <w:p w:rsidR="00532BE2" w:rsidRDefault="00532BE2" w:rsidP="00532BE2">
      <w:pPr>
        <w:rPr>
          <w:rFonts w:ascii="Cambria" w:eastAsia="Times New Roman" w:hAnsi="Cambria"/>
          <w:sz w:val="19"/>
          <w:szCs w:val="1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20"/>
        <w:gridCol w:w="216"/>
        <w:gridCol w:w="216"/>
        <w:gridCol w:w="249"/>
        <w:gridCol w:w="100"/>
        <w:gridCol w:w="274"/>
        <w:gridCol w:w="273"/>
        <w:gridCol w:w="100"/>
        <w:gridCol w:w="192"/>
        <w:gridCol w:w="192"/>
        <w:gridCol w:w="192"/>
        <w:gridCol w:w="192"/>
        <w:gridCol w:w="193"/>
        <w:gridCol w:w="193"/>
        <w:gridCol w:w="193"/>
        <w:gridCol w:w="193"/>
        <w:gridCol w:w="193"/>
        <w:gridCol w:w="193"/>
        <w:gridCol w:w="193"/>
        <w:gridCol w:w="193"/>
        <w:gridCol w:w="198"/>
        <w:gridCol w:w="10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5"/>
        <w:gridCol w:w="103"/>
        <w:gridCol w:w="292"/>
        <w:gridCol w:w="1061"/>
      </w:tblGrid>
      <w:tr w:rsidR="00532BE2" w:rsidRPr="00117F86" w:rsidTr="00EC4D4C">
        <w:tc>
          <w:tcPr>
            <w:tcW w:w="17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  <w:lastRenderedPageBreak/>
              <w:t>3.</w:t>
            </w:r>
          </w:p>
        </w:tc>
        <w:tc>
          <w:tcPr>
            <w:tcW w:w="4821" w:type="pct"/>
            <w:gridSpan w:val="38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Taksācijas periods</w:t>
            </w: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kods</w:t>
            </w: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09" w:type="pct"/>
            <w:gridSpan w:val="13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Darījuma partnera PVN reģistrācijas numurs</w:t>
            </w: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15" w:type="pct"/>
            <w:gridSpan w:val="13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Preču piegādes vai pakalpojumu summa</w:t>
            </w:r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br/>
              <w:t>(</w:t>
            </w:r>
            <w:proofErr w:type="spellStart"/>
            <w:r w:rsidRPr="00117F86">
              <w:rPr>
                <w:rFonts w:ascii="Cambria" w:eastAsia="Times New Roman" w:hAnsi="Cambria"/>
                <w:i/>
                <w:iCs/>
                <w:sz w:val="19"/>
                <w:szCs w:val="20"/>
                <w:lang w:eastAsia="lv-LV"/>
              </w:rPr>
              <w:t>euro</w:t>
            </w:r>
            <w:proofErr w:type="spellEnd"/>
            <w:r w:rsidRPr="00117F86">
              <w:rPr>
                <w:rFonts w:ascii="Cambria" w:eastAsia="Times New Roman" w:hAnsi="Cambria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K*</w:t>
            </w: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117F86">
              <w:rPr>
                <w:rFonts w:ascii="Cambria" w:hAnsi="Cambria"/>
                <w:spacing w:val="-2"/>
                <w:sz w:val="19"/>
                <w:szCs w:val="20"/>
              </w:rPr>
              <w:t>Aizvietotā darījuma partnera PVN reģistrācijas numurs</w:t>
            </w: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V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V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2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V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2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V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2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V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32BE2" w:rsidRPr="00117F86" w:rsidTr="00EC4D4C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129" w:type="pct"/>
            <w:tcBorders>
              <w:top w:val="single" w:sz="4" w:space="0" w:color="414142"/>
              <w:left w:val="single" w:sz="4" w:space="0" w:color="auto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2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8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9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1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7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532BE2" w:rsidRDefault="00532BE2" w:rsidP="00532BE2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sz w:val="19"/>
          <w:szCs w:val="21"/>
          <w:lang w:eastAsia="lv-LV"/>
        </w:rPr>
      </w:pPr>
      <w:r>
        <w:rPr>
          <w:rFonts w:ascii="Cambria" w:eastAsia="Times New Roman" w:hAnsi="Cambria"/>
          <w:sz w:val="19"/>
          <w:szCs w:val="21"/>
          <w:lang w:eastAsia="lv-LV"/>
        </w:rPr>
        <w:br w:type="page"/>
      </w:r>
    </w:p>
    <w:p w:rsidR="00532BE2" w:rsidRPr="00364C52" w:rsidRDefault="00532BE2" w:rsidP="00532BE2">
      <w:pPr>
        <w:shd w:val="clear" w:color="auto" w:fill="FFFFFF"/>
        <w:spacing w:before="130" w:line="260" w:lineRule="exact"/>
        <w:ind w:firstLine="539"/>
        <w:rPr>
          <w:rFonts w:ascii="Cambria" w:eastAsia="Times New Roman" w:hAnsi="Cambria"/>
          <w:sz w:val="19"/>
          <w:szCs w:val="21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0"/>
        <w:gridCol w:w="341"/>
        <w:gridCol w:w="343"/>
        <w:gridCol w:w="343"/>
        <w:gridCol w:w="343"/>
        <w:gridCol w:w="343"/>
        <w:gridCol w:w="343"/>
        <w:gridCol w:w="343"/>
        <w:gridCol w:w="343"/>
      </w:tblGrid>
      <w:tr w:rsidR="00532BE2" w:rsidRPr="00117F86" w:rsidTr="00EC4D4C">
        <w:tc>
          <w:tcPr>
            <w:tcW w:w="3361" w:type="pct"/>
            <w:tcBorders>
              <w:top w:val="nil"/>
              <w:left w:val="nil"/>
              <w:bottom w:val="nil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4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  <w:t>2</w:t>
            </w: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  <w:t>0</w:t>
            </w: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</w:tr>
      <w:tr w:rsidR="00532BE2" w:rsidRPr="00117F86" w:rsidTr="00EC4D4C">
        <w:tc>
          <w:tcPr>
            <w:tcW w:w="3361" w:type="pct"/>
            <w:tcBorders>
              <w:top w:val="nil"/>
              <w:left w:val="nil"/>
            </w:tcBorders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414142"/>
            </w:tcBorders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17F86">
              <w:rPr>
                <w:rFonts w:ascii="Cambria" w:eastAsia="Times New Roman" w:hAnsi="Cambria"/>
                <w:sz w:val="17"/>
                <w:szCs w:val="17"/>
                <w:lang w:eastAsia="lv-LV"/>
              </w:rPr>
              <w:t>Diena</w:t>
            </w:r>
          </w:p>
        </w:tc>
        <w:tc>
          <w:tcPr>
            <w:tcW w:w="410" w:type="pct"/>
            <w:gridSpan w:val="2"/>
            <w:tcBorders>
              <w:top w:val="single" w:sz="4" w:space="0" w:color="414142"/>
            </w:tcBorders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17F86">
              <w:rPr>
                <w:rFonts w:ascii="Cambria" w:eastAsia="Times New Roman" w:hAnsi="Cambria"/>
                <w:sz w:val="17"/>
                <w:szCs w:val="17"/>
                <w:lang w:eastAsia="lv-LV"/>
              </w:rPr>
              <w:t>Mēnesis</w:t>
            </w:r>
          </w:p>
        </w:tc>
        <w:tc>
          <w:tcPr>
            <w:tcW w:w="820" w:type="pct"/>
            <w:gridSpan w:val="4"/>
            <w:tcBorders>
              <w:top w:val="single" w:sz="4" w:space="0" w:color="414142"/>
            </w:tcBorders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17F86">
              <w:rPr>
                <w:rFonts w:ascii="Cambria" w:eastAsia="Times New Roman" w:hAnsi="Cambria"/>
                <w:sz w:val="17"/>
                <w:szCs w:val="17"/>
                <w:lang w:eastAsia="lv-LV"/>
              </w:rPr>
              <w:t>Gads</w:t>
            </w:r>
          </w:p>
        </w:tc>
      </w:tr>
    </w:tbl>
    <w:p w:rsidR="00532BE2" w:rsidRPr="00364C52" w:rsidRDefault="00532BE2" w:rsidP="00532BE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1"/>
        <w:gridCol w:w="4395"/>
      </w:tblGrid>
      <w:tr w:rsidR="00532BE2" w:rsidRPr="00117F86" w:rsidTr="00EC4D4C">
        <w:tc>
          <w:tcPr>
            <w:tcW w:w="4682" w:type="dxa"/>
            <w:vMerge w:val="restart"/>
            <w:tcBorders>
              <w:left w:val="nil"/>
              <w:right w:val="single" w:sz="4" w:space="0" w:color="414142"/>
            </w:tcBorders>
            <w:vAlign w:val="bottom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bottom"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</w:tr>
      <w:tr w:rsidR="00532BE2" w:rsidRPr="00117F86" w:rsidTr="00EC4D4C">
        <w:tc>
          <w:tcPr>
            <w:tcW w:w="4682" w:type="dxa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:rsidR="00532BE2" w:rsidRPr="00117F86" w:rsidRDefault="00532BE2" w:rsidP="00EC4D4C">
            <w:pPr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414142"/>
              <w:left w:val="nil"/>
              <w:bottom w:val="nil"/>
              <w:right w:val="nil"/>
            </w:tcBorders>
            <w:noWrap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bookmarkStart w:id="1" w:name="_Hlk26953655"/>
            <w:r w:rsidRPr="00117F86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Atbildīgās personas paraksts </w:t>
            </w:r>
            <w:bookmarkEnd w:id="1"/>
          </w:p>
        </w:tc>
      </w:tr>
    </w:tbl>
    <w:p w:rsidR="00532BE2" w:rsidRPr="00364C52" w:rsidRDefault="00532BE2" w:rsidP="00532BE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1717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492"/>
        <w:gridCol w:w="296"/>
        <w:gridCol w:w="491"/>
        <w:gridCol w:w="491"/>
        <w:gridCol w:w="491"/>
        <w:gridCol w:w="117"/>
      </w:tblGrid>
      <w:tr w:rsidR="00532BE2" w:rsidRPr="00117F86" w:rsidTr="00EC4D4C">
        <w:trPr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1"/>
                <w:lang w:eastAsia="lv-LV"/>
              </w:rPr>
              <w:t>Lapa</w:t>
            </w:r>
          </w:p>
        </w:tc>
        <w:tc>
          <w:tcPr>
            <w:tcW w:w="857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1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414142"/>
              <w:bottom w:val="nil"/>
              <w:right w:val="single" w:sz="4" w:space="0" w:color="414142"/>
            </w:tcBorders>
            <w:vAlign w:val="center"/>
            <w:hideMark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  <w:r w:rsidRPr="00117F86">
              <w:rPr>
                <w:rFonts w:ascii="Cambria" w:eastAsia="Times New Roman" w:hAnsi="Cambria"/>
                <w:sz w:val="19"/>
                <w:szCs w:val="21"/>
                <w:lang w:eastAsia="lv-LV"/>
              </w:rPr>
              <w:t>no</w:t>
            </w:r>
          </w:p>
        </w:tc>
        <w:tc>
          <w:tcPr>
            <w:tcW w:w="854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854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854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  <w:tc>
          <w:tcPr>
            <w:tcW w:w="205" w:type="pct"/>
            <w:tcBorders>
              <w:left w:val="single" w:sz="4" w:space="0" w:color="414142"/>
            </w:tcBorders>
          </w:tcPr>
          <w:p w:rsidR="00532BE2" w:rsidRPr="00117F86" w:rsidRDefault="00532BE2" w:rsidP="00EC4D4C">
            <w:pPr>
              <w:jc w:val="center"/>
              <w:rPr>
                <w:rFonts w:ascii="Cambria" w:eastAsia="Times New Roman" w:hAnsi="Cambria"/>
                <w:sz w:val="19"/>
                <w:szCs w:val="21"/>
                <w:lang w:eastAsia="lv-LV"/>
              </w:rPr>
            </w:pPr>
          </w:p>
        </w:tc>
      </w:tr>
    </w:tbl>
    <w:p w:rsidR="00FA0337" w:rsidRDefault="00532BE2">
      <w:bookmarkStart w:id="2" w:name="_GoBack"/>
      <w:bookmarkEnd w:id="2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2"/>
    <w:rsid w:val="00106713"/>
    <w:rsid w:val="00532BE2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2019-12-23T10:30:00Z</dcterms:created>
  <dcterms:modified xsi:type="dcterms:W3CDTF">2019-12-23T10:31:00Z</dcterms:modified>
</cp:coreProperties>
</file>