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409"/>
        <w:gridCol w:w="1985"/>
      </w:tblGrid>
      <w:tr w:rsidR="00B74CEE" w:rsidRPr="004C2FCC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B74CEE" w:rsidRDefault="00B74CEE">
            <w:pPr>
              <w:jc w:val="center"/>
              <w:rPr>
                <w:sz w:val="16"/>
              </w:rPr>
            </w:pPr>
          </w:p>
        </w:tc>
        <w:tc>
          <w:tcPr>
            <w:tcW w:w="939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4C2FCC" w:rsidRPr="00F867AC" w:rsidRDefault="004C2FCC" w:rsidP="004C2FCC">
            <w:pPr>
              <w:tabs>
                <w:tab w:val="right" w:pos="9992"/>
              </w:tabs>
              <w:jc w:val="right"/>
              <w:rPr>
                <w:sz w:val="24"/>
                <w:szCs w:val="24"/>
                <w:lang w:val="pl-PL"/>
              </w:rPr>
            </w:pPr>
            <w:bookmarkStart w:id="0" w:name="OLE_LINK1"/>
            <w:r w:rsidRPr="00F867AC">
              <w:rPr>
                <w:sz w:val="24"/>
                <w:szCs w:val="24"/>
                <w:lang w:val="pl-PL"/>
              </w:rPr>
              <w:t>126.pielikums</w:t>
            </w:r>
          </w:p>
          <w:p w:rsidR="004C2FCC" w:rsidRPr="00F867AC" w:rsidRDefault="004C2FCC" w:rsidP="004C2FCC">
            <w:pPr>
              <w:tabs>
                <w:tab w:val="right" w:pos="9992"/>
              </w:tabs>
              <w:jc w:val="right"/>
              <w:rPr>
                <w:sz w:val="24"/>
                <w:szCs w:val="24"/>
                <w:lang w:val="pl-PL"/>
              </w:rPr>
            </w:pPr>
            <w:r w:rsidRPr="00F867AC">
              <w:rPr>
                <w:sz w:val="24"/>
                <w:szCs w:val="24"/>
                <w:lang w:val="pl-PL"/>
              </w:rPr>
              <w:t>Ministru kabineta</w:t>
            </w:r>
          </w:p>
          <w:p w:rsidR="004C2FCC" w:rsidRPr="00F867AC" w:rsidRDefault="004C2FCC" w:rsidP="004C2FCC">
            <w:pPr>
              <w:tabs>
                <w:tab w:val="right" w:pos="9992"/>
              </w:tabs>
              <w:jc w:val="right"/>
              <w:rPr>
                <w:sz w:val="24"/>
                <w:szCs w:val="24"/>
                <w:lang w:val="pl-PL"/>
              </w:rPr>
            </w:pPr>
            <w:r w:rsidRPr="00F867AC">
              <w:rPr>
                <w:sz w:val="24"/>
                <w:szCs w:val="24"/>
                <w:lang w:val="pl-PL"/>
              </w:rPr>
              <w:t>2006.gada 6.novembra</w:t>
            </w:r>
          </w:p>
          <w:p w:rsidR="004C2FCC" w:rsidRPr="00F867AC" w:rsidRDefault="004C2FCC" w:rsidP="004C2FCC">
            <w:pPr>
              <w:jc w:val="right"/>
              <w:rPr>
                <w:sz w:val="24"/>
                <w:szCs w:val="24"/>
                <w:lang w:val="pl-PL"/>
              </w:rPr>
            </w:pPr>
            <w:r w:rsidRPr="00F867AC">
              <w:rPr>
                <w:sz w:val="24"/>
                <w:szCs w:val="24"/>
                <w:lang w:val="pl-PL"/>
              </w:rPr>
              <w:t>noteikumiem Nr.922</w:t>
            </w:r>
          </w:p>
          <w:p w:rsidR="00202C2B" w:rsidRPr="00F0704D" w:rsidRDefault="00F867AC" w:rsidP="00202C2B">
            <w:pPr>
              <w:rPr>
                <w:i/>
                <w:sz w:val="18"/>
                <w:szCs w:val="18"/>
                <w:lang w:val="pl-PL"/>
              </w:rPr>
            </w:pPr>
            <w:r w:rsidRPr="00F867AC">
              <w:rPr>
                <w:i/>
                <w:sz w:val="18"/>
                <w:szCs w:val="18"/>
                <w:lang w:val="pl-PL"/>
              </w:rPr>
              <w:t>(Pielikums MK 01.11.2</w:t>
            </w:r>
            <w:r w:rsidR="00F0704D">
              <w:rPr>
                <w:i/>
                <w:sz w:val="18"/>
                <w:szCs w:val="18"/>
                <w:lang w:val="pl-PL"/>
              </w:rPr>
              <w:t>011. noteikumu Nr.838 redakcijā,</w:t>
            </w:r>
            <w:r w:rsidRPr="00F867AC">
              <w:rPr>
                <w:i/>
                <w:sz w:val="18"/>
                <w:szCs w:val="18"/>
                <w:lang w:val="pl-PL"/>
              </w:rPr>
              <w:t xml:space="preserve"> kas grozīta ar MK 29.10.2013. noteikumiem Nr.1184; grozījumi pielikumā stājas spēkā 01.01.2014., sk. </w:t>
            </w:r>
            <w:hyperlink r:id="rId7" w:tgtFrame="_blank" w:history="1">
              <w:r w:rsidRPr="00F0704D">
                <w:rPr>
                  <w:rStyle w:val="Hyperlink"/>
                  <w:i/>
                  <w:sz w:val="18"/>
                  <w:szCs w:val="18"/>
                  <w:lang w:val="pl-PL"/>
                </w:rPr>
                <w:t>grozījumu</w:t>
              </w:r>
            </w:hyperlink>
            <w:r w:rsidRPr="00F0704D">
              <w:rPr>
                <w:i/>
                <w:sz w:val="18"/>
                <w:szCs w:val="18"/>
                <w:lang w:val="pl-PL"/>
              </w:rPr>
              <w:t xml:space="preserve"> 2.punktu)</w:t>
            </w:r>
          </w:p>
          <w:p w:rsidR="004C2FCC" w:rsidRPr="004C2FCC" w:rsidRDefault="004C2FCC" w:rsidP="004C2FCC">
            <w:pPr>
              <w:jc w:val="right"/>
              <w:rPr>
                <w:sz w:val="28"/>
                <w:lang w:val="pl-PL"/>
              </w:rPr>
            </w:pPr>
          </w:p>
          <w:p w:rsidR="004C2FCC" w:rsidRPr="004C2FCC" w:rsidRDefault="004C2FCC" w:rsidP="004C2FCC">
            <w:pPr>
              <w:tabs>
                <w:tab w:val="left" w:pos="1800"/>
              </w:tabs>
              <w:ind w:left="870"/>
              <w:jc w:val="center"/>
              <w:rPr>
                <w:sz w:val="28"/>
                <w:lang w:val="pl-PL"/>
              </w:rPr>
            </w:pPr>
            <w:r w:rsidRPr="004C2FCC">
              <w:rPr>
                <w:sz w:val="28"/>
                <w:lang w:val="pl-PL"/>
              </w:rPr>
              <w:t>Veidlapas Nr.1-irkj</w:t>
            </w:r>
            <w:r>
              <w:rPr>
                <w:sz w:val="28"/>
                <w:lang w:val="pl-PL"/>
              </w:rPr>
              <w:t xml:space="preserve"> </w:t>
            </w:r>
            <w:r w:rsidRPr="004C2FCC">
              <w:rPr>
                <w:sz w:val="28"/>
                <w:lang w:val="pl-PL"/>
              </w:rPr>
              <w:t>“Investīciju konjunktūras novērtējums rūpniecības uzņēmumā” paraugs.</w:t>
            </w:r>
          </w:p>
          <w:bookmarkEnd w:id="0"/>
          <w:p w:rsidR="00B74CEE" w:rsidRPr="004C2FCC" w:rsidRDefault="00B74CEE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</w:p>
        </w:tc>
      </w:tr>
      <w:tr w:rsidR="00B74CEE" w:rsidRPr="004C2FCC">
        <w:trPr>
          <w:trHeight w:val="906"/>
        </w:trPr>
        <w:tc>
          <w:tcPr>
            <w:tcW w:w="80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spacing w:before="120"/>
              <w:jc w:val="center"/>
              <w:rPr>
                <w:b/>
                <w:spacing w:val="-20"/>
                <w:sz w:val="36"/>
              </w:rPr>
            </w:pPr>
            <w:r w:rsidRPr="004C2FCC">
              <w:rPr>
                <w:b/>
                <w:spacing w:val="-20"/>
                <w:sz w:val="36"/>
              </w:rPr>
              <w:t xml:space="preserve">INVESTĪCIJU  KONJUNKTŪRAS  NOVĒRTĒJUMS </w:t>
            </w:r>
          </w:p>
          <w:p w:rsidR="00B74CEE" w:rsidRPr="004C2FCC" w:rsidRDefault="00B74CEE">
            <w:pPr>
              <w:jc w:val="center"/>
              <w:rPr>
                <w:b/>
                <w:caps/>
                <w:spacing w:val="20"/>
                <w:sz w:val="28"/>
              </w:rPr>
            </w:pPr>
            <w:r w:rsidRPr="004C2FCC">
              <w:rPr>
                <w:b/>
                <w:caps/>
                <w:spacing w:val="-20"/>
                <w:sz w:val="36"/>
              </w:rPr>
              <w:t>rūpniecĪbAS  UZŅĒMUMĀ</w:t>
            </w:r>
          </w:p>
          <w:p w:rsidR="00B74CEE" w:rsidRPr="004C2FCC" w:rsidRDefault="00B74CE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2FCC">
              <w:rPr>
                <w:spacing w:val="20"/>
                <w:sz w:val="24"/>
                <w:szCs w:val="24"/>
              </w:rPr>
              <w:t>divas reizes gadā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74CEE" w:rsidRPr="004C2FCC" w:rsidRDefault="00B74CEE">
            <w:pPr>
              <w:ind w:right="57"/>
              <w:jc w:val="center"/>
              <w:rPr>
                <w:b/>
                <w:i/>
                <w:sz w:val="60"/>
              </w:rPr>
            </w:pPr>
            <w:r w:rsidRPr="004C2FCC">
              <w:rPr>
                <w:b/>
                <w:i/>
                <w:sz w:val="60"/>
              </w:rPr>
              <w:t>1-irkj</w:t>
            </w:r>
          </w:p>
        </w:tc>
      </w:tr>
    </w:tbl>
    <w:p w:rsidR="00B74CEE" w:rsidRPr="004C2FCC" w:rsidRDefault="00B74CEE">
      <w:pPr>
        <w:rPr>
          <w:sz w:val="28"/>
          <w:szCs w:val="28"/>
        </w:rPr>
      </w:pPr>
    </w:p>
    <w:tbl>
      <w:tblPr>
        <w:tblW w:w="10013" w:type="dxa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4253"/>
      </w:tblGrid>
      <w:tr w:rsidR="00253AB8" w:rsidRPr="004C2FCC" w:rsidTr="00253AB8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5760" w:type="dxa"/>
            <w:tcBorders>
              <w:top w:val="nil"/>
              <w:left w:val="nil"/>
              <w:bottom w:val="nil"/>
              <w:right w:val="dashSmallGap" w:sz="2" w:space="0" w:color="auto"/>
            </w:tcBorders>
          </w:tcPr>
          <w:p w:rsidR="00253AB8" w:rsidRPr="004C2FCC" w:rsidRDefault="00253AB8" w:rsidP="00F34D69">
            <w:pPr>
              <w:spacing w:before="120" w:after="120"/>
              <w:ind w:left="113"/>
              <w:rPr>
                <w:b/>
                <w:i/>
                <w:sz w:val="28"/>
                <w:szCs w:val="28"/>
              </w:rPr>
            </w:pPr>
            <w:r w:rsidRPr="004C2FCC">
              <w:rPr>
                <w:b/>
                <w:i/>
                <w:sz w:val="28"/>
                <w:szCs w:val="28"/>
              </w:rPr>
              <w:t>Iesniedz:</w:t>
            </w:r>
          </w:p>
          <w:p w:rsidR="00253AB8" w:rsidRPr="004C2FCC" w:rsidRDefault="00253AB8" w:rsidP="00F34D69">
            <w:pPr>
              <w:spacing w:after="60"/>
              <w:ind w:left="113"/>
              <w:rPr>
                <w:b/>
                <w:i/>
                <w:sz w:val="28"/>
                <w:szCs w:val="28"/>
              </w:rPr>
            </w:pPr>
            <w:r w:rsidRPr="004C2FCC">
              <w:rPr>
                <w:b/>
                <w:i/>
                <w:sz w:val="28"/>
                <w:szCs w:val="28"/>
              </w:rPr>
              <w:t>marta pārskatu līdz  ___. _________</w:t>
            </w:r>
          </w:p>
          <w:p w:rsidR="00253AB8" w:rsidRPr="004C2FCC" w:rsidRDefault="00253AB8" w:rsidP="00F34D69">
            <w:pPr>
              <w:ind w:left="113"/>
              <w:rPr>
                <w:b/>
                <w:i/>
                <w:sz w:val="28"/>
                <w:szCs w:val="28"/>
              </w:rPr>
            </w:pPr>
            <w:r w:rsidRPr="004C2FCC">
              <w:rPr>
                <w:b/>
                <w:i/>
                <w:sz w:val="28"/>
                <w:szCs w:val="28"/>
              </w:rPr>
              <w:t>oktobra pārskatu līdz  ___. _________</w:t>
            </w:r>
          </w:p>
          <w:p w:rsidR="00253AB8" w:rsidRPr="004C2FCC" w:rsidRDefault="00253AB8" w:rsidP="00F34D69">
            <w:pPr>
              <w:ind w:left="113"/>
              <w:rPr>
                <w:iCs/>
              </w:rPr>
            </w:pPr>
          </w:p>
          <w:p w:rsidR="00253AB8" w:rsidRPr="004C2FCC" w:rsidRDefault="00253AB8" w:rsidP="00F34D69">
            <w:pPr>
              <w:ind w:left="113"/>
              <w:rPr>
                <w:iCs/>
              </w:rPr>
            </w:pPr>
          </w:p>
          <w:p w:rsidR="00253AB8" w:rsidRPr="004C2FCC" w:rsidRDefault="00253AB8" w:rsidP="00F34D69">
            <w:pPr>
              <w:ind w:left="113"/>
              <w:rPr>
                <w:b/>
                <w:i/>
                <w:sz w:val="28"/>
                <w:szCs w:val="28"/>
              </w:rPr>
            </w:pPr>
            <w:r w:rsidRPr="004C2FCC">
              <w:rPr>
                <w:b/>
                <w:iCs/>
                <w:sz w:val="24"/>
                <w:szCs w:val="24"/>
              </w:rPr>
              <w:t xml:space="preserve">Aizpildīšanas mēnesis:  </w:t>
            </w:r>
            <w:r w:rsidRPr="004C2FCC">
              <w:rPr>
                <w:bCs/>
                <w:iCs/>
                <w:szCs w:val="24"/>
              </w:rPr>
              <w:t>_______________________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253AB8" w:rsidRPr="004C2FCC" w:rsidRDefault="00253AB8" w:rsidP="00253AB8">
            <w:pPr>
              <w:spacing w:before="120"/>
              <w:ind w:right="170"/>
              <w:jc w:val="right"/>
              <w:rPr>
                <w:sz w:val="24"/>
              </w:rPr>
            </w:pPr>
            <w:r w:rsidRPr="004C2FCC">
              <w:rPr>
                <w:sz w:val="24"/>
              </w:rPr>
              <w:t>LR Centrālā statistikas pārvalde</w:t>
            </w:r>
          </w:p>
          <w:p w:rsidR="00253AB8" w:rsidRPr="004C2FCC" w:rsidRDefault="00253AB8">
            <w:pPr>
              <w:spacing w:before="120"/>
              <w:ind w:right="170"/>
              <w:jc w:val="right"/>
              <w:rPr>
                <w:sz w:val="24"/>
              </w:rPr>
            </w:pPr>
            <w:r w:rsidRPr="004C2FCC">
              <w:rPr>
                <w:sz w:val="24"/>
              </w:rPr>
              <w:t xml:space="preserve"> Lāčplēša iel</w:t>
            </w:r>
            <w:r w:rsidR="00451126" w:rsidRPr="004C2FCC">
              <w:rPr>
                <w:sz w:val="24"/>
              </w:rPr>
              <w:t>a</w:t>
            </w:r>
            <w:r w:rsidRPr="004C2FCC">
              <w:rPr>
                <w:sz w:val="24"/>
              </w:rPr>
              <w:t xml:space="preserve"> 1, </w:t>
            </w:r>
            <w:smartTag w:uri="urn:schemas-microsoft-com:office:smarttags" w:element="place">
              <w:smartTag w:uri="urn:schemas-microsoft-com:office:smarttags" w:element="City">
                <w:r w:rsidRPr="004C2FCC">
                  <w:rPr>
                    <w:sz w:val="24"/>
                  </w:rPr>
                  <w:t>Rīg</w:t>
                </w:r>
                <w:r w:rsidR="00451126" w:rsidRPr="004C2FCC">
                  <w:rPr>
                    <w:sz w:val="24"/>
                  </w:rPr>
                  <w:t>a</w:t>
                </w:r>
              </w:smartTag>
            </w:smartTag>
            <w:r w:rsidRPr="004C2FCC">
              <w:rPr>
                <w:sz w:val="24"/>
              </w:rPr>
              <w:t>, LV-1301</w:t>
            </w:r>
          </w:p>
          <w:p w:rsidR="00253AB8" w:rsidRPr="004C2FCC" w:rsidRDefault="00253AB8">
            <w:pPr>
              <w:spacing w:before="60"/>
              <w:ind w:right="170"/>
              <w:jc w:val="right"/>
              <w:rPr>
                <w:sz w:val="24"/>
              </w:rPr>
            </w:pPr>
            <w:r w:rsidRPr="004C2FCC">
              <w:rPr>
                <w:sz w:val="24"/>
              </w:rPr>
              <w:t xml:space="preserve">fakss: 67285956 </w:t>
            </w:r>
          </w:p>
          <w:p w:rsidR="00253AB8" w:rsidRPr="004C2FCC" w:rsidRDefault="00253AB8">
            <w:pPr>
              <w:spacing w:before="60" w:after="120"/>
              <w:ind w:right="170"/>
              <w:jc w:val="right"/>
              <w:rPr>
                <w:sz w:val="24"/>
              </w:rPr>
            </w:pPr>
            <w:r w:rsidRPr="004C2FCC">
              <w:rPr>
                <w:sz w:val="24"/>
              </w:rPr>
              <w:t>e-pasts: Inta.Mukina@csb.gov.lv</w:t>
            </w:r>
          </w:p>
          <w:p w:rsidR="00253AB8" w:rsidRPr="004C2FCC" w:rsidRDefault="00253AB8">
            <w:pPr>
              <w:spacing w:before="60" w:after="120"/>
              <w:ind w:right="170"/>
              <w:jc w:val="right"/>
              <w:rPr>
                <w:sz w:val="24"/>
              </w:rPr>
            </w:pPr>
            <w:r w:rsidRPr="004C2FCC">
              <w:rPr>
                <w:sz w:val="24"/>
              </w:rPr>
              <w:t>tālrunis: 67286684, 67287982</w:t>
            </w:r>
          </w:p>
        </w:tc>
      </w:tr>
    </w:tbl>
    <w:p w:rsidR="00B74CEE" w:rsidRPr="004C2FCC" w:rsidRDefault="00B74CEE">
      <w:pPr>
        <w:tabs>
          <w:tab w:val="left" w:pos="10440"/>
        </w:tabs>
        <w:ind w:left="-57" w:right="-1" w:firstLine="357"/>
        <w:jc w:val="center"/>
        <w:rPr>
          <w:bCs/>
          <w:sz w:val="16"/>
          <w:szCs w:val="16"/>
        </w:rPr>
      </w:pPr>
    </w:p>
    <w:p w:rsidR="00B74CEE" w:rsidRPr="004C2FCC" w:rsidRDefault="00B74CEE">
      <w:pPr>
        <w:tabs>
          <w:tab w:val="left" w:pos="10440"/>
        </w:tabs>
        <w:ind w:right="113"/>
        <w:jc w:val="right"/>
        <w:rPr>
          <w:bCs/>
          <w:lang w:val="de-DE"/>
        </w:rPr>
      </w:pPr>
      <w:r w:rsidRPr="004C2FCC">
        <w:rPr>
          <w:bCs/>
          <w:lang w:val="de-DE"/>
        </w:rPr>
        <w:t>Elektroniskā pārskata iesniegšana</w:t>
      </w:r>
      <w:r w:rsidR="00461C48" w:rsidRPr="004C2FCC">
        <w:rPr>
          <w:bCs/>
          <w:lang w:val="de-DE"/>
        </w:rPr>
        <w:t>:</w:t>
      </w:r>
      <w:r w:rsidRPr="004C2FCC">
        <w:rPr>
          <w:bCs/>
          <w:lang w:val="de-DE"/>
        </w:rPr>
        <w:t xml:space="preserve">  https</w:t>
      </w:r>
      <w:r w:rsidRPr="004C2FCC">
        <w:rPr>
          <w:b/>
          <w:lang w:val="de-DE"/>
        </w:rPr>
        <w:t>://</w:t>
      </w:r>
      <w:r w:rsidRPr="004C2FCC">
        <w:rPr>
          <w:bCs/>
          <w:lang w:val="de-DE"/>
        </w:rPr>
        <w:t>eparskats.csb.gov.lv</w:t>
      </w:r>
    </w:p>
    <w:p w:rsidR="00B74CEE" w:rsidRPr="004C2FCC" w:rsidRDefault="00B74CEE">
      <w:pPr>
        <w:pStyle w:val="BodyText2"/>
        <w:jc w:val="center"/>
        <w:rPr>
          <w:b/>
        </w:rPr>
      </w:pPr>
      <w:r w:rsidRPr="004C2FCC">
        <w:rPr>
          <w:b/>
        </w:rPr>
        <w:t>Centrālā statistikas pārvalde saskaņā ar Valsts statistikas likumu garantē sniegtās informācijas konfidencialitāti</w:t>
      </w: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3"/>
        <w:gridCol w:w="451"/>
        <w:gridCol w:w="2964"/>
        <w:gridCol w:w="423"/>
        <w:gridCol w:w="425"/>
        <w:gridCol w:w="387"/>
        <w:gridCol w:w="385"/>
        <w:gridCol w:w="386"/>
        <w:gridCol w:w="385"/>
        <w:gridCol w:w="386"/>
        <w:gridCol w:w="385"/>
        <w:gridCol w:w="386"/>
        <w:gridCol w:w="385"/>
        <w:gridCol w:w="386"/>
        <w:gridCol w:w="386"/>
        <w:gridCol w:w="142"/>
      </w:tblGrid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CEE" w:rsidRPr="004C2FCC" w:rsidRDefault="00B74CEE">
            <w:pPr>
              <w:ind w:left="57"/>
              <w:rPr>
                <w:sz w:val="24"/>
                <w:szCs w:val="24"/>
                <w:u w:val="single"/>
              </w:rPr>
            </w:pPr>
            <w:r w:rsidRPr="004C2FCC">
              <w:rPr>
                <w:sz w:val="24"/>
                <w:szCs w:val="24"/>
                <w:u w:val="single"/>
              </w:rPr>
              <w:t>Respondents</w:t>
            </w:r>
          </w:p>
        </w:tc>
        <w:tc>
          <w:tcPr>
            <w:tcW w:w="142" w:type="dxa"/>
            <w:tcBorders>
              <w:top w:val="single" w:sz="12" w:space="0" w:color="auto"/>
              <w:right w:val="single" w:sz="12" w:space="0" w:color="auto"/>
            </w:tcBorders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Nosaukums:</w:t>
            </w:r>
          </w:p>
        </w:tc>
        <w:tc>
          <w:tcPr>
            <w:tcW w:w="8120" w:type="dxa"/>
            <w:gridSpan w:val="14"/>
            <w:tcBorders>
              <w:left w:val="nil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Pasta adrese:</w:t>
            </w:r>
          </w:p>
        </w:tc>
        <w:tc>
          <w:tcPr>
            <w:tcW w:w="812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923" w:type="dxa"/>
            <w:gridSpan w:val="15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16"/>
                <w:szCs w:val="16"/>
              </w:rPr>
            </w:pPr>
          </w:p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 xml:space="preserve">Biroja vai pamatdarbības </w:t>
            </w:r>
          </w:p>
          <w:p w:rsidR="00B74CEE" w:rsidRPr="004C2FCC" w:rsidRDefault="00B74CEE">
            <w:pPr>
              <w:ind w:left="124"/>
              <w:rPr>
                <w:sz w:val="28"/>
                <w:szCs w:val="28"/>
              </w:rPr>
            </w:pPr>
            <w:r w:rsidRPr="004C2FCC">
              <w:rPr>
                <w:i/>
                <w:sz w:val="24"/>
                <w:szCs w:val="24"/>
              </w:rPr>
              <w:t>vienības adrese:</w:t>
            </w:r>
          </w:p>
        </w:tc>
        <w:tc>
          <w:tcPr>
            <w:tcW w:w="142" w:type="dxa"/>
            <w:tcBorders>
              <w:bottom w:val="nil"/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fakss:</w:t>
            </w: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nil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sz w:val="24"/>
                <w:szCs w:val="24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4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bCs/>
                <w:sz w:val="24"/>
                <w:szCs w:val="24"/>
              </w:rPr>
            </w:pPr>
            <w:r w:rsidRPr="004C2FCC">
              <w:rPr>
                <w:bCs/>
                <w:i/>
                <w:w w:val="110"/>
                <w:sz w:val="24"/>
                <w:szCs w:val="24"/>
              </w:rPr>
              <w:t>Nodokļu maksātāja reģistrācijas numurs</w:t>
            </w:r>
            <w:r w:rsidRPr="004C2FCC">
              <w:rPr>
                <w:bCs/>
                <w:i/>
                <w:w w:val="95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EE" w:rsidRPr="004C2FCC" w:rsidRDefault="00B74CE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color w:val="FF0000"/>
              </w:rPr>
            </w:pPr>
          </w:p>
        </w:tc>
      </w:tr>
      <w:tr w:rsidR="00B74CEE" w:rsidRPr="004C2F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tcBorders>
              <w:left w:val="single" w:sz="12" w:space="0" w:color="auto"/>
            </w:tcBorders>
            <w:vAlign w:val="bottom"/>
          </w:tcPr>
          <w:p w:rsidR="00B74CEE" w:rsidRPr="004C2FCC" w:rsidRDefault="00B74CEE">
            <w:pPr>
              <w:spacing w:before="240"/>
              <w:ind w:left="57"/>
              <w:rPr>
                <w:sz w:val="24"/>
                <w:szCs w:val="24"/>
                <w:u w:val="single"/>
              </w:rPr>
            </w:pPr>
            <w:r w:rsidRPr="004C2FCC">
              <w:rPr>
                <w:sz w:val="24"/>
                <w:szCs w:val="24"/>
                <w:u w:val="single"/>
              </w:rPr>
              <w:t>Veidlapas aizpildītājs</w:t>
            </w:r>
          </w:p>
          <w:p w:rsidR="00B74CEE" w:rsidRPr="004C2FCC" w:rsidRDefault="00B74CEE">
            <w:pPr>
              <w:spacing w:before="160"/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Vārds, uzvārds:</w:t>
            </w:r>
          </w:p>
        </w:tc>
        <w:tc>
          <w:tcPr>
            <w:tcW w:w="7669" w:type="dxa"/>
            <w:gridSpan w:val="13"/>
            <w:tcBorders>
              <w:left w:val="nil"/>
            </w:tcBorders>
          </w:tcPr>
          <w:p w:rsidR="00B74CEE" w:rsidRPr="004C2FCC" w:rsidRDefault="00B74CEE">
            <w:pPr>
              <w:ind w:left="57"/>
              <w:jc w:val="right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B74CEE" w:rsidRPr="004C2FCC" w:rsidRDefault="00B74CEE">
            <w:pPr>
              <w:ind w:left="57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74CEE" w:rsidRPr="004C2FCC" w:rsidRDefault="00B74CEE">
            <w:pPr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B74CEE" w:rsidRPr="004C2FCC" w:rsidRDefault="00B74CEE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77061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F77061" w:rsidRPr="004C2FCC" w:rsidRDefault="00F77061">
            <w:pPr>
              <w:ind w:left="57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7061" w:rsidRPr="004C2FCC" w:rsidRDefault="00F770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F77061" w:rsidRPr="004C2FCC" w:rsidRDefault="00F77061">
            <w:pPr>
              <w:ind w:right="-113"/>
              <w:rPr>
                <w:i/>
                <w:sz w:val="24"/>
                <w:szCs w:val="24"/>
              </w:rPr>
            </w:pPr>
            <w:r w:rsidRPr="004C2FCC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7061" w:rsidRPr="004C2FCC" w:rsidRDefault="00F770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F77061" w:rsidRPr="004C2FCC" w:rsidRDefault="00F77061">
            <w:pPr>
              <w:ind w:left="57"/>
              <w:rPr>
                <w:sz w:val="24"/>
                <w:szCs w:val="24"/>
              </w:rPr>
            </w:pPr>
          </w:p>
        </w:tc>
      </w:tr>
      <w:tr w:rsidR="00F77061" w:rsidRPr="004C2FCC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1803" w:type="dxa"/>
            <w:tcBorders>
              <w:left w:val="single" w:sz="12" w:space="0" w:color="auto"/>
              <w:bottom w:val="single" w:sz="12" w:space="0" w:color="auto"/>
            </w:tcBorders>
          </w:tcPr>
          <w:p w:rsidR="00F77061" w:rsidRPr="004C2FCC" w:rsidRDefault="00F77061">
            <w:pPr>
              <w:rPr>
                <w:sz w:val="10"/>
                <w:szCs w:val="10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12" w:space="0" w:color="auto"/>
            </w:tcBorders>
          </w:tcPr>
          <w:p w:rsidR="00F77061" w:rsidRPr="004C2FCC" w:rsidRDefault="00F77061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gridSpan w:val="2"/>
            <w:tcBorders>
              <w:left w:val="nil"/>
              <w:bottom w:val="single" w:sz="12" w:space="0" w:color="auto"/>
            </w:tcBorders>
          </w:tcPr>
          <w:p w:rsidR="00F77061" w:rsidRPr="004C2FCC" w:rsidRDefault="00F77061">
            <w:pPr>
              <w:rPr>
                <w:sz w:val="10"/>
                <w:szCs w:val="10"/>
              </w:rPr>
            </w:pP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F77061" w:rsidRPr="004C2FCC" w:rsidRDefault="00F77061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</w:tcPr>
          <w:p w:rsidR="00F77061" w:rsidRPr="004C2FCC" w:rsidRDefault="00F77061">
            <w:pPr>
              <w:rPr>
                <w:sz w:val="10"/>
                <w:szCs w:val="10"/>
              </w:rPr>
            </w:pPr>
          </w:p>
        </w:tc>
      </w:tr>
    </w:tbl>
    <w:p w:rsidR="00B74CEE" w:rsidRPr="004C2FCC" w:rsidRDefault="00B74CEE">
      <w:pPr>
        <w:jc w:val="both"/>
        <w:rPr>
          <w:sz w:val="22"/>
        </w:rPr>
      </w:pPr>
    </w:p>
    <w:p w:rsidR="00B74CEE" w:rsidRPr="004C2FCC" w:rsidRDefault="00B74CEE">
      <w:pPr>
        <w:rPr>
          <w:sz w:val="24"/>
        </w:rPr>
      </w:pPr>
      <w:r w:rsidRPr="004C2FCC">
        <w:rPr>
          <w:sz w:val="24"/>
        </w:rPr>
        <w:t>Pārskatu vēlams aizpildīt uzņēmuma vadītājam</w:t>
      </w:r>
      <w:r w:rsidR="00450FF3" w:rsidRPr="004C2FCC">
        <w:rPr>
          <w:sz w:val="24"/>
        </w:rPr>
        <w:t>.</w:t>
      </w:r>
    </w:p>
    <w:p w:rsidR="00B96B1D" w:rsidRPr="004C2FCC" w:rsidRDefault="00B74CEE" w:rsidP="00321079">
      <w:pPr>
        <w:spacing w:after="120"/>
        <w:ind w:left="284" w:firstLine="425"/>
        <w:jc w:val="center"/>
        <w:rPr>
          <w:sz w:val="24"/>
        </w:rPr>
      </w:pPr>
      <w:r w:rsidRPr="004C2FCC">
        <w:rPr>
          <w:sz w:val="16"/>
          <w:szCs w:val="16"/>
        </w:rPr>
        <w:br w:type="page"/>
      </w:r>
      <w:r w:rsidR="00B96B1D" w:rsidRPr="004C2FCC">
        <w:rPr>
          <w:b/>
          <w:i/>
          <w:sz w:val="28"/>
          <w:u w:val="single"/>
        </w:rPr>
        <w:t>Marta pārskats</w:t>
      </w:r>
    </w:p>
    <w:p w:rsidR="00F77061" w:rsidRPr="004C2FCC" w:rsidRDefault="00F77061" w:rsidP="00321079">
      <w:pPr>
        <w:rPr>
          <w:b/>
          <w:sz w:val="24"/>
        </w:rPr>
      </w:pPr>
      <w:r w:rsidRPr="004C2FCC">
        <w:rPr>
          <w:b/>
          <w:sz w:val="24"/>
        </w:rPr>
        <w:t>Uzņēmumā apgūto un plānoto investīciju</w:t>
      </w:r>
      <w:r w:rsidRPr="004C2FCC">
        <w:rPr>
          <w:sz w:val="24"/>
          <w:vertAlign w:val="superscript"/>
        </w:rPr>
        <w:t>1</w:t>
      </w:r>
      <w:r w:rsidRPr="004C2FCC">
        <w:rPr>
          <w:sz w:val="24"/>
        </w:rPr>
        <w:t xml:space="preserve"> </w:t>
      </w:r>
      <w:r w:rsidRPr="004C2FCC">
        <w:rPr>
          <w:b/>
          <w:sz w:val="24"/>
        </w:rPr>
        <w:t xml:space="preserve">apjoms gadā attiecīgā gada cenās, </w:t>
      </w:r>
      <w:r w:rsidR="00F867AC" w:rsidRPr="00F867AC">
        <w:rPr>
          <w:b/>
          <w:i/>
          <w:sz w:val="24"/>
        </w:rPr>
        <w:t>euro</w:t>
      </w:r>
      <w:r w:rsidRPr="004C2FCC">
        <w:rPr>
          <w:b/>
          <w:sz w:val="24"/>
          <w:szCs w:val="24"/>
        </w:rPr>
        <w:t>:</w:t>
      </w:r>
    </w:p>
    <w:p w:rsidR="00F77061" w:rsidRPr="004C2FCC" w:rsidRDefault="00F77061" w:rsidP="00F77061">
      <w:pPr>
        <w:jc w:val="center"/>
        <w:rPr>
          <w:sz w:val="18"/>
          <w:szCs w:val="1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202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F77061" w:rsidRPr="004C2FCC" w:rsidRDefault="00F77061" w:rsidP="005D36DA">
            <w:pPr>
              <w:spacing w:before="40" w:after="40"/>
              <w:jc w:val="center"/>
              <w:rPr>
                <w:sz w:val="22"/>
              </w:rPr>
            </w:pPr>
            <w:r w:rsidRPr="004C2FCC">
              <w:rPr>
                <w:b/>
                <w:sz w:val="22"/>
              </w:rPr>
              <w:t>20___. gadā</w:t>
            </w:r>
            <w:r w:rsidRPr="004C2FCC">
              <w:rPr>
                <w:sz w:val="22"/>
              </w:rPr>
              <w:t xml:space="preserve"> apgūtās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7061" w:rsidRPr="004C2FCC" w:rsidRDefault="00F77061" w:rsidP="005D36DA">
            <w:pPr>
              <w:spacing w:before="40" w:after="40"/>
              <w:jc w:val="center"/>
              <w:rPr>
                <w:sz w:val="22"/>
              </w:rPr>
            </w:pPr>
            <w:r w:rsidRPr="004C2FCC">
              <w:rPr>
                <w:b/>
                <w:sz w:val="22"/>
              </w:rPr>
              <w:t>20___. gadā</w:t>
            </w:r>
            <w:r w:rsidRPr="004C2FCC">
              <w:rPr>
                <w:sz w:val="22"/>
              </w:rPr>
              <w:t xml:space="preserve"> apgūtās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F77061" w:rsidRPr="004C2FCC" w:rsidRDefault="00F77061" w:rsidP="005D36DA">
            <w:pPr>
              <w:spacing w:before="40" w:after="40"/>
              <w:jc w:val="center"/>
              <w:rPr>
                <w:sz w:val="22"/>
              </w:rPr>
            </w:pPr>
            <w:r w:rsidRPr="004C2FCC">
              <w:rPr>
                <w:b/>
                <w:sz w:val="22"/>
              </w:rPr>
              <w:t>20___. gadā</w:t>
            </w:r>
            <w:r w:rsidRPr="004C2FCC">
              <w:rPr>
                <w:sz w:val="22"/>
              </w:rPr>
              <w:t xml:space="preserve"> plānotās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3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F77061" w:rsidRPr="004C2FCC" w:rsidRDefault="00F77061" w:rsidP="005D36DA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F77061" w:rsidRPr="004C2FCC" w:rsidRDefault="00F77061" w:rsidP="005D36DA">
            <w:pPr>
              <w:jc w:val="center"/>
              <w:rPr>
                <w:sz w:val="28"/>
              </w:rPr>
            </w:pPr>
          </w:p>
        </w:tc>
        <w:tc>
          <w:tcPr>
            <w:tcW w:w="3202" w:type="dxa"/>
          </w:tcPr>
          <w:p w:rsidR="00F77061" w:rsidRPr="004C2FCC" w:rsidRDefault="00F77061" w:rsidP="005D36DA">
            <w:pPr>
              <w:jc w:val="center"/>
              <w:rPr>
                <w:sz w:val="28"/>
              </w:rPr>
            </w:pPr>
          </w:p>
        </w:tc>
      </w:tr>
    </w:tbl>
    <w:p w:rsidR="00F77061" w:rsidRPr="004C2FCC" w:rsidRDefault="00F77061" w:rsidP="00F77061">
      <w:pPr>
        <w:tabs>
          <w:tab w:val="left" w:pos="142"/>
        </w:tabs>
        <w:spacing w:before="60"/>
        <w:ind w:left="142" w:hanging="142"/>
      </w:pPr>
      <w:r w:rsidRPr="004C2FCC">
        <w:rPr>
          <w:vertAlign w:val="superscript"/>
        </w:rPr>
        <w:t>1</w:t>
      </w:r>
      <w:r w:rsidRPr="004C2FCC">
        <w:tab/>
        <w:t>Investīcijas – iekārtas un mašīnas (ieskaitot tās, kas atrodas uzstādīšanas vai montāžas stadijā), ēkas un būves (ieskaitot ieguldījumus nepabeigtajā būvniecībā; izņemot ieguldījumus dzīvojamās ēkās), kā arī inventārs, ieskaitot kapitālo remontu un ieguldījumus datorprogrammās.</w:t>
      </w:r>
    </w:p>
    <w:p w:rsidR="00F77061" w:rsidRPr="004C2FCC" w:rsidRDefault="00F77061" w:rsidP="00F77061">
      <w:pPr>
        <w:ind w:firstLine="142"/>
      </w:pPr>
      <w:r w:rsidRPr="004C2FCC">
        <w:rPr>
          <w:b/>
          <w:i/>
        </w:rPr>
        <w:t>Piezīme:</w:t>
      </w:r>
      <w:r w:rsidRPr="004C2FCC">
        <w:t xml:space="preserve"> investīcijās netiek ietverti ilgtermiņa finanšu ieguldījumi un ieguldījumi neapbūvētos zemes gabalos.</w:t>
      </w:r>
    </w:p>
    <w:p w:rsidR="00F77061" w:rsidRPr="004C2FCC" w:rsidRDefault="00F77061" w:rsidP="00F77061">
      <w:pPr>
        <w:pBdr>
          <w:bottom w:val="triple" w:sz="4" w:space="1" w:color="auto"/>
        </w:pBdr>
        <w:ind w:left="57" w:right="170"/>
      </w:pPr>
    </w:p>
    <w:p w:rsidR="00F77061" w:rsidRPr="004C2FCC" w:rsidRDefault="00F77061" w:rsidP="00F77061">
      <w:pPr>
        <w:tabs>
          <w:tab w:val="left" w:pos="7088"/>
        </w:tabs>
        <w:rPr>
          <w:sz w:val="14"/>
          <w:szCs w:val="14"/>
        </w:rPr>
      </w:pPr>
    </w:p>
    <w:p w:rsidR="00F77061" w:rsidRPr="004C2FCC" w:rsidRDefault="00F77061" w:rsidP="00F77061">
      <w:pPr>
        <w:ind w:left="284" w:firstLine="436"/>
        <w:jc w:val="center"/>
        <w:rPr>
          <w:i/>
          <w:sz w:val="24"/>
          <w:szCs w:val="24"/>
          <w:lang w:val="de-DE"/>
        </w:rPr>
      </w:pPr>
      <w:r w:rsidRPr="004C2FCC">
        <w:rPr>
          <w:b/>
          <w:i/>
          <w:sz w:val="28"/>
          <w:u w:val="single"/>
          <w:lang w:val="de-DE"/>
        </w:rPr>
        <w:t>Oktobra pārskats</w:t>
      </w:r>
    </w:p>
    <w:p w:rsidR="00F77061" w:rsidRPr="004C2FCC" w:rsidRDefault="00F77061" w:rsidP="00F77061">
      <w:pPr>
        <w:ind w:left="284" w:firstLine="436"/>
        <w:rPr>
          <w:i/>
          <w:sz w:val="10"/>
          <w:szCs w:val="10"/>
          <w:lang w:val="de-DE"/>
        </w:rPr>
      </w:pPr>
    </w:p>
    <w:p w:rsidR="00F77061" w:rsidRPr="004C2FCC" w:rsidRDefault="00F77061" w:rsidP="00F77061">
      <w:pPr>
        <w:ind w:left="284" w:hanging="284"/>
        <w:rPr>
          <w:b/>
          <w:sz w:val="24"/>
          <w:lang w:val="de-DE"/>
        </w:rPr>
      </w:pPr>
      <w:r w:rsidRPr="004C2FCC">
        <w:rPr>
          <w:b/>
          <w:sz w:val="24"/>
          <w:lang w:val="de-DE"/>
        </w:rPr>
        <w:t>1.</w:t>
      </w:r>
      <w:r w:rsidRPr="004C2FCC">
        <w:rPr>
          <w:sz w:val="24"/>
          <w:lang w:val="de-DE"/>
        </w:rPr>
        <w:t xml:space="preserve"> </w:t>
      </w:r>
      <w:r w:rsidRPr="004C2FCC">
        <w:rPr>
          <w:b/>
          <w:sz w:val="24"/>
          <w:lang w:val="de-DE"/>
        </w:rPr>
        <w:t>Uzņēmumā apgūto un plānoto investīciju</w:t>
      </w:r>
      <w:r w:rsidRPr="004C2FCC">
        <w:rPr>
          <w:sz w:val="24"/>
          <w:lang w:val="de-DE"/>
        </w:rPr>
        <w:t xml:space="preserve"> </w:t>
      </w:r>
      <w:r w:rsidRPr="004C2FCC">
        <w:rPr>
          <w:b/>
          <w:sz w:val="24"/>
          <w:lang w:val="de-DE"/>
        </w:rPr>
        <w:t xml:space="preserve">apjoms gadā attiecīgā gada cenās, </w:t>
      </w:r>
      <w:r w:rsidR="00F867AC" w:rsidRPr="00F867AC">
        <w:rPr>
          <w:b/>
          <w:i/>
          <w:sz w:val="24"/>
          <w:lang w:val="de-DE"/>
        </w:rPr>
        <w:t>euro</w:t>
      </w:r>
      <w:r w:rsidRPr="004C2FCC">
        <w:rPr>
          <w:b/>
          <w:sz w:val="24"/>
          <w:szCs w:val="24"/>
          <w:lang w:val="de-DE"/>
        </w:rPr>
        <w:t>:</w:t>
      </w:r>
    </w:p>
    <w:p w:rsidR="00F77061" w:rsidRPr="004C2FCC" w:rsidRDefault="00F77061" w:rsidP="00F77061">
      <w:pPr>
        <w:ind w:left="284" w:firstLine="436"/>
        <w:rPr>
          <w:sz w:val="18"/>
          <w:szCs w:val="18"/>
          <w:lang w:val="de-DE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202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b/>
                <w:sz w:val="22"/>
              </w:rPr>
            </w:pPr>
            <w:r w:rsidRPr="004C2FCC">
              <w:rPr>
                <w:b/>
                <w:sz w:val="22"/>
              </w:rPr>
              <w:t>20</w:t>
            </w:r>
            <w:r w:rsidR="00941B3A" w:rsidRPr="004C2FCC">
              <w:rPr>
                <w:b/>
                <w:sz w:val="22"/>
              </w:rPr>
              <w:t>___</w:t>
            </w:r>
            <w:r w:rsidRPr="004C2FCC">
              <w:rPr>
                <w:b/>
                <w:sz w:val="22"/>
              </w:rPr>
              <w:t>. gadā</w:t>
            </w:r>
            <w:r w:rsidRPr="004C2FCC">
              <w:rPr>
                <w:sz w:val="22"/>
              </w:rPr>
              <w:t xml:space="preserve"> apgūtās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 w:line="220" w:lineRule="exact"/>
              <w:jc w:val="center"/>
              <w:rPr>
                <w:sz w:val="22"/>
              </w:rPr>
            </w:pPr>
            <w:r w:rsidRPr="004C2FCC">
              <w:rPr>
                <w:b/>
                <w:sz w:val="22"/>
              </w:rPr>
              <w:t>20</w:t>
            </w:r>
            <w:r w:rsidR="00941B3A" w:rsidRPr="004C2FCC">
              <w:rPr>
                <w:b/>
                <w:sz w:val="22"/>
              </w:rPr>
              <w:t>___</w:t>
            </w:r>
            <w:r w:rsidRPr="004C2FCC">
              <w:rPr>
                <w:b/>
                <w:sz w:val="22"/>
              </w:rPr>
              <w:t>. gadā</w:t>
            </w:r>
            <w:r w:rsidRPr="004C2FCC">
              <w:rPr>
                <w:sz w:val="22"/>
              </w:rPr>
              <w:t xml:space="preserve"> apgūtās</w:t>
            </w:r>
          </w:p>
          <w:p w:rsidR="00F77061" w:rsidRPr="004C2FCC" w:rsidRDefault="00F77061" w:rsidP="005D36DA">
            <w:pPr>
              <w:spacing w:after="40" w:line="200" w:lineRule="exact"/>
              <w:jc w:val="center"/>
              <w:rPr>
                <w:b/>
                <w:sz w:val="22"/>
              </w:rPr>
            </w:pPr>
            <w:r w:rsidRPr="004C2FCC">
              <w:rPr>
                <w:sz w:val="22"/>
              </w:rPr>
              <w:t xml:space="preserve"> un vēl plānotās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b/>
                <w:sz w:val="22"/>
              </w:rPr>
            </w:pPr>
            <w:r w:rsidRPr="004C2FCC">
              <w:rPr>
                <w:b/>
                <w:sz w:val="22"/>
              </w:rPr>
              <w:t>20</w:t>
            </w:r>
            <w:r w:rsidR="00941B3A" w:rsidRPr="004C2FCC">
              <w:rPr>
                <w:b/>
                <w:sz w:val="22"/>
              </w:rPr>
              <w:t>___</w:t>
            </w:r>
            <w:r w:rsidRPr="004C2FCC">
              <w:rPr>
                <w:b/>
                <w:sz w:val="22"/>
              </w:rPr>
              <w:t>. gadā</w:t>
            </w:r>
            <w:r w:rsidRPr="004C2FCC">
              <w:rPr>
                <w:sz w:val="22"/>
              </w:rPr>
              <w:t xml:space="preserve"> plānotās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7061" w:rsidRPr="004C2FCC" w:rsidRDefault="00F77061" w:rsidP="005D36DA">
            <w:pPr>
              <w:spacing w:line="160" w:lineRule="exact"/>
              <w:jc w:val="center"/>
              <w:rPr>
                <w:rFonts w:ascii="Arial" w:hAnsi="Arial"/>
                <w:sz w:val="16"/>
              </w:rPr>
            </w:pPr>
            <w:r w:rsidRPr="004C2FCC">
              <w:rPr>
                <w:rFonts w:ascii="Arial" w:hAnsi="Arial"/>
                <w:sz w:val="16"/>
              </w:rPr>
              <w:t>3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F77061" w:rsidRPr="004C2FCC" w:rsidRDefault="00F77061" w:rsidP="005D36DA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F77061" w:rsidRPr="004C2FCC" w:rsidRDefault="00F77061" w:rsidP="005D36DA">
            <w:pPr>
              <w:rPr>
                <w:sz w:val="28"/>
              </w:rPr>
            </w:pPr>
          </w:p>
        </w:tc>
        <w:tc>
          <w:tcPr>
            <w:tcW w:w="3202" w:type="dxa"/>
          </w:tcPr>
          <w:p w:rsidR="00F77061" w:rsidRPr="004C2FCC" w:rsidRDefault="00F77061" w:rsidP="005D36DA">
            <w:pPr>
              <w:rPr>
                <w:sz w:val="28"/>
              </w:rPr>
            </w:pPr>
          </w:p>
        </w:tc>
      </w:tr>
    </w:tbl>
    <w:p w:rsidR="00F77061" w:rsidRPr="004C2FCC" w:rsidRDefault="00F77061" w:rsidP="00F77061">
      <w:pPr>
        <w:ind w:right="-215"/>
      </w:pPr>
    </w:p>
    <w:p w:rsidR="00F77061" w:rsidRPr="004C2FCC" w:rsidRDefault="00F77061" w:rsidP="00F77061">
      <w:pPr>
        <w:ind w:right="-213"/>
        <w:rPr>
          <w:b/>
          <w:sz w:val="24"/>
        </w:rPr>
      </w:pPr>
      <w:r w:rsidRPr="004C2FCC">
        <w:rPr>
          <w:b/>
          <w:sz w:val="24"/>
        </w:rPr>
        <w:t>2. Uzņēmumā šajā gadā tiek īstenotas un nākamajā gadā paredzamas šāda veida investīcijas:</w:t>
      </w:r>
    </w:p>
    <w:p w:rsidR="00F77061" w:rsidRPr="004C2FCC" w:rsidRDefault="00F77061" w:rsidP="00F77061">
      <w:pPr>
        <w:spacing w:after="120" w:line="240" w:lineRule="exact"/>
        <w:ind w:right="-215" w:firstLine="284"/>
        <w:rPr>
          <w:sz w:val="22"/>
          <w:szCs w:val="22"/>
        </w:rPr>
      </w:pPr>
      <w:r w:rsidRPr="004C2FCC">
        <w:rPr>
          <w:i/>
          <w:sz w:val="22"/>
          <w:szCs w:val="22"/>
        </w:rPr>
        <w:t>(atzīmējiet ar</w:t>
      </w:r>
      <w:r w:rsidRPr="004C2FCC">
        <w:rPr>
          <w:sz w:val="24"/>
        </w:rPr>
        <w:t xml:space="preserve"> </w:t>
      </w:r>
      <w:r w:rsidRPr="004C2FCC">
        <w:rPr>
          <w:sz w:val="22"/>
        </w:rPr>
        <w:t>„</w:t>
      </w:r>
      <w:r w:rsidRPr="004C2FCC">
        <w:rPr>
          <w:b/>
          <w:sz w:val="24"/>
        </w:rPr>
        <w:sym w:font="Symbol" w:char="F0B4"/>
      </w:r>
      <w:r w:rsidRPr="004C2FCC">
        <w:rPr>
          <w:sz w:val="22"/>
        </w:rPr>
        <w:t>”</w:t>
      </w:r>
      <w:r w:rsidRPr="004C2FCC">
        <w:rPr>
          <w:sz w:val="24"/>
        </w:rPr>
        <w:t xml:space="preserve"> </w:t>
      </w:r>
      <w:r w:rsidRPr="004C2FCC">
        <w:rPr>
          <w:i/>
          <w:sz w:val="22"/>
          <w:szCs w:val="22"/>
        </w:rPr>
        <w:t>vienu vai vairākus svarīgākos investīciju veidus)</w:t>
      </w:r>
      <w:r w:rsidRPr="004C2FCC">
        <w:rPr>
          <w:sz w:val="22"/>
          <w:szCs w:val="22"/>
        </w:rPr>
        <w:t xml:space="preserve"> </w:t>
      </w:r>
    </w:p>
    <w:tbl>
      <w:tblPr>
        <w:tblW w:w="0" w:type="auto"/>
        <w:tblInd w:w="3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"/>
        <w:gridCol w:w="6171"/>
        <w:gridCol w:w="1200"/>
        <w:gridCol w:w="359"/>
        <w:gridCol w:w="1200"/>
        <w:gridCol w:w="287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/>
        </w:tc>
        <w:tc>
          <w:tcPr>
            <w:tcW w:w="6171" w:type="dxa"/>
          </w:tcPr>
          <w:p w:rsidR="00F77061" w:rsidRPr="004C2FCC" w:rsidRDefault="00F77061" w:rsidP="005D36DA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after="40" w:line="200" w:lineRule="exact"/>
              <w:ind w:left="-57" w:right="-57"/>
              <w:jc w:val="center"/>
              <w:rPr>
                <w:b/>
              </w:rPr>
            </w:pPr>
            <w:r w:rsidRPr="004C2FCC">
              <w:rPr>
                <w:b/>
              </w:rPr>
              <w:t>20</w:t>
            </w:r>
            <w:r w:rsidR="00941B3A" w:rsidRPr="004C2FCC">
              <w:rPr>
                <w:b/>
              </w:rPr>
              <w:t>___</w:t>
            </w:r>
            <w:r w:rsidRPr="004C2FCC">
              <w:rPr>
                <w:b/>
              </w:rPr>
              <w:t>. gadā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F77061" w:rsidRPr="004C2FCC" w:rsidRDefault="00F77061" w:rsidP="005D36DA">
            <w:pPr>
              <w:spacing w:after="40" w:line="200" w:lineRule="exact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after="40" w:line="200" w:lineRule="exact"/>
              <w:ind w:left="-57" w:right="-57"/>
              <w:jc w:val="center"/>
              <w:rPr>
                <w:b/>
              </w:rPr>
            </w:pPr>
            <w:r w:rsidRPr="004C2FCC">
              <w:rPr>
                <w:b/>
              </w:rPr>
              <w:t>20</w:t>
            </w:r>
            <w:r w:rsidR="00941B3A" w:rsidRPr="004C2FCC">
              <w:rPr>
                <w:b/>
              </w:rPr>
              <w:t>___</w:t>
            </w:r>
            <w:r w:rsidRPr="004C2FCC">
              <w:rPr>
                <w:b/>
              </w:rPr>
              <w:t>. gadā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F77061" w:rsidRPr="004C2FCC" w:rsidRDefault="00F77061" w:rsidP="005D36DA">
            <w:pPr>
              <w:jc w:val="center"/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spacing w:before="40"/>
              <w:rPr>
                <w:sz w:val="4"/>
              </w:rPr>
            </w:pPr>
          </w:p>
        </w:tc>
        <w:tc>
          <w:tcPr>
            <w:tcW w:w="6171" w:type="dxa"/>
            <w:vAlign w:val="center"/>
          </w:tcPr>
          <w:p w:rsidR="00F77061" w:rsidRPr="004C2FCC" w:rsidRDefault="00F77061" w:rsidP="005D36DA">
            <w:pPr>
              <w:spacing w:before="40"/>
              <w:ind w:left="964"/>
              <w:rPr>
                <w:sz w:val="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jc w:val="center"/>
              <w:rPr>
                <w:sz w:val="4"/>
              </w:rPr>
            </w:pPr>
            <w:r w:rsidRPr="004C2FCC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59" w:type="dxa"/>
            <w:vAlign w:val="center"/>
          </w:tcPr>
          <w:p w:rsidR="00F77061" w:rsidRPr="004C2FCC" w:rsidRDefault="00F77061" w:rsidP="005D36DA">
            <w:pPr>
              <w:spacing w:before="40"/>
              <w:ind w:right="-213"/>
              <w:rPr>
                <w:sz w:val="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56"/>
              <w:jc w:val="center"/>
              <w:rPr>
                <w:sz w:val="4"/>
              </w:rPr>
            </w:pPr>
            <w:r w:rsidRPr="004C2FCC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:rsidR="00F77061" w:rsidRPr="004C2FCC" w:rsidRDefault="00F77061" w:rsidP="005D36DA">
            <w:pPr>
              <w:spacing w:before="40"/>
              <w:jc w:val="center"/>
              <w:rPr>
                <w:sz w:val="4"/>
              </w:rPr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spacing w:line="240" w:lineRule="exact"/>
              <w:rPr>
                <w:sz w:val="22"/>
              </w:rPr>
            </w:pPr>
          </w:p>
        </w:tc>
        <w:tc>
          <w:tcPr>
            <w:tcW w:w="6171" w:type="dxa"/>
            <w:vAlign w:val="center"/>
          </w:tcPr>
          <w:p w:rsidR="00F77061" w:rsidRPr="004C2FCC" w:rsidRDefault="00F77061" w:rsidP="005D36DA">
            <w:pPr>
              <w:spacing w:before="40"/>
              <w:ind w:right="-57"/>
              <w:rPr>
                <w:sz w:val="22"/>
              </w:rPr>
            </w:pPr>
            <w:r w:rsidRPr="004C2FCC">
              <w:rPr>
                <w:sz w:val="22"/>
              </w:rPr>
              <w:t>1. Investīcijas</w:t>
            </w:r>
            <w:r w:rsidR="006661CB" w:rsidRPr="004C2FCC">
              <w:rPr>
                <w:sz w:val="22"/>
              </w:rPr>
              <w:t xml:space="preserve"> vecās iekārtas aizvietošanai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40" w:lineRule="exact"/>
              <w:ind w:right="-213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40" w:lineRule="exact"/>
              <w:ind w:right="-213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40" w:lineRule="exact"/>
              <w:ind w:right="-213"/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40" w:lineRule="exact"/>
              <w:jc w:val="center"/>
            </w:pPr>
            <w:r w:rsidRPr="004C2FCC">
              <w:t>A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rPr>
                <w:sz w:val="6"/>
              </w:rPr>
            </w:pPr>
          </w:p>
        </w:tc>
        <w:tc>
          <w:tcPr>
            <w:tcW w:w="6171" w:type="dxa"/>
            <w:vAlign w:val="center"/>
          </w:tcPr>
          <w:p w:rsidR="00F77061" w:rsidRPr="004C2FCC" w:rsidRDefault="00F77061" w:rsidP="005D36DA">
            <w:pPr>
              <w:ind w:left="964"/>
              <w:rPr>
                <w:sz w:val="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right="-213"/>
              <w:rPr>
                <w:sz w:val="6"/>
              </w:rPr>
            </w:pPr>
          </w:p>
        </w:tc>
        <w:tc>
          <w:tcPr>
            <w:tcW w:w="359" w:type="dxa"/>
            <w:vAlign w:val="center"/>
          </w:tcPr>
          <w:p w:rsidR="00F77061" w:rsidRPr="004C2FCC" w:rsidRDefault="00F77061" w:rsidP="005D36DA">
            <w:pPr>
              <w:ind w:right="-213"/>
              <w:rPr>
                <w:sz w:val="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right="-213"/>
              <w:rPr>
                <w:sz w:val="6"/>
              </w:rPr>
            </w:pPr>
          </w:p>
        </w:tc>
        <w:tc>
          <w:tcPr>
            <w:tcW w:w="287" w:type="dxa"/>
            <w:tcBorders>
              <w:left w:val="nil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sz w:val="6"/>
              </w:rPr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spacing w:before="40"/>
              <w:rPr>
                <w:sz w:val="22"/>
              </w:rPr>
            </w:pPr>
          </w:p>
        </w:tc>
        <w:tc>
          <w:tcPr>
            <w:tcW w:w="6171" w:type="dxa"/>
            <w:vAlign w:val="center"/>
          </w:tcPr>
          <w:p w:rsidR="00F77061" w:rsidRPr="004C2FCC" w:rsidRDefault="00F77061" w:rsidP="005D36DA">
            <w:pPr>
              <w:spacing w:before="40"/>
              <w:rPr>
                <w:sz w:val="22"/>
              </w:rPr>
            </w:pPr>
            <w:r w:rsidRPr="004C2FCC">
              <w:rPr>
                <w:sz w:val="22"/>
              </w:rPr>
              <w:t>2. Investīcijas ražošanas jaudas paplašināšanai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5"/>
              <w:rPr>
                <w:sz w:val="2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5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5"/>
              <w:rPr>
                <w:sz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jc w:val="center"/>
              <w:rPr>
                <w:sz w:val="22"/>
              </w:rPr>
            </w:pPr>
            <w:r w:rsidRPr="004C2FCC">
              <w:rPr>
                <w:sz w:val="22"/>
              </w:rPr>
              <w:t>B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spacing w:before="40"/>
              <w:rPr>
                <w:sz w:val="22"/>
              </w:rPr>
            </w:pPr>
          </w:p>
        </w:tc>
        <w:tc>
          <w:tcPr>
            <w:tcW w:w="6171" w:type="dxa"/>
            <w:vAlign w:val="bottom"/>
          </w:tcPr>
          <w:p w:rsidR="00F77061" w:rsidRPr="004C2FCC" w:rsidRDefault="00F77061" w:rsidP="005D36DA">
            <w:pPr>
              <w:spacing w:before="40"/>
              <w:rPr>
                <w:b/>
                <w:sz w:val="22"/>
              </w:rPr>
            </w:pPr>
            <w:r w:rsidRPr="004C2FCC">
              <w:rPr>
                <w:sz w:val="22"/>
              </w:rPr>
              <w:t>3. Racionalizācijas investīcijas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F77061" w:rsidRPr="004C2FCC" w:rsidRDefault="00F77061" w:rsidP="005D36DA">
            <w:pPr>
              <w:spacing w:before="40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</w:pPr>
          </w:p>
        </w:tc>
        <w:tc>
          <w:tcPr>
            <w:tcW w:w="287" w:type="dxa"/>
            <w:vAlign w:val="center"/>
          </w:tcPr>
          <w:p w:rsidR="00F77061" w:rsidRPr="004C2FCC" w:rsidRDefault="00F77061" w:rsidP="005D36DA">
            <w:pPr>
              <w:spacing w:before="40"/>
              <w:jc w:val="center"/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1" w:type="dxa"/>
            <w:gridSpan w:val="2"/>
            <w:vAlign w:val="center"/>
          </w:tcPr>
          <w:p w:rsidR="00F77061" w:rsidRPr="004C2FCC" w:rsidRDefault="00F77061" w:rsidP="005D36DA">
            <w:pPr>
              <w:ind w:firstLine="454"/>
              <w:jc w:val="center"/>
            </w:pPr>
            <w:r w:rsidRPr="004C2FCC">
              <w:t>(ražošanas mehanizācijai un automatizācijai, jaunas tehnikas ieviešanai)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3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5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5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C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rPr>
                <w:sz w:val="22"/>
              </w:rPr>
            </w:pPr>
          </w:p>
        </w:tc>
        <w:tc>
          <w:tcPr>
            <w:tcW w:w="6171" w:type="dxa"/>
            <w:vAlign w:val="center"/>
          </w:tcPr>
          <w:p w:rsidR="00F77061" w:rsidRPr="004C2FCC" w:rsidRDefault="00F77061" w:rsidP="005D36DA">
            <w:pPr>
              <w:rPr>
                <w:sz w:val="22"/>
              </w:rPr>
            </w:pPr>
            <w:r w:rsidRPr="004C2FCC">
              <w:rPr>
                <w:sz w:val="22"/>
              </w:rPr>
              <w:t>4. Investīcijas citiem mērķiem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right="-213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F77061" w:rsidRPr="004C2FCC" w:rsidRDefault="00F77061" w:rsidP="005D36DA">
            <w:pPr>
              <w:ind w:right="-213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right="-213"/>
            </w:pPr>
          </w:p>
        </w:tc>
        <w:tc>
          <w:tcPr>
            <w:tcW w:w="287" w:type="dxa"/>
            <w:vAlign w:val="center"/>
          </w:tcPr>
          <w:p w:rsidR="00F77061" w:rsidRPr="004C2FCC" w:rsidRDefault="00F77061" w:rsidP="005D36DA">
            <w:pPr>
              <w:jc w:val="center"/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77061" w:rsidRPr="004C2FCC" w:rsidRDefault="00F77061" w:rsidP="005D36DA">
            <w:pPr>
              <w:rPr>
                <w:sz w:val="6"/>
                <w:szCs w:val="6"/>
              </w:rPr>
            </w:pPr>
          </w:p>
        </w:tc>
        <w:tc>
          <w:tcPr>
            <w:tcW w:w="6171" w:type="dxa"/>
          </w:tcPr>
          <w:p w:rsidR="00F77061" w:rsidRPr="004C2FCC" w:rsidRDefault="00F77061" w:rsidP="005D36DA">
            <w:pPr>
              <w:spacing w:before="20"/>
              <w:ind w:firstLine="227"/>
              <w:rPr>
                <w:sz w:val="22"/>
                <w:szCs w:val="22"/>
              </w:rPr>
            </w:pPr>
            <w:r w:rsidRPr="004C2FCC">
              <w:t>(piesārņojuma kontrolei, darba drošības paaugstināšanai u.c.)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3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before="40"/>
              <w:ind w:right="-213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sz w:val="6"/>
                <w:szCs w:val="6"/>
              </w:rPr>
            </w:pPr>
            <w:r w:rsidRPr="004C2FCC">
              <w:t>D</w:t>
            </w:r>
          </w:p>
        </w:tc>
      </w:tr>
    </w:tbl>
    <w:p w:rsidR="00F77061" w:rsidRPr="004C2FCC" w:rsidRDefault="00F77061" w:rsidP="00F77061">
      <w:pPr>
        <w:ind w:right="-213"/>
      </w:pPr>
    </w:p>
    <w:p w:rsidR="00F77061" w:rsidRPr="004C2FCC" w:rsidRDefault="00F77061" w:rsidP="00F77061">
      <w:pPr>
        <w:ind w:right="-213"/>
        <w:rPr>
          <w:b/>
          <w:sz w:val="24"/>
        </w:rPr>
      </w:pPr>
      <w:r w:rsidRPr="004C2FCC">
        <w:rPr>
          <w:b/>
          <w:sz w:val="24"/>
        </w:rPr>
        <w:t>3. Faktoru ietekme uz investīciju apjomu uzņēmumā ir</w:t>
      </w:r>
      <w:r w:rsidRPr="004C2FCC">
        <w:rPr>
          <w:b/>
          <w:i/>
          <w:sz w:val="24"/>
        </w:rPr>
        <w:t>/</w:t>
      </w:r>
      <w:r w:rsidRPr="004C2FCC">
        <w:rPr>
          <w:b/>
          <w:sz w:val="24"/>
        </w:rPr>
        <w:t>būs šāda:</w:t>
      </w:r>
    </w:p>
    <w:p w:rsidR="00F77061" w:rsidRPr="004C2FCC" w:rsidRDefault="00F77061" w:rsidP="00F77061">
      <w:pPr>
        <w:spacing w:line="240" w:lineRule="exact"/>
        <w:ind w:right="-215" w:firstLine="284"/>
        <w:rPr>
          <w:b/>
          <w:sz w:val="24"/>
          <w:lang w:val="de-DE"/>
        </w:rPr>
      </w:pPr>
      <w:r w:rsidRPr="004C2FCC">
        <w:rPr>
          <w:i/>
          <w:sz w:val="22"/>
          <w:szCs w:val="22"/>
          <w:lang w:val="de-DE"/>
        </w:rPr>
        <w:t>(atzīmējiet ar</w:t>
      </w:r>
      <w:r w:rsidRPr="004C2FCC">
        <w:rPr>
          <w:sz w:val="24"/>
          <w:lang w:val="de-DE"/>
        </w:rPr>
        <w:t xml:space="preserve"> </w:t>
      </w:r>
      <w:r w:rsidRPr="004C2FCC">
        <w:rPr>
          <w:sz w:val="22"/>
          <w:lang w:val="de-DE"/>
        </w:rPr>
        <w:t>„</w:t>
      </w:r>
      <w:r w:rsidRPr="004C2FCC">
        <w:rPr>
          <w:b/>
          <w:sz w:val="24"/>
        </w:rPr>
        <w:sym w:font="Symbol" w:char="F0B4"/>
      </w:r>
      <w:r w:rsidRPr="004C2FCC">
        <w:rPr>
          <w:sz w:val="22"/>
          <w:lang w:val="de-DE"/>
        </w:rPr>
        <w:t xml:space="preserve">” </w:t>
      </w:r>
      <w:r w:rsidRPr="004C2FCC">
        <w:rPr>
          <w:i/>
          <w:sz w:val="22"/>
          <w:szCs w:val="22"/>
          <w:lang w:val="de-DE"/>
        </w:rPr>
        <w:t>katra faktora ietekmi)</w:t>
      </w:r>
    </w:p>
    <w:p w:rsidR="00F77061" w:rsidRPr="004C2FCC" w:rsidRDefault="00F77061" w:rsidP="00F77061">
      <w:pPr>
        <w:spacing w:before="80" w:after="40"/>
        <w:ind w:right="-215" w:firstLine="709"/>
        <w:rPr>
          <w:b/>
          <w:sz w:val="24"/>
        </w:rPr>
      </w:pPr>
      <w:r w:rsidRPr="004C2FCC">
        <w:rPr>
          <w:b/>
          <w:sz w:val="22"/>
        </w:rPr>
        <w:t>20</w:t>
      </w:r>
      <w:r w:rsidR="00941B3A" w:rsidRPr="004C2FCC">
        <w:rPr>
          <w:b/>
          <w:sz w:val="22"/>
        </w:rPr>
        <w:t>___</w:t>
      </w:r>
      <w:r w:rsidRPr="004C2FCC">
        <w:rPr>
          <w:b/>
          <w:sz w:val="22"/>
        </w:rPr>
        <w:t xml:space="preserve">. </w:t>
      </w:r>
      <w:r w:rsidRPr="004C2FCC">
        <w:rPr>
          <w:b/>
          <w:sz w:val="24"/>
        </w:rPr>
        <w:t>gadā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850"/>
        <w:gridCol w:w="284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>Faktori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00" w:lineRule="exact"/>
              <w:ind w:left="-57" w:right="-57"/>
              <w:jc w:val="center"/>
            </w:pPr>
            <w:r w:rsidRPr="004C2FCC">
              <w:t xml:space="preserve">Ļoti </w:t>
            </w:r>
          </w:p>
          <w:p w:rsidR="00F77061" w:rsidRPr="004C2FCC" w:rsidRDefault="00F77061" w:rsidP="005D36DA">
            <w:pPr>
              <w:spacing w:line="200" w:lineRule="exact"/>
              <w:ind w:left="-57" w:right="-57"/>
              <w:jc w:val="center"/>
            </w:pPr>
            <w:r w:rsidRPr="004C2FCC">
              <w:t>stimulē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>Stimulē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>Neietekmē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>Ierobežo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 xml:space="preserve">Ļoti </w:t>
            </w:r>
          </w:p>
          <w:p w:rsidR="00F77061" w:rsidRPr="004C2FCC" w:rsidRDefault="00F77061" w:rsidP="005D36DA">
            <w:pPr>
              <w:spacing w:line="200" w:lineRule="exact"/>
              <w:ind w:left="-57" w:right="-57"/>
              <w:jc w:val="center"/>
            </w:pPr>
            <w:r w:rsidRPr="004C2FCC">
              <w:t>ierobežo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00" w:lineRule="exact"/>
              <w:ind w:left="-57" w:right="-57"/>
              <w:jc w:val="center"/>
            </w:pPr>
            <w:r w:rsidRPr="004C2FCC">
              <w:t xml:space="preserve">Nav </w:t>
            </w:r>
          </w:p>
          <w:p w:rsidR="00F77061" w:rsidRPr="004C2FCC" w:rsidRDefault="00F77061" w:rsidP="005D36DA">
            <w:pPr>
              <w:spacing w:line="200" w:lineRule="exact"/>
              <w:ind w:left="-57" w:right="-57"/>
              <w:jc w:val="center"/>
            </w:pPr>
            <w:r w:rsidRPr="004C2FCC">
              <w:t>atbildes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061" w:rsidRPr="004C2FCC" w:rsidRDefault="00F77061" w:rsidP="001F5BB4">
            <w:pPr>
              <w:jc w:val="center"/>
              <w:rPr>
                <w:sz w:val="16"/>
              </w:rPr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Pieprasījums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  <w:r w:rsidRPr="004C2FCC">
              <w:t>A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Finanšu resursi vai gaidāmā peļņa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  <w:r w:rsidRPr="004C2FCC">
              <w:t>B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Tehniskie faktori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  <w:r w:rsidRPr="004C2FCC">
              <w:t>C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Citi faktori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jc w:val="center"/>
            </w:pPr>
            <w:r w:rsidRPr="004C2FCC">
              <w:t>D</w:t>
            </w:r>
          </w:p>
        </w:tc>
      </w:tr>
    </w:tbl>
    <w:p w:rsidR="00F77061" w:rsidRPr="004C2FCC" w:rsidRDefault="00F77061" w:rsidP="00F77061">
      <w:pPr>
        <w:spacing w:before="120" w:after="40"/>
        <w:ind w:right="-215" w:firstLine="709"/>
        <w:rPr>
          <w:b/>
          <w:sz w:val="24"/>
        </w:rPr>
      </w:pPr>
      <w:r w:rsidRPr="004C2FCC">
        <w:rPr>
          <w:b/>
          <w:sz w:val="22"/>
        </w:rPr>
        <w:t>20</w:t>
      </w:r>
      <w:r w:rsidR="00941B3A" w:rsidRPr="004C2FCC">
        <w:rPr>
          <w:b/>
          <w:sz w:val="22"/>
        </w:rPr>
        <w:t>___</w:t>
      </w:r>
      <w:r w:rsidRPr="004C2FCC">
        <w:rPr>
          <w:b/>
          <w:sz w:val="22"/>
        </w:rPr>
        <w:t xml:space="preserve">. </w:t>
      </w:r>
      <w:r w:rsidRPr="004C2FCC">
        <w:rPr>
          <w:b/>
          <w:sz w:val="24"/>
        </w:rPr>
        <w:t xml:space="preserve">gadā </w:t>
      </w:r>
      <w:r w:rsidRPr="004C2FCC">
        <w:rPr>
          <w:sz w:val="22"/>
        </w:rPr>
        <w:t>(sagaidāms)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850"/>
        <w:gridCol w:w="313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Faktori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00" w:lineRule="exact"/>
              <w:jc w:val="center"/>
            </w:pPr>
            <w:r w:rsidRPr="004C2FCC">
              <w:t>Ļoti stimulēs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Stimulēs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ind w:left="-57" w:right="-57"/>
              <w:jc w:val="center"/>
            </w:pPr>
            <w:r w:rsidRPr="004C2FCC">
              <w:t>Neietekmēs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Ierobežos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00" w:lineRule="exact"/>
              <w:jc w:val="center"/>
            </w:pPr>
            <w:r w:rsidRPr="004C2FCC">
              <w:t>Ļoti ierobežos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00" w:lineRule="exact"/>
              <w:jc w:val="center"/>
            </w:pPr>
            <w:r w:rsidRPr="004C2FCC">
              <w:t xml:space="preserve">Nav </w:t>
            </w:r>
          </w:p>
          <w:p w:rsidR="00F77061" w:rsidRPr="004C2FCC" w:rsidRDefault="00F77061" w:rsidP="005D36DA">
            <w:pPr>
              <w:spacing w:line="200" w:lineRule="exact"/>
              <w:jc w:val="center"/>
            </w:pPr>
            <w:r w:rsidRPr="004C2FCC">
              <w:t>atbildes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  <w:r w:rsidRPr="004C2FCC">
              <w:rPr>
                <w:sz w:val="16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061" w:rsidRPr="004C2FCC" w:rsidRDefault="00F77061" w:rsidP="00321079">
            <w:pPr>
              <w:jc w:val="center"/>
              <w:rPr>
                <w:sz w:val="16"/>
              </w:rPr>
            </w:pP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Pieprasījums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/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A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Finanšu resursi vai gaidāmā peļņa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B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Tehniskie faktori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C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spacing w:line="220" w:lineRule="exact"/>
              <w:ind w:right="-215"/>
              <w:rPr>
                <w:sz w:val="22"/>
              </w:rPr>
            </w:pPr>
            <w:r w:rsidRPr="004C2FCC">
              <w:rPr>
                <w:sz w:val="22"/>
              </w:rPr>
              <w:t xml:space="preserve">Citi faktori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</w:pP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:rsidR="00F77061" w:rsidRPr="004C2FCC" w:rsidRDefault="00F77061" w:rsidP="005D36DA">
            <w:pPr>
              <w:jc w:val="center"/>
            </w:pPr>
            <w:r w:rsidRPr="004C2FCC">
              <w:t>D</w:t>
            </w:r>
          </w:p>
        </w:tc>
      </w:tr>
    </w:tbl>
    <w:p w:rsidR="00F77061" w:rsidRPr="004C2FCC" w:rsidRDefault="00F77061" w:rsidP="00F77061">
      <w:pPr>
        <w:pStyle w:val="BodyText"/>
        <w:spacing w:after="0"/>
        <w:rPr>
          <w:sz w:val="14"/>
          <w:szCs w:val="14"/>
        </w:rPr>
      </w:pPr>
    </w:p>
    <w:p w:rsidR="00F77061" w:rsidRPr="004C2FCC" w:rsidRDefault="00F77061" w:rsidP="00F77061">
      <w:pPr>
        <w:pStyle w:val="BodyText"/>
        <w:spacing w:after="0"/>
        <w:rPr>
          <w:sz w:val="14"/>
          <w:szCs w:val="14"/>
        </w:rPr>
      </w:pPr>
    </w:p>
    <w:p w:rsidR="004C2FCC" w:rsidRPr="004C2FCC" w:rsidRDefault="004C2FCC" w:rsidP="00F77061">
      <w:pPr>
        <w:pStyle w:val="BodyText"/>
        <w:spacing w:after="0"/>
        <w:rPr>
          <w:sz w:val="14"/>
          <w:szCs w:val="14"/>
        </w:rPr>
        <w:sectPr w:rsidR="004C2FCC" w:rsidRPr="004C2FCC">
          <w:headerReference w:type="even" r:id="rId8"/>
          <w:headerReference w:type="default" r:id="rId9"/>
          <w:headerReference w:type="first" r:id="rId10"/>
          <w:pgSz w:w="11906" w:h="16838" w:code="9"/>
          <w:pgMar w:top="851" w:right="737" w:bottom="851" w:left="1134" w:header="397" w:footer="397" w:gutter="0"/>
          <w:cols w:space="720"/>
          <w:titlePg/>
        </w:sectPr>
      </w:pPr>
    </w:p>
    <w:p w:rsidR="00F77061" w:rsidRDefault="004C2FCC" w:rsidP="004C2FCC">
      <w:pPr>
        <w:pStyle w:val="BodyText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4C2FCC" w:rsidRPr="004C2FCC" w:rsidRDefault="004C2FCC" w:rsidP="004C2FCC">
      <w:pPr>
        <w:pStyle w:val="BodyText"/>
        <w:spacing w:after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92"/>
        <w:gridCol w:w="680"/>
        <w:gridCol w:w="236"/>
        <w:gridCol w:w="680"/>
      </w:tblGrid>
      <w:tr w:rsidR="00F77061" w:rsidRPr="004C2FCC" w:rsidTr="005D36DA">
        <w:trPr>
          <w:trHeight w:val="413"/>
        </w:trPr>
        <w:tc>
          <w:tcPr>
            <w:tcW w:w="5292" w:type="dxa"/>
            <w:tcBorders>
              <w:right w:val="single" w:sz="6" w:space="0" w:color="auto"/>
            </w:tcBorders>
            <w:vAlign w:val="center"/>
          </w:tcPr>
          <w:p w:rsidR="00F77061" w:rsidRPr="004C2FCC" w:rsidRDefault="00F77061" w:rsidP="005D36DA">
            <w:pPr>
              <w:ind w:right="-86"/>
              <w:rPr>
                <w:sz w:val="22"/>
                <w:szCs w:val="22"/>
                <w:lang w:val="lv-LV"/>
              </w:rPr>
            </w:pPr>
            <w:r w:rsidRPr="004C2FCC">
              <w:rPr>
                <w:sz w:val="22"/>
                <w:szCs w:val="22"/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061" w:rsidRPr="004C2FCC" w:rsidRDefault="00F77061" w:rsidP="005D36DA">
            <w:pPr>
              <w:ind w:left="-113" w:right="-113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1" w:rsidRPr="004C2FCC" w:rsidRDefault="00F77061" w:rsidP="005D36D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F77061" w:rsidRPr="004C2FCC" w:rsidRDefault="00F77061" w:rsidP="00F77061">
      <w:pPr>
        <w:tabs>
          <w:tab w:val="center" w:pos="5628"/>
          <w:tab w:val="center" w:pos="6537"/>
        </w:tabs>
        <w:ind w:right="-86" w:firstLine="5387"/>
        <w:rPr>
          <w:sz w:val="16"/>
          <w:szCs w:val="16"/>
        </w:rPr>
      </w:pPr>
      <w:r w:rsidRPr="004C2FCC">
        <w:rPr>
          <w:sz w:val="16"/>
          <w:szCs w:val="16"/>
        </w:rPr>
        <w:t>stundas</w:t>
      </w:r>
      <w:r w:rsidRPr="004C2FCC">
        <w:rPr>
          <w:sz w:val="16"/>
          <w:szCs w:val="16"/>
        </w:rPr>
        <w:tab/>
        <w:t>minūtes</w:t>
      </w:r>
    </w:p>
    <w:p w:rsidR="00F77061" w:rsidRPr="004C2FCC" w:rsidRDefault="00F77061" w:rsidP="00F77061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061" w:rsidRPr="004C2FCC" w:rsidRDefault="00F77061" w:rsidP="005D36DA">
            <w:pPr>
              <w:pStyle w:val="BodyText"/>
              <w:spacing w:after="0"/>
              <w:ind w:left="108" w:hanging="108"/>
              <w:rPr>
                <w:sz w:val="22"/>
                <w:szCs w:val="22"/>
              </w:rPr>
            </w:pPr>
            <w:r w:rsidRPr="004C2FCC">
              <w:rPr>
                <w:sz w:val="22"/>
                <w:szCs w:val="22"/>
              </w:rPr>
              <w:t>20</w:t>
            </w:r>
            <w:r w:rsidR="00941B3A" w:rsidRPr="004C2FCC">
              <w:rPr>
                <w:sz w:val="22"/>
                <w:szCs w:val="22"/>
              </w:rPr>
              <w:t>___</w:t>
            </w:r>
            <w:r w:rsidRPr="004C2FCC">
              <w:rPr>
                <w:sz w:val="22"/>
                <w:szCs w:val="22"/>
              </w:rPr>
              <w:t>. gada ______. 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061" w:rsidRPr="004C2FCC" w:rsidRDefault="00253AB8" w:rsidP="005D36DA">
            <w:pPr>
              <w:ind w:right="57"/>
              <w:jc w:val="center"/>
              <w:rPr>
                <w:sz w:val="22"/>
                <w:szCs w:val="22"/>
              </w:rPr>
            </w:pPr>
            <w:r w:rsidRPr="004C2FCC">
              <w:rPr>
                <w:sz w:val="22"/>
                <w:szCs w:val="22"/>
              </w:rPr>
              <w:t>Vadī</w:t>
            </w:r>
            <w:r w:rsidR="00F77061" w:rsidRPr="004C2FCC">
              <w:rPr>
                <w:sz w:val="22"/>
                <w:szCs w:val="22"/>
              </w:rPr>
              <w:t>tājs:</w:t>
            </w:r>
            <w:r w:rsidR="00F77061" w:rsidRPr="004C2FCC">
              <w:rPr>
                <w:i/>
                <w:sz w:val="22"/>
                <w:szCs w:val="22"/>
              </w:rPr>
              <w:t xml:space="preserve"> </w:t>
            </w:r>
            <w:r w:rsidRPr="004C2FCC">
              <w:rPr>
                <w:i/>
                <w:sz w:val="22"/>
                <w:szCs w:val="22"/>
              </w:rPr>
              <w:t xml:space="preserve"> </w:t>
            </w:r>
            <w:r w:rsidR="00F77061" w:rsidRPr="004C2FCC">
              <w:rPr>
                <w:sz w:val="22"/>
                <w:szCs w:val="22"/>
              </w:rPr>
              <w:t>_________________________________</w:t>
            </w:r>
          </w:p>
        </w:tc>
      </w:tr>
      <w:tr w:rsidR="00F77061" w:rsidRPr="004C2FCC" w:rsidTr="005D3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061" w:rsidRPr="004C2FCC" w:rsidRDefault="00F77061" w:rsidP="005D36DA">
            <w:pPr>
              <w:pStyle w:val="BodyText"/>
              <w:spacing w:after="0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061" w:rsidRPr="004C2FCC" w:rsidRDefault="00F77061" w:rsidP="005D36DA">
            <w:pPr>
              <w:ind w:right="113" w:firstLine="1167"/>
              <w:jc w:val="center"/>
              <w:rPr>
                <w:sz w:val="18"/>
                <w:szCs w:val="18"/>
              </w:rPr>
            </w:pPr>
            <w:r w:rsidRPr="004C2FCC">
              <w:rPr>
                <w:sz w:val="18"/>
                <w:szCs w:val="18"/>
              </w:rPr>
              <w:t>/Vārds, uzvārds, paraksts/</w:t>
            </w:r>
            <w:r w:rsidR="004C2FCC" w:rsidRPr="004C2FCC">
              <w:rPr>
                <w:sz w:val="18"/>
                <w:szCs w:val="18"/>
              </w:rPr>
              <w:t>*</w:t>
            </w:r>
          </w:p>
        </w:tc>
      </w:tr>
    </w:tbl>
    <w:p w:rsidR="00F77061" w:rsidRPr="004C2FCC" w:rsidRDefault="00F77061" w:rsidP="00F77061">
      <w:pPr>
        <w:rPr>
          <w:sz w:val="10"/>
          <w:szCs w:val="10"/>
        </w:rPr>
      </w:pPr>
    </w:p>
    <w:p w:rsidR="00B74CEE" w:rsidRPr="004C2FCC" w:rsidRDefault="00B74CEE">
      <w:pPr>
        <w:pStyle w:val="BodyText"/>
        <w:spacing w:after="0"/>
        <w:rPr>
          <w:sz w:val="6"/>
          <w:szCs w:val="6"/>
        </w:rPr>
      </w:pPr>
    </w:p>
    <w:p w:rsidR="004C2FCC" w:rsidRPr="004C2FCC" w:rsidRDefault="004C2FCC">
      <w:pPr>
        <w:pStyle w:val="BodyText"/>
        <w:spacing w:after="0"/>
        <w:rPr>
          <w:sz w:val="6"/>
          <w:szCs w:val="6"/>
        </w:rPr>
      </w:pPr>
    </w:p>
    <w:p w:rsidR="004C2FCC" w:rsidRPr="004C2FCC" w:rsidRDefault="004C2FCC" w:rsidP="004C2FCC">
      <w:pPr>
        <w:ind w:firstLine="7920"/>
        <w:outlineLvl w:val="0"/>
      </w:pPr>
    </w:p>
    <w:p w:rsidR="004C2FCC" w:rsidRPr="004C2FCC" w:rsidRDefault="004C2FCC" w:rsidP="004C2FCC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4C2FC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</w:t>
      </w:r>
      <w:r w:rsidR="00F867AC">
        <w:rPr>
          <w:color w:val="000000"/>
          <w:sz w:val="28"/>
          <w:szCs w:val="28"/>
        </w:rPr>
        <w:t>jos aktos noteiktajām prasībām.</w:t>
      </w:r>
    </w:p>
    <w:p w:rsidR="006055FE" w:rsidRDefault="006055FE" w:rsidP="006055FE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sectPr w:rsidR="006055FE">
      <w:headerReference w:type="first" r:id="rId11"/>
      <w:pgSz w:w="11906" w:h="16838" w:code="9"/>
      <w:pgMar w:top="851" w:right="737" w:bottom="851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5E" w:rsidRDefault="00DE3B5E">
      <w:r>
        <w:separator/>
      </w:r>
    </w:p>
  </w:endnote>
  <w:endnote w:type="continuationSeparator" w:id="0">
    <w:p w:rsidR="00DE3B5E" w:rsidRDefault="00D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5E" w:rsidRDefault="00DE3B5E">
      <w:r>
        <w:separator/>
      </w:r>
    </w:p>
  </w:footnote>
  <w:footnote w:type="continuationSeparator" w:id="0">
    <w:p w:rsidR="00DE3B5E" w:rsidRDefault="00D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CC" w:rsidRDefault="004C2FCC" w:rsidP="00466C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FCC" w:rsidRDefault="004C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CC" w:rsidRDefault="004C2FCC" w:rsidP="00466C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04D">
      <w:rPr>
        <w:rStyle w:val="PageNumber"/>
        <w:noProof/>
      </w:rPr>
      <w:t>2</w:t>
    </w:r>
    <w:r>
      <w:rPr>
        <w:rStyle w:val="PageNumber"/>
      </w:rPr>
      <w:fldChar w:fldCharType="end"/>
    </w:r>
  </w:p>
  <w:p w:rsidR="004C2FCC" w:rsidRDefault="004C2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9A" w:rsidRPr="00F867AC" w:rsidRDefault="00BF719A" w:rsidP="00BF719A">
    <w:pPr>
      <w:pStyle w:val="Header"/>
      <w:jc w:val="right"/>
      <w:rPr>
        <w:b/>
        <w:sz w:val="24"/>
        <w:szCs w:val="24"/>
      </w:rPr>
    </w:pPr>
    <w:r w:rsidRPr="00F867AC">
      <w:rPr>
        <w:b/>
        <w:sz w:val="24"/>
        <w:szCs w:val="24"/>
      </w:rPr>
      <w:t>Ekonomikas ministrijas iesniegtajā redakcijā</w:t>
    </w:r>
  </w:p>
  <w:p w:rsidR="00BF719A" w:rsidRDefault="00BF71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9A" w:rsidRDefault="00BF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6EC"/>
    <w:multiLevelType w:val="singleLevel"/>
    <w:tmpl w:val="F03CE5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3F911A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73309"/>
    <w:multiLevelType w:val="singleLevel"/>
    <w:tmpl w:val="466AB168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E05A0"/>
    <w:multiLevelType w:val="singleLevel"/>
    <w:tmpl w:val="ECCA8A9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" w15:restartNumberingAfterBreak="0">
    <w:nsid w:val="074C191A"/>
    <w:multiLevelType w:val="singleLevel"/>
    <w:tmpl w:val="6CE2A8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5" w15:restartNumberingAfterBreak="0">
    <w:nsid w:val="095C318B"/>
    <w:multiLevelType w:val="singleLevel"/>
    <w:tmpl w:val="B1AA3AEA"/>
    <w:lvl w:ilvl="0">
      <w:start w:val="1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</w:rPr>
    </w:lvl>
  </w:abstractNum>
  <w:abstractNum w:abstractNumId="6" w15:restartNumberingAfterBreak="0">
    <w:nsid w:val="0D453340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B56A5"/>
    <w:multiLevelType w:val="singleLevel"/>
    <w:tmpl w:val="6B0299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u w:val="none"/>
      </w:rPr>
    </w:lvl>
  </w:abstractNum>
  <w:abstractNum w:abstractNumId="8" w15:restartNumberingAfterBreak="0">
    <w:nsid w:val="18745017"/>
    <w:multiLevelType w:val="singleLevel"/>
    <w:tmpl w:val="990CFA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u w:val="none"/>
      </w:rPr>
    </w:lvl>
  </w:abstractNum>
  <w:abstractNum w:abstractNumId="9" w15:restartNumberingAfterBreak="0">
    <w:nsid w:val="19157861"/>
    <w:multiLevelType w:val="singleLevel"/>
    <w:tmpl w:val="095A0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11" w15:restartNumberingAfterBreak="0">
    <w:nsid w:val="1B832CEB"/>
    <w:multiLevelType w:val="singleLevel"/>
    <w:tmpl w:val="C6A2CE30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E75229F"/>
    <w:multiLevelType w:val="singleLevel"/>
    <w:tmpl w:val="DAB27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3" w15:restartNumberingAfterBreak="0">
    <w:nsid w:val="1F332361"/>
    <w:multiLevelType w:val="singleLevel"/>
    <w:tmpl w:val="16A6244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F43483"/>
    <w:multiLevelType w:val="singleLevel"/>
    <w:tmpl w:val="825472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5" w15:restartNumberingAfterBreak="0">
    <w:nsid w:val="23F063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A16EF3"/>
    <w:multiLevelType w:val="singleLevel"/>
    <w:tmpl w:val="6C0A2A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7" w15:restartNumberingAfterBreak="0">
    <w:nsid w:val="28626FCE"/>
    <w:multiLevelType w:val="singleLevel"/>
    <w:tmpl w:val="D4404502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8" w15:restartNumberingAfterBreak="0">
    <w:nsid w:val="293A4828"/>
    <w:multiLevelType w:val="singleLevel"/>
    <w:tmpl w:val="F44CCD6E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9" w15:restartNumberingAfterBreak="0">
    <w:nsid w:val="2C101E70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0" w15:restartNumberingAfterBreak="0">
    <w:nsid w:val="2FC673C7"/>
    <w:multiLevelType w:val="multilevel"/>
    <w:tmpl w:val="B918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21" w15:restartNumberingAfterBreak="0">
    <w:nsid w:val="30DB7111"/>
    <w:multiLevelType w:val="singleLevel"/>
    <w:tmpl w:val="BF8CE994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22" w15:restartNumberingAfterBreak="0">
    <w:nsid w:val="336D14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EE3BB3"/>
    <w:multiLevelType w:val="singleLevel"/>
    <w:tmpl w:val="0B5878F4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6"/>
      </w:rPr>
    </w:lvl>
  </w:abstractNum>
  <w:abstractNum w:abstractNumId="24" w15:restartNumberingAfterBreak="0">
    <w:nsid w:val="36C67688"/>
    <w:multiLevelType w:val="singleLevel"/>
    <w:tmpl w:val="43125DC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F34F34"/>
    <w:multiLevelType w:val="singleLevel"/>
    <w:tmpl w:val="66DC8EA6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</w:abstractNum>
  <w:abstractNum w:abstractNumId="26" w15:restartNumberingAfterBreak="0">
    <w:nsid w:val="3AC5586B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7" w15:restartNumberingAfterBreak="0">
    <w:nsid w:val="3B920081"/>
    <w:multiLevelType w:val="singleLevel"/>
    <w:tmpl w:val="21DC58C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046A58"/>
    <w:multiLevelType w:val="singleLevel"/>
    <w:tmpl w:val="20F6DEA8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 w15:restartNumberingAfterBreak="0">
    <w:nsid w:val="42370129"/>
    <w:multiLevelType w:val="singleLevel"/>
    <w:tmpl w:val="42DED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3C21A0"/>
    <w:multiLevelType w:val="singleLevel"/>
    <w:tmpl w:val="58CAAB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" w15:restartNumberingAfterBreak="0">
    <w:nsid w:val="4AA848DF"/>
    <w:multiLevelType w:val="singleLevel"/>
    <w:tmpl w:val="A59617C0"/>
    <w:lvl w:ilvl="0">
      <w:start w:val="1"/>
      <w:numFmt w:val="decimal"/>
      <w:lvlText w:val="-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</w:rPr>
    </w:lvl>
  </w:abstractNum>
  <w:abstractNum w:abstractNumId="32" w15:restartNumberingAfterBreak="0">
    <w:nsid w:val="54580909"/>
    <w:multiLevelType w:val="singleLevel"/>
    <w:tmpl w:val="91A63AEA"/>
    <w:lvl w:ilvl="0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6"/>
      </w:rPr>
    </w:lvl>
  </w:abstractNum>
  <w:abstractNum w:abstractNumId="33" w15:restartNumberingAfterBreak="0">
    <w:nsid w:val="56065ABE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4" w15:restartNumberingAfterBreak="0">
    <w:nsid w:val="5BDD6F6D"/>
    <w:multiLevelType w:val="singleLevel"/>
    <w:tmpl w:val="1292CCD6"/>
    <w:lvl w:ilvl="0">
      <w:start w:val="1"/>
      <w:numFmt w:val="decimal"/>
      <w:lvlText w:val="-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</w:rPr>
    </w:lvl>
  </w:abstractNum>
  <w:abstractNum w:abstractNumId="35" w15:restartNumberingAfterBreak="0">
    <w:nsid w:val="5F690754"/>
    <w:multiLevelType w:val="singleLevel"/>
    <w:tmpl w:val="9A92494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6" w15:restartNumberingAfterBreak="0">
    <w:nsid w:val="604B76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F768D7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8" w15:restartNumberingAfterBreak="0">
    <w:nsid w:val="63AC0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3E75D19"/>
    <w:multiLevelType w:val="singleLevel"/>
    <w:tmpl w:val="AD726718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0" w15:restartNumberingAfterBreak="0">
    <w:nsid w:val="64013A4D"/>
    <w:multiLevelType w:val="singleLevel"/>
    <w:tmpl w:val="D8DAE06A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1" w15:restartNumberingAfterBreak="0">
    <w:nsid w:val="66064399"/>
    <w:multiLevelType w:val="singleLevel"/>
    <w:tmpl w:val="3166672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2" w15:restartNumberingAfterBreak="0">
    <w:nsid w:val="69B524CB"/>
    <w:multiLevelType w:val="singleLevel"/>
    <w:tmpl w:val="7A7C5770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3" w15:restartNumberingAfterBreak="0">
    <w:nsid w:val="6BCD57B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DD25973"/>
    <w:multiLevelType w:val="singleLevel"/>
    <w:tmpl w:val="CE426EBE"/>
    <w:lvl w:ilvl="0">
      <w:start w:val="1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</w:abstractNum>
  <w:abstractNum w:abstractNumId="45" w15:restartNumberingAfterBreak="0">
    <w:nsid w:val="766839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CD1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8F231A"/>
    <w:multiLevelType w:val="singleLevel"/>
    <w:tmpl w:val="C088AF30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8" w15:restartNumberingAfterBreak="0">
    <w:nsid w:val="7F180C3D"/>
    <w:multiLevelType w:val="singleLevel"/>
    <w:tmpl w:val="41220DD8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46"/>
  </w:num>
  <w:num w:numId="4">
    <w:abstractNumId w:val="38"/>
  </w:num>
  <w:num w:numId="5">
    <w:abstractNumId w:val="22"/>
  </w:num>
  <w:num w:numId="6">
    <w:abstractNumId w:val="47"/>
  </w:num>
  <w:num w:numId="7">
    <w:abstractNumId w:val="18"/>
  </w:num>
  <w:num w:numId="8">
    <w:abstractNumId w:val="24"/>
  </w:num>
  <w:num w:numId="9">
    <w:abstractNumId w:val="28"/>
  </w:num>
  <w:num w:numId="10">
    <w:abstractNumId w:val="0"/>
  </w:num>
  <w:num w:numId="11">
    <w:abstractNumId w:val="9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3"/>
  </w:num>
  <w:num w:numId="17">
    <w:abstractNumId w:val="23"/>
  </w:num>
  <w:num w:numId="18">
    <w:abstractNumId w:val="40"/>
  </w:num>
  <w:num w:numId="19">
    <w:abstractNumId w:val="48"/>
  </w:num>
  <w:num w:numId="20">
    <w:abstractNumId w:val="25"/>
  </w:num>
  <w:num w:numId="21">
    <w:abstractNumId w:val="4"/>
  </w:num>
  <w:num w:numId="22">
    <w:abstractNumId w:val="11"/>
  </w:num>
  <w:num w:numId="23">
    <w:abstractNumId w:val="33"/>
  </w:num>
  <w:num w:numId="24">
    <w:abstractNumId w:val="37"/>
  </w:num>
  <w:num w:numId="25">
    <w:abstractNumId w:val="29"/>
  </w:num>
  <w:num w:numId="26">
    <w:abstractNumId w:val="35"/>
  </w:num>
  <w:num w:numId="27">
    <w:abstractNumId w:val="12"/>
  </w:num>
  <w:num w:numId="28">
    <w:abstractNumId w:val="34"/>
  </w:num>
  <w:num w:numId="29">
    <w:abstractNumId w:val="44"/>
  </w:num>
  <w:num w:numId="30">
    <w:abstractNumId w:val="5"/>
  </w:num>
  <w:num w:numId="31">
    <w:abstractNumId w:val="31"/>
  </w:num>
  <w:num w:numId="32">
    <w:abstractNumId w:val="27"/>
  </w:num>
  <w:num w:numId="33">
    <w:abstractNumId w:val="13"/>
  </w:num>
  <w:num w:numId="34">
    <w:abstractNumId w:val="2"/>
  </w:num>
  <w:num w:numId="35">
    <w:abstractNumId w:val="19"/>
  </w:num>
  <w:num w:numId="36">
    <w:abstractNumId w:val="30"/>
  </w:num>
  <w:num w:numId="37">
    <w:abstractNumId w:val="42"/>
  </w:num>
  <w:num w:numId="38">
    <w:abstractNumId w:val="39"/>
  </w:num>
  <w:num w:numId="39">
    <w:abstractNumId w:val="21"/>
  </w:num>
  <w:num w:numId="40">
    <w:abstractNumId w:val="26"/>
  </w:num>
  <w:num w:numId="41">
    <w:abstractNumId w:val="43"/>
  </w:num>
  <w:num w:numId="42">
    <w:abstractNumId w:val="1"/>
  </w:num>
  <w:num w:numId="43">
    <w:abstractNumId w:val="14"/>
  </w:num>
  <w:num w:numId="44">
    <w:abstractNumId w:val="45"/>
  </w:num>
  <w:num w:numId="45">
    <w:abstractNumId w:val="8"/>
  </w:num>
  <w:num w:numId="46">
    <w:abstractNumId w:val="16"/>
  </w:num>
  <w:num w:numId="47">
    <w:abstractNumId w:val="7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CEE"/>
    <w:rsid w:val="000613AD"/>
    <w:rsid w:val="000720A6"/>
    <w:rsid w:val="0011641F"/>
    <w:rsid w:val="00132A08"/>
    <w:rsid w:val="001634E4"/>
    <w:rsid w:val="00182BE4"/>
    <w:rsid w:val="001838D5"/>
    <w:rsid w:val="001D5279"/>
    <w:rsid w:val="001F5BB4"/>
    <w:rsid w:val="00202C2B"/>
    <w:rsid w:val="00216157"/>
    <w:rsid w:val="00253AB8"/>
    <w:rsid w:val="002D4880"/>
    <w:rsid w:val="002E5264"/>
    <w:rsid w:val="003066AA"/>
    <w:rsid w:val="00321079"/>
    <w:rsid w:val="00321A4E"/>
    <w:rsid w:val="00332C13"/>
    <w:rsid w:val="00347D73"/>
    <w:rsid w:val="003A23BD"/>
    <w:rsid w:val="003B6C1A"/>
    <w:rsid w:val="003C66C3"/>
    <w:rsid w:val="00450FF3"/>
    <w:rsid w:val="00451126"/>
    <w:rsid w:val="00461C48"/>
    <w:rsid w:val="00466CA3"/>
    <w:rsid w:val="004C2FCC"/>
    <w:rsid w:val="0053593E"/>
    <w:rsid w:val="005D36DA"/>
    <w:rsid w:val="006055FE"/>
    <w:rsid w:val="006661CB"/>
    <w:rsid w:val="006716D6"/>
    <w:rsid w:val="006B3DA7"/>
    <w:rsid w:val="006E3F5F"/>
    <w:rsid w:val="006F504B"/>
    <w:rsid w:val="007E330C"/>
    <w:rsid w:val="0081249F"/>
    <w:rsid w:val="008402F8"/>
    <w:rsid w:val="00941B3A"/>
    <w:rsid w:val="0096593C"/>
    <w:rsid w:val="009C59B1"/>
    <w:rsid w:val="009D7B58"/>
    <w:rsid w:val="00A310A0"/>
    <w:rsid w:val="00A536CD"/>
    <w:rsid w:val="00A758A4"/>
    <w:rsid w:val="00AD242D"/>
    <w:rsid w:val="00B71DEA"/>
    <w:rsid w:val="00B74CEE"/>
    <w:rsid w:val="00B77F54"/>
    <w:rsid w:val="00B96B1D"/>
    <w:rsid w:val="00BD35F3"/>
    <w:rsid w:val="00BF719A"/>
    <w:rsid w:val="00C0039C"/>
    <w:rsid w:val="00C05658"/>
    <w:rsid w:val="00C33D9C"/>
    <w:rsid w:val="00C75680"/>
    <w:rsid w:val="00CD6E2C"/>
    <w:rsid w:val="00D25F86"/>
    <w:rsid w:val="00D96589"/>
    <w:rsid w:val="00DB24DA"/>
    <w:rsid w:val="00DC5FD0"/>
    <w:rsid w:val="00DD3EB1"/>
    <w:rsid w:val="00DE3B5E"/>
    <w:rsid w:val="00EE1024"/>
    <w:rsid w:val="00F0704D"/>
    <w:rsid w:val="00F34D69"/>
    <w:rsid w:val="00F77061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882809-6BBC-48A4-AB31-AA3AF03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lang w:val="lv-LV" w:eastAsia="lv-LV"/>
    </w:rPr>
  </w:style>
  <w:style w:type="paragraph" w:styleId="BodyText">
    <w:name w:val="Body Text"/>
    <w:basedOn w:val="Normal"/>
    <w:pPr>
      <w:spacing w:after="120"/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character" w:styleId="Hyperlink">
    <w:name w:val="Hyperlink"/>
    <w:semiHidden/>
    <w:rsid w:val="004C2FCC"/>
    <w:rPr>
      <w:color w:val="0000FF"/>
      <w:u w:val="single"/>
    </w:rPr>
  </w:style>
  <w:style w:type="paragraph" w:styleId="Header">
    <w:name w:val="header"/>
    <w:basedOn w:val="Normal"/>
    <w:rsid w:val="004C2F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19.pielikums</vt:lpstr>
    </vt:vector>
  </TitlesOfParts>
  <Company>EM</Company>
  <LinksUpToDate>false</LinksUpToDate>
  <CharactersWithSpaces>3503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19.pielikums</dc:title>
  <dc:subject>Veidlapas Nr.1-irkj“Investīciju konjunktūras novērtējums rūpniecības uzņēmumā” paraugs.</dc:subject>
  <dc:creator>Ieva Začeste</dc:creator>
  <cp:keywords/>
  <dc:description>ieva.zaceste@csb.gov.lv_x000d_
67366897</dc:description>
  <cp:lastModifiedBy>vija.skutane</cp:lastModifiedBy>
  <cp:revision>8</cp:revision>
  <cp:lastPrinted>2011-11-02T15:01:00Z</cp:lastPrinted>
  <dcterms:created xsi:type="dcterms:W3CDTF">2011-11-02T15:02:00Z</dcterms:created>
  <dcterms:modified xsi:type="dcterms:W3CDTF">2013-11-05T13:44:00Z</dcterms:modified>
</cp:coreProperties>
</file>