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94" w:rsidRDefault="00723094" w:rsidP="00723094">
      <w:pPr>
        <w:pStyle w:val="Title"/>
        <w:spacing w:before="130" w:line="260" w:lineRule="exact"/>
        <w:ind w:firstLine="539"/>
        <w:jc w:val="right"/>
        <w:outlineLvl w:val="0"/>
        <w:rPr>
          <w:rFonts w:ascii="Cambria" w:hAnsi="Cambria"/>
          <w:sz w:val="19"/>
        </w:rPr>
      </w:pPr>
      <w:bookmarkStart w:id="0" w:name="_GoBack"/>
      <w:bookmarkEnd w:id="0"/>
      <w:r w:rsidRPr="006A61D4">
        <w:rPr>
          <w:rFonts w:ascii="Cambria" w:hAnsi="Cambria"/>
          <w:sz w:val="19"/>
        </w:rPr>
        <w:t>12. </w:t>
      </w:r>
      <w:proofErr w:type="spellStart"/>
      <w:proofErr w:type="gramStart"/>
      <w:r w:rsidRPr="006A61D4">
        <w:rPr>
          <w:rFonts w:ascii="Cambria" w:hAnsi="Cambria"/>
          <w:sz w:val="19"/>
        </w:rPr>
        <w:t>pielikums</w:t>
      </w:r>
      <w:proofErr w:type="spellEnd"/>
      <w:proofErr w:type="gramEnd"/>
      <w:r>
        <w:rPr>
          <w:rFonts w:ascii="Cambria" w:hAnsi="Cambria"/>
          <w:sz w:val="19"/>
        </w:rPr>
        <w:br/>
      </w:r>
      <w:proofErr w:type="spellStart"/>
      <w:r w:rsidRPr="006A61D4">
        <w:rPr>
          <w:rFonts w:ascii="Cambria" w:hAnsi="Cambria"/>
          <w:sz w:val="19"/>
        </w:rPr>
        <w:t>Ministru</w:t>
      </w:r>
      <w:proofErr w:type="spellEnd"/>
      <w:r w:rsidRPr="006A61D4">
        <w:rPr>
          <w:rFonts w:ascii="Cambria" w:hAnsi="Cambria"/>
          <w:sz w:val="19"/>
        </w:rPr>
        <w:t xml:space="preserve"> </w:t>
      </w:r>
      <w:proofErr w:type="spellStart"/>
      <w:r w:rsidRPr="006A61D4">
        <w:rPr>
          <w:rFonts w:ascii="Cambria" w:hAnsi="Cambria"/>
          <w:sz w:val="19"/>
        </w:rPr>
        <w:t>kabineta</w:t>
      </w:r>
      <w:proofErr w:type="spellEnd"/>
      <w:r>
        <w:rPr>
          <w:rFonts w:ascii="Cambria" w:hAnsi="Cambria"/>
          <w:sz w:val="19"/>
        </w:rPr>
        <w:br/>
      </w:r>
      <w:r w:rsidRPr="006A61D4">
        <w:rPr>
          <w:rFonts w:ascii="Cambria" w:hAnsi="Cambria"/>
          <w:sz w:val="19"/>
        </w:rPr>
        <w:t>2011. </w:t>
      </w:r>
      <w:proofErr w:type="spellStart"/>
      <w:proofErr w:type="gramStart"/>
      <w:r w:rsidRPr="006A61D4">
        <w:rPr>
          <w:rFonts w:ascii="Cambria" w:hAnsi="Cambria"/>
          <w:sz w:val="19"/>
        </w:rPr>
        <w:t>gada</w:t>
      </w:r>
      <w:proofErr w:type="spellEnd"/>
      <w:proofErr w:type="gramEnd"/>
      <w:r w:rsidRPr="006A61D4">
        <w:rPr>
          <w:rFonts w:ascii="Cambria" w:hAnsi="Cambria"/>
          <w:sz w:val="19"/>
        </w:rPr>
        <w:t xml:space="preserve"> 6. </w:t>
      </w:r>
      <w:proofErr w:type="spellStart"/>
      <w:proofErr w:type="gramStart"/>
      <w:r w:rsidRPr="006A61D4">
        <w:rPr>
          <w:rFonts w:ascii="Cambria" w:hAnsi="Cambria"/>
          <w:sz w:val="19"/>
        </w:rPr>
        <w:t>septembra</w:t>
      </w:r>
      <w:proofErr w:type="spellEnd"/>
      <w:proofErr w:type="gramEnd"/>
      <w:r>
        <w:rPr>
          <w:rFonts w:ascii="Cambria" w:hAnsi="Cambria"/>
          <w:sz w:val="19"/>
        </w:rPr>
        <w:br/>
      </w:r>
      <w:r w:rsidRPr="006A61D4">
        <w:rPr>
          <w:rFonts w:ascii="Cambria" w:hAnsi="Cambria"/>
          <w:sz w:val="19"/>
        </w:rPr>
        <w:t xml:space="preserve"> </w:t>
      </w:r>
      <w:proofErr w:type="spellStart"/>
      <w:r w:rsidRPr="006A61D4">
        <w:rPr>
          <w:rFonts w:ascii="Cambria" w:hAnsi="Cambria"/>
          <w:sz w:val="19"/>
        </w:rPr>
        <w:t>noteikumiem</w:t>
      </w:r>
      <w:proofErr w:type="spellEnd"/>
      <w:r w:rsidRPr="006A61D4">
        <w:rPr>
          <w:rFonts w:ascii="Cambria" w:hAnsi="Cambria"/>
          <w:sz w:val="19"/>
        </w:rPr>
        <w:t xml:space="preserve"> </w:t>
      </w:r>
      <w:proofErr w:type="spellStart"/>
      <w:r w:rsidRPr="006A61D4">
        <w:rPr>
          <w:rFonts w:ascii="Cambria" w:hAnsi="Cambria"/>
          <w:sz w:val="19"/>
        </w:rPr>
        <w:t>Nr</w:t>
      </w:r>
      <w:proofErr w:type="spellEnd"/>
      <w:r w:rsidRPr="006A61D4">
        <w:rPr>
          <w:rFonts w:ascii="Cambria" w:hAnsi="Cambria"/>
          <w:sz w:val="19"/>
        </w:rPr>
        <w:t>. 696</w:t>
      </w:r>
    </w:p>
    <w:p w:rsidR="00723094" w:rsidRPr="00723094" w:rsidRDefault="00723094" w:rsidP="00723094">
      <w:pPr>
        <w:pStyle w:val="Title"/>
        <w:spacing w:before="130" w:line="260" w:lineRule="exact"/>
        <w:ind w:firstLine="539"/>
        <w:jc w:val="left"/>
        <w:outlineLvl w:val="0"/>
        <w:rPr>
          <w:rFonts w:ascii="Cambria" w:hAnsi="Cambria"/>
          <w:i/>
          <w:sz w:val="16"/>
          <w:szCs w:val="16"/>
        </w:rPr>
      </w:pPr>
      <w:r w:rsidRPr="00723094">
        <w:rPr>
          <w:rFonts w:ascii="Cambria" w:hAnsi="Cambria"/>
          <w:i/>
          <w:sz w:val="16"/>
          <w:szCs w:val="16"/>
        </w:rPr>
        <w:t>(</w:t>
      </w:r>
      <w:proofErr w:type="spellStart"/>
      <w:r w:rsidRPr="00723094">
        <w:rPr>
          <w:rFonts w:ascii="Cambria" w:hAnsi="Cambria"/>
          <w:i/>
          <w:sz w:val="16"/>
          <w:szCs w:val="16"/>
        </w:rPr>
        <w:t>Pielikums</w:t>
      </w:r>
      <w:proofErr w:type="spellEnd"/>
      <w:r w:rsidRPr="00723094">
        <w:rPr>
          <w:rFonts w:ascii="Cambria" w:hAnsi="Cambria"/>
          <w:i/>
          <w:sz w:val="16"/>
          <w:szCs w:val="16"/>
        </w:rPr>
        <w:t xml:space="preserve"> MK 16.04.2019. </w:t>
      </w:r>
      <w:proofErr w:type="spellStart"/>
      <w:r w:rsidRPr="00723094">
        <w:rPr>
          <w:rFonts w:ascii="Cambria" w:hAnsi="Cambria"/>
          <w:i/>
          <w:sz w:val="16"/>
          <w:szCs w:val="16"/>
        </w:rPr>
        <w:t>noteikumu</w:t>
      </w:r>
      <w:proofErr w:type="spellEnd"/>
      <w:r w:rsidRPr="00723094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723094">
        <w:rPr>
          <w:rFonts w:ascii="Cambria" w:hAnsi="Cambria"/>
          <w:i/>
          <w:sz w:val="16"/>
          <w:szCs w:val="16"/>
        </w:rPr>
        <w:t>Nr</w:t>
      </w:r>
      <w:proofErr w:type="spellEnd"/>
      <w:r w:rsidRPr="00723094">
        <w:rPr>
          <w:rFonts w:ascii="Cambria" w:hAnsi="Cambria"/>
          <w:i/>
          <w:sz w:val="16"/>
          <w:szCs w:val="16"/>
        </w:rPr>
        <w:t xml:space="preserve">. 163 </w:t>
      </w:r>
      <w:proofErr w:type="spellStart"/>
      <w:r w:rsidRPr="00723094">
        <w:rPr>
          <w:rFonts w:ascii="Cambria" w:hAnsi="Cambria"/>
          <w:i/>
          <w:sz w:val="16"/>
          <w:szCs w:val="16"/>
        </w:rPr>
        <w:t>redakcijā</w:t>
      </w:r>
      <w:proofErr w:type="spellEnd"/>
      <w:r w:rsidRPr="00723094">
        <w:rPr>
          <w:rFonts w:ascii="Cambria" w:hAnsi="Cambria"/>
          <w:i/>
          <w:sz w:val="16"/>
          <w:szCs w:val="16"/>
        </w:rPr>
        <w:t>)</w:t>
      </w:r>
    </w:p>
    <w:p w:rsidR="00723094" w:rsidRPr="006A61D4" w:rsidRDefault="00723094" w:rsidP="00723094">
      <w:pPr>
        <w:pStyle w:val="Title"/>
        <w:spacing w:before="130" w:line="260" w:lineRule="exact"/>
        <w:ind w:firstLine="539"/>
        <w:jc w:val="both"/>
        <w:outlineLvl w:val="0"/>
        <w:rPr>
          <w:rFonts w:ascii="Cambria" w:hAnsi="Cambria"/>
          <w:sz w:val="19"/>
        </w:rPr>
      </w:pPr>
    </w:p>
    <w:p w:rsidR="00723094" w:rsidRPr="006A61D4" w:rsidRDefault="00723094" w:rsidP="00723094">
      <w:pPr>
        <w:pStyle w:val="Title"/>
        <w:spacing w:before="130" w:line="260" w:lineRule="exact"/>
        <w:outlineLvl w:val="0"/>
        <w:rPr>
          <w:rFonts w:ascii="Cambria" w:hAnsi="Cambria"/>
          <w:b/>
          <w:sz w:val="19"/>
        </w:rPr>
      </w:pPr>
      <w:proofErr w:type="spellStart"/>
      <w:r w:rsidRPr="006A61D4">
        <w:rPr>
          <w:rFonts w:ascii="Cambria" w:hAnsi="Cambria"/>
          <w:b/>
          <w:sz w:val="19"/>
        </w:rPr>
        <w:t>Izsniegtās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zemes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dzīļu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izmantošanas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licences</w:t>
      </w:r>
      <w:proofErr w:type="spellEnd"/>
      <w:r w:rsidRPr="006A61D4">
        <w:rPr>
          <w:rFonts w:ascii="Cambria" w:hAnsi="Cambria"/>
          <w:b/>
          <w:sz w:val="19"/>
        </w:rPr>
        <w:t>/</w:t>
      </w:r>
      <w:r>
        <w:rPr>
          <w:rFonts w:ascii="Cambria" w:hAnsi="Cambria"/>
          <w:b/>
          <w:sz w:val="19"/>
        </w:rPr>
        <w:br/>
      </w:r>
      <w:proofErr w:type="spellStart"/>
      <w:r w:rsidRPr="006A61D4">
        <w:rPr>
          <w:rFonts w:ascii="Cambria" w:hAnsi="Cambria"/>
          <w:b/>
          <w:sz w:val="19"/>
        </w:rPr>
        <w:t>bieži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sastopamo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derīgo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izrakteņu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ieguves</w:t>
      </w:r>
      <w:proofErr w:type="spellEnd"/>
      <w:r w:rsidRPr="006A61D4">
        <w:rPr>
          <w:rFonts w:ascii="Cambria" w:hAnsi="Cambria"/>
          <w:b/>
          <w:sz w:val="19"/>
        </w:rPr>
        <w:t xml:space="preserve"> </w:t>
      </w:r>
      <w:proofErr w:type="spellStart"/>
      <w:r w:rsidRPr="006A61D4">
        <w:rPr>
          <w:rFonts w:ascii="Cambria" w:hAnsi="Cambria"/>
          <w:b/>
          <w:sz w:val="19"/>
        </w:rPr>
        <w:t>atļaujas</w:t>
      </w:r>
      <w:proofErr w:type="spellEnd"/>
    </w:p>
    <w:p w:rsidR="00723094" w:rsidRPr="006A61D4" w:rsidRDefault="00723094" w:rsidP="00723094">
      <w:pPr>
        <w:pStyle w:val="Title"/>
        <w:spacing w:before="130" w:line="260" w:lineRule="exact"/>
        <w:ind w:firstLine="539"/>
        <w:jc w:val="both"/>
        <w:outlineLvl w:val="0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977"/>
        <w:gridCol w:w="1436"/>
        <w:gridCol w:w="1123"/>
        <w:gridCol w:w="772"/>
        <w:gridCol w:w="735"/>
        <w:gridCol w:w="1315"/>
        <w:gridCol w:w="1240"/>
      </w:tblGrid>
      <w:tr w:rsidR="00723094" w:rsidRPr="006A61D4" w:rsidTr="008E7680">
        <w:trPr>
          <w:trHeight w:val="227"/>
        </w:trPr>
        <w:tc>
          <w:tcPr>
            <w:tcW w:w="1182" w:type="dxa"/>
            <w:vMerge w:val="restart"/>
            <w:shd w:val="clear" w:color="000000" w:fill="FFFFFF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Licenciāts/ atļaujas saņēmējs</w:t>
            </w:r>
            <w:r w:rsidRPr="006A61D4">
              <w:rPr>
                <w:rFonts w:ascii="Cambria" w:hAnsi="Cambria"/>
                <w:color w:val="000000"/>
                <w:sz w:val="19"/>
              </w:rPr>
              <w:t> </w:t>
            </w:r>
          </w:p>
        </w:tc>
        <w:tc>
          <w:tcPr>
            <w:tcW w:w="1059" w:type="dxa"/>
            <w:vMerge w:val="restart"/>
            <w:shd w:val="clear" w:color="000000" w:fill="FFFFFF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Licences/ atļaujas numurs</w:t>
            </w:r>
            <w:r w:rsidRPr="006A61D4">
              <w:rPr>
                <w:rFonts w:ascii="Cambria" w:hAnsi="Cambria"/>
                <w:color w:val="000000"/>
                <w:sz w:val="19"/>
              </w:rPr>
              <w:t> </w:t>
            </w:r>
          </w:p>
        </w:tc>
        <w:tc>
          <w:tcPr>
            <w:tcW w:w="1536" w:type="dxa"/>
            <w:vMerge w:val="restart"/>
            <w:shd w:val="clear" w:color="000000" w:fill="FFFFFF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Administratīvā piederība un adrese (ja iespējams)</w:t>
            </w:r>
            <w:r w:rsidRPr="006A61D4">
              <w:rPr>
                <w:rFonts w:ascii="Cambria" w:hAnsi="Cambria"/>
                <w:color w:val="000000"/>
                <w:sz w:val="19"/>
              </w:rPr>
              <w:t> 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Atradnes/ licencētā objekta nosaukums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 xml:space="preserve">Licence/atļauja derīga </w:t>
            </w:r>
          </w:p>
        </w:tc>
        <w:tc>
          <w:tcPr>
            <w:tcW w:w="1402" w:type="dxa"/>
            <w:vMerge w:val="restart"/>
            <w:shd w:val="clear" w:color="000000" w:fill="FFFFFF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Zemes dzīļu izmantošanas veids</w:t>
            </w:r>
            <w:r w:rsidRPr="006A61D4">
              <w:rPr>
                <w:rFonts w:ascii="Cambria" w:hAnsi="Cambria"/>
                <w:color w:val="000000"/>
                <w:sz w:val="19"/>
              </w:rPr>
              <w:t> </w:t>
            </w:r>
          </w:p>
        </w:tc>
        <w:tc>
          <w:tcPr>
            <w:tcW w:w="1340" w:type="dxa"/>
            <w:vMerge w:val="restart"/>
            <w:shd w:val="clear" w:color="000000" w:fill="FFFFFF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Licences/ atļaujas izsniegšanas datums</w:t>
            </w:r>
            <w:r w:rsidRPr="006A61D4">
              <w:rPr>
                <w:rFonts w:ascii="Cambria" w:hAnsi="Cambria"/>
                <w:color w:val="000000"/>
                <w:sz w:val="19"/>
              </w:rPr>
              <w:t> </w:t>
            </w:r>
          </w:p>
        </w:tc>
      </w:tr>
      <w:tr w:rsidR="00723094" w:rsidRPr="006A61D4" w:rsidTr="008E7680">
        <w:trPr>
          <w:trHeight w:val="227"/>
        </w:trPr>
        <w:tc>
          <w:tcPr>
            <w:tcW w:w="1182" w:type="dxa"/>
            <w:vMerge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059" w:type="dxa"/>
            <w:vMerge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536" w:type="dxa"/>
            <w:vMerge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color w:val="000000"/>
                <w:sz w:val="19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no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23094" w:rsidRPr="006A61D4" w:rsidRDefault="00723094" w:rsidP="008E7680">
            <w:pPr>
              <w:jc w:val="center"/>
              <w:rPr>
                <w:rFonts w:ascii="Cambria" w:hAnsi="Cambria"/>
                <w:color w:val="000000"/>
                <w:sz w:val="19"/>
              </w:rPr>
            </w:pPr>
            <w:r w:rsidRPr="006A61D4">
              <w:rPr>
                <w:rFonts w:ascii="Cambria" w:hAnsi="Cambria"/>
                <w:bCs/>
                <w:sz w:val="19"/>
                <w:szCs w:val="22"/>
              </w:rPr>
              <w:t>līdz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</w:tr>
      <w:tr w:rsidR="00723094" w:rsidRPr="006A61D4" w:rsidTr="008E7680">
        <w:trPr>
          <w:trHeight w:val="227"/>
        </w:trPr>
        <w:tc>
          <w:tcPr>
            <w:tcW w:w="1182" w:type="dxa"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206" w:type="dxa"/>
            <w:shd w:val="clear" w:color="auto" w:fill="auto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802" w:type="dxa"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23094" w:rsidRPr="006A61D4" w:rsidRDefault="00723094" w:rsidP="008E7680">
            <w:pPr>
              <w:rPr>
                <w:rFonts w:ascii="Cambria" w:hAnsi="Cambria"/>
                <w:color w:val="000000"/>
                <w:sz w:val="19"/>
              </w:rPr>
            </w:pPr>
          </w:p>
        </w:tc>
      </w:tr>
    </w:tbl>
    <w:p w:rsidR="00723094" w:rsidRPr="006A61D4" w:rsidRDefault="00723094" w:rsidP="00723094">
      <w:pPr>
        <w:pStyle w:val="Title"/>
        <w:spacing w:before="130" w:line="260" w:lineRule="exact"/>
        <w:ind w:firstLine="539"/>
        <w:jc w:val="both"/>
        <w:outlineLvl w:val="0"/>
        <w:rPr>
          <w:rFonts w:ascii="Cambria" w:hAnsi="Cambria"/>
          <w:sz w:val="19"/>
        </w:rPr>
      </w:pPr>
    </w:p>
    <w:p w:rsidR="00B41995" w:rsidRDefault="00B41995"/>
    <w:sectPr w:rsidR="00B41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4"/>
    <w:rsid w:val="00723094"/>
    <w:rsid w:val="00B4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qFormat/>
    <w:rsid w:val="0072309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23094"/>
    <w:pPr>
      <w:jc w:val="center"/>
    </w:pPr>
    <w:rPr>
      <w:sz w:val="28"/>
      <w:szCs w:val="20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72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qFormat/>
    <w:rsid w:val="0072309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23094"/>
    <w:pPr>
      <w:jc w:val="center"/>
    </w:pPr>
    <w:rPr>
      <w:sz w:val="28"/>
      <w:szCs w:val="20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72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2019-04-18T06:12:00Z</dcterms:created>
  <dcterms:modified xsi:type="dcterms:W3CDTF">2019-04-18T06:13:00Z</dcterms:modified>
</cp:coreProperties>
</file>