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55" w:rsidRPr="004D2B41" w:rsidRDefault="0061323E" w:rsidP="0061323E">
      <w:pPr>
        <w:pStyle w:val="Title"/>
        <w:jc w:val="right"/>
        <w:rPr>
          <w:szCs w:val="28"/>
        </w:rPr>
      </w:pPr>
      <w:r>
        <w:rPr>
          <w:szCs w:val="28"/>
        </w:rPr>
        <w:t>P</w:t>
      </w:r>
      <w:r w:rsidR="00446755" w:rsidRPr="004D2B41">
        <w:rPr>
          <w:szCs w:val="28"/>
        </w:rPr>
        <w:t>ielikums</w:t>
      </w:r>
    </w:p>
    <w:p w:rsidR="00446755" w:rsidRPr="004D2B41" w:rsidRDefault="00446755" w:rsidP="0061323E">
      <w:pPr>
        <w:pStyle w:val="Title"/>
        <w:jc w:val="right"/>
        <w:rPr>
          <w:szCs w:val="28"/>
        </w:rPr>
      </w:pPr>
      <w:r w:rsidRPr="004D2B41">
        <w:rPr>
          <w:szCs w:val="28"/>
        </w:rPr>
        <w:t>Ministru kabineta</w:t>
      </w:r>
    </w:p>
    <w:p w:rsidR="00446755" w:rsidRPr="004D2B41" w:rsidRDefault="00446755" w:rsidP="0061323E">
      <w:pPr>
        <w:pStyle w:val="Title"/>
        <w:tabs>
          <w:tab w:val="left" w:pos="6660"/>
        </w:tabs>
        <w:jc w:val="right"/>
        <w:rPr>
          <w:szCs w:val="28"/>
        </w:rPr>
      </w:pPr>
      <w:r w:rsidRPr="004D2B41">
        <w:rPr>
          <w:szCs w:val="28"/>
        </w:rPr>
        <w:t>20</w:t>
      </w:r>
      <w:r w:rsidR="003A20C4">
        <w:rPr>
          <w:szCs w:val="28"/>
        </w:rPr>
        <w:t>10</w:t>
      </w:r>
      <w:r w:rsidR="00D677DD">
        <w:rPr>
          <w:szCs w:val="28"/>
        </w:rPr>
        <w:t>.gada 21.</w:t>
      </w:r>
      <w:r w:rsidR="00244F90">
        <w:rPr>
          <w:szCs w:val="28"/>
        </w:rPr>
        <w:t>septembra</w:t>
      </w:r>
      <w:r>
        <w:rPr>
          <w:szCs w:val="28"/>
        </w:rPr>
        <w:t xml:space="preserve"> </w:t>
      </w:r>
    </w:p>
    <w:p w:rsidR="00446755" w:rsidRPr="004D2B41" w:rsidRDefault="00446755" w:rsidP="0061323E">
      <w:pPr>
        <w:pStyle w:val="Title"/>
        <w:tabs>
          <w:tab w:val="left" w:pos="7200"/>
        </w:tabs>
        <w:jc w:val="right"/>
        <w:rPr>
          <w:szCs w:val="28"/>
        </w:rPr>
      </w:pPr>
      <w:r>
        <w:rPr>
          <w:szCs w:val="28"/>
        </w:rPr>
        <w:t>noteikum</w:t>
      </w:r>
      <w:r w:rsidR="00D677DD">
        <w:rPr>
          <w:szCs w:val="28"/>
        </w:rPr>
        <w:t>iem Nr.</w:t>
      </w:r>
      <w:r w:rsidR="00244F90">
        <w:rPr>
          <w:szCs w:val="28"/>
        </w:rPr>
        <w:t>876</w:t>
      </w:r>
    </w:p>
    <w:p w:rsidR="00446755" w:rsidRPr="004D2B41" w:rsidRDefault="00446755" w:rsidP="0061323E">
      <w:pPr>
        <w:pStyle w:val="Title"/>
        <w:tabs>
          <w:tab w:val="left" w:pos="7200"/>
        </w:tabs>
        <w:rPr>
          <w:szCs w:val="28"/>
        </w:rPr>
      </w:pPr>
    </w:p>
    <w:p w:rsidR="00827CDF" w:rsidRPr="00827CDF" w:rsidRDefault="00827CDF" w:rsidP="0061323E">
      <w:pPr>
        <w:pStyle w:val="naisf"/>
        <w:spacing w:before="0" w:after="0"/>
        <w:ind w:left="-851" w:firstLine="0"/>
        <w:jc w:val="center"/>
        <w:rPr>
          <w:b/>
          <w:sz w:val="28"/>
          <w:szCs w:val="28"/>
        </w:rPr>
      </w:pPr>
      <w:r w:rsidRPr="00827CDF">
        <w:rPr>
          <w:b/>
          <w:sz w:val="28"/>
          <w:szCs w:val="28"/>
        </w:rPr>
        <w:t>Tarifu kvotas pieteikšanas iesnieguma paraugs</w:t>
      </w:r>
    </w:p>
    <w:p w:rsidR="00827CDF" w:rsidRDefault="00827CDF" w:rsidP="0061323E">
      <w:pPr>
        <w:pStyle w:val="naisf"/>
        <w:spacing w:before="0" w:after="0"/>
        <w:ind w:left="-851" w:firstLine="0"/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48"/>
      </w:tblGrid>
      <w:tr w:rsidR="0061323E" w:rsidRPr="005C6D1A" w:rsidTr="005C6D1A">
        <w:trPr>
          <w:jc w:val="right"/>
        </w:trPr>
        <w:tc>
          <w:tcPr>
            <w:tcW w:w="4248" w:type="dxa"/>
            <w:tcBorders>
              <w:bottom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1323E" w:rsidRPr="005C6D1A" w:rsidTr="005C6D1A">
        <w:trPr>
          <w:jc w:val="right"/>
        </w:trPr>
        <w:tc>
          <w:tcPr>
            <w:tcW w:w="4248" w:type="dxa"/>
            <w:tcBorders>
              <w:top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5A0960">
              <w:t>(adresāts)</w:t>
            </w:r>
          </w:p>
        </w:tc>
      </w:tr>
    </w:tbl>
    <w:p w:rsidR="009F60B9" w:rsidRDefault="009F60B9" w:rsidP="0061323E">
      <w:pPr>
        <w:pStyle w:val="naisf"/>
        <w:spacing w:before="0" w:after="0"/>
        <w:ind w:left="-851"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61323E" w:rsidRPr="005C6D1A" w:rsidTr="005C6D1A">
        <w:tc>
          <w:tcPr>
            <w:tcW w:w="4788" w:type="dxa"/>
            <w:tcBorders>
              <w:bottom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1323E" w:rsidRPr="005C6D1A" w:rsidTr="005C6D1A">
        <w:tc>
          <w:tcPr>
            <w:tcW w:w="4788" w:type="dxa"/>
            <w:tcBorders>
              <w:top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5A0960">
              <w:t>(firma, reģistrācijas numurs)</w:t>
            </w:r>
          </w:p>
        </w:tc>
      </w:tr>
      <w:tr w:rsidR="0061323E" w:rsidRPr="005C6D1A" w:rsidTr="005C6D1A">
        <w:tc>
          <w:tcPr>
            <w:tcW w:w="4788" w:type="dxa"/>
            <w:tcBorders>
              <w:bottom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1323E" w:rsidRPr="005C6D1A" w:rsidTr="005C6D1A">
        <w:tc>
          <w:tcPr>
            <w:tcW w:w="4788" w:type="dxa"/>
            <w:tcBorders>
              <w:top w:val="single" w:sz="4" w:space="0" w:color="auto"/>
            </w:tcBorders>
          </w:tcPr>
          <w:p w:rsidR="0061323E" w:rsidRPr="005A0960" w:rsidRDefault="00827CDF" w:rsidP="005C6D1A">
            <w:pPr>
              <w:pStyle w:val="naisf"/>
              <w:spacing w:before="0" w:after="0"/>
              <w:ind w:firstLine="0"/>
              <w:jc w:val="center"/>
            </w:pPr>
            <w:r>
              <w:t>     (</w:t>
            </w:r>
            <w:r w:rsidR="0061323E" w:rsidRPr="00764D46">
              <w:t>juridiskā adrese, kontakttālruņa numurs)</w:t>
            </w:r>
          </w:p>
        </w:tc>
      </w:tr>
    </w:tbl>
    <w:p w:rsidR="0061323E" w:rsidRDefault="0061323E" w:rsidP="0061323E">
      <w:pPr>
        <w:pStyle w:val="naisf"/>
        <w:spacing w:before="0" w:after="0"/>
        <w:ind w:left="-851" w:firstLine="0"/>
        <w:jc w:val="center"/>
        <w:rPr>
          <w:b/>
          <w:sz w:val="28"/>
          <w:szCs w:val="28"/>
        </w:rPr>
      </w:pPr>
    </w:p>
    <w:p w:rsidR="003520A3" w:rsidRPr="00827CDF" w:rsidRDefault="00827CDF" w:rsidP="00827CDF">
      <w:pPr>
        <w:pStyle w:val="naisf"/>
        <w:spacing w:before="0" w:after="0"/>
        <w:ind w:firstLine="0"/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 "/>
        </w:smartTagPr>
        <w:r w:rsidRPr="00827CDF">
          <w:rPr>
            <w:b/>
            <w:sz w:val="28"/>
            <w:szCs w:val="28"/>
          </w:rPr>
          <w:t>I</w:t>
        </w:r>
        <w:r w:rsidR="003520A3" w:rsidRPr="00827CDF">
          <w:rPr>
            <w:b/>
            <w:sz w:val="28"/>
            <w:szCs w:val="28"/>
          </w:rPr>
          <w:t>esniegums</w:t>
        </w:r>
      </w:smartTag>
      <w:r w:rsidRPr="00827CDF">
        <w:rPr>
          <w:b/>
          <w:sz w:val="28"/>
          <w:szCs w:val="28"/>
        </w:rPr>
        <w:t xml:space="preserve"> </w:t>
      </w:r>
      <w:r w:rsidR="003520A3" w:rsidRPr="00827CDF">
        <w:rPr>
          <w:b/>
          <w:sz w:val="28"/>
          <w:szCs w:val="28"/>
        </w:rPr>
        <w:t>tarifu kvotas pieteikšanai</w:t>
      </w:r>
    </w:p>
    <w:p w:rsidR="003520A3" w:rsidRDefault="003520A3" w:rsidP="0061323E">
      <w:pPr>
        <w:pStyle w:val="naisf"/>
        <w:spacing w:before="0" w:after="0"/>
        <w:ind w:left="-851" w:firstLine="0"/>
        <w:jc w:val="center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68"/>
        <w:gridCol w:w="2640"/>
        <w:gridCol w:w="4200"/>
      </w:tblGrid>
      <w:tr w:rsidR="0061323E" w:rsidRPr="005C6D1A" w:rsidTr="005C6D1A">
        <w:tc>
          <w:tcPr>
            <w:tcW w:w="9108" w:type="dxa"/>
            <w:gridSpan w:val="3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  <w:r w:rsidRPr="005C6D1A">
              <w:rPr>
                <w:sz w:val="28"/>
                <w:szCs w:val="28"/>
              </w:rPr>
              <w:t xml:space="preserve">Saskaņā ar Ministru kabineta </w:t>
            </w:r>
            <w:smartTag w:uri="schemas-tilde-lv/tildestengine" w:element="date">
              <w:smartTagPr>
                <w:attr w:name="Day" w:val="21"/>
                <w:attr w:name="Month" w:val="9"/>
                <w:attr w:name="Year" w:val="2010"/>
              </w:smartTagPr>
              <w:r w:rsidRPr="005C6D1A">
                <w:rPr>
                  <w:sz w:val="28"/>
                  <w:szCs w:val="28"/>
                </w:rPr>
                <w:t xml:space="preserve">2010.gada </w:t>
              </w:r>
              <w:r w:rsidR="00202E3E" w:rsidRPr="005C6D1A">
                <w:rPr>
                  <w:sz w:val="28"/>
                  <w:szCs w:val="28"/>
                </w:rPr>
                <w:t>21.</w:t>
              </w:r>
              <w:r w:rsidR="00827CDF" w:rsidRPr="005C6D1A">
                <w:rPr>
                  <w:sz w:val="28"/>
                  <w:szCs w:val="28"/>
                </w:rPr>
                <w:t>septembra</w:t>
              </w:r>
            </w:smartTag>
            <w:r w:rsidRPr="005C6D1A">
              <w:rPr>
                <w:sz w:val="28"/>
                <w:szCs w:val="28"/>
              </w:rPr>
              <w:t xml:space="preserve"> noteikumiem Nr.</w:t>
            </w:r>
            <w:r w:rsidR="00202E3E" w:rsidRPr="005C6D1A">
              <w:rPr>
                <w:sz w:val="28"/>
                <w:szCs w:val="28"/>
              </w:rPr>
              <w:t>876</w:t>
            </w:r>
            <w:r w:rsidRPr="005C6D1A">
              <w:rPr>
                <w:sz w:val="28"/>
                <w:szCs w:val="28"/>
              </w:rPr>
              <w:t xml:space="preserve"> "Noteikumi par Eiropas Savienības tarifu kvotu pieteikšanu un administrēšanu" lūdzu pieteikt tarifu kvotu</w:t>
            </w:r>
          </w:p>
        </w:tc>
      </w:tr>
      <w:tr w:rsidR="0061323E" w:rsidRPr="005C6D1A" w:rsidTr="005C6D1A">
        <w:tc>
          <w:tcPr>
            <w:tcW w:w="4908" w:type="dxa"/>
            <w:gridSpan w:val="2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64D46">
              <w:t>(tarifu kvotas kārtas numurs, preferenču režīma kods)</w:t>
            </w:r>
          </w:p>
        </w:tc>
      </w:tr>
      <w:tr w:rsidR="0061323E" w:rsidRPr="005C6D1A" w:rsidTr="005C6D1A">
        <w:tc>
          <w:tcPr>
            <w:tcW w:w="9108" w:type="dxa"/>
            <w:gridSpan w:val="3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  <w:r w:rsidRPr="005C6D1A">
              <w:rPr>
                <w:sz w:val="28"/>
                <w:szCs w:val="28"/>
              </w:rPr>
              <w:t xml:space="preserve">muitas deklarācijā  </w:t>
            </w:r>
          </w:p>
        </w:tc>
      </w:tr>
      <w:tr w:rsidR="0061323E" w:rsidRPr="005C6D1A" w:rsidTr="005C6D1A">
        <w:tc>
          <w:tcPr>
            <w:tcW w:w="2268" w:type="dxa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64D46">
              <w:t>(muitas iestādes kods, muitas deklarācijas numurs un datums)</w:t>
            </w:r>
          </w:p>
        </w:tc>
      </w:tr>
      <w:tr w:rsidR="0061323E" w:rsidRPr="005C6D1A" w:rsidTr="005C6D1A">
        <w:tc>
          <w:tcPr>
            <w:tcW w:w="9108" w:type="dxa"/>
            <w:gridSpan w:val="3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  <w:r w:rsidRPr="005C6D1A">
              <w:rPr>
                <w:sz w:val="28"/>
                <w:szCs w:val="28"/>
              </w:rPr>
              <w:t>deklarētai precei</w:t>
            </w:r>
          </w:p>
        </w:tc>
      </w:tr>
      <w:tr w:rsidR="0061323E" w:rsidRPr="005C6D1A" w:rsidTr="005C6D1A">
        <w:tc>
          <w:tcPr>
            <w:tcW w:w="2268" w:type="dxa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64D46">
              <w:t>(preces kods (10 zīmes), izcelsmes/nosūtītāja valsts, daudzums)</w:t>
            </w:r>
          </w:p>
        </w:tc>
      </w:tr>
    </w:tbl>
    <w:p w:rsidR="0061323E" w:rsidRDefault="0061323E" w:rsidP="0061323E">
      <w:pPr>
        <w:pStyle w:val="naisf"/>
        <w:spacing w:before="0" w:after="0"/>
        <w:ind w:left="-851" w:firstLine="0"/>
        <w:jc w:val="right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348"/>
        <w:gridCol w:w="2760"/>
      </w:tblGrid>
      <w:tr w:rsidR="0061323E" w:rsidRPr="005C6D1A" w:rsidTr="005C6D1A">
        <w:tc>
          <w:tcPr>
            <w:tcW w:w="9108" w:type="dxa"/>
            <w:gridSpan w:val="2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  <w:r w:rsidRPr="005C6D1A">
              <w:rPr>
                <w:sz w:val="28"/>
                <w:szCs w:val="28"/>
              </w:rPr>
              <w:t>Pārmaksāto nodokļu summu lūdzu pārskaitīt uz kontu:</w:t>
            </w:r>
          </w:p>
        </w:tc>
      </w:tr>
      <w:tr w:rsidR="0061323E" w:rsidRPr="005C6D1A" w:rsidTr="005C6D1A">
        <w:tc>
          <w:tcPr>
            <w:tcW w:w="6348" w:type="dxa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61323E" w:rsidRPr="005C6D1A" w:rsidTr="005C6D1A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</w:p>
        </w:tc>
      </w:tr>
      <w:tr w:rsidR="0061323E" w:rsidRPr="005C6D1A" w:rsidTr="005C6D1A">
        <w:tc>
          <w:tcPr>
            <w:tcW w:w="9108" w:type="dxa"/>
            <w:gridSpan w:val="2"/>
            <w:tcBorders>
              <w:top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64D46">
              <w:t>(bankas un bankas konta rekvizīt</w:t>
            </w:r>
            <w:r w:rsidR="00827CDF">
              <w:t>i</w:t>
            </w:r>
            <w:r w:rsidRPr="00764D46">
              <w:t>)</w:t>
            </w:r>
          </w:p>
        </w:tc>
      </w:tr>
    </w:tbl>
    <w:p w:rsidR="0061323E" w:rsidRDefault="0061323E" w:rsidP="0061323E">
      <w:pPr>
        <w:pStyle w:val="naisf"/>
        <w:spacing w:before="0" w:after="0"/>
        <w:ind w:left="-851" w:firstLine="0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1668"/>
        <w:gridCol w:w="7440"/>
      </w:tblGrid>
      <w:tr w:rsidR="0061323E" w:rsidRPr="005C6D1A" w:rsidTr="005C6D1A">
        <w:tc>
          <w:tcPr>
            <w:tcW w:w="9108" w:type="dxa"/>
            <w:gridSpan w:val="2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  <w:r w:rsidRPr="005C6D1A">
              <w:rPr>
                <w:sz w:val="28"/>
                <w:szCs w:val="28"/>
              </w:rPr>
              <w:t>Pielikumā: 1. Muitas deklarācijas kopija.</w:t>
            </w:r>
          </w:p>
        </w:tc>
      </w:tr>
      <w:tr w:rsidR="0061323E" w:rsidRPr="005C6D1A" w:rsidTr="005C6D1A">
        <w:tc>
          <w:tcPr>
            <w:tcW w:w="9108" w:type="dxa"/>
            <w:gridSpan w:val="2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5C6D1A">
              <w:rPr>
                <w:sz w:val="28"/>
                <w:szCs w:val="28"/>
              </w:rPr>
              <w:t xml:space="preserve">                 </w:t>
            </w:r>
            <w:r w:rsidR="00827CDF" w:rsidRPr="005C6D1A">
              <w:rPr>
                <w:sz w:val="28"/>
                <w:szCs w:val="28"/>
              </w:rPr>
              <w:t> </w:t>
            </w:r>
            <w:r w:rsidRPr="005C6D1A">
              <w:rPr>
                <w:sz w:val="28"/>
                <w:szCs w:val="28"/>
              </w:rPr>
              <w:t xml:space="preserve">2. </w:t>
            </w:r>
          </w:p>
        </w:tc>
      </w:tr>
      <w:tr w:rsidR="0061323E" w:rsidRPr="005C6D1A" w:rsidTr="005C6D1A">
        <w:tc>
          <w:tcPr>
            <w:tcW w:w="1668" w:type="dxa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64D46">
              <w:t>(citi dokumenti, kas nepieciešami tarifa kvotas piešķiršanai)</w:t>
            </w:r>
          </w:p>
        </w:tc>
      </w:tr>
    </w:tbl>
    <w:p w:rsidR="0061323E" w:rsidRDefault="0061323E" w:rsidP="0061323E">
      <w:pPr>
        <w:pStyle w:val="naisf"/>
        <w:spacing w:before="0" w:after="0"/>
        <w:ind w:left="-851" w:firstLine="0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3036"/>
        <w:gridCol w:w="236"/>
        <w:gridCol w:w="3654"/>
        <w:gridCol w:w="236"/>
        <w:gridCol w:w="1946"/>
      </w:tblGrid>
      <w:tr w:rsidR="0061323E" w:rsidRPr="005C6D1A" w:rsidTr="005C6D1A">
        <w:tc>
          <w:tcPr>
            <w:tcW w:w="9108" w:type="dxa"/>
            <w:gridSpan w:val="5"/>
          </w:tcPr>
          <w:p w:rsidR="0061323E" w:rsidRPr="005C6D1A" w:rsidRDefault="0061323E" w:rsidP="005C6D1A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</w:p>
        </w:tc>
      </w:tr>
      <w:tr w:rsidR="00827CDF" w:rsidRPr="005C6D1A" w:rsidTr="005C6D1A">
        <w:trPr>
          <w:trHeight w:val="124"/>
        </w:trPr>
        <w:tc>
          <w:tcPr>
            <w:tcW w:w="3036" w:type="dxa"/>
            <w:tcBorders>
              <w:top w:val="single" w:sz="4" w:space="0" w:color="auto"/>
            </w:tcBorders>
          </w:tcPr>
          <w:p w:rsidR="00827CDF" w:rsidRPr="005C6D1A" w:rsidRDefault="00827CDF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64D46">
              <w:t>(amats)</w:t>
            </w:r>
          </w:p>
        </w:tc>
        <w:tc>
          <w:tcPr>
            <w:tcW w:w="236" w:type="dxa"/>
          </w:tcPr>
          <w:p w:rsidR="00827CDF" w:rsidRPr="005C6D1A" w:rsidRDefault="00827CDF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</w:tcPr>
          <w:p w:rsidR="00827CDF" w:rsidRPr="005C6D1A" w:rsidRDefault="00827CDF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t>(vārds un uzvārds</w:t>
            </w:r>
            <w:r w:rsidRPr="00764D46">
              <w:t>)</w:t>
            </w:r>
          </w:p>
        </w:tc>
        <w:tc>
          <w:tcPr>
            <w:tcW w:w="236" w:type="dxa"/>
          </w:tcPr>
          <w:p w:rsidR="00827CDF" w:rsidRPr="005C6D1A" w:rsidRDefault="00827CDF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827CDF" w:rsidRPr="005C6D1A" w:rsidRDefault="00827CDF" w:rsidP="005C6D1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764D46">
              <w:t>(paraksts</w:t>
            </w:r>
            <w:r>
              <w:t>*)</w:t>
            </w:r>
          </w:p>
        </w:tc>
      </w:tr>
    </w:tbl>
    <w:p w:rsidR="003F6AD1" w:rsidRDefault="003F6AD1" w:rsidP="00827CDF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F6AD1" w:rsidRDefault="0061323E" w:rsidP="0061323E">
      <w:pPr>
        <w:pStyle w:val="naisf"/>
        <w:spacing w:before="0" w:after="0"/>
        <w:ind w:firstLine="0"/>
      </w:pPr>
      <w:r>
        <w:t xml:space="preserve">  </w:t>
      </w:r>
      <w:r w:rsidR="00647BCF">
        <w:t xml:space="preserve">                 </w:t>
      </w:r>
      <w:r w:rsidR="003F6AD1" w:rsidRPr="00764D46">
        <w:t>(datums)</w:t>
      </w:r>
    </w:p>
    <w:p w:rsidR="00BD0184" w:rsidRDefault="00BD0184" w:rsidP="0061323E">
      <w:pPr>
        <w:pStyle w:val="naisf"/>
        <w:spacing w:before="0" w:after="0"/>
        <w:ind w:firstLine="0"/>
      </w:pPr>
    </w:p>
    <w:p w:rsidR="00BD0184" w:rsidRPr="002E0C2F" w:rsidRDefault="00827CDF" w:rsidP="00827CDF">
      <w:pPr>
        <w:pStyle w:val="naisf"/>
        <w:spacing w:before="0" w:after="0"/>
        <w:ind w:firstLine="720"/>
      </w:pPr>
      <w:r>
        <w:t>Piezīme. * </w:t>
      </w:r>
      <w:r w:rsidR="00BD0184" w:rsidRPr="002E0C2F">
        <w:t xml:space="preserve">Dokumenta rekvizītu </w:t>
      </w:r>
      <w:r w:rsidR="00476D5C">
        <w:t>"</w:t>
      </w:r>
      <w:r>
        <w:t>p</w:t>
      </w:r>
      <w:r w:rsidR="00BD0184" w:rsidRPr="00827CDF">
        <w:t>araksts</w:t>
      </w:r>
      <w:r w:rsidR="00476D5C">
        <w:t>"</w:t>
      </w:r>
      <w:r w:rsidR="00BD0184" w:rsidRPr="002E0C2F">
        <w:t xml:space="preserve"> neaizpilda, ja elektroniskais dokuments ir </w:t>
      </w:r>
      <w:r>
        <w:t>sagatavots</w:t>
      </w:r>
      <w:r w:rsidR="00BD0184" w:rsidRPr="002E0C2F">
        <w:t xml:space="preserve"> atbilstoši normatīvaj</w:t>
      </w:r>
      <w:r>
        <w:t>iem</w:t>
      </w:r>
      <w:r w:rsidR="00BD0184" w:rsidRPr="002E0C2F">
        <w:t xml:space="preserve"> akt</w:t>
      </w:r>
      <w:r>
        <w:t>iem</w:t>
      </w:r>
      <w:r w:rsidR="00BD0184" w:rsidRPr="002E0C2F">
        <w:t xml:space="preserve"> par </w:t>
      </w:r>
      <w:r w:rsidR="003814EE" w:rsidRPr="002E0C2F">
        <w:t>elektronisko dokumentu noformēšanu.</w:t>
      </w:r>
    </w:p>
    <w:p w:rsidR="00197917" w:rsidRPr="00BE7C9D" w:rsidRDefault="00197917" w:rsidP="0061323E">
      <w:pPr>
        <w:pStyle w:val="naisf"/>
        <w:tabs>
          <w:tab w:val="left" w:pos="6720"/>
        </w:tabs>
        <w:spacing w:before="0" w:after="0"/>
        <w:ind w:firstLine="720"/>
        <w:rPr>
          <w:sz w:val="28"/>
          <w:szCs w:val="28"/>
        </w:rPr>
      </w:pPr>
    </w:p>
    <w:sectPr w:rsidR="00197917" w:rsidRPr="00BE7C9D" w:rsidSect="00314A9E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54" w:rsidRDefault="00777F54" w:rsidP="006B3CBE">
      <w:pPr>
        <w:spacing w:after="0" w:line="240" w:lineRule="auto"/>
      </w:pPr>
      <w:r>
        <w:separator/>
      </w:r>
    </w:p>
  </w:endnote>
  <w:endnote w:type="continuationSeparator" w:id="0">
    <w:p w:rsidR="00777F54" w:rsidRDefault="00777F54" w:rsidP="006B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54" w:rsidRDefault="00777F54" w:rsidP="006B3CBE">
      <w:pPr>
        <w:spacing w:after="0" w:line="240" w:lineRule="auto"/>
      </w:pPr>
      <w:r>
        <w:separator/>
      </w:r>
    </w:p>
  </w:footnote>
  <w:footnote w:type="continuationSeparator" w:id="0">
    <w:p w:rsidR="00777F54" w:rsidRDefault="00777F54" w:rsidP="006B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04" w:rsidRDefault="0094480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38A"/>
    <w:rsid w:val="00000616"/>
    <w:rsid w:val="00021A24"/>
    <w:rsid w:val="000342C9"/>
    <w:rsid w:val="00040B10"/>
    <w:rsid w:val="00041705"/>
    <w:rsid w:val="00051DB5"/>
    <w:rsid w:val="00060307"/>
    <w:rsid w:val="00063019"/>
    <w:rsid w:val="00092B08"/>
    <w:rsid w:val="000B3909"/>
    <w:rsid w:val="000C15BE"/>
    <w:rsid w:val="000C3E76"/>
    <w:rsid w:val="000E7AF3"/>
    <w:rsid w:val="000F5463"/>
    <w:rsid w:val="00133760"/>
    <w:rsid w:val="001573A7"/>
    <w:rsid w:val="00176D26"/>
    <w:rsid w:val="00192FF7"/>
    <w:rsid w:val="00197917"/>
    <w:rsid w:val="001A08E3"/>
    <w:rsid w:val="001A3B8B"/>
    <w:rsid w:val="001A60B4"/>
    <w:rsid w:val="001B60C4"/>
    <w:rsid w:val="001C2B5A"/>
    <w:rsid w:val="001C31AE"/>
    <w:rsid w:val="001C6403"/>
    <w:rsid w:val="001E301A"/>
    <w:rsid w:val="00202E3E"/>
    <w:rsid w:val="0021338A"/>
    <w:rsid w:val="00220BA5"/>
    <w:rsid w:val="002234B6"/>
    <w:rsid w:val="002234C7"/>
    <w:rsid w:val="00237A97"/>
    <w:rsid w:val="00241AAF"/>
    <w:rsid w:val="00244F90"/>
    <w:rsid w:val="00246C62"/>
    <w:rsid w:val="00263286"/>
    <w:rsid w:val="002714FA"/>
    <w:rsid w:val="0028265F"/>
    <w:rsid w:val="00285E03"/>
    <w:rsid w:val="00292E23"/>
    <w:rsid w:val="002E0C2F"/>
    <w:rsid w:val="003112A7"/>
    <w:rsid w:val="00314A9E"/>
    <w:rsid w:val="00326451"/>
    <w:rsid w:val="00326BCE"/>
    <w:rsid w:val="00345734"/>
    <w:rsid w:val="003520A3"/>
    <w:rsid w:val="00367DB6"/>
    <w:rsid w:val="003736F5"/>
    <w:rsid w:val="003814EE"/>
    <w:rsid w:val="00393384"/>
    <w:rsid w:val="003A20C4"/>
    <w:rsid w:val="003B5D3C"/>
    <w:rsid w:val="003D31B0"/>
    <w:rsid w:val="003F487D"/>
    <w:rsid w:val="003F6AD1"/>
    <w:rsid w:val="004329BD"/>
    <w:rsid w:val="004445D2"/>
    <w:rsid w:val="00446755"/>
    <w:rsid w:val="0045212F"/>
    <w:rsid w:val="004549ED"/>
    <w:rsid w:val="00463503"/>
    <w:rsid w:val="0047629C"/>
    <w:rsid w:val="00476D5C"/>
    <w:rsid w:val="004A0CDF"/>
    <w:rsid w:val="004B12AF"/>
    <w:rsid w:val="004B23CC"/>
    <w:rsid w:val="00504660"/>
    <w:rsid w:val="00505E88"/>
    <w:rsid w:val="0052703F"/>
    <w:rsid w:val="0055106B"/>
    <w:rsid w:val="005550D2"/>
    <w:rsid w:val="00580C97"/>
    <w:rsid w:val="00590A12"/>
    <w:rsid w:val="005975DC"/>
    <w:rsid w:val="005A0960"/>
    <w:rsid w:val="005A1D38"/>
    <w:rsid w:val="005B277F"/>
    <w:rsid w:val="005C3002"/>
    <w:rsid w:val="005C6D1A"/>
    <w:rsid w:val="005E3EEF"/>
    <w:rsid w:val="00602490"/>
    <w:rsid w:val="00611C71"/>
    <w:rsid w:val="0061323E"/>
    <w:rsid w:val="00624CD1"/>
    <w:rsid w:val="00643D16"/>
    <w:rsid w:val="00647BCF"/>
    <w:rsid w:val="0066195F"/>
    <w:rsid w:val="00675776"/>
    <w:rsid w:val="00675DDC"/>
    <w:rsid w:val="006B3CBE"/>
    <w:rsid w:val="006E0298"/>
    <w:rsid w:val="006F3DBF"/>
    <w:rsid w:val="006F6464"/>
    <w:rsid w:val="00764D46"/>
    <w:rsid w:val="00777F54"/>
    <w:rsid w:val="007A6E6C"/>
    <w:rsid w:val="007E17FE"/>
    <w:rsid w:val="007E26AE"/>
    <w:rsid w:val="00803511"/>
    <w:rsid w:val="00815CAE"/>
    <w:rsid w:val="00824223"/>
    <w:rsid w:val="00827CDF"/>
    <w:rsid w:val="008340E5"/>
    <w:rsid w:val="00882064"/>
    <w:rsid w:val="00883591"/>
    <w:rsid w:val="008A0352"/>
    <w:rsid w:val="008A3FD5"/>
    <w:rsid w:val="008C3432"/>
    <w:rsid w:val="008C48C5"/>
    <w:rsid w:val="008E4046"/>
    <w:rsid w:val="00903D31"/>
    <w:rsid w:val="00944804"/>
    <w:rsid w:val="009472ED"/>
    <w:rsid w:val="00960030"/>
    <w:rsid w:val="009F039A"/>
    <w:rsid w:val="009F60B9"/>
    <w:rsid w:val="00A0604C"/>
    <w:rsid w:val="00A1099D"/>
    <w:rsid w:val="00A12031"/>
    <w:rsid w:val="00A1246C"/>
    <w:rsid w:val="00A142EC"/>
    <w:rsid w:val="00A50F74"/>
    <w:rsid w:val="00A615F2"/>
    <w:rsid w:val="00A64424"/>
    <w:rsid w:val="00AD0320"/>
    <w:rsid w:val="00B0312D"/>
    <w:rsid w:val="00B44856"/>
    <w:rsid w:val="00BC4A78"/>
    <w:rsid w:val="00BC6B03"/>
    <w:rsid w:val="00BD0184"/>
    <w:rsid w:val="00BD47CB"/>
    <w:rsid w:val="00C1382A"/>
    <w:rsid w:val="00C65469"/>
    <w:rsid w:val="00C93C57"/>
    <w:rsid w:val="00CA699F"/>
    <w:rsid w:val="00CA7855"/>
    <w:rsid w:val="00CB48FA"/>
    <w:rsid w:val="00CC3549"/>
    <w:rsid w:val="00CF0A67"/>
    <w:rsid w:val="00D0749B"/>
    <w:rsid w:val="00D430F2"/>
    <w:rsid w:val="00D572F4"/>
    <w:rsid w:val="00D677DD"/>
    <w:rsid w:val="00D87CFB"/>
    <w:rsid w:val="00D958D9"/>
    <w:rsid w:val="00D97E2E"/>
    <w:rsid w:val="00DB1787"/>
    <w:rsid w:val="00DE1D77"/>
    <w:rsid w:val="00E02DF0"/>
    <w:rsid w:val="00E04127"/>
    <w:rsid w:val="00E1011A"/>
    <w:rsid w:val="00E11DEF"/>
    <w:rsid w:val="00E356A8"/>
    <w:rsid w:val="00E43C37"/>
    <w:rsid w:val="00E44F38"/>
    <w:rsid w:val="00E70F8B"/>
    <w:rsid w:val="00E866B7"/>
    <w:rsid w:val="00E94E91"/>
    <w:rsid w:val="00EB3583"/>
    <w:rsid w:val="00EE4D06"/>
    <w:rsid w:val="00EF7E31"/>
    <w:rsid w:val="00F135CC"/>
    <w:rsid w:val="00F40A03"/>
    <w:rsid w:val="00F638A3"/>
    <w:rsid w:val="00F728A5"/>
    <w:rsid w:val="00FD0ADC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961F30-C97B-465F-981B-13CC9049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1B0"/>
    <w:pPr>
      <w:spacing w:after="200" w:line="276" w:lineRule="auto"/>
    </w:pPr>
    <w:rPr>
      <w:sz w:val="24"/>
      <w:szCs w:val="22"/>
      <w:lang w:val="lv-LV"/>
    </w:rPr>
  </w:style>
  <w:style w:type="paragraph" w:styleId="Heading4">
    <w:name w:val="heading 4"/>
    <w:basedOn w:val="Normal"/>
    <w:next w:val="Normal"/>
    <w:link w:val="Heading4Char"/>
    <w:qFormat/>
    <w:rsid w:val="00446755"/>
    <w:pPr>
      <w:keepNext/>
      <w:spacing w:after="0" w:line="240" w:lineRule="auto"/>
      <w:outlineLvl w:val="3"/>
    </w:pPr>
    <w:rPr>
      <w:rFonts w:eastAsia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46755"/>
    <w:rPr>
      <w:rFonts w:eastAsia="Times New Roman"/>
      <w:sz w:val="28"/>
      <w:lang w:val="en-US"/>
    </w:rPr>
  </w:style>
  <w:style w:type="paragraph" w:styleId="Title">
    <w:name w:val="Title"/>
    <w:basedOn w:val="Normal"/>
    <w:link w:val="TitleChar"/>
    <w:qFormat/>
    <w:rsid w:val="00446755"/>
    <w:pPr>
      <w:spacing w:after="0" w:line="240" w:lineRule="auto"/>
      <w:jc w:val="center"/>
    </w:pPr>
    <w:rPr>
      <w:rFonts w:eastAsia="Times New Roman"/>
      <w:sz w:val="28"/>
      <w:szCs w:val="20"/>
      <w:lang w:eastAsia="lv-LV"/>
    </w:rPr>
  </w:style>
  <w:style w:type="character" w:customStyle="1" w:styleId="TitleChar">
    <w:name w:val="Title Char"/>
    <w:link w:val="Title"/>
    <w:rsid w:val="00446755"/>
    <w:rPr>
      <w:rFonts w:eastAsia="Times New Roman"/>
      <w:sz w:val="28"/>
    </w:rPr>
  </w:style>
  <w:style w:type="paragraph" w:styleId="ListBullet">
    <w:name w:val="List Bullet"/>
    <w:basedOn w:val="Normal"/>
    <w:autoRedefine/>
    <w:rsid w:val="00AD0320"/>
    <w:pPr>
      <w:framePr w:hSpace="180" w:wrap="around" w:vAnchor="text" w:hAnchor="page" w:x="178" w:y="15"/>
      <w:widowControl w:val="0"/>
      <w:spacing w:after="0" w:line="240" w:lineRule="auto"/>
      <w:ind w:right="-720"/>
    </w:pPr>
    <w:rPr>
      <w:rFonts w:eastAsia="Times New Roman"/>
      <w:sz w:val="28"/>
      <w:szCs w:val="28"/>
      <w:lang w:eastAsia="lv-LV"/>
    </w:rPr>
  </w:style>
  <w:style w:type="table" w:styleId="TableGrid">
    <w:name w:val="Table Grid"/>
    <w:basedOn w:val="TableNormal"/>
    <w:uiPriority w:val="59"/>
    <w:rsid w:val="0023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B3C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B3CBE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C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3CBE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7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E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17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17FE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7F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E17FE"/>
    <w:rPr>
      <w:lang w:eastAsia="en-US"/>
    </w:rPr>
  </w:style>
  <w:style w:type="character" w:styleId="FootnoteReference">
    <w:name w:val="footnote reference"/>
    <w:uiPriority w:val="99"/>
    <w:semiHidden/>
    <w:unhideWhenUsed/>
    <w:rsid w:val="007E17FE"/>
    <w:rPr>
      <w:vertAlign w:val="superscript"/>
    </w:rPr>
  </w:style>
  <w:style w:type="paragraph" w:customStyle="1" w:styleId="naisf">
    <w:name w:val="naisf"/>
    <w:basedOn w:val="Normal"/>
    <w:rsid w:val="00197917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97917"/>
    <w:pPr>
      <w:spacing w:after="0" w:line="240" w:lineRule="auto"/>
      <w:ind w:firstLine="567"/>
      <w:jc w:val="both"/>
    </w:pPr>
    <w:rPr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E0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5E03"/>
    <w:rPr>
      <w:lang w:eastAsia="en-US"/>
    </w:rPr>
  </w:style>
  <w:style w:type="character" w:styleId="EndnoteReference">
    <w:name w:val="endnote reference"/>
    <w:uiPriority w:val="99"/>
    <w:semiHidden/>
    <w:unhideWhenUsed/>
    <w:rsid w:val="00285E03"/>
    <w:rPr>
      <w:vertAlign w:val="superscript"/>
    </w:rPr>
  </w:style>
  <w:style w:type="character" w:styleId="Hyperlink">
    <w:name w:val="Hyperlink"/>
    <w:uiPriority w:val="99"/>
    <w:semiHidden/>
    <w:unhideWhenUsed/>
    <w:rsid w:val="00590A12"/>
    <w:rPr>
      <w:color w:val="0000FF"/>
      <w:u w:val="single"/>
    </w:rPr>
  </w:style>
  <w:style w:type="paragraph" w:customStyle="1" w:styleId="RakstzCharCharRakstzCharCharRakstz">
    <w:name w:val=" Rakstz. Char Char Rakstz. Char Char Rakstz."/>
    <w:basedOn w:val="Normal"/>
    <w:rsid w:val="00476D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Eiropas Savienības tarifu kvotu pieteikšanu un administrēšanu"</vt:lpstr>
    </vt:vector>
  </TitlesOfParts>
  <Manager>Juris Stinka</Manager>
  <Company> Finanšu minisrija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Eiropas Savienības tarifu kvotu pieteikšanu un administrēšanu"</dc:title>
  <dc:subject>pielikums</dc:subject>
  <dc:creator>Marika Munča</dc:creator>
  <cp:keywords/>
  <dc:description>Marika Munča_x000d_
marika.munca@fm.gov.lv_x000d_
67095559</dc:description>
  <cp:lastModifiedBy>noass</cp:lastModifiedBy>
  <cp:revision>4</cp:revision>
  <cp:lastPrinted>2010-09-20T12:36:00Z</cp:lastPrinted>
  <dcterms:created xsi:type="dcterms:W3CDTF">2010-09-22T07:52:00Z</dcterms:created>
  <dcterms:modified xsi:type="dcterms:W3CDTF">2010-09-22T09:56:00Z</dcterms:modified>
  <cp:category>MK 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aVeids">
    <vt:lpwstr>MK noteikumu projekts</vt:lpwstr>
  </property>
  <property fmtid="{D5CDD505-2E9C-101B-9397-08002B2CF9AE}" pid="3" name="Vaditajs">
    <vt:lpwstr/>
  </property>
  <property fmtid="{D5CDD505-2E9C-101B-9397-08002B2CF9AE}" pid="4" name="SaiteUzProjektu">
    <vt:lpwstr>6</vt:lpwstr>
  </property>
  <property fmtid="{D5CDD505-2E9C-101B-9397-08002B2CF9AE}" pid="5" name="Instance">
    <vt:lpwstr>FMVK</vt:lpwstr>
  </property>
  <property fmtid="{D5CDD505-2E9C-101B-9397-08002B2CF9AE}" pid="6" name="ContentType">
    <vt:lpwstr>Dokuments vīzēšanai</vt:lpwstr>
  </property>
</Properties>
</file>