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449" w:rsidRPr="00350A36" w:rsidRDefault="00581679" w:rsidP="00567449">
      <w:pPr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  <w:r w:rsidR="00567449" w:rsidRPr="00350A36">
        <w:rPr>
          <w:sz w:val="28"/>
          <w:szCs w:val="28"/>
        </w:rPr>
        <w:t>.pielikums</w:t>
      </w:r>
    </w:p>
    <w:p w:rsidR="00567449" w:rsidRPr="00350A36" w:rsidRDefault="00567449" w:rsidP="00567449">
      <w:pPr>
        <w:jc w:val="right"/>
        <w:rPr>
          <w:sz w:val="28"/>
          <w:szCs w:val="28"/>
        </w:rPr>
      </w:pPr>
      <w:r w:rsidRPr="00350A36">
        <w:rPr>
          <w:sz w:val="28"/>
          <w:szCs w:val="28"/>
        </w:rPr>
        <w:t>Ministru kabineta</w:t>
      </w:r>
    </w:p>
    <w:p w:rsidR="00567449" w:rsidRPr="00350A36" w:rsidRDefault="00DB0B38" w:rsidP="00CC05AD">
      <w:pPr>
        <w:jc w:val="right"/>
        <w:rPr>
          <w:sz w:val="28"/>
          <w:szCs w:val="28"/>
        </w:rPr>
      </w:pPr>
      <w:smartTag w:uri="schemas-tilde-lv/tildestengine" w:element="date">
        <w:smartTagPr>
          <w:attr w:name="Day" w:val="30"/>
          <w:attr w:name="Month" w:val="3"/>
          <w:attr w:name="Year" w:val="2010"/>
        </w:smartTagPr>
        <w:r>
          <w:rPr>
            <w:sz w:val="28"/>
            <w:szCs w:val="28"/>
          </w:rPr>
          <w:t>2010.gada</w:t>
        </w:r>
        <w:r w:rsidR="007171D9">
          <w:rPr>
            <w:sz w:val="28"/>
            <w:szCs w:val="28"/>
          </w:rPr>
          <w:t xml:space="preserve"> </w:t>
        </w:r>
        <w:r w:rsidR="004D151A">
          <w:rPr>
            <w:sz w:val="28"/>
            <w:szCs w:val="28"/>
          </w:rPr>
          <w:t>30</w:t>
        </w:r>
        <w:r w:rsidR="007171D9">
          <w:rPr>
            <w:sz w:val="28"/>
            <w:szCs w:val="28"/>
          </w:rPr>
          <w:t>.</w:t>
        </w:r>
        <w:r w:rsidR="004D151A">
          <w:rPr>
            <w:sz w:val="28"/>
            <w:szCs w:val="28"/>
          </w:rPr>
          <w:t>marta</w:t>
        </w:r>
      </w:smartTag>
    </w:p>
    <w:p w:rsidR="00567449" w:rsidRPr="00350A36" w:rsidRDefault="00567449" w:rsidP="00CC05AD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</w:t>
      </w:r>
      <w:r w:rsidR="004D151A">
        <w:rPr>
          <w:sz w:val="28"/>
          <w:szCs w:val="28"/>
        </w:rPr>
        <w:t>302</w:t>
      </w:r>
    </w:p>
    <w:p w:rsidR="00567449" w:rsidRPr="00C65546" w:rsidRDefault="00C65546" w:rsidP="00C65546">
      <w:pPr>
        <w:rPr>
          <w:i/>
        </w:rPr>
      </w:pPr>
      <w:r w:rsidRPr="00C65546">
        <w:rPr>
          <w:i/>
        </w:rPr>
        <w:t>(Pielikums grozīts ar MK 14.09.2010. noteikumiem Nr.869</w:t>
      </w:r>
      <w:r w:rsidR="00742821">
        <w:rPr>
          <w:i/>
        </w:rPr>
        <w:t>; MK 24.09.2013. noteikumiem Nr.934</w:t>
      </w:r>
      <w:r w:rsidRPr="00C65546">
        <w:rPr>
          <w:i/>
        </w:rPr>
        <w:t>)</w:t>
      </w:r>
    </w:p>
    <w:p w:rsidR="00C43375" w:rsidRDefault="00C43375" w:rsidP="00567449">
      <w:pPr>
        <w:jc w:val="right"/>
        <w:rPr>
          <w:sz w:val="28"/>
          <w:szCs w:val="28"/>
        </w:rPr>
      </w:pPr>
    </w:p>
    <w:p w:rsidR="00195A80" w:rsidRPr="00CC05AD" w:rsidRDefault="00195A80" w:rsidP="00195A80">
      <w:pPr>
        <w:pStyle w:val="naisc"/>
        <w:spacing w:before="0" w:after="0" w:line="20" w:lineRule="atLeast"/>
        <w:rPr>
          <w:sz w:val="28"/>
          <w:szCs w:val="28"/>
        </w:rPr>
      </w:pPr>
      <w:r w:rsidRPr="00CC05AD">
        <w:rPr>
          <w:sz w:val="28"/>
          <w:szCs w:val="28"/>
        </w:rPr>
        <w:t>Saistību izpildes apdrošināšanas polise Nr.____</w:t>
      </w:r>
    </w:p>
    <w:p w:rsidR="00195A80" w:rsidRPr="00CC05AD" w:rsidRDefault="00195A80" w:rsidP="00195A80">
      <w:pPr>
        <w:pStyle w:val="naisc"/>
        <w:spacing w:before="0" w:after="0" w:line="20" w:lineRule="atLeast"/>
        <w:rPr>
          <w:sz w:val="28"/>
          <w:szCs w:val="28"/>
        </w:rPr>
      </w:pPr>
      <w:r w:rsidRPr="00CC05AD">
        <w:rPr>
          <w:sz w:val="28"/>
          <w:szCs w:val="28"/>
        </w:rPr>
        <w:t>akcīzes nodokļa vispārējam nodrošinājumam</w:t>
      </w:r>
    </w:p>
    <w:p w:rsidR="00195A80" w:rsidRDefault="00195A80" w:rsidP="00195A80">
      <w:pPr>
        <w:pStyle w:val="naisc"/>
        <w:spacing w:before="0" w:after="0" w:line="20" w:lineRule="atLeast"/>
        <w:rPr>
          <w:sz w:val="28"/>
          <w:szCs w:val="28"/>
        </w:rPr>
      </w:pPr>
    </w:p>
    <w:p w:rsidR="00195A80" w:rsidRDefault="00195A80" w:rsidP="00195A80">
      <w:pPr>
        <w:pStyle w:val="naisnod"/>
        <w:spacing w:before="0" w:after="0" w:line="20" w:lineRule="atLeast"/>
        <w:jc w:val="left"/>
        <w:rPr>
          <w:b w:val="0"/>
          <w:szCs w:val="22"/>
        </w:rPr>
      </w:pPr>
      <w:r>
        <w:rPr>
          <w:b w:val="0"/>
          <w:szCs w:val="20"/>
        </w:rPr>
        <w:t>1. Apdrošinātājs:</w:t>
      </w:r>
    </w:p>
    <w:tbl>
      <w:tblPr>
        <w:tblW w:w="9000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3"/>
        <w:gridCol w:w="540"/>
        <w:gridCol w:w="1980"/>
        <w:gridCol w:w="4867"/>
      </w:tblGrid>
      <w:tr w:rsidR="00195A80">
        <w:tc>
          <w:tcPr>
            <w:tcW w:w="1613" w:type="dxa"/>
          </w:tcPr>
          <w:p w:rsidR="00195A80" w:rsidRDefault="00195A80" w:rsidP="00D10326">
            <w:pPr>
              <w:pStyle w:val="naiskr"/>
              <w:spacing w:before="0" w:after="0" w:line="20" w:lineRule="atLeast"/>
              <w:rPr>
                <w:szCs w:val="22"/>
              </w:rPr>
            </w:pPr>
            <w:r>
              <w:rPr>
                <w:szCs w:val="22"/>
              </w:rPr>
              <w:t>1.1. nosaukums</w:t>
            </w:r>
          </w:p>
        </w:tc>
        <w:tc>
          <w:tcPr>
            <w:tcW w:w="7387" w:type="dxa"/>
            <w:gridSpan w:val="3"/>
            <w:tcBorders>
              <w:bottom w:val="single" w:sz="4" w:space="0" w:color="auto"/>
            </w:tcBorders>
          </w:tcPr>
          <w:p w:rsidR="00195A80" w:rsidRDefault="00195A80" w:rsidP="00D10326">
            <w:pPr>
              <w:pStyle w:val="naiskr"/>
              <w:spacing w:before="0" w:after="0" w:line="20" w:lineRule="atLeast"/>
              <w:rPr>
                <w:szCs w:val="22"/>
              </w:rPr>
            </w:pPr>
            <w:r>
              <w:rPr>
                <w:szCs w:val="22"/>
              </w:rPr>
              <w:t>  </w:t>
            </w:r>
          </w:p>
        </w:tc>
      </w:tr>
      <w:tr w:rsidR="00195A80">
        <w:tc>
          <w:tcPr>
            <w:tcW w:w="2153" w:type="dxa"/>
            <w:gridSpan w:val="2"/>
          </w:tcPr>
          <w:p w:rsidR="00195A80" w:rsidRDefault="00195A80" w:rsidP="00D10326">
            <w:pPr>
              <w:pStyle w:val="naiskr"/>
              <w:spacing w:before="0" w:after="0" w:line="20" w:lineRule="atLeast"/>
              <w:rPr>
                <w:szCs w:val="22"/>
              </w:rPr>
            </w:pPr>
            <w:r>
              <w:rPr>
                <w:szCs w:val="22"/>
              </w:rPr>
              <w:t>1.2. juridiskā adrese</w:t>
            </w:r>
          </w:p>
        </w:tc>
        <w:tc>
          <w:tcPr>
            <w:tcW w:w="6847" w:type="dxa"/>
            <w:gridSpan w:val="2"/>
            <w:tcBorders>
              <w:bottom w:val="single" w:sz="4" w:space="0" w:color="auto"/>
            </w:tcBorders>
          </w:tcPr>
          <w:p w:rsidR="00195A80" w:rsidRDefault="00195A80" w:rsidP="00D10326">
            <w:pPr>
              <w:pStyle w:val="naiskr"/>
              <w:spacing w:before="0" w:after="0" w:line="20" w:lineRule="atLeast"/>
              <w:rPr>
                <w:szCs w:val="22"/>
              </w:rPr>
            </w:pPr>
            <w:r>
              <w:rPr>
                <w:szCs w:val="22"/>
              </w:rPr>
              <w:t>  </w:t>
            </w:r>
          </w:p>
        </w:tc>
      </w:tr>
      <w:tr w:rsidR="00195A80">
        <w:tc>
          <w:tcPr>
            <w:tcW w:w="4133" w:type="dxa"/>
            <w:gridSpan w:val="3"/>
          </w:tcPr>
          <w:p w:rsidR="00195A80" w:rsidRDefault="00195A80" w:rsidP="00D10326">
            <w:pPr>
              <w:pStyle w:val="naiskr"/>
              <w:spacing w:before="0" w:after="0" w:line="20" w:lineRule="atLeast"/>
              <w:rPr>
                <w:szCs w:val="22"/>
              </w:rPr>
            </w:pPr>
            <w:r>
              <w:rPr>
                <w:szCs w:val="22"/>
              </w:rPr>
              <w:t>1.3. nodokļu maksātāja reģistrācijas kods</w:t>
            </w:r>
          </w:p>
        </w:tc>
        <w:tc>
          <w:tcPr>
            <w:tcW w:w="4867" w:type="dxa"/>
            <w:tcBorders>
              <w:bottom w:val="single" w:sz="4" w:space="0" w:color="auto"/>
            </w:tcBorders>
          </w:tcPr>
          <w:p w:rsidR="00195A80" w:rsidRDefault="00195A80" w:rsidP="00D10326">
            <w:pPr>
              <w:pStyle w:val="naiskr"/>
              <w:spacing w:before="0" w:after="0" w:line="20" w:lineRule="atLeast"/>
              <w:rPr>
                <w:szCs w:val="22"/>
              </w:rPr>
            </w:pPr>
          </w:p>
        </w:tc>
      </w:tr>
    </w:tbl>
    <w:p w:rsidR="00195A80" w:rsidRPr="00C43375" w:rsidRDefault="00195A80" w:rsidP="00195A80">
      <w:pPr>
        <w:pStyle w:val="naiskr"/>
        <w:spacing w:before="0" w:after="0" w:line="20" w:lineRule="atLeast"/>
        <w:rPr>
          <w:sz w:val="28"/>
          <w:szCs w:val="28"/>
        </w:rPr>
      </w:pPr>
    </w:p>
    <w:p w:rsidR="00195A80" w:rsidRDefault="00195A80" w:rsidP="00195A80">
      <w:pPr>
        <w:pStyle w:val="naiskr"/>
        <w:spacing w:before="0" w:after="0" w:line="20" w:lineRule="atLeast"/>
        <w:rPr>
          <w:szCs w:val="22"/>
        </w:rPr>
      </w:pPr>
      <w:r>
        <w:rPr>
          <w:szCs w:val="22"/>
        </w:rPr>
        <w:t>2. Apdrošinājuma ņēmējs: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8"/>
        <w:gridCol w:w="540"/>
        <w:gridCol w:w="1980"/>
        <w:gridCol w:w="4860"/>
      </w:tblGrid>
      <w:tr w:rsidR="00195A80">
        <w:tc>
          <w:tcPr>
            <w:tcW w:w="1628" w:type="dxa"/>
          </w:tcPr>
          <w:p w:rsidR="00195A80" w:rsidRDefault="00195A80" w:rsidP="00D10326">
            <w:pPr>
              <w:pStyle w:val="naiskr"/>
              <w:spacing w:before="0" w:after="0" w:line="20" w:lineRule="atLeast"/>
              <w:rPr>
                <w:szCs w:val="22"/>
              </w:rPr>
            </w:pPr>
            <w:r>
              <w:rPr>
                <w:szCs w:val="22"/>
              </w:rPr>
              <w:t>2.1. nosaukums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</w:tcPr>
          <w:p w:rsidR="00195A80" w:rsidRDefault="00195A80" w:rsidP="00D10326">
            <w:pPr>
              <w:pStyle w:val="naiskr"/>
              <w:spacing w:before="0" w:after="0" w:line="20" w:lineRule="atLeast"/>
              <w:rPr>
                <w:szCs w:val="22"/>
              </w:rPr>
            </w:pPr>
            <w:r>
              <w:rPr>
                <w:szCs w:val="22"/>
              </w:rPr>
              <w:t>  </w:t>
            </w:r>
          </w:p>
        </w:tc>
      </w:tr>
      <w:tr w:rsidR="00195A80">
        <w:tc>
          <w:tcPr>
            <w:tcW w:w="2168" w:type="dxa"/>
            <w:gridSpan w:val="2"/>
          </w:tcPr>
          <w:p w:rsidR="00195A80" w:rsidRDefault="00195A80" w:rsidP="00D10326">
            <w:pPr>
              <w:pStyle w:val="naiskr"/>
              <w:spacing w:before="0" w:after="0" w:line="20" w:lineRule="atLeast"/>
              <w:rPr>
                <w:szCs w:val="22"/>
              </w:rPr>
            </w:pPr>
            <w:r>
              <w:rPr>
                <w:szCs w:val="22"/>
              </w:rPr>
              <w:t>2.2. juridiskā adrese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195A80" w:rsidRDefault="00195A80" w:rsidP="00D10326">
            <w:pPr>
              <w:pStyle w:val="naiskr"/>
              <w:spacing w:before="0" w:after="0" w:line="20" w:lineRule="atLeast"/>
              <w:rPr>
                <w:szCs w:val="22"/>
              </w:rPr>
            </w:pPr>
          </w:p>
        </w:tc>
      </w:tr>
      <w:tr w:rsidR="00195A80">
        <w:tc>
          <w:tcPr>
            <w:tcW w:w="4148" w:type="dxa"/>
            <w:gridSpan w:val="3"/>
          </w:tcPr>
          <w:p w:rsidR="00195A80" w:rsidRDefault="00195A80" w:rsidP="00D10326">
            <w:pPr>
              <w:pStyle w:val="naiskr"/>
              <w:spacing w:before="0" w:after="0" w:line="20" w:lineRule="atLeast"/>
              <w:rPr>
                <w:szCs w:val="22"/>
              </w:rPr>
            </w:pPr>
            <w:r>
              <w:rPr>
                <w:szCs w:val="22"/>
              </w:rPr>
              <w:t>2.3. nodokļu maksātāja reģistrācijas kods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95A80" w:rsidRDefault="00195A80" w:rsidP="00D10326">
            <w:pPr>
              <w:pStyle w:val="naiskr"/>
              <w:spacing w:before="0" w:after="0" w:line="20" w:lineRule="atLeast"/>
              <w:rPr>
                <w:szCs w:val="22"/>
              </w:rPr>
            </w:pPr>
          </w:p>
        </w:tc>
      </w:tr>
    </w:tbl>
    <w:p w:rsidR="00195A80" w:rsidRDefault="00195A80" w:rsidP="00195A80">
      <w:pPr>
        <w:pStyle w:val="naiskr"/>
        <w:spacing w:before="0" w:after="0" w:line="20" w:lineRule="atLeast"/>
        <w:rPr>
          <w:sz w:val="28"/>
          <w:szCs w:val="28"/>
        </w:rPr>
      </w:pPr>
    </w:p>
    <w:p w:rsidR="00C65546" w:rsidRPr="00C65546" w:rsidRDefault="00C65546" w:rsidP="00C65546">
      <w:pPr>
        <w:pStyle w:val="naiskr"/>
        <w:spacing w:before="0" w:after="0" w:line="20" w:lineRule="atLeast"/>
        <w:jc w:val="both"/>
      </w:pPr>
      <w:r w:rsidRPr="00C65546">
        <w:t>3. Apdrošinātājs ar šo uzņemas saistību atbildēt par apdrošinājuma ņēmēja iespējamo akcīzes nodokļa parādu, ja apdrošinājuma ņēmējs neizpildīs saistības attiecībā uz akcīzes nodokļa parāda segšanu.</w:t>
      </w:r>
    </w:p>
    <w:p w:rsidR="00195A80" w:rsidRPr="00C43375" w:rsidRDefault="00195A80" w:rsidP="00195A80">
      <w:pPr>
        <w:pStyle w:val="naisf"/>
        <w:spacing w:before="0" w:after="0" w:line="20" w:lineRule="atLeast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5947"/>
      </w:tblGrid>
      <w:tr w:rsidR="00195A80">
        <w:tc>
          <w:tcPr>
            <w:tcW w:w="3068" w:type="dxa"/>
          </w:tcPr>
          <w:p w:rsidR="00195A80" w:rsidRDefault="00195A80" w:rsidP="00D10326">
            <w:pPr>
              <w:pStyle w:val="naiskr"/>
              <w:spacing w:before="0" w:after="0" w:line="20" w:lineRule="atLeast"/>
              <w:rPr>
                <w:szCs w:val="22"/>
              </w:rPr>
            </w:pPr>
            <w:r>
              <w:rPr>
                <w:szCs w:val="22"/>
              </w:rPr>
              <w:t xml:space="preserve">4. Apdrošinājuma summa </w:t>
            </w:r>
            <w:r w:rsidR="00742821" w:rsidRPr="00742821">
              <w:rPr>
                <w:i/>
                <w:szCs w:val="22"/>
              </w:rPr>
              <w:t>euro</w:t>
            </w:r>
            <w:r>
              <w:rPr>
                <w:szCs w:val="22"/>
              </w:rPr>
              <w:t xml:space="preserve"> (maksimālais izmaksu limits)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195A80" w:rsidRDefault="00195A80" w:rsidP="00D10326">
            <w:pPr>
              <w:pStyle w:val="naiskr"/>
              <w:spacing w:before="0" w:after="0" w:line="20" w:lineRule="atLeast"/>
              <w:rPr>
                <w:szCs w:val="22"/>
              </w:rPr>
            </w:pPr>
          </w:p>
        </w:tc>
      </w:tr>
      <w:tr w:rsidR="00195A80">
        <w:trPr>
          <w:cantSplit/>
        </w:trPr>
        <w:tc>
          <w:tcPr>
            <w:tcW w:w="3068" w:type="dxa"/>
            <w:vAlign w:val="center"/>
          </w:tcPr>
          <w:p w:rsidR="00195A80" w:rsidRDefault="00195A80" w:rsidP="00D10326">
            <w:pPr>
              <w:pStyle w:val="naisc"/>
              <w:spacing w:before="0" w:after="0" w:line="20" w:lineRule="atLeast"/>
              <w:ind w:right="243"/>
              <w:jc w:val="right"/>
              <w:rPr>
                <w:b w:val="0"/>
                <w:sz w:val="20"/>
                <w:szCs w:val="22"/>
              </w:rPr>
            </w:pPr>
          </w:p>
        </w:tc>
        <w:tc>
          <w:tcPr>
            <w:tcW w:w="5947" w:type="dxa"/>
            <w:vAlign w:val="center"/>
          </w:tcPr>
          <w:p w:rsidR="00195A80" w:rsidRPr="00FE6B51" w:rsidRDefault="00195A80" w:rsidP="00D10326">
            <w:pPr>
              <w:pStyle w:val="naisc"/>
              <w:spacing w:before="0" w:after="0" w:line="20" w:lineRule="atLeast"/>
              <w:ind w:right="243"/>
              <w:rPr>
                <w:b w:val="0"/>
              </w:rPr>
            </w:pPr>
            <w:r w:rsidRPr="00FE6B51">
              <w:rPr>
                <w:b w:val="0"/>
              </w:rPr>
              <w:t>(summa cipariem un vārdiem)</w:t>
            </w:r>
          </w:p>
        </w:tc>
      </w:tr>
    </w:tbl>
    <w:p w:rsidR="00195A80" w:rsidRPr="00C43375" w:rsidRDefault="00195A80" w:rsidP="00195A80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8"/>
        <w:gridCol w:w="5767"/>
      </w:tblGrid>
      <w:tr w:rsidR="00195A80">
        <w:trPr>
          <w:cantSplit/>
        </w:trPr>
        <w:tc>
          <w:tcPr>
            <w:tcW w:w="3248" w:type="dxa"/>
            <w:vMerge w:val="restart"/>
          </w:tcPr>
          <w:p w:rsidR="00195A80" w:rsidRDefault="00195A80" w:rsidP="00D10326">
            <w:pPr>
              <w:pStyle w:val="naiskr"/>
              <w:spacing w:before="0" w:after="0" w:line="20" w:lineRule="atLeast"/>
              <w:rPr>
                <w:szCs w:val="22"/>
              </w:rPr>
            </w:pPr>
            <w:r>
              <w:rPr>
                <w:szCs w:val="22"/>
              </w:rPr>
              <w:t xml:space="preserve">5. Apdrošināšanas prēmija </w:t>
            </w:r>
            <w:r w:rsidR="00742821" w:rsidRPr="00742821">
              <w:rPr>
                <w:i/>
                <w:szCs w:val="22"/>
              </w:rPr>
              <w:t>euro</w:t>
            </w:r>
          </w:p>
        </w:tc>
        <w:tc>
          <w:tcPr>
            <w:tcW w:w="5767" w:type="dxa"/>
            <w:tcBorders>
              <w:bottom w:val="single" w:sz="4" w:space="0" w:color="auto"/>
            </w:tcBorders>
          </w:tcPr>
          <w:p w:rsidR="00195A80" w:rsidRDefault="00195A80" w:rsidP="00D10326">
            <w:pPr>
              <w:pStyle w:val="naiskr"/>
              <w:spacing w:before="0" w:after="0" w:line="20" w:lineRule="atLeast"/>
              <w:rPr>
                <w:szCs w:val="22"/>
              </w:rPr>
            </w:pPr>
          </w:p>
        </w:tc>
      </w:tr>
      <w:tr w:rsidR="00195A80">
        <w:trPr>
          <w:cantSplit/>
          <w:trHeight w:val="247"/>
        </w:trPr>
        <w:tc>
          <w:tcPr>
            <w:tcW w:w="3248" w:type="dxa"/>
            <w:vMerge/>
            <w:vAlign w:val="center"/>
          </w:tcPr>
          <w:p w:rsidR="00195A80" w:rsidRDefault="00195A80" w:rsidP="00D10326">
            <w:pPr>
              <w:spacing w:line="20" w:lineRule="atLeast"/>
              <w:rPr>
                <w:szCs w:val="22"/>
              </w:rPr>
            </w:pPr>
          </w:p>
        </w:tc>
        <w:tc>
          <w:tcPr>
            <w:tcW w:w="5767" w:type="dxa"/>
          </w:tcPr>
          <w:p w:rsidR="00195A80" w:rsidRPr="00FE6B51" w:rsidRDefault="00195A80" w:rsidP="00D10326">
            <w:pPr>
              <w:pStyle w:val="naisc"/>
              <w:spacing w:before="0" w:after="0" w:line="20" w:lineRule="atLeast"/>
              <w:rPr>
                <w:b w:val="0"/>
              </w:rPr>
            </w:pPr>
            <w:r w:rsidRPr="00FE6B51">
              <w:rPr>
                <w:b w:val="0"/>
              </w:rPr>
              <w:t>(summa cipariem un vārdiem)</w:t>
            </w:r>
          </w:p>
        </w:tc>
      </w:tr>
    </w:tbl>
    <w:p w:rsidR="00195A80" w:rsidRPr="00C43375" w:rsidRDefault="00195A80" w:rsidP="00195A80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8"/>
        <w:gridCol w:w="2512"/>
        <w:gridCol w:w="375"/>
        <w:gridCol w:w="2700"/>
      </w:tblGrid>
      <w:tr w:rsidR="00195A80">
        <w:trPr>
          <w:cantSplit/>
        </w:trPr>
        <w:tc>
          <w:tcPr>
            <w:tcW w:w="3428" w:type="dxa"/>
            <w:vMerge w:val="restart"/>
          </w:tcPr>
          <w:p w:rsidR="00195A80" w:rsidRDefault="00195A80" w:rsidP="00D10326">
            <w:pPr>
              <w:pStyle w:val="naiskr"/>
              <w:spacing w:before="0" w:after="0" w:line="20" w:lineRule="atLeast"/>
              <w:rPr>
                <w:szCs w:val="22"/>
              </w:rPr>
            </w:pPr>
            <w:r>
              <w:rPr>
                <w:szCs w:val="22"/>
              </w:rPr>
              <w:t>6. Apdrošināšanas polise derīga no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195A80" w:rsidRDefault="00195A80" w:rsidP="00D10326">
            <w:pPr>
              <w:pStyle w:val="naiskr"/>
              <w:spacing w:before="0" w:after="0" w:line="20" w:lineRule="atLeast"/>
              <w:rPr>
                <w:szCs w:val="22"/>
              </w:rPr>
            </w:pPr>
          </w:p>
        </w:tc>
        <w:tc>
          <w:tcPr>
            <w:tcW w:w="375" w:type="dxa"/>
            <w:vMerge w:val="restart"/>
          </w:tcPr>
          <w:p w:rsidR="00195A80" w:rsidRDefault="00195A80" w:rsidP="00D10326">
            <w:pPr>
              <w:pStyle w:val="naislab"/>
              <w:spacing w:before="0" w:after="0" w:line="2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līdz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95A80" w:rsidRDefault="00195A80" w:rsidP="00D10326">
            <w:pPr>
              <w:pStyle w:val="naiskr"/>
              <w:spacing w:before="0" w:after="0" w:line="20" w:lineRule="atLeast"/>
              <w:rPr>
                <w:szCs w:val="22"/>
              </w:rPr>
            </w:pPr>
          </w:p>
        </w:tc>
      </w:tr>
      <w:tr w:rsidR="00195A80">
        <w:trPr>
          <w:cantSplit/>
          <w:trHeight w:val="243"/>
        </w:trPr>
        <w:tc>
          <w:tcPr>
            <w:tcW w:w="3428" w:type="dxa"/>
            <w:vMerge/>
            <w:vAlign w:val="center"/>
          </w:tcPr>
          <w:p w:rsidR="00195A80" w:rsidRDefault="00195A80" w:rsidP="00D10326">
            <w:pPr>
              <w:spacing w:line="20" w:lineRule="atLeast"/>
              <w:rPr>
                <w:szCs w:val="22"/>
              </w:rPr>
            </w:pPr>
          </w:p>
        </w:tc>
        <w:tc>
          <w:tcPr>
            <w:tcW w:w="2512" w:type="dxa"/>
          </w:tcPr>
          <w:p w:rsidR="00195A80" w:rsidRPr="00FE6B51" w:rsidRDefault="00195A80" w:rsidP="00D10326">
            <w:pPr>
              <w:pStyle w:val="naisc"/>
              <w:spacing w:before="0" w:after="0" w:line="20" w:lineRule="atLeast"/>
              <w:rPr>
                <w:b w:val="0"/>
              </w:rPr>
            </w:pPr>
            <w:r w:rsidRPr="00FE6B51">
              <w:rPr>
                <w:b w:val="0"/>
              </w:rPr>
              <w:t>(datums)</w:t>
            </w:r>
          </w:p>
        </w:tc>
        <w:tc>
          <w:tcPr>
            <w:tcW w:w="375" w:type="dxa"/>
            <w:vMerge/>
            <w:vAlign w:val="center"/>
          </w:tcPr>
          <w:p w:rsidR="00195A80" w:rsidRDefault="00195A80" w:rsidP="00D10326">
            <w:pPr>
              <w:spacing w:line="20" w:lineRule="atLeast"/>
              <w:rPr>
                <w:szCs w:val="22"/>
              </w:rPr>
            </w:pPr>
          </w:p>
        </w:tc>
        <w:tc>
          <w:tcPr>
            <w:tcW w:w="2700" w:type="dxa"/>
          </w:tcPr>
          <w:p w:rsidR="00195A80" w:rsidRPr="00FE6B51" w:rsidRDefault="00195A80" w:rsidP="00D10326">
            <w:pPr>
              <w:pStyle w:val="naisc"/>
              <w:spacing w:before="0" w:after="0" w:line="20" w:lineRule="atLeast"/>
              <w:rPr>
                <w:b w:val="0"/>
              </w:rPr>
            </w:pPr>
            <w:r w:rsidRPr="00FE6B51">
              <w:rPr>
                <w:b w:val="0"/>
              </w:rPr>
              <w:t>(datums)</w:t>
            </w:r>
          </w:p>
        </w:tc>
      </w:tr>
    </w:tbl>
    <w:p w:rsidR="00195A80" w:rsidRPr="00C43375" w:rsidRDefault="00195A80" w:rsidP="00195A80">
      <w:pPr>
        <w:pStyle w:val="naisf"/>
        <w:spacing w:before="0" w:after="0" w:line="20" w:lineRule="atLeast"/>
        <w:ind w:firstLine="0"/>
        <w:rPr>
          <w:sz w:val="28"/>
          <w:szCs w:val="28"/>
        </w:rPr>
      </w:pPr>
    </w:p>
    <w:p w:rsidR="00195A80" w:rsidRDefault="00195A80" w:rsidP="00195A80">
      <w:pPr>
        <w:pStyle w:val="naisf"/>
        <w:spacing w:before="0" w:after="0" w:line="20" w:lineRule="atLeast"/>
        <w:ind w:firstLine="0"/>
        <w:rPr>
          <w:szCs w:val="22"/>
        </w:rPr>
      </w:pPr>
      <w:r>
        <w:rPr>
          <w:szCs w:val="22"/>
        </w:rPr>
        <w:t>7. Apdrošināšanas polise sastādīta trīs identiskos eksemplāros: viens – apdrošinātājam, otrs –</w:t>
      </w:r>
      <w:r>
        <w:t xml:space="preserve"> </w:t>
      </w:r>
      <w:r>
        <w:rPr>
          <w:szCs w:val="22"/>
        </w:rPr>
        <w:t>apdrošinājuma ņēmējam, trešais  – Valsts ieņēmumu dienestam.</w:t>
      </w:r>
    </w:p>
    <w:p w:rsidR="00C43375" w:rsidRPr="00C43375" w:rsidRDefault="00C43375" w:rsidP="00195A80">
      <w:pPr>
        <w:pStyle w:val="naisf"/>
        <w:spacing w:before="0" w:after="0" w:line="20" w:lineRule="atLeast"/>
        <w:ind w:firstLine="0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8"/>
        <w:gridCol w:w="3412"/>
      </w:tblGrid>
      <w:tr w:rsidR="00195A80">
        <w:tc>
          <w:tcPr>
            <w:tcW w:w="5588" w:type="dxa"/>
          </w:tcPr>
          <w:p w:rsidR="00195A80" w:rsidRDefault="00195A80" w:rsidP="00D10326">
            <w:pPr>
              <w:pStyle w:val="naiskr"/>
              <w:spacing w:before="0" w:after="0" w:line="20" w:lineRule="atLeast"/>
              <w:rPr>
                <w:szCs w:val="22"/>
              </w:rPr>
            </w:pPr>
            <w:r>
              <w:rPr>
                <w:szCs w:val="22"/>
              </w:rPr>
              <w:t>8. Apdrošināšanas polises izsniegšanas vieta un datums</w:t>
            </w: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195A80" w:rsidRDefault="00195A80" w:rsidP="00D10326">
            <w:pPr>
              <w:pStyle w:val="naiskr"/>
              <w:spacing w:before="0" w:after="0" w:line="20" w:lineRule="atLeast"/>
              <w:rPr>
                <w:szCs w:val="22"/>
              </w:rPr>
            </w:pPr>
          </w:p>
        </w:tc>
      </w:tr>
      <w:tr w:rsidR="00195A80">
        <w:trPr>
          <w:trHeight w:val="597"/>
        </w:trPr>
        <w:tc>
          <w:tcPr>
            <w:tcW w:w="5588" w:type="dxa"/>
          </w:tcPr>
          <w:p w:rsidR="00195A80" w:rsidRDefault="00195A80" w:rsidP="00D10326">
            <w:pPr>
              <w:pStyle w:val="naiskr"/>
              <w:spacing w:before="0" w:after="0" w:line="20" w:lineRule="atLeast"/>
              <w:rPr>
                <w:sz w:val="28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2" w:space="0" w:color="auto"/>
            </w:tcBorders>
          </w:tcPr>
          <w:p w:rsidR="00195A80" w:rsidRDefault="00195A80" w:rsidP="00CC05AD">
            <w:pPr>
              <w:pStyle w:val="naiskr"/>
              <w:spacing w:before="0" w:after="0" w:line="20" w:lineRule="atLeast"/>
              <w:rPr>
                <w:sz w:val="28"/>
                <w:szCs w:val="22"/>
              </w:rPr>
            </w:pPr>
          </w:p>
        </w:tc>
      </w:tr>
    </w:tbl>
    <w:p w:rsidR="00C43375" w:rsidRDefault="00C43375" w:rsidP="00195A80">
      <w:pPr>
        <w:pStyle w:val="naiskr"/>
        <w:spacing w:before="0" w:after="0" w:line="20" w:lineRule="atLeast"/>
        <w:rPr>
          <w:szCs w:val="22"/>
        </w:rPr>
      </w:pPr>
    </w:p>
    <w:p w:rsidR="00195A80" w:rsidRDefault="00195A80" w:rsidP="00195A80">
      <w:pPr>
        <w:pStyle w:val="naiskr"/>
        <w:spacing w:before="0" w:after="0" w:line="20" w:lineRule="atLeast"/>
        <w:rPr>
          <w:szCs w:val="22"/>
        </w:rPr>
      </w:pPr>
      <w:r>
        <w:rPr>
          <w:szCs w:val="22"/>
        </w:rPr>
        <w:t>Apdrošinātāja atbildīgā(-ās) amatpersona(-as)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195A80">
        <w:tc>
          <w:tcPr>
            <w:tcW w:w="9087" w:type="dxa"/>
            <w:tcBorders>
              <w:bottom w:val="single" w:sz="4" w:space="0" w:color="auto"/>
            </w:tcBorders>
          </w:tcPr>
          <w:p w:rsidR="00195A80" w:rsidRDefault="00195A80" w:rsidP="00D10326">
            <w:pPr>
              <w:pStyle w:val="naiskr"/>
              <w:spacing w:before="0" w:after="0" w:line="20" w:lineRule="atLeast"/>
              <w:rPr>
                <w:szCs w:val="22"/>
              </w:rPr>
            </w:pPr>
          </w:p>
        </w:tc>
      </w:tr>
      <w:tr w:rsidR="00195A80">
        <w:trPr>
          <w:trHeight w:val="237"/>
        </w:trPr>
        <w:tc>
          <w:tcPr>
            <w:tcW w:w="9087" w:type="dxa"/>
            <w:tcBorders>
              <w:top w:val="single" w:sz="4" w:space="0" w:color="auto"/>
            </w:tcBorders>
          </w:tcPr>
          <w:p w:rsidR="00195A80" w:rsidRPr="00FE6B51" w:rsidRDefault="00195A80" w:rsidP="00D10326">
            <w:pPr>
              <w:pStyle w:val="naisc"/>
              <w:spacing w:before="0" w:after="0" w:line="20" w:lineRule="atLeast"/>
              <w:rPr>
                <w:b w:val="0"/>
              </w:rPr>
            </w:pPr>
            <w:r w:rsidRPr="00FE6B51">
              <w:rPr>
                <w:b w:val="0"/>
              </w:rPr>
              <w:t>(amats,</w:t>
            </w:r>
            <w:r w:rsidR="007F0055">
              <w:rPr>
                <w:b w:val="0"/>
              </w:rPr>
              <w:t xml:space="preserve"> vārds, uzvārds,</w:t>
            </w:r>
            <w:r w:rsidRPr="00FE6B51">
              <w:rPr>
                <w:b w:val="0"/>
              </w:rPr>
              <w:t xml:space="preserve"> paraksts)</w:t>
            </w:r>
          </w:p>
        </w:tc>
      </w:tr>
      <w:tr w:rsidR="00195A80">
        <w:trPr>
          <w:trHeight w:val="237"/>
        </w:trPr>
        <w:tc>
          <w:tcPr>
            <w:tcW w:w="9087" w:type="dxa"/>
            <w:tcBorders>
              <w:bottom w:val="single" w:sz="4" w:space="0" w:color="auto"/>
            </w:tcBorders>
          </w:tcPr>
          <w:p w:rsidR="00195A80" w:rsidRDefault="00195A80" w:rsidP="00D10326">
            <w:pPr>
              <w:pStyle w:val="naisc"/>
              <w:spacing w:before="0" w:after="0" w:line="20" w:lineRule="atLeast"/>
              <w:rPr>
                <w:b w:val="0"/>
                <w:sz w:val="20"/>
                <w:szCs w:val="22"/>
              </w:rPr>
            </w:pPr>
          </w:p>
          <w:p w:rsidR="00CC05AD" w:rsidRDefault="00CC05AD" w:rsidP="00D10326">
            <w:pPr>
              <w:pStyle w:val="naisc"/>
              <w:spacing w:before="0" w:after="0" w:line="20" w:lineRule="atLeast"/>
              <w:rPr>
                <w:b w:val="0"/>
                <w:sz w:val="20"/>
                <w:szCs w:val="22"/>
              </w:rPr>
            </w:pPr>
          </w:p>
        </w:tc>
      </w:tr>
    </w:tbl>
    <w:p w:rsidR="008C55BB" w:rsidRPr="006A060D" w:rsidRDefault="00195A80" w:rsidP="006A060D">
      <w:pPr>
        <w:pStyle w:val="naisf"/>
        <w:spacing w:before="0" w:after="0" w:line="20" w:lineRule="atLeast"/>
        <w:ind w:firstLine="0"/>
        <w:jc w:val="center"/>
        <w:rPr>
          <w:bCs/>
        </w:rPr>
      </w:pPr>
      <w:r w:rsidRPr="00FE6B51">
        <w:t>(amats,</w:t>
      </w:r>
      <w:r w:rsidR="007F0055">
        <w:t xml:space="preserve"> vārds, uzvārds,</w:t>
      </w:r>
      <w:r w:rsidRPr="00FE6B51">
        <w:t xml:space="preserve"> paraksts)</w:t>
      </w:r>
    </w:p>
    <w:sectPr w:rsidR="008C55BB" w:rsidRPr="006A060D" w:rsidSect="00926D27">
      <w:headerReference w:type="even" r:id="rId6"/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A3E" w:rsidRDefault="00113A3E">
      <w:r>
        <w:separator/>
      </w:r>
    </w:p>
  </w:endnote>
  <w:endnote w:type="continuationSeparator" w:id="0">
    <w:p w:rsidR="00113A3E" w:rsidRDefault="0011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A3E" w:rsidRDefault="00113A3E">
      <w:r>
        <w:separator/>
      </w:r>
    </w:p>
  </w:footnote>
  <w:footnote w:type="continuationSeparator" w:id="0">
    <w:p w:rsidR="00113A3E" w:rsidRDefault="00113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FAF" w:rsidRDefault="001B4FAF" w:rsidP="007A13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4FAF" w:rsidRDefault="001B4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FAF" w:rsidRPr="00C43375" w:rsidRDefault="001B4FAF" w:rsidP="007A1363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C43375">
      <w:rPr>
        <w:rStyle w:val="PageNumber"/>
        <w:sz w:val="24"/>
        <w:szCs w:val="24"/>
      </w:rPr>
      <w:fldChar w:fldCharType="begin"/>
    </w:r>
    <w:r w:rsidRPr="00C43375">
      <w:rPr>
        <w:rStyle w:val="PageNumber"/>
        <w:sz w:val="24"/>
        <w:szCs w:val="24"/>
      </w:rPr>
      <w:instrText xml:space="preserve">PAGE  </w:instrText>
    </w:r>
    <w:r w:rsidRPr="00C43375">
      <w:rPr>
        <w:rStyle w:val="PageNumber"/>
        <w:sz w:val="24"/>
        <w:szCs w:val="24"/>
      </w:rPr>
      <w:fldChar w:fldCharType="separate"/>
    </w:r>
    <w:r w:rsidR="006A060D">
      <w:rPr>
        <w:rStyle w:val="PageNumber"/>
        <w:noProof/>
        <w:sz w:val="24"/>
        <w:szCs w:val="24"/>
      </w:rPr>
      <w:t>2</w:t>
    </w:r>
    <w:r w:rsidRPr="00C43375">
      <w:rPr>
        <w:rStyle w:val="PageNumber"/>
        <w:sz w:val="24"/>
        <w:szCs w:val="24"/>
      </w:rPr>
      <w:fldChar w:fldCharType="end"/>
    </w:r>
  </w:p>
  <w:p w:rsidR="001B4FAF" w:rsidRDefault="001B4F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0C2C"/>
    <w:rsid w:val="000164D9"/>
    <w:rsid w:val="00031265"/>
    <w:rsid w:val="000E48FB"/>
    <w:rsid w:val="00113A3E"/>
    <w:rsid w:val="001404FB"/>
    <w:rsid w:val="00164038"/>
    <w:rsid w:val="00170C4D"/>
    <w:rsid w:val="00195A80"/>
    <w:rsid w:val="001B4FAF"/>
    <w:rsid w:val="001D6C91"/>
    <w:rsid w:val="003D2941"/>
    <w:rsid w:val="003D496D"/>
    <w:rsid w:val="00446311"/>
    <w:rsid w:val="00475C99"/>
    <w:rsid w:val="0048017F"/>
    <w:rsid w:val="004D151A"/>
    <w:rsid w:val="00567449"/>
    <w:rsid w:val="00581679"/>
    <w:rsid w:val="005B05DF"/>
    <w:rsid w:val="005C0205"/>
    <w:rsid w:val="005D44EF"/>
    <w:rsid w:val="00600FF0"/>
    <w:rsid w:val="006043EB"/>
    <w:rsid w:val="006A060D"/>
    <w:rsid w:val="006D0018"/>
    <w:rsid w:val="00701509"/>
    <w:rsid w:val="007171D9"/>
    <w:rsid w:val="00742821"/>
    <w:rsid w:val="00780163"/>
    <w:rsid w:val="007A1363"/>
    <w:rsid w:val="007C38A7"/>
    <w:rsid w:val="007D0C2C"/>
    <w:rsid w:val="007F0055"/>
    <w:rsid w:val="00800CE0"/>
    <w:rsid w:val="00822F3C"/>
    <w:rsid w:val="00851EED"/>
    <w:rsid w:val="00891D86"/>
    <w:rsid w:val="008C55BB"/>
    <w:rsid w:val="00915ADA"/>
    <w:rsid w:val="0092075A"/>
    <w:rsid w:val="00926D27"/>
    <w:rsid w:val="00970CB1"/>
    <w:rsid w:val="009A632F"/>
    <w:rsid w:val="00AF64BE"/>
    <w:rsid w:val="00B048BF"/>
    <w:rsid w:val="00B24919"/>
    <w:rsid w:val="00B45BA1"/>
    <w:rsid w:val="00B8283F"/>
    <w:rsid w:val="00BA27A9"/>
    <w:rsid w:val="00C02635"/>
    <w:rsid w:val="00C26F2E"/>
    <w:rsid w:val="00C43375"/>
    <w:rsid w:val="00C60032"/>
    <w:rsid w:val="00C65546"/>
    <w:rsid w:val="00CA6EBA"/>
    <w:rsid w:val="00CC05AD"/>
    <w:rsid w:val="00D10326"/>
    <w:rsid w:val="00D75CD0"/>
    <w:rsid w:val="00DA7551"/>
    <w:rsid w:val="00DB0B38"/>
    <w:rsid w:val="00DB23ED"/>
    <w:rsid w:val="00DC1B6F"/>
    <w:rsid w:val="00DD3626"/>
    <w:rsid w:val="00DF674C"/>
    <w:rsid w:val="00E03BBC"/>
    <w:rsid w:val="00EB2D29"/>
    <w:rsid w:val="00F55857"/>
    <w:rsid w:val="00F635B4"/>
    <w:rsid w:val="00F860B0"/>
    <w:rsid w:val="00FB5005"/>
    <w:rsid w:val="00F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E95B69B-4920-4697-BD26-17CDAC05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7449"/>
    <w:rPr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B23E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B23ED"/>
  </w:style>
  <w:style w:type="paragraph" w:styleId="Footer">
    <w:name w:val="footer"/>
    <w:basedOn w:val="Normal"/>
    <w:rsid w:val="00164038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195A80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Normal"/>
    <w:rsid w:val="00195A80"/>
    <w:pPr>
      <w:spacing w:before="75" w:after="75"/>
      <w:ind w:firstLine="375"/>
      <w:jc w:val="both"/>
    </w:pPr>
    <w:rPr>
      <w:sz w:val="24"/>
      <w:szCs w:val="24"/>
    </w:rPr>
  </w:style>
  <w:style w:type="paragraph" w:customStyle="1" w:styleId="naiskr">
    <w:name w:val="naiskr"/>
    <w:basedOn w:val="Normal"/>
    <w:rsid w:val="00195A80"/>
    <w:pPr>
      <w:spacing w:before="75" w:after="75"/>
    </w:pPr>
    <w:rPr>
      <w:sz w:val="24"/>
      <w:szCs w:val="24"/>
    </w:rPr>
  </w:style>
  <w:style w:type="paragraph" w:customStyle="1" w:styleId="naisc">
    <w:name w:val="naisc"/>
    <w:basedOn w:val="Normal"/>
    <w:rsid w:val="00195A80"/>
    <w:pPr>
      <w:spacing w:before="450" w:after="225"/>
      <w:jc w:val="center"/>
    </w:pPr>
    <w:rPr>
      <w:b/>
      <w:bCs/>
      <w:sz w:val="24"/>
      <w:szCs w:val="24"/>
    </w:rPr>
  </w:style>
  <w:style w:type="paragraph" w:customStyle="1" w:styleId="naisnod">
    <w:name w:val="naisnod"/>
    <w:basedOn w:val="Normal"/>
    <w:rsid w:val="00195A80"/>
    <w:pPr>
      <w:spacing w:before="450" w:after="225"/>
      <w:jc w:val="center"/>
    </w:pPr>
    <w:rPr>
      <w:b/>
      <w:bCs/>
      <w:sz w:val="24"/>
      <w:szCs w:val="24"/>
    </w:rPr>
  </w:style>
  <w:style w:type="paragraph" w:styleId="BalloonText">
    <w:name w:val="Balloon Text"/>
    <w:basedOn w:val="Normal"/>
    <w:semiHidden/>
    <w:rsid w:val="007F0055"/>
    <w:rPr>
      <w:rFonts w:ascii="Tahoma" w:hAnsi="Tahoma" w:cs="Tahoma"/>
      <w:sz w:val="16"/>
      <w:szCs w:val="16"/>
    </w:rPr>
  </w:style>
  <w:style w:type="paragraph" w:customStyle="1" w:styleId="RakstzCharCharRakstzCharCharRakstz">
    <w:name w:val=" Rakstz. Char Char Rakstz. Char Char Rakstz."/>
    <w:basedOn w:val="Normal"/>
    <w:rsid w:val="00F55857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 Eva Lāce</dc:creator>
  <cp:keywords/>
  <dc:description/>
  <cp:lastModifiedBy>sandra.spulge</cp:lastModifiedBy>
  <cp:revision>5</cp:revision>
  <cp:lastPrinted>2010-03-29T17:13:00Z</cp:lastPrinted>
  <dcterms:created xsi:type="dcterms:W3CDTF">2010-03-30T11:01:00Z</dcterms:created>
  <dcterms:modified xsi:type="dcterms:W3CDTF">2013-10-01T14:09:00Z</dcterms:modified>
</cp:coreProperties>
</file>