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49" w:rsidRPr="00350A36" w:rsidRDefault="00C7107D" w:rsidP="00094588">
      <w:pPr>
        <w:jc w:val="right"/>
        <w:rPr>
          <w:sz w:val="28"/>
          <w:szCs w:val="28"/>
        </w:rPr>
      </w:pPr>
      <w:r>
        <w:rPr>
          <w:sz w:val="28"/>
          <w:szCs w:val="28"/>
        </w:rPr>
        <w:t>2</w:t>
      </w:r>
      <w:r w:rsidR="00567449" w:rsidRPr="00350A36">
        <w:rPr>
          <w:sz w:val="28"/>
          <w:szCs w:val="28"/>
        </w:rPr>
        <w:t>.pielikums</w:t>
      </w:r>
    </w:p>
    <w:p w:rsidR="00567449" w:rsidRPr="00350A36" w:rsidRDefault="00567449" w:rsidP="00094588">
      <w:pPr>
        <w:jc w:val="right"/>
        <w:rPr>
          <w:sz w:val="28"/>
          <w:szCs w:val="28"/>
        </w:rPr>
      </w:pPr>
      <w:r w:rsidRPr="00350A36">
        <w:rPr>
          <w:sz w:val="28"/>
          <w:szCs w:val="28"/>
        </w:rPr>
        <w:t>Ministru kabineta</w:t>
      </w:r>
    </w:p>
    <w:p w:rsidR="00567449" w:rsidRPr="00350A36" w:rsidRDefault="00DB0B38" w:rsidP="00094588">
      <w:pPr>
        <w:jc w:val="right"/>
        <w:rPr>
          <w:sz w:val="28"/>
          <w:szCs w:val="28"/>
        </w:rPr>
      </w:pPr>
      <w:smartTag w:uri="schemas-tilde-lv/tildestengine" w:element="date">
        <w:smartTagPr>
          <w:attr w:name="Day" w:val="30"/>
          <w:attr w:name="Month" w:val="3"/>
          <w:attr w:name="Year" w:val="2010"/>
        </w:smartTagPr>
        <w:r>
          <w:rPr>
            <w:sz w:val="28"/>
            <w:szCs w:val="28"/>
          </w:rPr>
          <w:t>2010.gada</w:t>
        </w:r>
        <w:r w:rsidR="007171D9">
          <w:rPr>
            <w:sz w:val="28"/>
            <w:szCs w:val="28"/>
          </w:rPr>
          <w:t xml:space="preserve"> </w:t>
        </w:r>
        <w:r w:rsidR="00C125DD">
          <w:rPr>
            <w:sz w:val="28"/>
            <w:szCs w:val="28"/>
          </w:rPr>
          <w:t>30</w:t>
        </w:r>
        <w:r w:rsidR="007171D9">
          <w:rPr>
            <w:sz w:val="28"/>
            <w:szCs w:val="28"/>
          </w:rPr>
          <w:t>.</w:t>
        </w:r>
        <w:r w:rsidR="00C125DD">
          <w:rPr>
            <w:sz w:val="28"/>
            <w:szCs w:val="28"/>
          </w:rPr>
          <w:t>marta</w:t>
        </w:r>
      </w:smartTag>
    </w:p>
    <w:p w:rsidR="00567449" w:rsidRDefault="00567449" w:rsidP="00094588">
      <w:pPr>
        <w:jc w:val="right"/>
        <w:rPr>
          <w:sz w:val="28"/>
          <w:szCs w:val="28"/>
        </w:rPr>
      </w:pPr>
      <w:r>
        <w:rPr>
          <w:sz w:val="28"/>
          <w:szCs w:val="28"/>
        </w:rPr>
        <w:t>noteikumiem Nr.</w:t>
      </w:r>
      <w:r w:rsidR="00C125DD">
        <w:rPr>
          <w:sz w:val="28"/>
          <w:szCs w:val="28"/>
        </w:rPr>
        <w:t>302</w:t>
      </w:r>
    </w:p>
    <w:p w:rsidR="00296058" w:rsidRPr="00296058" w:rsidRDefault="00296058" w:rsidP="00296058">
      <w:pPr>
        <w:rPr>
          <w:i/>
          <w:sz w:val="28"/>
          <w:szCs w:val="28"/>
        </w:rPr>
      </w:pPr>
      <w:r w:rsidRPr="00296058">
        <w:rPr>
          <w:i/>
        </w:rPr>
        <w:t>(Pielikums grozīts ar MK 14.09.2010. noteikumiem Nr.869</w:t>
      </w:r>
      <w:r w:rsidR="000A5995">
        <w:rPr>
          <w:i/>
        </w:rPr>
        <w:t>; MK 24.09.2013. noteikumiem Nr.934</w:t>
      </w:r>
      <w:r w:rsidRPr="00296058">
        <w:rPr>
          <w:i/>
        </w:rPr>
        <w:t>)</w:t>
      </w:r>
    </w:p>
    <w:p w:rsidR="00567449" w:rsidRPr="004715A4" w:rsidRDefault="00567449" w:rsidP="00094588">
      <w:pPr>
        <w:jc w:val="right"/>
        <w:rPr>
          <w:sz w:val="24"/>
          <w:szCs w:val="24"/>
        </w:rPr>
      </w:pPr>
    </w:p>
    <w:p w:rsidR="004715A4" w:rsidRPr="00350A36" w:rsidRDefault="004715A4" w:rsidP="004715A4">
      <w:pPr>
        <w:jc w:val="center"/>
        <w:rPr>
          <w:sz w:val="24"/>
          <w:szCs w:val="24"/>
        </w:rPr>
      </w:pPr>
      <w:r w:rsidRPr="00350A36">
        <w:rPr>
          <w:sz w:val="24"/>
          <w:szCs w:val="24"/>
        </w:rPr>
        <w:t>(papildinātais mazais Latvijas valsts ģerbonis)</w:t>
      </w:r>
    </w:p>
    <w:p w:rsidR="004715A4" w:rsidRPr="00350A36" w:rsidRDefault="004715A4" w:rsidP="004715A4">
      <w:pPr>
        <w:jc w:val="center"/>
        <w:rPr>
          <w:sz w:val="24"/>
          <w:szCs w:val="24"/>
        </w:rPr>
      </w:pPr>
    </w:p>
    <w:p w:rsidR="004715A4" w:rsidRPr="00094588" w:rsidRDefault="004715A4" w:rsidP="004715A4">
      <w:pPr>
        <w:jc w:val="center"/>
        <w:rPr>
          <w:b/>
          <w:bCs/>
          <w:sz w:val="28"/>
          <w:szCs w:val="28"/>
        </w:rPr>
      </w:pPr>
      <w:r w:rsidRPr="00094588">
        <w:rPr>
          <w:b/>
          <w:bCs/>
          <w:sz w:val="28"/>
          <w:szCs w:val="28"/>
        </w:rPr>
        <w:t xml:space="preserve">Akcīzes nodokļa vienreizējā nodrošinājuma apliecība </w:t>
      </w:r>
      <w:r w:rsidRPr="00094588">
        <w:rPr>
          <w:b/>
          <w:bCs/>
          <w:sz w:val="28"/>
          <w:szCs w:val="28"/>
        </w:rPr>
        <w:br/>
        <w:t>akcīzes preču pārvietošanai</w:t>
      </w:r>
    </w:p>
    <w:p w:rsidR="004715A4" w:rsidRPr="00350A36" w:rsidRDefault="004715A4" w:rsidP="004715A4">
      <w:pPr>
        <w:jc w:val="center"/>
        <w:rPr>
          <w:sz w:val="24"/>
          <w:szCs w:val="24"/>
        </w:rPr>
      </w:pPr>
    </w:p>
    <w:p w:rsidR="004715A4" w:rsidRPr="00350A36" w:rsidRDefault="004715A4" w:rsidP="004715A4">
      <w:pPr>
        <w:jc w:val="center"/>
        <w:rPr>
          <w:sz w:val="24"/>
          <w:szCs w:val="24"/>
        </w:rPr>
      </w:pPr>
      <w:r w:rsidRPr="00350A36">
        <w:rPr>
          <w:sz w:val="24"/>
          <w:szCs w:val="24"/>
        </w:rPr>
        <w:t>Eiropas Savienības dalībvalsts kompetentajā iestādē iesniedzamais</w:t>
      </w:r>
      <w:r w:rsidRPr="00350A36">
        <w:rPr>
          <w:sz w:val="24"/>
          <w:szCs w:val="24"/>
        </w:rPr>
        <w:br/>
        <w:t>akcīzes nodokļa vienreizējā nodrošinājuma apliecības eksemplārs*</w:t>
      </w:r>
    </w:p>
    <w:p w:rsidR="004715A4" w:rsidRPr="00350A36" w:rsidRDefault="004715A4" w:rsidP="004715A4">
      <w:pPr>
        <w:jc w:val="center"/>
        <w:rPr>
          <w:sz w:val="24"/>
          <w:szCs w:val="24"/>
        </w:rPr>
      </w:pPr>
    </w:p>
    <w:p w:rsidR="004715A4" w:rsidRPr="00094588" w:rsidRDefault="004715A4" w:rsidP="004715A4">
      <w:pPr>
        <w:jc w:val="center"/>
        <w:rPr>
          <w:b/>
          <w:bCs/>
          <w:sz w:val="28"/>
          <w:szCs w:val="28"/>
        </w:rPr>
      </w:pPr>
      <w:r w:rsidRPr="00094588">
        <w:rPr>
          <w:b/>
          <w:bCs/>
          <w:sz w:val="28"/>
          <w:szCs w:val="28"/>
        </w:rPr>
        <w:t>Akcīzes identifikācijas numurs __________</w:t>
      </w:r>
    </w:p>
    <w:p w:rsidR="004715A4" w:rsidRDefault="004715A4" w:rsidP="004715A4">
      <w:pPr>
        <w:jc w:val="center"/>
        <w:rPr>
          <w:b/>
          <w:bCs/>
          <w:sz w:val="24"/>
          <w:szCs w:val="24"/>
        </w:rPr>
      </w:pPr>
      <w:r w:rsidRPr="00350A36">
        <w:rPr>
          <w:b/>
          <w:bCs/>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1319"/>
        <w:gridCol w:w="1320"/>
        <w:gridCol w:w="1320"/>
      </w:tblGrid>
      <w:tr w:rsidR="00094588" w:rsidRPr="00470D83" w:rsidTr="00470D83">
        <w:trPr>
          <w:cantSplit/>
        </w:trPr>
        <w:tc>
          <w:tcPr>
            <w:tcW w:w="1548" w:type="dxa"/>
            <w:vMerge w:val="restart"/>
          </w:tcPr>
          <w:p w:rsidR="00094588" w:rsidRPr="00470D83" w:rsidRDefault="00094588" w:rsidP="00094588">
            <w:pPr>
              <w:rPr>
                <w:b/>
                <w:bCs/>
                <w:sz w:val="24"/>
                <w:szCs w:val="24"/>
              </w:rPr>
            </w:pPr>
            <w:r w:rsidRPr="00470D83">
              <w:rPr>
                <w:sz w:val="24"/>
                <w:szCs w:val="24"/>
              </w:rPr>
              <w:t>1. Saņēmējs</w:t>
            </w:r>
          </w:p>
        </w:tc>
        <w:tc>
          <w:tcPr>
            <w:tcW w:w="3780" w:type="dxa"/>
          </w:tcPr>
          <w:p w:rsidR="00094588" w:rsidRPr="00470D83" w:rsidRDefault="00094588" w:rsidP="00094588">
            <w:pPr>
              <w:rPr>
                <w:b/>
                <w:bCs/>
                <w:sz w:val="24"/>
                <w:szCs w:val="24"/>
              </w:rPr>
            </w:pPr>
            <w:r w:rsidRPr="00470D83">
              <w:rPr>
                <w:sz w:val="24"/>
                <w:szCs w:val="24"/>
              </w:rPr>
              <w:t>personas nosaukums</w:t>
            </w:r>
          </w:p>
        </w:tc>
        <w:tc>
          <w:tcPr>
            <w:tcW w:w="3959" w:type="dxa"/>
            <w:gridSpan w:val="3"/>
          </w:tcPr>
          <w:p w:rsidR="00094588" w:rsidRPr="00470D83" w:rsidRDefault="00094588" w:rsidP="00470D83">
            <w:pPr>
              <w:jc w:val="center"/>
              <w:rPr>
                <w:b/>
                <w:bCs/>
                <w:sz w:val="24"/>
                <w:szCs w:val="24"/>
              </w:rPr>
            </w:pPr>
          </w:p>
        </w:tc>
      </w:tr>
      <w:tr w:rsidR="00296058" w:rsidRPr="00470D83" w:rsidTr="001C5DB9">
        <w:trPr>
          <w:cantSplit/>
          <w:trHeight w:val="550"/>
        </w:trPr>
        <w:tc>
          <w:tcPr>
            <w:tcW w:w="1548" w:type="dxa"/>
            <w:vMerge/>
          </w:tcPr>
          <w:p w:rsidR="00296058" w:rsidRPr="00470D83" w:rsidRDefault="00296058" w:rsidP="00094588">
            <w:pPr>
              <w:rPr>
                <w:b/>
                <w:bCs/>
                <w:sz w:val="24"/>
                <w:szCs w:val="24"/>
              </w:rPr>
            </w:pPr>
          </w:p>
        </w:tc>
        <w:tc>
          <w:tcPr>
            <w:tcW w:w="3780" w:type="dxa"/>
          </w:tcPr>
          <w:p w:rsidR="00296058" w:rsidRPr="00296058" w:rsidRDefault="00296058" w:rsidP="00094588">
            <w:pPr>
              <w:rPr>
                <w:b/>
                <w:bCs/>
                <w:sz w:val="24"/>
                <w:szCs w:val="24"/>
              </w:rPr>
            </w:pPr>
            <w:r w:rsidRPr="00296058">
              <w:rPr>
                <w:sz w:val="24"/>
                <w:szCs w:val="24"/>
              </w:rPr>
              <w:t>akcīzes identifikācijas numurs</w:t>
            </w:r>
          </w:p>
        </w:tc>
        <w:tc>
          <w:tcPr>
            <w:tcW w:w="3959" w:type="dxa"/>
            <w:gridSpan w:val="3"/>
          </w:tcPr>
          <w:p w:rsidR="00296058" w:rsidRPr="00470D83" w:rsidRDefault="00296058" w:rsidP="00470D83">
            <w:pPr>
              <w:jc w:val="center"/>
              <w:rPr>
                <w:b/>
                <w:bCs/>
                <w:sz w:val="24"/>
                <w:szCs w:val="24"/>
              </w:rPr>
            </w:pPr>
          </w:p>
        </w:tc>
      </w:tr>
      <w:tr w:rsidR="00094588" w:rsidRPr="00470D83" w:rsidTr="00470D83">
        <w:trPr>
          <w:cantSplit/>
        </w:trPr>
        <w:tc>
          <w:tcPr>
            <w:tcW w:w="1548" w:type="dxa"/>
            <w:vMerge w:val="restart"/>
          </w:tcPr>
          <w:p w:rsidR="00094588" w:rsidRPr="00470D83" w:rsidRDefault="00094588" w:rsidP="00094588">
            <w:pPr>
              <w:rPr>
                <w:b/>
                <w:bCs/>
                <w:sz w:val="24"/>
                <w:szCs w:val="24"/>
              </w:rPr>
            </w:pPr>
            <w:r w:rsidRPr="00470D83">
              <w:rPr>
                <w:sz w:val="24"/>
                <w:szCs w:val="24"/>
              </w:rPr>
              <w:t>2. Nosūtītājs</w:t>
            </w:r>
          </w:p>
        </w:tc>
        <w:tc>
          <w:tcPr>
            <w:tcW w:w="3780" w:type="dxa"/>
          </w:tcPr>
          <w:p w:rsidR="00094588" w:rsidRPr="00470D83" w:rsidRDefault="00094588" w:rsidP="00094588">
            <w:pPr>
              <w:rPr>
                <w:b/>
                <w:bCs/>
                <w:sz w:val="24"/>
                <w:szCs w:val="24"/>
              </w:rPr>
            </w:pPr>
            <w:r w:rsidRPr="00470D83">
              <w:rPr>
                <w:sz w:val="24"/>
                <w:szCs w:val="24"/>
              </w:rPr>
              <w:t>personas nosaukums</w:t>
            </w:r>
          </w:p>
        </w:tc>
        <w:tc>
          <w:tcPr>
            <w:tcW w:w="3959" w:type="dxa"/>
            <w:gridSpan w:val="3"/>
          </w:tcPr>
          <w:p w:rsidR="00094588" w:rsidRPr="00470D83" w:rsidRDefault="00094588" w:rsidP="00470D83">
            <w:pPr>
              <w:jc w:val="center"/>
              <w:rPr>
                <w:b/>
                <w:bCs/>
                <w:sz w:val="24"/>
                <w:szCs w:val="24"/>
              </w:rPr>
            </w:pPr>
          </w:p>
        </w:tc>
      </w:tr>
      <w:tr w:rsidR="00296058" w:rsidRPr="00470D83" w:rsidTr="001C5DB9">
        <w:trPr>
          <w:cantSplit/>
          <w:trHeight w:val="550"/>
        </w:trPr>
        <w:tc>
          <w:tcPr>
            <w:tcW w:w="1548" w:type="dxa"/>
            <w:vMerge/>
          </w:tcPr>
          <w:p w:rsidR="00296058" w:rsidRPr="00470D83" w:rsidRDefault="00296058" w:rsidP="00094588">
            <w:pPr>
              <w:rPr>
                <w:b/>
                <w:bCs/>
                <w:sz w:val="24"/>
                <w:szCs w:val="24"/>
              </w:rPr>
            </w:pPr>
          </w:p>
        </w:tc>
        <w:tc>
          <w:tcPr>
            <w:tcW w:w="3780" w:type="dxa"/>
          </w:tcPr>
          <w:p w:rsidR="00296058" w:rsidRPr="00470D83" w:rsidRDefault="00296058" w:rsidP="00094588">
            <w:pPr>
              <w:rPr>
                <w:b/>
                <w:bCs/>
                <w:sz w:val="24"/>
                <w:szCs w:val="24"/>
              </w:rPr>
            </w:pPr>
            <w:r w:rsidRPr="00470D83">
              <w:rPr>
                <w:sz w:val="24"/>
                <w:szCs w:val="24"/>
              </w:rPr>
              <w:t>akcīzes identifikācijas numurs</w:t>
            </w:r>
          </w:p>
        </w:tc>
        <w:tc>
          <w:tcPr>
            <w:tcW w:w="3959" w:type="dxa"/>
            <w:gridSpan w:val="3"/>
          </w:tcPr>
          <w:p w:rsidR="00296058" w:rsidRPr="00470D83" w:rsidRDefault="00296058" w:rsidP="00470D83">
            <w:pPr>
              <w:jc w:val="center"/>
              <w:rPr>
                <w:b/>
                <w:bCs/>
                <w:sz w:val="24"/>
                <w:szCs w:val="24"/>
              </w:rPr>
            </w:pPr>
          </w:p>
        </w:tc>
      </w:tr>
      <w:tr w:rsidR="00094588" w:rsidRPr="00470D83" w:rsidTr="00470D83">
        <w:trPr>
          <w:cantSplit/>
        </w:trPr>
        <w:tc>
          <w:tcPr>
            <w:tcW w:w="1548" w:type="dxa"/>
          </w:tcPr>
          <w:p w:rsidR="00094588" w:rsidRPr="00470D83" w:rsidRDefault="00094588" w:rsidP="00094588">
            <w:pPr>
              <w:rPr>
                <w:b/>
                <w:bCs/>
                <w:sz w:val="24"/>
                <w:szCs w:val="24"/>
              </w:rPr>
            </w:pPr>
            <w:r w:rsidRPr="00470D83">
              <w:rPr>
                <w:sz w:val="24"/>
                <w:szCs w:val="24"/>
              </w:rPr>
              <w:t>3. Nr. p. k.</w:t>
            </w:r>
          </w:p>
        </w:tc>
        <w:tc>
          <w:tcPr>
            <w:tcW w:w="3780" w:type="dxa"/>
          </w:tcPr>
          <w:p w:rsidR="00094588" w:rsidRPr="00470D83" w:rsidRDefault="00094588" w:rsidP="00470D83">
            <w:pPr>
              <w:jc w:val="center"/>
              <w:rPr>
                <w:b/>
                <w:bCs/>
                <w:sz w:val="24"/>
                <w:szCs w:val="24"/>
              </w:rPr>
            </w:pPr>
            <w:r w:rsidRPr="00470D83">
              <w:rPr>
                <w:sz w:val="24"/>
                <w:szCs w:val="24"/>
              </w:rPr>
              <w:t>4. Akcīzes preces veids, nosaukums un Eiropas Savienības kombinētās nomenklatūras kods</w:t>
            </w:r>
          </w:p>
        </w:tc>
        <w:tc>
          <w:tcPr>
            <w:tcW w:w="1319" w:type="dxa"/>
            <w:shd w:val="clear" w:color="auto" w:fill="auto"/>
          </w:tcPr>
          <w:p w:rsidR="00094588" w:rsidRPr="00470D83" w:rsidRDefault="00094588" w:rsidP="00470D83">
            <w:pPr>
              <w:jc w:val="center"/>
              <w:rPr>
                <w:b/>
                <w:bCs/>
                <w:sz w:val="24"/>
                <w:szCs w:val="24"/>
              </w:rPr>
            </w:pPr>
            <w:r w:rsidRPr="00470D83">
              <w:rPr>
                <w:sz w:val="24"/>
                <w:szCs w:val="24"/>
              </w:rPr>
              <w:t>5. Akcīzes preču daudzums</w:t>
            </w:r>
          </w:p>
        </w:tc>
        <w:tc>
          <w:tcPr>
            <w:tcW w:w="1320" w:type="dxa"/>
            <w:shd w:val="clear" w:color="auto" w:fill="auto"/>
          </w:tcPr>
          <w:p w:rsidR="00094588" w:rsidRPr="00470D83" w:rsidRDefault="00094588" w:rsidP="00470D83">
            <w:pPr>
              <w:jc w:val="center"/>
              <w:rPr>
                <w:b/>
                <w:bCs/>
                <w:sz w:val="24"/>
                <w:szCs w:val="24"/>
              </w:rPr>
            </w:pPr>
            <w:r w:rsidRPr="00470D83">
              <w:rPr>
                <w:sz w:val="24"/>
                <w:szCs w:val="24"/>
              </w:rPr>
              <w:t xml:space="preserve">6. Akcīzes nodokļa likme </w:t>
            </w:r>
            <w:r w:rsidRPr="00470D83">
              <w:rPr>
                <w:sz w:val="24"/>
                <w:szCs w:val="24"/>
              </w:rPr>
              <w:br/>
              <w:t>(</w:t>
            </w:r>
            <w:r w:rsidR="000A5995">
              <w:rPr>
                <w:sz w:val="24"/>
                <w:szCs w:val="24"/>
              </w:rPr>
              <w:t>EUR</w:t>
            </w:r>
            <w:r w:rsidRPr="00470D83">
              <w:rPr>
                <w:sz w:val="24"/>
                <w:szCs w:val="24"/>
              </w:rPr>
              <w:t>)</w:t>
            </w:r>
          </w:p>
        </w:tc>
        <w:tc>
          <w:tcPr>
            <w:tcW w:w="1320" w:type="dxa"/>
            <w:shd w:val="clear" w:color="auto" w:fill="auto"/>
          </w:tcPr>
          <w:p w:rsidR="00094588" w:rsidRPr="00470D83" w:rsidRDefault="00094588" w:rsidP="00470D83">
            <w:pPr>
              <w:jc w:val="center"/>
              <w:rPr>
                <w:b/>
                <w:bCs/>
                <w:sz w:val="24"/>
                <w:szCs w:val="24"/>
              </w:rPr>
            </w:pPr>
            <w:r w:rsidRPr="00470D83">
              <w:rPr>
                <w:sz w:val="24"/>
                <w:szCs w:val="24"/>
              </w:rPr>
              <w:t xml:space="preserve">7. Akcīzes nodokļa summa </w:t>
            </w:r>
            <w:r w:rsidRPr="00470D83">
              <w:rPr>
                <w:sz w:val="24"/>
                <w:szCs w:val="24"/>
              </w:rPr>
              <w:br/>
              <w:t>(</w:t>
            </w:r>
            <w:r w:rsidR="000A5995">
              <w:rPr>
                <w:sz w:val="24"/>
                <w:szCs w:val="24"/>
              </w:rPr>
              <w:t>EUR</w:t>
            </w:r>
            <w:r w:rsidRPr="00470D83">
              <w:rPr>
                <w:sz w:val="24"/>
                <w:szCs w:val="24"/>
              </w:rPr>
              <w:t>)</w:t>
            </w:r>
          </w:p>
        </w:tc>
      </w:tr>
      <w:tr w:rsidR="00094588" w:rsidRPr="00470D83" w:rsidTr="00470D83">
        <w:trPr>
          <w:cantSplit/>
        </w:trPr>
        <w:tc>
          <w:tcPr>
            <w:tcW w:w="1548" w:type="dxa"/>
          </w:tcPr>
          <w:p w:rsidR="00094588" w:rsidRPr="00470D83" w:rsidRDefault="00094588" w:rsidP="00470D83">
            <w:pPr>
              <w:jc w:val="center"/>
              <w:rPr>
                <w:b/>
                <w:bCs/>
                <w:sz w:val="24"/>
                <w:szCs w:val="24"/>
              </w:rPr>
            </w:pPr>
          </w:p>
        </w:tc>
        <w:tc>
          <w:tcPr>
            <w:tcW w:w="3780" w:type="dxa"/>
          </w:tcPr>
          <w:p w:rsidR="00094588" w:rsidRPr="00470D83" w:rsidRDefault="00094588" w:rsidP="00470D83">
            <w:pPr>
              <w:jc w:val="center"/>
              <w:rPr>
                <w:b/>
                <w:bCs/>
                <w:sz w:val="24"/>
                <w:szCs w:val="24"/>
              </w:rPr>
            </w:pPr>
          </w:p>
        </w:tc>
        <w:tc>
          <w:tcPr>
            <w:tcW w:w="1319" w:type="dxa"/>
            <w:shd w:val="clear" w:color="auto" w:fill="auto"/>
          </w:tcPr>
          <w:p w:rsidR="00094588" w:rsidRPr="00470D83" w:rsidRDefault="00094588" w:rsidP="00470D83">
            <w:pPr>
              <w:jc w:val="center"/>
              <w:rPr>
                <w:b/>
                <w:bCs/>
                <w:sz w:val="24"/>
                <w:szCs w:val="24"/>
              </w:rPr>
            </w:pPr>
          </w:p>
        </w:tc>
        <w:tc>
          <w:tcPr>
            <w:tcW w:w="1320" w:type="dxa"/>
            <w:shd w:val="clear" w:color="auto" w:fill="auto"/>
          </w:tcPr>
          <w:p w:rsidR="00094588" w:rsidRPr="00470D83" w:rsidRDefault="00094588" w:rsidP="00470D83">
            <w:pPr>
              <w:jc w:val="center"/>
              <w:rPr>
                <w:b/>
                <w:bCs/>
                <w:sz w:val="24"/>
                <w:szCs w:val="24"/>
              </w:rPr>
            </w:pPr>
          </w:p>
        </w:tc>
        <w:tc>
          <w:tcPr>
            <w:tcW w:w="1320" w:type="dxa"/>
            <w:shd w:val="clear" w:color="auto" w:fill="auto"/>
          </w:tcPr>
          <w:p w:rsidR="00094588" w:rsidRPr="00470D83" w:rsidRDefault="00094588" w:rsidP="00470D83">
            <w:pPr>
              <w:jc w:val="center"/>
              <w:rPr>
                <w:b/>
                <w:bCs/>
                <w:sz w:val="24"/>
                <w:szCs w:val="24"/>
              </w:rPr>
            </w:pPr>
          </w:p>
        </w:tc>
      </w:tr>
      <w:tr w:rsidR="00094588" w:rsidRPr="00470D83" w:rsidTr="00470D83">
        <w:trPr>
          <w:cantSplit/>
        </w:trPr>
        <w:tc>
          <w:tcPr>
            <w:tcW w:w="1548" w:type="dxa"/>
          </w:tcPr>
          <w:p w:rsidR="00094588" w:rsidRPr="00470D83" w:rsidRDefault="00094588" w:rsidP="00470D83">
            <w:pPr>
              <w:jc w:val="center"/>
              <w:rPr>
                <w:b/>
                <w:bCs/>
                <w:sz w:val="24"/>
                <w:szCs w:val="24"/>
              </w:rPr>
            </w:pPr>
          </w:p>
        </w:tc>
        <w:tc>
          <w:tcPr>
            <w:tcW w:w="3780" w:type="dxa"/>
          </w:tcPr>
          <w:p w:rsidR="00094588" w:rsidRPr="00470D83" w:rsidRDefault="00094588" w:rsidP="00470D83">
            <w:pPr>
              <w:jc w:val="center"/>
              <w:rPr>
                <w:b/>
                <w:bCs/>
                <w:sz w:val="24"/>
                <w:szCs w:val="24"/>
              </w:rPr>
            </w:pPr>
          </w:p>
        </w:tc>
        <w:tc>
          <w:tcPr>
            <w:tcW w:w="1319" w:type="dxa"/>
            <w:shd w:val="clear" w:color="auto" w:fill="auto"/>
          </w:tcPr>
          <w:p w:rsidR="00094588" w:rsidRPr="00470D83" w:rsidRDefault="00094588" w:rsidP="00470D83">
            <w:pPr>
              <w:jc w:val="center"/>
              <w:rPr>
                <w:b/>
                <w:bCs/>
                <w:sz w:val="24"/>
                <w:szCs w:val="24"/>
              </w:rPr>
            </w:pPr>
          </w:p>
        </w:tc>
        <w:tc>
          <w:tcPr>
            <w:tcW w:w="1320" w:type="dxa"/>
            <w:shd w:val="clear" w:color="auto" w:fill="auto"/>
          </w:tcPr>
          <w:p w:rsidR="00094588" w:rsidRPr="00470D83" w:rsidRDefault="00094588" w:rsidP="00470D83">
            <w:pPr>
              <w:jc w:val="center"/>
              <w:rPr>
                <w:b/>
                <w:bCs/>
                <w:sz w:val="24"/>
                <w:szCs w:val="24"/>
              </w:rPr>
            </w:pPr>
            <w:r w:rsidRPr="00470D83">
              <w:rPr>
                <w:sz w:val="24"/>
                <w:szCs w:val="24"/>
              </w:rPr>
              <w:t>8. Kopā (</w:t>
            </w:r>
            <w:r w:rsidR="000A5995">
              <w:rPr>
                <w:sz w:val="24"/>
                <w:szCs w:val="24"/>
              </w:rPr>
              <w:t>EUR</w:t>
            </w:r>
            <w:r w:rsidRPr="00470D83">
              <w:rPr>
                <w:sz w:val="24"/>
                <w:szCs w:val="24"/>
              </w:rPr>
              <w:t>)</w:t>
            </w:r>
          </w:p>
        </w:tc>
        <w:tc>
          <w:tcPr>
            <w:tcW w:w="1320" w:type="dxa"/>
            <w:shd w:val="clear" w:color="auto" w:fill="auto"/>
          </w:tcPr>
          <w:p w:rsidR="00094588" w:rsidRPr="00470D83" w:rsidRDefault="00094588" w:rsidP="00470D83">
            <w:pPr>
              <w:jc w:val="center"/>
              <w:rPr>
                <w:b/>
                <w:bCs/>
                <w:sz w:val="24"/>
                <w:szCs w:val="24"/>
              </w:rPr>
            </w:pPr>
          </w:p>
        </w:tc>
      </w:tr>
    </w:tbl>
    <w:p w:rsidR="00094588" w:rsidRDefault="00094588" w:rsidP="004715A4">
      <w:pPr>
        <w:jc w:val="center"/>
        <w:rPr>
          <w:b/>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94588" w:rsidRPr="00470D83" w:rsidTr="00470D83">
        <w:tc>
          <w:tcPr>
            <w:tcW w:w="9288" w:type="dxa"/>
          </w:tcPr>
          <w:p w:rsidR="00094588" w:rsidRPr="00470D83" w:rsidRDefault="00094588" w:rsidP="00470D83">
            <w:pPr>
              <w:spacing w:before="75" w:after="75"/>
              <w:rPr>
                <w:sz w:val="24"/>
                <w:szCs w:val="24"/>
              </w:rPr>
            </w:pPr>
            <w:r w:rsidRPr="00470D83">
              <w:rPr>
                <w:sz w:val="24"/>
                <w:szCs w:val="24"/>
              </w:rPr>
              <w:t>9. Valsts ieņēmumu dienesta atbildīgā amatpersona</w:t>
            </w:r>
          </w:p>
          <w:p w:rsidR="00094588" w:rsidRPr="00470D83" w:rsidRDefault="00094588" w:rsidP="00470D83">
            <w:pPr>
              <w:spacing w:before="75" w:after="75"/>
              <w:jc w:val="center"/>
              <w:rPr>
                <w:sz w:val="24"/>
                <w:szCs w:val="24"/>
              </w:rPr>
            </w:pPr>
            <w:r w:rsidRPr="00470D83">
              <w:rPr>
                <w:sz w:val="24"/>
                <w:szCs w:val="24"/>
              </w:rPr>
              <w:t>___________________________________________________________________</w:t>
            </w:r>
          </w:p>
          <w:p w:rsidR="00094588" w:rsidRPr="00470D83" w:rsidRDefault="00094588" w:rsidP="00470D83">
            <w:pPr>
              <w:spacing w:before="75" w:after="75"/>
              <w:jc w:val="center"/>
              <w:rPr>
                <w:sz w:val="24"/>
                <w:szCs w:val="24"/>
              </w:rPr>
            </w:pPr>
            <w:r w:rsidRPr="00470D83">
              <w:rPr>
                <w:sz w:val="24"/>
                <w:szCs w:val="24"/>
              </w:rPr>
              <w:t>(vārds, uzvārds, paraksts)</w:t>
            </w:r>
          </w:p>
          <w:p w:rsidR="00094588" w:rsidRPr="00470D83" w:rsidRDefault="00094588" w:rsidP="00470D83">
            <w:pPr>
              <w:spacing w:before="75" w:after="75"/>
              <w:rPr>
                <w:sz w:val="24"/>
                <w:szCs w:val="24"/>
              </w:rPr>
            </w:pPr>
            <w:r w:rsidRPr="00470D83">
              <w:rPr>
                <w:sz w:val="24"/>
                <w:szCs w:val="24"/>
              </w:rPr>
              <w:t>    Z.v.</w:t>
            </w:r>
          </w:p>
          <w:p w:rsidR="00094588" w:rsidRPr="00470D83" w:rsidRDefault="00094588" w:rsidP="00470D83">
            <w:pPr>
              <w:spacing w:before="75" w:after="75"/>
              <w:rPr>
                <w:sz w:val="24"/>
                <w:szCs w:val="24"/>
              </w:rPr>
            </w:pPr>
            <w:r w:rsidRPr="00470D83">
              <w:rPr>
                <w:sz w:val="24"/>
                <w:szCs w:val="24"/>
              </w:rPr>
              <w:t>  _____________________________</w:t>
            </w:r>
          </w:p>
          <w:p w:rsidR="00094588" w:rsidRPr="00470D83" w:rsidRDefault="00094588" w:rsidP="00470D83">
            <w:pPr>
              <w:spacing w:before="75" w:after="75"/>
              <w:rPr>
                <w:sz w:val="24"/>
                <w:szCs w:val="24"/>
              </w:rPr>
            </w:pPr>
            <w:r w:rsidRPr="00470D83">
              <w:rPr>
                <w:sz w:val="24"/>
                <w:szCs w:val="24"/>
              </w:rPr>
              <w:t>    (dokumenta izsniegšanas datums)</w:t>
            </w:r>
          </w:p>
          <w:p w:rsidR="00094588" w:rsidRPr="00470D83" w:rsidRDefault="00094588" w:rsidP="00470D83">
            <w:pPr>
              <w:spacing w:before="75" w:after="75"/>
              <w:rPr>
                <w:sz w:val="24"/>
                <w:szCs w:val="24"/>
              </w:rPr>
            </w:pPr>
            <w:r w:rsidRPr="00470D83">
              <w:rPr>
                <w:sz w:val="24"/>
                <w:szCs w:val="24"/>
              </w:rPr>
              <w:t>  _____________________________</w:t>
            </w:r>
          </w:p>
          <w:p w:rsidR="00094588" w:rsidRPr="00470D83" w:rsidRDefault="00094588" w:rsidP="00470D83">
            <w:pPr>
              <w:jc w:val="both"/>
              <w:rPr>
                <w:sz w:val="24"/>
                <w:szCs w:val="24"/>
              </w:rPr>
            </w:pPr>
            <w:r w:rsidRPr="00470D83">
              <w:rPr>
                <w:sz w:val="24"/>
                <w:szCs w:val="24"/>
              </w:rPr>
              <w:t>  (dokumenta pārreģistrācijas datums)**</w:t>
            </w:r>
          </w:p>
        </w:tc>
      </w:tr>
    </w:tbl>
    <w:p w:rsidR="00094588" w:rsidRDefault="00094588" w:rsidP="00094588">
      <w:pPr>
        <w:ind w:firstLine="374"/>
        <w:jc w:val="both"/>
        <w:rPr>
          <w:sz w:val="24"/>
          <w:szCs w:val="24"/>
        </w:rPr>
      </w:pPr>
    </w:p>
    <w:tbl>
      <w:tblPr>
        <w:tblW w:w="0" w:type="auto"/>
        <w:tblCellMar>
          <w:left w:w="0" w:type="dxa"/>
          <w:right w:w="0" w:type="dxa"/>
        </w:tblCellMar>
        <w:tblLook w:val="0000" w:firstRow="0" w:lastRow="0" w:firstColumn="0" w:lastColumn="0" w:noHBand="0" w:noVBand="0"/>
      </w:tblPr>
      <w:tblGrid>
        <w:gridCol w:w="3622"/>
        <w:gridCol w:w="876"/>
        <w:gridCol w:w="3089"/>
        <w:gridCol w:w="236"/>
        <w:gridCol w:w="1248"/>
      </w:tblGrid>
      <w:tr w:rsidR="004715A4" w:rsidRPr="00350A36">
        <w:tc>
          <w:tcPr>
            <w:tcW w:w="3622" w:type="dxa"/>
          </w:tcPr>
          <w:p w:rsidR="004715A4" w:rsidRPr="00350A36" w:rsidRDefault="004715A4" w:rsidP="00BE2283">
            <w:pPr>
              <w:spacing w:before="75" w:after="75"/>
              <w:rPr>
                <w:sz w:val="24"/>
                <w:szCs w:val="24"/>
              </w:rPr>
            </w:pPr>
            <w:r w:rsidRPr="00350A36">
              <w:rPr>
                <w:sz w:val="24"/>
                <w:szCs w:val="24"/>
              </w:rPr>
              <w:t>10. Akcīzes preču nosūtīšanas vieta</w:t>
            </w:r>
          </w:p>
        </w:tc>
        <w:tc>
          <w:tcPr>
            <w:tcW w:w="3965" w:type="dxa"/>
            <w:gridSpan w:val="2"/>
          </w:tcPr>
          <w:p w:rsidR="004715A4" w:rsidRPr="00350A36" w:rsidRDefault="004715A4" w:rsidP="00BE2283">
            <w:pPr>
              <w:pBdr>
                <w:bottom w:val="single" w:sz="6" w:space="0" w:color="000000"/>
              </w:pBdr>
              <w:spacing w:before="75" w:after="75"/>
              <w:rPr>
                <w:sz w:val="24"/>
                <w:szCs w:val="24"/>
              </w:rPr>
            </w:pPr>
            <w:r w:rsidRPr="00350A36">
              <w:rPr>
                <w:sz w:val="24"/>
                <w:szCs w:val="24"/>
              </w:rPr>
              <w:t>  </w:t>
            </w:r>
          </w:p>
        </w:tc>
        <w:tc>
          <w:tcPr>
            <w:tcW w:w="236" w:type="dxa"/>
          </w:tcPr>
          <w:p w:rsidR="004715A4" w:rsidRPr="00350A36" w:rsidRDefault="004715A4" w:rsidP="00BE2283">
            <w:pPr>
              <w:spacing w:before="75" w:after="75"/>
              <w:rPr>
                <w:sz w:val="24"/>
                <w:szCs w:val="24"/>
              </w:rPr>
            </w:pPr>
            <w:r w:rsidRPr="00350A36">
              <w:rPr>
                <w:sz w:val="24"/>
                <w:szCs w:val="24"/>
              </w:rPr>
              <w:t>  </w:t>
            </w:r>
          </w:p>
        </w:tc>
        <w:tc>
          <w:tcPr>
            <w:tcW w:w="1248" w:type="dxa"/>
          </w:tcPr>
          <w:p w:rsidR="004715A4" w:rsidRPr="00350A36" w:rsidRDefault="004715A4" w:rsidP="00BE2283">
            <w:pPr>
              <w:pBdr>
                <w:bottom w:val="single" w:sz="6" w:space="0" w:color="000000"/>
              </w:pBdr>
              <w:spacing w:before="75" w:after="75"/>
              <w:rPr>
                <w:sz w:val="24"/>
                <w:szCs w:val="24"/>
              </w:rPr>
            </w:pPr>
            <w:r w:rsidRPr="00350A36">
              <w:rPr>
                <w:sz w:val="24"/>
                <w:szCs w:val="24"/>
              </w:rPr>
              <w:t>  </w:t>
            </w:r>
          </w:p>
        </w:tc>
      </w:tr>
      <w:tr w:rsidR="004715A4" w:rsidRPr="00350A36">
        <w:tc>
          <w:tcPr>
            <w:tcW w:w="3622" w:type="dxa"/>
          </w:tcPr>
          <w:p w:rsidR="004715A4" w:rsidRPr="00350A36" w:rsidRDefault="004715A4" w:rsidP="00BE2283">
            <w:pPr>
              <w:spacing w:before="75" w:after="75"/>
              <w:rPr>
                <w:sz w:val="24"/>
                <w:szCs w:val="24"/>
              </w:rPr>
            </w:pPr>
            <w:r w:rsidRPr="00350A36">
              <w:rPr>
                <w:sz w:val="24"/>
                <w:szCs w:val="24"/>
              </w:rPr>
              <w:t>  </w:t>
            </w:r>
          </w:p>
        </w:tc>
        <w:tc>
          <w:tcPr>
            <w:tcW w:w="3965" w:type="dxa"/>
            <w:gridSpan w:val="2"/>
          </w:tcPr>
          <w:p w:rsidR="004715A4" w:rsidRPr="00350A36" w:rsidRDefault="004715A4" w:rsidP="00BE2283">
            <w:pPr>
              <w:spacing w:before="75" w:after="75"/>
              <w:jc w:val="center"/>
              <w:rPr>
                <w:sz w:val="24"/>
                <w:szCs w:val="24"/>
              </w:rPr>
            </w:pPr>
            <w:r w:rsidRPr="00350A36">
              <w:rPr>
                <w:sz w:val="24"/>
                <w:szCs w:val="24"/>
              </w:rPr>
              <w:t> (adrese un pasta indekss)</w:t>
            </w:r>
          </w:p>
        </w:tc>
        <w:tc>
          <w:tcPr>
            <w:tcW w:w="236" w:type="dxa"/>
          </w:tcPr>
          <w:p w:rsidR="004715A4" w:rsidRPr="00350A36" w:rsidRDefault="004715A4" w:rsidP="00BE2283">
            <w:pPr>
              <w:spacing w:before="75" w:after="75"/>
              <w:rPr>
                <w:sz w:val="24"/>
                <w:szCs w:val="24"/>
              </w:rPr>
            </w:pPr>
            <w:r w:rsidRPr="00350A36">
              <w:rPr>
                <w:sz w:val="24"/>
                <w:szCs w:val="24"/>
              </w:rPr>
              <w:t>  </w:t>
            </w:r>
          </w:p>
        </w:tc>
        <w:tc>
          <w:tcPr>
            <w:tcW w:w="1248" w:type="dxa"/>
          </w:tcPr>
          <w:p w:rsidR="004715A4" w:rsidRPr="00350A36" w:rsidRDefault="004715A4" w:rsidP="00BE2283">
            <w:pPr>
              <w:spacing w:before="75" w:after="75"/>
              <w:jc w:val="center"/>
              <w:rPr>
                <w:sz w:val="24"/>
                <w:szCs w:val="24"/>
              </w:rPr>
            </w:pPr>
            <w:r w:rsidRPr="00350A36">
              <w:rPr>
                <w:sz w:val="24"/>
                <w:szCs w:val="24"/>
              </w:rPr>
              <w:t> (datums)</w:t>
            </w:r>
          </w:p>
        </w:tc>
      </w:tr>
      <w:tr w:rsidR="004715A4" w:rsidRPr="00350A36">
        <w:tc>
          <w:tcPr>
            <w:tcW w:w="3622" w:type="dxa"/>
          </w:tcPr>
          <w:p w:rsidR="004715A4" w:rsidRPr="00350A36" w:rsidRDefault="004715A4" w:rsidP="00BE2283">
            <w:pPr>
              <w:spacing w:before="75" w:after="75"/>
              <w:rPr>
                <w:sz w:val="24"/>
                <w:szCs w:val="24"/>
              </w:rPr>
            </w:pPr>
            <w:r w:rsidRPr="00350A36">
              <w:rPr>
                <w:sz w:val="24"/>
                <w:szCs w:val="24"/>
              </w:rPr>
              <w:t>11. Akcīzes preču saņemšanas vieta</w:t>
            </w:r>
          </w:p>
        </w:tc>
        <w:tc>
          <w:tcPr>
            <w:tcW w:w="3965" w:type="dxa"/>
            <w:gridSpan w:val="2"/>
          </w:tcPr>
          <w:p w:rsidR="004715A4" w:rsidRPr="00350A36" w:rsidRDefault="004715A4" w:rsidP="00BE2283">
            <w:pPr>
              <w:pBdr>
                <w:bottom w:val="single" w:sz="6" w:space="0" w:color="000000"/>
              </w:pBdr>
              <w:spacing w:before="75" w:after="75"/>
              <w:rPr>
                <w:sz w:val="24"/>
                <w:szCs w:val="24"/>
              </w:rPr>
            </w:pPr>
            <w:r w:rsidRPr="00350A36">
              <w:rPr>
                <w:sz w:val="24"/>
                <w:szCs w:val="24"/>
              </w:rPr>
              <w:t>  </w:t>
            </w:r>
          </w:p>
        </w:tc>
        <w:tc>
          <w:tcPr>
            <w:tcW w:w="236" w:type="dxa"/>
          </w:tcPr>
          <w:p w:rsidR="004715A4" w:rsidRPr="00350A36" w:rsidRDefault="004715A4" w:rsidP="00BE2283">
            <w:pPr>
              <w:spacing w:before="75" w:after="75"/>
              <w:rPr>
                <w:sz w:val="24"/>
                <w:szCs w:val="24"/>
              </w:rPr>
            </w:pPr>
            <w:r w:rsidRPr="00350A36">
              <w:rPr>
                <w:sz w:val="24"/>
                <w:szCs w:val="24"/>
              </w:rPr>
              <w:t>  </w:t>
            </w:r>
          </w:p>
        </w:tc>
        <w:tc>
          <w:tcPr>
            <w:tcW w:w="1248" w:type="dxa"/>
          </w:tcPr>
          <w:p w:rsidR="004715A4" w:rsidRPr="00350A36" w:rsidRDefault="004715A4" w:rsidP="00BE2283">
            <w:pPr>
              <w:pBdr>
                <w:bottom w:val="single" w:sz="6" w:space="0" w:color="000000"/>
              </w:pBdr>
              <w:spacing w:before="75" w:after="75"/>
              <w:rPr>
                <w:sz w:val="24"/>
                <w:szCs w:val="24"/>
              </w:rPr>
            </w:pPr>
            <w:r w:rsidRPr="00350A36">
              <w:rPr>
                <w:sz w:val="24"/>
                <w:szCs w:val="24"/>
              </w:rPr>
              <w:t>  </w:t>
            </w:r>
          </w:p>
        </w:tc>
      </w:tr>
      <w:tr w:rsidR="004715A4" w:rsidRPr="00350A36">
        <w:tc>
          <w:tcPr>
            <w:tcW w:w="3622" w:type="dxa"/>
          </w:tcPr>
          <w:p w:rsidR="004715A4" w:rsidRPr="00350A36" w:rsidRDefault="004715A4" w:rsidP="00BE2283">
            <w:pPr>
              <w:spacing w:before="75" w:after="75"/>
              <w:rPr>
                <w:sz w:val="24"/>
                <w:szCs w:val="24"/>
              </w:rPr>
            </w:pPr>
            <w:r w:rsidRPr="00350A36">
              <w:rPr>
                <w:sz w:val="24"/>
                <w:szCs w:val="24"/>
              </w:rPr>
              <w:t>  </w:t>
            </w:r>
          </w:p>
        </w:tc>
        <w:tc>
          <w:tcPr>
            <w:tcW w:w="3965" w:type="dxa"/>
            <w:gridSpan w:val="2"/>
          </w:tcPr>
          <w:p w:rsidR="004715A4" w:rsidRPr="00350A36" w:rsidRDefault="004715A4" w:rsidP="00BE2283">
            <w:pPr>
              <w:spacing w:before="75" w:after="75"/>
              <w:jc w:val="center"/>
              <w:rPr>
                <w:sz w:val="24"/>
                <w:szCs w:val="24"/>
              </w:rPr>
            </w:pPr>
            <w:r w:rsidRPr="00350A36">
              <w:rPr>
                <w:sz w:val="24"/>
                <w:szCs w:val="24"/>
              </w:rPr>
              <w:t> (adrese un pasta indekss)</w:t>
            </w:r>
          </w:p>
        </w:tc>
        <w:tc>
          <w:tcPr>
            <w:tcW w:w="236" w:type="dxa"/>
          </w:tcPr>
          <w:p w:rsidR="004715A4" w:rsidRPr="00350A36" w:rsidRDefault="004715A4" w:rsidP="00BE2283">
            <w:pPr>
              <w:spacing w:before="75" w:after="75"/>
              <w:rPr>
                <w:sz w:val="24"/>
                <w:szCs w:val="24"/>
              </w:rPr>
            </w:pPr>
            <w:r w:rsidRPr="00350A36">
              <w:rPr>
                <w:sz w:val="24"/>
                <w:szCs w:val="24"/>
              </w:rPr>
              <w:t>  </w:t>
            </w:r>
          </w:p>
        </w:tc>
        <w:tc>
          <w:tcPr>
            <w:tcW w:w="1248" w:type="dxa"/>
          </w:tcPr>
          <w:p w:rsidR="004715A4" w:rsidRPr="00350A36" w:rsidRDefault="004715A4" w:rsidP="00BE2283">
            <w:pPr>
              <w:spacing w:before="75" w:after="75"/>
              <w:jc w:val="center"/>
              <w:rPr>
                <w:sz w:val="24"/>
                <w:szCs w:val="24"/>
              </w:rPr>
            </w:pPr>
            <w:r w:rsidRPr="00350A36">
              <w:rPr>
                <w:sz w:val="24"/>
                <w:szCs w:val="24"/>
              </w:rPr>
              <w:t> (datums)</w:t>
            </w:r>
          </w:p>
        </w:tc>
      </w:tr>
      <w:tr w:rsidR="004715A4" w:rsidRPr="00350A36">
        <w:tc>
          <w:tcPr>
            <w:tcW w:w="4498" w:type="dxa"/>
            <w:gridSpan w:val="2"/>
          </w:tcPr>
          <w:p w:rsidR="004715A4" w:rsidRPr="00350A36" w:rsidRDefault="004715A4" w:rsidP="00BE2283">
            <w:pPr>
              <w:spacing w:before="75" w:after="75"/>
              <w:rPr>
                <w:sz w:val="24"/>
                <w:szCs w:val="24"/>
              </w:rPr>
            </w:pPr>
            <w:r w:rsidRPr="00350A36">
              <w:rPr>
                <w:sz w:val="24"/>
                <w:szCs w:val="24"/>
              </w:rPr>
              <w:t>12. Akcīzes preču pavaddokumenta numurs</w:t>
            </w:r>
          </w:p>
        </w:tc>
        <w:tc>
          <w:tcPr>
            <w:tcW w:w="3089" w:type="dxa"/>
          </w:tcPr>
          <w:p w:rsidR="004715A4" w:rsidRPr="00350A36" w:rsidRDefault="004715A4" w:rsidP="00BE2283">
            <w:pPr>
              <w:pBdr>
                <w:bottom w:val="single" w:sz="6" w:space="0" w:color="000000"/>
              </w:pBdr>
              <w:spacing w:before="75" w:after="75"/>
              <w:rPr>
                <w:sz w:val="24"/>
                <w:szCs w:val="24"/>
              </w:rPr>
            </w:pPr>
            <w:r w:rsidRPr="00350A36">
              <w:rPr>
                <w:sz w:val="24"/>
                <w:szCs w:val="24"/>
              </w:rPr>
              <w:t>  </w:t>
            </w:r>
          </w:p>
        </w:tc>
        <w:tc>
          <w:tcPr>
            <w:tcW w:w="236" w:type="dxa"/>
          </w:tcPr>
          <w:p w:rsidR="004715A4" w:rsidRPr="00350A36" w:rsidRDefault="004715A4" w:rsidP="00BE2283">
            <w:pPr>
              <w:spacing w:before="75" w:after="75"/>
              <w:rPr>
                <w:sz w:val="24"/>
                <w:szCs w:val="24"/>
              </w:rPr>
            </w:pPr>
            <w:r w:rsidRPr="00350A36">
              <w:rPr>
                <w:sz w:val="24"/>
                <w:szCs w:val="24"/>
              </w:rPr>
              <w:t>  </w:t>
            </w:r>
          </w:p>
        </w:tc>
        <w:tc>
          <w:tcPr>
            <w:tcW w:w="1248" w:type="dxa"/>
          </w:tcPr>
          <w:p w:rsidR="004715A4" w:rsidRPr="00350A36" w:rsidRDefault="004715A4" w:rsidP="00BE2283">
            <w:pPr>
              <w:pBdr>
                <w:bottom w:val="single" w:sz="6" w:space="0" w:color="000000"/>
              </w:pBdr>
              <w:spacing w:before="75" w:after="75"/>
              <w:rPr>
                <w:sz w:val="24"/>
                <w:szCs w:val="24"/>
              </w:rPr>
            </w:pPr>
            <w:r w:rsidRPr="00350A36">
              <w:rPr>
                <w:sz w:val="24"/>
                <w:szCs w:val="24"/>
              </w:rPr>
              <w:t>  </w:t>
            </w:r>
          </w:p>
        </w:tc>
      </w:tr>
      <w:tr w:rsidR="004715A4" w:rsidRPr="00350A36">
        <w:trPr>
          <w:cantSplit/>
        </w:trPr>
        <w:tc>
          <w:tcPr>
            <w:tcW w:w="4498" w:type="dxa"/>
            <w:gridSpan w:val="2"/>
          </w:tcPr>
          <w:p w:rsidR="004715A4" w:rsidRPr="00350A36" w:rsidRDefault="004715A4" w:rsidP="00BE2283">
            <w:pPr>
              <w:spacing w:before="75" w:after="75"/>
              <w:rPr>
                <w:sz w:val="24"/>
                <w:szCs w:val="24"/>
              </w:rPr>
            </w:pPr>
            <w:r w:rsidRPr="00350A36">
              <w:rPr>
                <w:sz w:val="24"/>
                <w:szCs w:val="24"/>
              </w:rPr>
              <w:t>  </w:t>
            </w:r>
          </w:p>
        </w:tc>
        <w:tc>
          <w:tcPr>
            <w:tcW w:w="3089" w:type="dxa"/>
          </w:tcPr>
          <w:p w:rsidR="004715A4" w:rsidRPr="00350A36" w:rsidRDefault="004715A4" w:rsidP="00BE2283">
            <w:pPr>
              <w:spacing w:before="75" w:after="75"/>
              <w:rPr>
                <w:sz w:val="24"/>
                <w:szCs w:val="24"/>
              </w:rPr>
            </w:pPr>
            <w:r w:rsidRPr="00350A36">
              <w:rPr>
                <w:sz w:val="24"/>
                <w:szCs w:val="24"/>
              </w:rPr>
              <w:t>  </w:t>
            </w:r>
          </w:p>
        </w:tc>
        <w:tc>
          <w:tcPr>
            <w:tcW w:w="236" w:type="dxa"/>
          </w:tcPr>
          <w:p w:rsidR="004715A4" w:rsidRPr="00350A36" w:rsidRDefault="004715A4" w:rsidP="00BE2283">
            <w:pPr>
              <w:spacing w:before="75" w:after="75"/>
              <w:rPr>
                <w:sz w:val="24"/>
                <w:szCs w:val="24"/>
              </w:rPr>
            </w:pPr>
            <w:r w:rsidRPr="00350A36">
              <w:rPr>
                <w:sz w:val="24"/>
                <w:szCs w:val="24"/>
              </w:rPr>
              <w:t>  </w:t>
            </w:r>
          </w:p>
        </w:tc>
        <w:tc>
          <w:tcPr>
            <w:tcW w:w="1248" w:type="dxa"/>
          </w:tcPr>
          <w:p w:rsidR="004715A4" w:rsidRPr="00350A36" w:rsidRDefault="004715A4" w:rsidP="00BE2283">
            <w:pPr>
              <w:spacing w:before="75" w:after="75"/>
              <w:jc w:val="center"/>
              <w:rPr>
                <w:sz w:val="24"/>
                <w:szCs w:val="24"/>
              </w:rPr>
            </w:pPr>
            <w:r w:rsidRPr="00350A36">
              <w:rPr>
                <w:sz w:val="24"/>
                <w:szCs w:val="24"/>
              </w:rPr>
              <w:t> (datums)</w:t>
            </w:r>
          </w:p>
        </w:tc>
      </w:tr>
    </w:tbl>
    <w:p w:rsidR="00495654" w:rsidRDefault="00495654" w:rsidP="00495654">
      <w:pPr>
        <w:rPr>
          <w:sz w:val="24"/>
          <w:szCs w:val="24"/>
        </w:rPr>
      </w:pPr>
    </w:p>
    <w:p w:rsidR="00495654" w:rsidRPr="00495654" w:rsidRDefault="00495654" w:rsidP="00495654">
      <w:pPr>
        <w:rPr>
          <w:sz w:val="24"/>
          <w:szCs w:val="24"/>
        </w:rPr>
      </w:pPr>
      <w:r>
        <w:rPr>
          <w:sz w:val="24"/>
          <w:szCs w:val="24"/>
        </w:rPr>
        <w:br w:type="page"/>
      </w:r>
      <w:r w:rsidRPr="00495654">
        <w:rPr>
          <w:sz w:val="24"/>
          <w:szCs w:val="24"/>
        </w:rPr>
        <w:t>13. Apstiprinu šajā dokumentā minēto datu pareizību</w:t>
      </w:r>
    </w:p>
    <w:p w:rsidR="00094588" w:rsidRPr="00495654" w:rsidRDefault="00094588" w:rsidP="00495654">
      <w:pPr>
        <w:rPr>
          <w:sz w:val="24"/>
          <w:szCs w:val="24"/>
        </w:rPr>
      </w:pPr>
    </w:p>
    <w:tbl>
      <w:tblPr>
        <w:tblW w:w="0" w:type="auto"/>
        <w:tblLayout w:type="fixed"/>
        <w:tblLook w:val="01E0" w:firstRow="1" w:lastRow="1" w:firstColumn="1" w:lastColumn="1" w:noHBand="0" w:noVBand="0"/>
      </w:tblPr>
      <w:tblGrid>
        <w:gridCol w:w="5955"/>
        <w:gridCol w:w="236"/>
        <w:gridCol w:w="3096"/>
      </w:tblGrid>
      <w:tr w:rsidR="007B10BB" w:rsidRPr="00470D83" w:rsidTr="00470D83">
        <w:trPr>
          <w:cantSplit/>
          <w:hidden/>
        </w:trPr>
        <w:tc>
          <w:tcPr>
            <w:tcW w:w="5955" w:type="dxa"/>
            <w:tcBorders>
              <w:bottom w:val="single" w:sz="4" w:space="0" w:color="auto"/>
            </w:tcBorders>
          </w:tcPr>
          <w:p w:rsidR="007B10BB" w:rsidRPr="00470D83" w:rsidRDefault="007B10BB" w:rsidP="004715A4">
            <w:pPr>
              <w:rPr>
                <w:vanish/>
                <w:sz w:val="24"/>
                <w:szCs w:val="24"/>
              </w:rPr>
            </w:pPr>
          </w:p>
        </w:tc>
        <w:tc>
          <w:tcPr>
            <w:tcW w:w="236" w:type="dxa"/>
          </w:tcPr>
          <w:p w:rsidR="007B10BB" w:rsidRPr="00470D83" w:rsidRDefault="007B10BB" w:rsidP="004715A4">
            <w:pPr>
              <w:rPr>
                <w:vanish/>
                <w:sz w:val="24"/>
                <w:szCs w:val="24"/>
              </w:rPr>
            </w:pPr>
          </w:p>
        </w:tc>
        <w:tc>
          <w:tcPr>
            <w:tcW w:w="3096" w:type="dxa"/>
            <w:tcBorders>
              <w:bottom w:val="single" w:sz="4" w:space="0" w:color="auto"/>
            </w:tcBorders>
          </w:tcPr>
          <w:p w:rsidR="007B10BB" w:rsidRPr="00470D83" w:rsidRDefault="007B10BB" w:rsidP="004715A4">
            <w:pPr>
              <w:rPr>
                <w:vanish/>
                <w:sz w:val="24"/>
                <w:szCs w:val="24"/>
              </w:rPr>
            </w:pPr>
          </w:p>
        </w:tc>
      </w:tr>
      <w:tr w:rsidR="007B10BB" w:rsidRPr="00470D83" w:rsidTr="00470D83">
        <w:tc>
          <w:tcPr>
            <w:tcW w:w="5955" w:type="dxa"/>
            <w:tcBorders>
              <w:top w:val="single" w:sz="4" w:space="0" w:color="auto"/>
            </w:tcBorders>
          </w:tcPr>
          <w:p w:rsidR="007B10BB" w:rsidRPr="00470D83" w:rsidRDefault="007B10BB" w:rsidP="00470D83">
            <w:pPr>
              <w:jc w:val="center"/>
              <w:rPr>
                <w:vanish/>
                <w:sz w:val="24"/>
                <w:szCs w:val="24"/>
              </w:rPr>
            </w:pPr>
            <w:r w:rsidRPr="00470D83">
              <w:rPr>
                <w:sz w:val="24"/>
                <w:szCs w:val="24"/>
              </w:rPr>
              <w:t>(nodrošinājuma iesniedzēja vārds, uzvārds, paraksts)</w:t>
            </w:r>
          </w:p>
        </w:tc>
        <w:tc>
          <w:tcPr>
            <w:tcW w:w="236" w:type="dxa"/>
          </w:tcPr>
          <w:p w:rsidR="007B10BB" w:rsidRPr="00470D83" w:rsidRDefault="007B10BB" w:rsidP="004715A4">
            <w:pPr>
              <w:rPr>
                <w:vanish/>
                <w:sz w:val="24"/>
                <w:szCs w:val="24"/>
              </w:rPr>
            </w:pPr>
          </w:p>
        </w:tc>
        <w:tc>
          <w:tcPr>
            <w:tcW w:w="3096" w:type="dxa"/>
            <w:tcBorders>
              <w:top w:val="single" w:sz="4" w:space="0" w:color="auto"/>
            </w:tcBorders>
          </w:tcPr>
          <w:p w:rsidR="007B10BB" w:rsidRPr="00470D83" w:rsidRDefault="007B10BB" w:rsidP="00470D83">
            <w:pPr>
              <w:jc w:val="center"/>
              <w:rPr>
                <w:vanish/>
                <w:sz w:val="24"/>
                <w:szCs w:val="24"/>
              </w:rPr>
            </w:pPr>
            <w:r w:rsidRPr="00470D83">
              <w:rPr>
                <w:sz w:val="24"/>
                <w:szCs w:val="24"/>
              </w:rPr>
              <w:t>(datums)</w:t>
            </w:r>
          </w:p>
        </w:tc>
      </w:tr>
    </w:tbl>
    <w:p w:rsidR="007B10BB" w:rsidRPr="00495654" w:rsidRDefault="007B10BB" w:rsidP="004715A4">
      <w:pPr>
        <w:rPr>
          <w:sz w:val="24"/>
          <w:szCs w:val="24"/>
        </w:rPr>
      </w:pPr>
    </w:p>
    <w:p w:rsidR="004715A4" w:rsidRPr="00350A36" w:rsidRDefault="004715A4" w:rsidP="004715A4">
      <w:pPr>
        <w:jc w:val="center"/>
        <w:rPr>
          <w:b/>
          <w:bCs/>
          <w:sz w:val="24"/>
          <w:szCs w:val="24"/>
        </w:rPr>
      </w:pPr>
      <w:r w:rsidRPr="00350A36">
        <w:rPr>
          <w:b/>
          <w:bCs/>
          <w:sz w:val="24"/>
          <w:szCs w:val="24"/>
        </w:rPr>
        <w:t>Aizpildīšanas kārtība</w:t>
      </w:r>
    </w:p>
    <w:p w:rsidR="004715A4" w:rsidRPr="00495654" w:rsidRDefault="004715A4" w:rsidP="0049565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6119"/>
      </w:tblGrid>
      <w:tr w:rsidR="00094588" w:rsidRPr="00470D83" w:rsidTr="00470D83">
        <w:tc>
          <w:tcPr>
            <w:tcW w:w="1008" w:type="dxa"/>
            <w:vAlign w:val="center"/>
          </w:tcPr>
          <w:p w:rsidR="00094588" w:rsidRPr="00470D83" w:rsidRDefault="00094588" w:rsidP="00470D83">
            <w:pPr>
              <w:jc w:val="center"/>
              <w:rPr>
                <w:b/>
                <w:bCs/>
                <w:sz w:val="24"/>
                <w:szCs w:val="24"/>
              </w:rPr>
            </w:pPr>
            <w:r w:rsidRPr="00470D83">
              <w:rPr>
                <w:sz w:val="24"/>
                <w:szCs w:val="24"/>
              </w:rPr>
              <w:t>Ailes numurs</w:t>
            </w:r>
          </w:p>
        </w:tc>
        <w:tc>
          <w:tcPr>
            <w:tcW w:w="2160" w:type="dxa"/>
            <w:vAlign w:val="center"/>
          </w:tcPr>
          <w:p w:rsidR="00094588" w:rsidRPr="00470D83" w:rsidRDefault="00094588" w:rsidP="00470D83">
            <w:pPr>
              <w:jc w:val="center"/>
              <w:rPr>
                <w:b/>
                <w:bCs/>
                <w:sz w:val="24"/>
                <w:szCs w:val="24"/>
              </w:rPr>
            </w:pPr>
            <w:r w:rsidRPr="00470D83">
              <w:rPr>
                <w:sz w:val="24"/>
                <w:szCs w:val="24"/>
              </w:rPr>
              <w:t>Ailes nosaukums</w:t>
            </w:r>
          </w:p>
        </w:tc>
        <w:tc>
          <w:tcPr>
            <w:tcW w:w="6119" w:type="dxa"/>
            <w:vAlign w:val="center"/>
          </w:tcPr>
          <w:p w:rsidR="00094588" w:rsidRPr="00470D83" w:rsidRDefault="00094588" w:rsidP="00470D83">
            <w:pPr>
              <w:jc w:val="center"/>
              <w:rPr>
                <w:b/>
                <w:bCs/>
                <w:sz w:val="24"/>
                <w:szCs w:val="24"/>
              </w:rPr>
            </w:pPr>
            <w:r w:rsidRPr="00470D83">
              <w:rPr>
                <w:sz w:val="24"/>
                <w:szCs w:val="24"/>
              </w:rPr>
              <w:t>Ailes saturs</w:t>
            </w:r>
          </w:p>
        </w:tc>
      </w:tr>
      <w:tr w:rsidR="00094588" w:rsidRPr="00470D83" w:rsidTr="00470D83">
        <w:trPr>
          <w:cantSplit/>
        </w:trPr>
        <w:tc>
          <w:tcPr>
            <w:tcW w:w="1008" w:type="dxa"/>
          </w:tcPr>
          <w:p w:rsidR="00094588" w:rsidRPr="00470D83" w:rsidRDefault="00094588" w:rsidP="00470D83">
            <w:pPr>
              <w:jc w:val="center"/>
              <w:rPr>
                <w:bCs/>
                <w:sz w:val="24"/>
                <w:szCs w:val="24"/>
              </w:rPr>
            </w:pPr>
            <w:r w:rsidRPr="00470D83">
              <w:rPr>
                <w:bCs/>
                <w:sz w:val="24"/>
                <w:szCs w:val="24"/>
              </w:rPr>
              <w:t>1.</w:t>
            </w:r>
          </w:p>
        </w:tc>
        <w:tc>
          <w:tcPr>
            <w:tcW w:w="2160" w:type="dxa"/>
          </w:tcPr>
          <w:p w:rsidR="00094588" w:rsidRPr="00470D83" w:rsidRDefault="00094588" w:rsidP="00094588">
            <w:pPr>
              <w:rPr>
                <w:b/>
                <w:bCs/>
                <w:sz w:val="24"/>
                <w:szCs w:val="24"/>
              </w:rPr>
            </w:pPr>
            <w:r w:rsidRPr="00470D83">
              <w:rPr>
                <w:sz w:val="24"/>
                <w:szCs w:val="24"/>
              </w:rPr>
              <w:t>Saņēmējs</w:t>
            </w:r>
          </w:p>
        </w:tc>
        <w:tc>
          <w:tcPr>
            <w:tcW w:w="6119" w:type="dxa"/>
          </w:tcPr>
          <w:p w:rsidR="00094588" w:rsidRPr="00296058" w:rsidRDefault="00296058" w:rsidP="00094588">
            <w:pPr>
              <w:rPr>
                <w:b/>
                <w:bCs/>
                <w:sz w:val="24"/>
                <w:szCs w:val="24"/>
              </w:rPr>
            </w:pPr>
            <w:r w:rsidRPr="00296058">
              <w:rPr>
                <w:sz w:val="24"/>
                <w:szCs w:val="24"/>
              </w:rPr>
              <w:t>Norāda akcīzes preču saņēmēja nosaukumu, kā arī akcīzes identifikācijas numuru vai nodokļu maksātāja reģistrācijas kodu, ja akcīzes identifikācijas numura nav</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2.</w:t>
            </w:r>
          </w:p>
        </w:tc>
        <w:tc>
          <w:tcPr>
            <w:tcW w:w="2160" w:type="dxa"/>
          </w:tcPr>
          <w:p w:rsidR="00094588" w:rsidRPr="00470D83" w:rsidRDefault="00094588" w:rsidP="00094588">
            <w:pPr>
              <w:rPr>
                <w:b/>
                <w:bCs/>
                <w:sz w:val="24"/>
                <w:szCs w:val="24"/>
              </w:rPr>
            </w:pPr>
            <w:r w:rsidRPr="00470D83">
              <w:rPr>
                <w:sz w:val="24"/>
                <w:szCs w:val="24"/>
              </w:rPr>
              <w:t>Nosūtītājs</w:t>
            </w:r>
          </w:p>
        </w:tc>
        <w:tc>
          <w:tcPr>
            <w:tcW w:w="6119" w:type="dxa"/>
          </w:tcPr>
          <w:p w:rsidR="00094588" w:rsidRPr="00296058" w:rsidRDefault="00296058" w:rsidP="00094588">
            <w:pPr>
              <w:rPr>
                <w:b/>
                <w:bCs/>
                <w:sz w:val="24"/>
                <w:szCs w:val="24"/>
              </w:rPr>
            </w:pPr>
            <w:r w:rsidRPr="00296058">
              <w:rPr>
                <w:sz w:val="24"/>
                <w:szCs w:val="24"/>
              </w:rPr>
              <w:t>Norāda akcīzes preču nosūtītāja nosaukumu, kā arī akcīzes identifikācijas numuru vai nodokļu maksātāja reģistrācijas kodu, ja akcīzes identifikācijas numura nav. Ja plānots akcīzes preces saņemt pa daļām (ar atsevišķām kravām), aizpilda jaunu akcīzes nodokļa vienreizējā nodrošinājuma apliecību atsevišķi katrai daļai (kravai)</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3.</w:t>
            </w:r>
          </w:p>
        </w:tc>
        <w:tc>
          <w:tcPr>
            <w:tcW w:w="2160" w:type="dxa"/>
          </w:tcPr>
          <w:p w:rsidR="00094588" w:rsidRPr="00470D83" w:rsidRDefault="00094588" w:rsidP="00094588">
            <w:pPr>
              <w:rPr>
                <w:b/>
                <w:bCs/>
                <w:sz w:val="24"/>
                <w:szCs w:val="24"/>
              </w:rPr>
            </w:pPr>
            <w:r w:rsidRPr="00470D83">
              <w:rPr>
                <w:sz w:val="24"/>
                <w:szCs w:val="24"/>
              </w:rPr>
              <w:t>Nr. p. k.</w:t>
            </w:r>
          </w:p>
        </w:tc>
        <w:tc>
          <w:tcPr>
            <w:tcW w:w="6119" w:type="dxa"/>
          </w:tcPr>
          <w:p w:rsidR="00094588" w:rsidRPr="00470D83" w:rsidRDefault="00094588" w:rsidP="00094588">
            <w:pPr>
              <w:rPr>
                <w:b/>
                <w:bCs/>
                <w:sz w:val="24"/>
                <w:szCs w:val="24"/>
              </w:rPr>
            </w:pPr>
            <w:r w:rsidRPr="00470D83">
              <w:rPr>
                <w:sz w:val="24"/>
                <w:szCs w:val="24"/>
              </w:rPr>
              <w:t>Norāda akcīzes preču numuru pēc kārtas</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4.</w:t>
            </w:r>
          </w:p>
        </w:tc>
        <w:tc>
          <w:tcPr>
            <w:tcW w:w="2160" w:type="dxa"/>
          </w:tcPr>
          <w:p w:rsidR="00094588" w:rsidRPr="00470D83" w:rsidRDefault="00094588" w:rsidP="00094588">
            <w:pPr>
              <w:rPr>
                <w:b/>
                <w:bCs/>
                <w:sz w:val="24"/>
                <w:szCs w:val="24"/>
              </w:rPr>
            </w:pPr>
            <w:r w:rsidRPr="00470D83">
              <w:rPr>
                <w:sz w:val="24"/>
                <w:szCs w:val="24"/>
              </w:rPr>
              <w:t>Akcīzes preces veids, nosaukums un Eiropas Savienības kombinētās nomenklatūras kods</w:t>
            </w:r>
          </w:p>
        </w:tc>
        <w:tc>
          <w:tcPr>
            <w:tcW w:w="6119" w:type="dxa"/>
          </w:tcPr>
          <w:p w:rsidR="00094588" w:rsidRPr="00470D83" w:rsidRDefault="00094588" w:rsidP="00094588">
            <w:pPr>
              <w:rPr>
                <w:b/>
                <w:bCs/>
                <w:sz w:val="24"/>
                <w:szCs w:val="24"/>
              </w:rPr>
            </w:pPr>
            <w:r w:rsidRPr="00470D83">
              <w:rPr>
                <w:sz w:val="24"/>
                <w:szCs w:val="24"/>
              </w:rPr>
              <w:t>Norāda alkoholisko dzērienu, tabakas izstrādājumu vai naftas produktu veidu, nosaukumu un Eiropas Savienības kombinētās nomenklatūras kodu</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5.</w:t>
            </w:r>
          </w:p>
        </w:tc>
        <w:tc>
          <w:tcPr>
            <w:tcW w:w="2160" w:type="dxa"/>
          </w:tcPr>
          <w:p w:rsidR="00094588" w:rsidRPr="00470D83" w:rsidRDefault="00094588" w:rsidP="00094588">
            <w:pPr>
              <w:rPr>
                <w:b/>
                <w:bCs/>
                <w:sz w:val="24"/>
                <w:szCs w:val="24"/>
              </w:rPr>
            </w:pPr>
            <w:r w:rsidRPr="00470D83">
              <w:rPr>
                <w:sz w:val="24"/>
                <w:szCs w:val="24"/>
              </w:rPr>
              <w:t>Akcīzes preču daudzums</w:t>
            </w:r>
          </w:p>
        </w:tc>
        <w:tc>
          <w:tcPr>
            <w:tcW w:w="6119" w:type="dxa"/>
          </w:tcPr>
          <w:p w:rsidR="00094588" w:rsidRPr="00470D83" w:rsidRDefault="00094588" w:rsidP="00094588">
            <w:pPr>
              <w:rPr>
                <w:b/>
                <w:bCs/>
                <w:sz w:val="24"/>
                <w:szCs w:val="24"/>
              </w:rPr>
            </w:pPr>
            <w:r w:rsidRPr="00470D83">
              <w:rPr>
                <w:sz w:val="24"/>
                <w:szCs w:val="24"/>
              </w:rPr>
              <w:t>Norāda akcīzes preču daudzumu: alkoholiskajiem dzērieniem – litros, tabakas izstrādājumiem – tūkst./gab. (cigaretēm, cigarillām, cigāriem) un kilogramos (smēķējamai tabakai), naftas produktiem – litros vai kilogramos (atbilstoši likuma "Par akcīzes nodokli" 14.pantam)</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6.</w:t>
            </w:r>
          </w:p>
        </w:tc>
        <w:tc>
          <w:tcPr>
            <w:tcW w:w="2160" w:type="dxa"/>
          </w:tcPr>
          <w:p w:rsidR="00094588" w:rsidRPr="00470D83" w:rsidRDefault="00094588" w:rsidP="00094588">
            <w:pPr>
              <w:rPr>
                <w:b/>
                <w:bCs/>
                <w:sz w:val="24"/>
                <w:szCs w:val="24"/>
              </w:rPr>
            </w:pPr>
            <w:r w:rsidRPr="00470D83">
              <w:rPr>
                <w:sz w:val="24"/>
                <w:szCs w:val="24"/>
              </w:rPr>
              <w:t>Akcīzes nodokļa likme</w:t>
            </w:r>
          </w:p>
        </w:tc>
        <w:tc>
          <w:tcPr>
            <w:tcW w:w="6119" w:type="dxa"/>
          </w:tcPr>
          <w:p w:rsidR="00094588" w:rsidRPr="00470D83" w:rsidRDefault="00094588" w:rsidP="00094588">
            <w:pPr>
              <w:rPr>
                <w:b/>
                <w:bCs/>
                <w:sz w:val="24"/>
                <w:szCs w:val="24"/>
              </w:rPr>
            </w:pPr>
            <w:r w:rsidRPr="00470D83">
              <w:rPr>
                <w:sz w:val="24"/>
                <w:szCs w:val="24"/>
              </w:rPr>
              <w:t>Norāda akcīzes nodokļa likmi atbilstoši likuma "Par akcīzes nodokli" 12., 13. un 14.pantā noteiktajām likmēm</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7.</w:t>
            </w:r>
          </w:p>
        </w:tc>
        <w:tc>
          <w:tcPr>
            <w:tcW w:w="2160" w:type="dxa"/>
          </w:tcPr>
          <w:p w:rsidR="00094588" w:rsidRPr="00470D83" w:rsidRDefault="00094588" w:rsidP="00094588">
            <w:pPr>
              <w:rPr>
                <w:b/>
                <w:bCs/>
                <w:sz w:val="24"/>
                <w:szCs w:val="24"/>
              </w:rPr>
            </w:pPr>
            <w:r w:rsidRPr="00470D83">
              <w:rPr>
                <w:sz w:val="24"/>
                <w:szCs w:val="24"/>
              </w:rPr>
              <w:t>Akcīzes nodokļa summa</w:t>
            </w:r>
          </w:p>
        </w:tc>
        <w:tc>
          <w:tcPr>
            <w:tcW w:w="6119" w:type="dxa"/>
          </w:tcPr>
          <w:p w:rsidR="00094588" w:rsidRPr="00470D83" w:rsidRDefault="00094588" w:rsidP="00094588">
            <w:pPr>
              <w:rPr>
                <w:b/>
                <w:bCs/>
                <w:sz w:val="24"/>
                <w:szCs w:val="24"/>
              </w:rPr>
            </w:pPr>
            <w:r w:rsidRPr="00470D83">
              <w:rPr>
                <w:sz w:val="24"/>
                <w:szCs w:val="24"/>
              </w:rPr>
              <w:t>Norāda akcīzes nodokļa summu, kuru iegūst, reizinot akcīzes preču daudzumu (5.aile) ar akcīzes nodokļa likmi (6.aile) attiecīgajai akcīzes precei</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8.</w:t>
            </w:r>
          </w:p>
        </w:tc>
        <w:tc>
          <w:tcPr>
            <w:tcW w:w="2160" w:type="dxa"/>
          </w:tcPr>
          <w:p w:rsidR="00094588" w:rsidRPr="00470D83" w:rsidRDefault="00094588" w:rsidP="00094588">
            <w:pPr>
              <w:rPr>
                <w:b/>
                <w:bCs/>
                <w:sz w:val="24"/>
                <w:szCs w:val="24"/>
              </w:rPr>
            </w:pPr>
            <w:r w:rsidRPr="00470D83">
              <w:rPr>
                <w:sz w:val="24"/>
                <w:szCs w:val="24"/>
              </w:rPr>
              <w:t>Summa</w:t>
            </w:r>
          </w:p>
        </w:tc>
        <w:tc>
          <w:tcPr>
            <w:tcW w:w="6119" w:type="dxa"/>
          </w:tcPr>
          <w:p w:rsidR="00094588" w:rsidRPr="00470D83" w:rsidRDefault="00094588" w:rsidP="00094588">
            <w:pPr>
              <w:rPr>
                <w:b/>
                <w:bCs/>
                <w:sz w:val="24"/>
                <w:szCs w:val="24"/>
              </w:rPr>
            </w:pPr>
            <w:r w:rsidRPr="00470D83">
              <w:rPr>
                <w:sz w:val="24"/>
                <w:szCs w:val="24"/>
              </w:rPr>
              <w:t>Norāda kopējo akcīzes nodokļa summu akcīzes precēm, kuras plānots pārvietot, piemērojot atlikto akcīzes nodokļa maksāšanu</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9.</w:t>
            </w:r>
          </w:p>
        </w:tc>
        <w:tc>
          <w:tcPr>
            <w:tcW w:w="2160" w:type="dxa"/>
          </w:tcPr>
          <w:p w:rsidR="00094588" w:rsidRPr="00470D83" w:rsidRDefault="00094588" w:rsidP="00094588">
            <w:pPr>
              <w:rPr>
                <w:b/>
                <w:bCs/>
                <w:sz w:val="24"/>
                <w:szCs w:val="24"/>
              </w:rPr>
            </w:pPr>
            <w:r w:rsidRPr="00470D83">
              <w:rPr>
                <w:sz w:val="24"/>
                <w:szCs w:val="24"/>
              </w:rPr>
              <w:t>Valsts ieņēmumu dienesta apstiprinājums</w:t>
            </w:r>
          </w:p>
        </w:tc>
        <w:tc>
          <w:tcPr>
            <w:tcW w:w="6119" w:type="dxa"/>
          </w:tcPr>
          <w:p w:rsidR="00094588" w:rsidRPr="00470D83" w:rsidRDefault="00094588" w:rsidP="00094588">
            <w:pPr>
              <w:rPr>
                <w:b/>
                <w:bCs/>
                <w:sz w:val="24"/>
                <w:szCs w:val="24"/>
              </w:rPr>
            </w:pPr>
            <w:r w:rsidRPr="00470D83">
              <w:rPr>
                <w:sz w:val="24"/>
                <w:szCs w:val="24"/>
              </w:rPr>
              <w:t>Valsts ieņēmumu dienesta atbildīgās amatpersonas vārds, uzvārds, paraksts, zīmogs un parakstīšanas datums, kas apliecina, ka ir iesniegts atbilstošs akcīzes nodokļa nodrošinājums</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10.</w:t>
            </w:r>
          </w:p>
        </w:tc>
        <w:tc>
          <w:tcPr>
            <w:tcW w:w="2160" w:type="dxa"/>
          </w:tcPr>
          <w:p w:rsidR="00094588" w:rsidRPr="00470D83" w:rsidRDefault="00094588" w:rsidP="00094588">
            <w:pPr>
              <w:rPr>
                <w:b/>
                <w:bCs/>
                <w:sz w:val="24"/>
                <w:szCs w:val="24"/>
              </w:rPr>
            </w:pPr>
            <w:r w:rsidRPr="00470D83">
              <w:rPr>
                <w:sz w:val="24"/>
                <w:szCs w:val="24"/>
              </w:rPr>
              <w:t>Akcīzes preču nosūtīšanas vieta un datums</w:t>
            </w:r>
          </w:p>
        </w:tc>
        <w:tc>
          <w:tcPr>
            <w:tcW w:w="6119" w:type="dxa"/>
          </w:tcPr>
          <w:p w:rsidR="00094588" w:rsidRPr="00470D83" w:rsidRDefault="00094588" w:rsidP="00094588">
            <w:pPr>
              <w:rPr>
                <w:b/>
                <w:bCs/>
                <w:sz w:val="24"/>
                <w:szCs w:val="24"/>
              </w:rPr>
            </w:pPr>
            <w:r w:rsidRPr="00470D83">
              <w:rPr>
                <w:sz w:val="24"/>
                <w:szCs w:val="24"/>
              </w:rPr>
              <w:t>Norāda tās vietas adresi un pasta indeksu, no kuras nosūtītas akcīzes preces, un akcīzes preču nosūtīšanas datumu</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11.</w:t>
            </w:r>
          </w:p>
        </w:tc>
        <w:tc>
          <w:tcPr>
            <w:tcW w:w="2160" w:type="dxa"/>
          </w:tcPr>
          <w:p w:rsidR="00094588" w:rsidRPr="00470D83" w:rsidRDefault="00094588" w:rsidP="00094588">
            <w:pPr>
              <w:rPr>
                <w:b/>
                <w:bCs/>
                <w:sz w:val="24"/>
                <w:szCs w:val="24"/>
              </w:rPr>
            </w:pPr>
            <w:r w:rsidRPr="00470D83">
              <w:rPr>
                <w:sz w:val="24"/>
                <w:szCs w:val="24"/>
              </w:rPr>
              <w:t>Akcīzes preču saņemšanas vieta un datums</w:t>
            </w:r>
          </w:p>
        </w:tc>
        <w:tc>
          <w:tcPr>
            <w:tcW w:w="6119" w:type="dxa"/>
          </w:tcPr>
          <w:p w:rsidR="00094588" w:rsidRPr="00470D83" w:rsidRDefault="00094588" w:rsidP="00094588">
            <w:pPr>
              <w:rPr>
                <w:b/>
                <w:bCs/>
                <w:sz w:val="24"/>
                <w:szCs w:val="24"/>
              </w:rPr>
            </w:pPr>
            <w:r w:rsidRPr="00470D83">
              <w:rPr>
                <w:sz w:val="24"/>
                <w:szCs w:val="24"/>
              </w:rPr>
              <w:t>Norāda tās vietas adresi un pasta indeksu, kurā saņemtas akcīzes preces, un akcīzes preču saņemšanas datumu</w:t>
            </w:r>
          </w:p>
        </w:tc>
      </w:tr>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12.</w:t>
            </w:r>
          </w:p>
        </w:tc>
        <w:tc>
          <w:tcPr>
            <w:tcW w:w="2160" w:type="dxa"/>
          </w:tcPr>
          <w:p w:rsidR="00094588" w:rsidRPr="00470D83" w:rsidRDefault="00094588" w:rsidP="00094588">
            <w:pPr>
              <w:rPr>
                <w:b/>
                <w:bCs/>
                <w:sz w:val="24"/>
                <w:szCs w:val="24"/>
              </w:rPr>
            </w:pPr>
            <w:r w:rsidRPr="00470D83">
              <w:rPr>
                <w:sz w:val="24"/>
                <w:szCs w:val="24"/>
              </w:rPr>
              <w:t>Pavaddokumenta numurs un datums</w:t>
            </w:r>
          </w:p>
        </w:tc>
        <w:tc>
          <w:tcPr>
            <w:tcW w:w="6119" w:type="dxa"/>
          </w:tcPr>
          <w:p w:rsidR="00094588" w:rsidRPr="00470D83" w:rsidRDefault="00094588" w:rsidP="00094588">
            <w:pPr>
              <w:rPr>
                <w:b/>
                <w:bCs/>
                <w:sz w:val="24"/>
                <w:szCs w:val="24"/>
              </w:rPr>
            </w:pPr>
            <w:r w:rsidRPr="00470D83">
              <w:rPr>
                <w:sz w:val="24"/>
                <w:szCs w:val="24"/>
              </w:rPr>
              <w:t>Norāda datus (numurs un datums) par likuma "Par akcīzes nodokli" 25.panta devītajā daļā vai 26.panta ceturtajā daļā noteikto akcīzes preču pavaddokumentu, ar kuru akcīzes preces saņemtas vai nosūtītas</w:t>
            </w:r>
          </w:p>
        </w:tc>
      </w:tr>
    </w:tbl>
    <w:p w:rsidR="00CD2972" w:rsidRPr="00CD2972" w:rsidRDefault="00CD2972">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6119"/>
      </w:tblGrid>
      <w:tr w:rsidR="00094588" w:rsidRPr="00470D83" w:rsidTr="00470D83">
        <w:tc>
          <w:tcPr>
            <w:tcW w:w="1008" w:type="dxa"/>
          </w:tcPr>
          <w:p w:rsidR="00094588" w:rsidRPr="00470D83" w:rsidRDefault="00094588" w:rsidP="00470D83">
            <w:pPr>
              <w:jc w:val="center"/>
              <w:rPr>
                <w:bCs/>
                <w:sz w:val="24"/>
                <w:szCs w:val="24"/>
              </w:rPr>
            </w:pPr>
            <w:r w:rsidRPr="00470D83">
              <w:rPr>
                <w:bCs/>
                <w:sz w:val="24"/>
                <w:szCs w:val="24"/>
              </w:rPr>
              <w:t>13.</w:t>
            </w:r>
          </w:p>
        </w:tc>
        <w:tc>
          <w:tcPr>
            <w:tcW w:w="2160" w:type="dxa"/>
          </w:tcPr>
          <w:p w:rsidR="00094588" w:rsidRPr="00470D83" w:rsidRDefault="00094588" w:rsidP="00094588">
            <w:pPr>
              <w:rPr>
                <w:b/>
                <w:bCs/>
                <w:sz w:val="24"/>
                <w:szCs w:val="24"/>
              </w:rPr>
            </w:pPr>
            <w:r w:rsidRPr="00470D83">
              <w:rPr>
                <w:sz w:val="24"/>
                <w:szCs w:val="24"/>
              </w:rPr>
              <w:t>Nodrošinājuma iesniedzēja apstiprinājums</w:t>
            </w:r>
          </w:p>
        </w:tc>
        <w:tc>
          <w:tcPr>
            <w:tcW w:w="6119" w:type="dxa"/>
          </w:tcPr>
          <w:p w:rsidR="00094588" w:rsidRPr="00470D83" w:rsidRDefault="00094588" w:rsidP="00094588">
            <w:pPr>
              <w:rPr>
                <w:b/>
                <w:bCs/>
                <w:sz w:val="24"/>
                <w:szCs w:val="24"/>
              </w:rPr>
            </w:pPr>
            <w:r w:rsidRPr="00470D83">
              <w:rPr>
                <w:sz w:val="24"/>
                <w:szCs w:val="24"/>
              </w:rPr>
              <w:t>Nodrošinājuma iesniedzējs ar parakstu (norādot vārdu, uzvārdu un datumu) apstiprina akcīzes nodokļa vienreizējā nodrošinājuma apliecībā minēto datu pareizību</w:t>
            </w:r>
          </w:p>
        </w:tc>
      </w:tr>
    </w:tbl>
    <w:p w:rsidR="004715A4" w:rsidRPr="001F60CA" w:rsidRDefault="004715A4" w:rsidP="004715A4">
      <w:pPr>
        <w:ind w:firstLine="375"/>
        <w:jc w:val="both"/>
        <w:rPr>
          <w:sz w:val="16"/>
          <w:szCs w:val="16"/>
        </w:rPr>
      </w:pPr>
      <w:r w:rsidRPr="001F60CA">
        <w:rPr>
          <w:sz w:val="16"/>
          <w:szCs w:val="16"/>
        </w:rPr>
        <w:t> </w:t>
      </w:r>
    </w:p>
    <w:p w:rsidR="004715A4" w:rsidRPr="00350A36" w:rsidRDefault="0042322A" w:rsidP="004715A4">
      <w:pPr>
        <w:ind w:firstLine="720"/>
        <w:jc w:val="both"/>
        <w:rPr>
          <w:sz w:val="24"/>
          <w:szCs w:val="24"/>
        </w:rPr>
      </w:pPr>
      <w:r w:rsidRPr="00350A36">
        <w:rPr>
          <w:sz w:val="24"/>
          <w:szCs w:val="24"/>
        </w:rPr>
        <w:t>Paskaidrojumi.</w:t>
      </w:r>
    </w:p>
    <w:p w:rsidR="004715A4" w:rsidRPr="00350A36" w:rsidRDefault="004715A4" w:rsidP="004715A4">
      <w:pPr>
        <w:ind w:firstLine="720"/>
        <w:jc w:val="both"/>
        <w:rPr>
          <w:sz w:val="24"/>
          <w:szCs w:val="24"/>
        </w:rPr>
      </w:pPr>
      <w:r w:rsidRPr="00350A36">
        <w:rPr>
          <w:sz w:val="24"/>
          <w:szCs w:val="24"/>
        </w:rPr>
        <w:t>1. Piecu darbdienu laikā pēc akcīzes preču saņemšanas nodrošinājuma iesniedzējs aizpilda š</w:t>
      </w:r>
      <w:r w:rsidR="0042322A">
        <w:rPr>
          <w:sz w:val="24"/>
          <w:szCs w:val="24"/>
        </w:rPr>
        <w:t xml:space="preserve">ā </w:t>
      </w:r>
      <w:r w:rsidRPr="00350A36">
        <w:rPr>
          <w:sz w:val="24"/>
          <w:szCs w:val="24"/>
        </w:rPr>
        <w:t>dokumenta 10., 11., 12. un 13.aili un iesniedz šo dokumentu Valsts ieņēmumu dienest</w:t>
      </w:r>
      <w:r>
        <w:rPr>
          <w:sz w:val="24"/>
          <w:szCs w:val="24"/>
        </w:rPr>
        <w:t>ā</w:t>
      </w:r>
      <w:r w:rsidRPr="00350A36">
        <w:rPr>
          <w:sz w:val="24"/>
          <w:szCs w:val="24"/>
        </w:rPr>
        <w:t>. Š</w:t>
      </w:r>
      <w:r w:rsidR="0042322A">
        <w:rPr>
          <w:sz w:val="24"/>
          <w:szCs w:val="24"/>
        </w:rPr>
        <w:t>ā</w:t>
      </w:r>
      <w:r w:rsidRPr="00350A36">
        <w:rPr>
          <w:sz w:val="24"/>
          <w:szCs w:val="24"/>
        </w:rPr>
        <w:t xml:space="preserve"> dokumenta derīguma termiņš ir mēnesis no tā izsniegšanas datuma.</w:t>
      </w:r>
    </w:p>
    <w:p w:rsidR="004715A4" w:rsidRPr="00350A36" w:rsidRDefault="004715A4" w:rsidP="004715A4">
      <w:pPr>
        <w:ind w:firstLine="720"/>
        <w:jc w:val="both"/>
        <w:rPr>
          <w:sz w:val="24"/>
          <w:szCs w:val="24"/>
        </w:rPr>
      </w:pPr>
      <w:r w:rsidRPr="00350A36">
        <w:rPr>
          <w:sz w:val="24"/>
          <w:szCs w:val="24"/>
        </w:rPr>
        <w:t xml:space="preserve">2. Ja vietas trūkuma dēļ akcīzes preču vienreizējā nodrošinājuma apliecības titullapā nav iespējams iekļaut visu akcīzes preču </w:t>
      </w:r>
      <w:r>
        <w:rPr>
          <w:sz w:val="24"/>
          <w:szCs w:val="24"/>
        </w:rPr>
        <w:t>sarakstu</w:t>
      </w:r>
      <w:r w:rsidRPr="00350A36">
        <w:rPr>
          <w:sz w:val="24"/>
          <w:szCs w:val="24"/>
        </w:rPr>
        <w:t>, minētajai apliecībai pievieno pielikumu (3., 4., 5., 6., 7., 8., 9. un 13.aile), kuru apstiprina nodrošinājuma iesniedzējs un Valsts ieņēmumu dienesta atbildīgā amatpersona.</w:t>
      </w:r>
    </w:p>
    <w:p w:rsidR="004715A4" w:rsidRPr="00350A36" w:rsidRDefault="004715A4" w:rsidP="004715A4">
      <w:pPr>
        <w:ind w:firstLine="720"/>
        <w:jc w:val="both"/>
        <w:rPr>
          <w:sz w:val="24"/>
          <w:szCs w:val="24"/>
        </w:rPr>
      </w:pPr>
      <w:r w:rsidRPr="00350A36">
        <w:rPr>
          <w:sz w:val="24"/>
          <w:szCs w:val="24"/>
        </w:rPr>
        <w:t>3. Papildu informāciju par š</w:t>
      </w:r>
      <w:r w:rsidR="0042322A">
        <w:rPr>
          <w:sz w:val="24"/>
          <w:szCs w:val="24"/>
        </w:rPr>
        <w:t>ā</w:t>
      </w:r>
      <w:r w:rsidRPr="00350A36">
        <w:rPr>
          <w:sz w:val="24"/>
          <w:szCs w:val="24"/>
        </w:rPr>
        <w:t xml:space="preserve"> dokumenta aizpildīšanas kārtību var saņemt Valsts ieņēmumu dienest</w:t>
      </w:r>
      <w:r>
        <w:rPr>
          <w:sz w:val="24"/>
          <w:szCs w:val="24"/>
        </w:rPr>
        <w:t>ā</w:t>
      </w:r>
      <w:r w:rsidRPr="00350A36">
        <w:rPr>
          <w:sz w:val="24"/>
          <w:szCs w:val="24"/>
        </w:rPr>
        <w:t>.</w:t>
      </w:r>
    </w:p>
    <w:p w:rsidR="004715A4" w:rsidRPr="001F60CA" w:rsidRDefault="004715A4" w:rsidP="004715A4">
      <w:pPr>
        <w:ind w:firstLine="720"/>
        <w:jc w:val="both"/>
        <w:rPr>
          <w:sz w:val="16"/>
          <w:szCs w:val="16"/>
        </w:rPr>
      </w:pPr>
      <w:r w:rsidRPr="001F60CA">
        <w:rPr>
          <w:sz w:val="16"/>
          <w:szCs w:val="16"/>
        </w:rPr>
        <w:t> </w:t>
      </w:r>
    </w:p>
    <w:p w:rsidR="004715A4" w:rsidRPr="00350A36" w:rsidRDefault="0042322A" w:rsidP="004715A4">
      <w:pPr>
        <w:ind w:firstLine="720"/>
        <w:jc w:val="both"/>
        <w:rPr>
          <w:sz w:val="24"/>
          <w:szCs w:val="24"/>
        </w:rPr>
      </w:pPr>
      <w:r w:rsidRPr="00350A36">
        <w:rPr>
          <w:sz w:val="24"/>
          <w:szCs w:val="24"/>
        </w:rPr>
        <w:t>Piezīmes.</w:t>
      </w:r>
    </w:p>
    <w:p w:rsidR="004715A4" w:rsidRPr="00350A36" w:rsidRDefault="0042322A" w:rsidP="004715A4">
      <w:pPr>
        <w:ind w:firstLine="720"/>
        <w:jc w:val="both"/>
        <w:rPr>
          <w:sz w:val="24"/>
          <w:szCs w:val="24"/>
        </w:rPr>
      </w:pPr>
      <w:r>
        <w:rPr>
          <w:sz w:val="24"/>
          <w:szCs w:val="24"/>
        </w:rPr>
        <w:t>1. </w:t>
      </w:r>
      <w:r w:rsidR="004715A4" w:rsidRPr="00350A36">
        <w:rPr>
          <w:sz w:val="24"/>
          <w:szCs w:val="24"/>
        </w:rPr>
        <w:t>* Norāda uz viena akcīzes nodokļa vienreizējā nodrošinājuma apliecības eksemplāra, ja izsniedz akcīzes nodokļa vienreizējā nodrošinājuma apliecību iesniegšanai citas Eiropas Savienības dalībvalsts kompetentā iestādē.</w:t>
      </w:r>
    </w:p>
    <w:p w:rsidR="00D67E99" w:rsidRDefault="0042322A" w:rsidP="00087CC9">
      <w:pPr>
        <w:ind w:firstLine="720"/>
        <w:rPr>
          <w:sz w:val="24"/>
          <w:szCs w:val="24"/>
        </w:rPr>
      </w:pPr>
      <w:r>
        <w:rPr>
          <w:sz w:val="24"/>
          <w:szCs w:val="24"/>
        </w:rPr>
        <w:t>2. </w:t>
      </w:r>
      <w:r w:rsidR="004715A4" w:rsidRPr="00350A36">
        <w:rPr>
          <w:sz w:val="24"/>
          <w:szCs w:val="24"/>
        </w:rPr>
        <w:t xml:space="preserve">** </w:t>
      </w:r>
      <w:r w:rsidR="00296058" w:rsidRPr="00296058">
        <w:rPr>
          <w:sz w:val="24"/>
          <w:szCs w:val="24"/>
        </w:rPr>
        <w:t>Norāda datumu, kad stājas spēkā pēdējās pārreģistrācijas nosacījumi</w:t>
      </w:r>
      <w:r w:rsidR="00D67E99" w:rsidRPr="00296058">
        <w:rPr>
          <w:sz w:val="24"/>
          <w:szCs w:val="24"/>
        </w:rPr>
        <w:t>.</w:t>
      </w:r>
    </w:p>
    <w:p w:rsidR="001A2AF2" w:rsidRDefault="001A2AF2" w:rsidP="009712FD">
      <w:pPr>
        <w:rPr>
          <w:sz w:val="28"/>
          <w:szCs w:val="28"/>
        </w:rPr>
      </w:pPr>
    </w:p>
    <w:sectPr w:rsidR="001A2AF2" w:rsidSect="00EC6275">
      <w:headerReference w:type="even" r:id="rId6"/>
      <w:headerReference w:type="default" r:id="rId7"/>
      <w:pgSz w:w="11906" w:h="16838" w:code="9"/>
      <w:pgMar w:top="1134" w:right="1134" w:bottom="567"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4A8" w:rsidRDefault="003B74A8">
      <w:r>
        <w:separator/>
      </w:r>
    </w:p>
  </w:endnote>
  <w:endnote w:type="continuationSeparator" w:id="0">
    <w:p w:rsidR="003B74A8" w:rsidRDefault="003B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4A8" w:rsidRDefault="003B74A8">
      <w:r>
        <w:separator/>
      </w:r>
    </w:p>
  </w:footnote>
  <w:footnote w:type="continuationSeparator" w:id="0">
    <w:p w:rsidR="003B74A8" w:rsidRDefault="003B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EAC" w:rsidRDefault="00AE2EAC" w:rsidP="007A13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EAC" w:rsidRDefault="00AE2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EAC" w:rsidRPr="001F60CA" w:rsidRDefault="00AE2EAC" w:rsidP="007A1363">
    <w:pPr>
      <w:pStyle w:val="Header"/>
      <w:framePr w:wrap="around" w:vAnchor="text" w:hAnchor="margin" w:xAlign="center" w:y="1"/>
      <w:rPr>
        <w:rStyle w:val="PageNumber"/>
        <w:sz w:val="24"/>
        <w:szCs w:val="24"/>
      </w:rPr>
    </w:pPr>
    <w:r w:rsidRPr="001F60CA">
      <w:rPr>
        <w:rStyle w:val="PageNumber"/>
        <w:sz w:val="24"/>
        <w:szCs w:val="24"/>
      </w:rPr>
      <w:fldChar w:fldCharType="begin"/>
    </w:r>
    <w:r w:rsidRPr="001F60CA">
      <w:rPr>
        <w:rStyle w:val="PageNumber"/>
        <w:sz w:val="24"/>
        <w:szCs w:val="24"/>
      </w:rPr>
      <w:instrText xml:space="preserve">PAGE  </w:instrText>
    </w:r>
    <w:r w:rsidRPr="001F60CA">
      <w:rPr>
        <w:rStyle w:val="PageNumber"/>
        <w:sz w:val="24"/>
        <w:szCs w:val="24"/>
      </w:rPr>
      <w:fldChar w:fldCharType="separate"/>
    </w:r>
    <w:r w:rsidR="000A5995">
      <w:rPr>
        <w:rStyle w:val="PageNumber"/>
        <w:noProof/>
        <w:sz w:val="24"/>
        <w:szCs w:val="24"/>
      </w:rPr>
      <w:t>3</w:t>
    </w:r>
    <w:r w:rsidRPr="001F60CA">
      <w:rPr>
        <w:rStyle w:val="PageNumber"/>
        <w:sz w:val="24"/>
        <w:szCs w:val="24"/>
      </w:rPr>
      <w:fldChar w:fldCharType="end"/>
    </w:r>
  </w:p>
  <w:p w:rsidR="00AE2EAC" w:rsidRDefault="00AE2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C2C"/>
    <w:rsid w:val="00003DF8"/>
    <w:rsid w:val="00031265"/>
    <w:rsid w:val="00052D68"/>
    <w:rsid w:val="00087CC9"/>
    <w:rsid w:val="00094588"/>
    <w:rsid w:val="000A534B"/>
    <w:rsid w:val="000A5995"/>
    <w:rsid w:val="001075E3"/>
    <w:rsid w:val="00164038"/>
    <w:rsid w:val="001A2AF2"/>
    <w:rsid w:val="001A6DF5"/>
    <w:rsid w:val="001C5DB9"/>
    <w:rsid w:val="001D3ABF"/>
    <w:rsid w:val="001F3E81"/>
    <w:rsid w:val="001F60CA"/>
    <w:rsid w:val="0020045A"/>
    <w:rsid w:val="00214041"/>
    <w:rsid w:val="00215BE6"/>
    <w:rsid w:val="00296058"/>
    <w:rsid w:val="002A69B7"/>
    <w:rsid w:val="002E1747"/>
    <w:rsid w:val="00343CAA"/>
    <w:rsid w:val="003738F4"/>
    <w:rsid w:val="00392DD8"/>
    <w:rsid w:val="00394E32"/>
    <w:rsid w:val="003B74A8"/>
    <w:rsid w:val="003C2F3E"/>
    <w:rsid w:val="003D3DB4"/>
    <w:rsid w:val="003D496D"/>
    <w:rsid w:val="0042322A"/>
    <w:rsid w:val="0044025E"/>
    <w:rsid w:val="00470D83"/>
    <w:rsid w:val="004715A4"/>
    <w:rsid w:val="00495654"/>
    <w:rsid w:val="004E7116"/>
    <w:rsid w:val="00510453"/>
    <w:rsid w:val="005558AC"/>
    <w:rsid w:val="005673C1"/>
    <w:rsid w:val="00567449"/>
    <w:rsid w:val="005B05DF"/>
    <w:rsid w:val="005C0205"/>
    <w:rsid w:val="00615FD8"/>
    <w:rsid w:val="0063348F"/>
    <w:rsid w:val="007132ED"/>
    <w:rsid w:val="007171D9"/>
    <w:rsid w:val="0071739A"/>
    <w:rsid w:val="007408B1"/>
    <w:rsid w:val="00747012"/>
    <w:rsid w:val="0079019C"/>
    <w:rsid w:val="007A1363"/>
    <w:rsid w:val="007B10BB"/>
    <w:rsid w:val="007D0C2C"/>
    <w:rsid w:val="007F4AF5"/>
    <w:rsid w:val="008674CB"/>
    <w:rsid w:val="00871AEF"/>
    <w:rsid w:val="008C55BB"/>
    <w:rsid w:val="008D371C"/>
    <w:rsid w:val="008D5CC5"/>
    <w:rsid w:val="009236C4"/>
    <w:rsid w:val="009341BE"/>
    <w:rsid w:val="0094627B"/>
    <w:rsid w:val="009712FD"/>
    <w:rsid w:val="009B19D8"/>
    <w:rsid w:val="009B606D"/>
    <w:rsid w:val="009D0DF5"/>
    <w:rsid w:val="009E71EF"/>
    <w:rsid w:val="00A04D6A"/>
    <w:rsid w:val="00A125AA"/>
    <w:rsid w:val="00A50D26"/>
    <w:rsid w:val="00A6157B"/>
    <w:rsid w:val="00A72B92"/>
    <w:rsid w:val="00A74FB5"/>
    <w:rsid w:val="00AE2EAC"/>
    <w:rsid w:val="00AF2BAC"/>
    <w:rsid w:val="00AF32B9"/>
    <w:rsid w:val="00AF7D2C"/>
    <w:rsid w:val="00B8283F"/>
    <w:rsid w:val="00B92DD2"/>
    <w:rsid w:val="00BB08BA"/>
    <w:rsid w:val="00BE2283"/>
    <w:rsid w:val="00C125DD"/>
    <w:rsid w:val="00C141B8"/>
    <w:rsid w:val="00C2093D"/>
    <w:rsid w:val="00C25F9B"/>
    <w:rsid w:val="00C41D5B"/>
    <w:rsid w:val="00C46C78"/>
    <w:rsid w:val="00C54554"/>
    <w:rsid w:val="00C7107D"/>
    <w:rsid w:val="00CD2972"/>
    <w:rsid w:val="00D1283E"/>
    <w:rsid w:val="00D67E99"/>
    <w:rsid w:val="00D839AD"/>
    <w:rsid w:val="00DA083E"/>
    <w:rsid w:val="00DA3309"/>
    <w:rsid w:val="00DB0B38"/>
    <w:rsid w:val="00DB23ED"/>
    <w:rsid w:val="00DC15D6"/>
    <w:rsid w:val="00DF6D6B"/>
    <w:rsid w:val="00E32319"/>
    <w:rsid w:val="00E40522"/>
    <w:rsid w:val="00E86CA3"/>
    <w:rsid w:val="00EC6275"/>
    <w:rsid w:val="00EE1132"/>
    <w:rsid w:val="00F66667"/>
    <w:rsid w:val="00F719CC"/>
    <w:rsid w:val="00FC6562"/>
    <w:rsid w:val="00FD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2050"/>
    <o:shapelayout v:ext="edit">
      <o:idmap v:ext="edit" data="1"/>
    </o:shapelayout>
  </w:shapeDefaults>
  <w:decimalSymbol w:val="."/>
  <w:listSeparator w:val=","/>
  <w15:chartTrackingRefBased/>
  <w15:docId w15:val="{02104CB2-6CB2-4014-9A8B-4762A218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7449"/>
    <w:rPr>
      <w:lang w:val="lv-LV"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23ED"/>
    <w:pPr>
      <w:tabs>
        <w:tab w:val="center" w:pos="4153"/>
        <w:tab w:val="right" w:pos="8306"/>
      </w:tabs>
    </w:pPr>
  </w:style>
  <w:style w:type="character" w:styleId="PageNumber">
    <w:name w:val="page number"/>
    <w:basedOn w:val="DefaultParagraphFont"/>
    <w:rsid w:val="00DB23ED"/>
  </w:style>
  <w:style w:type="paragraph" w:styleId="Footer">
    <w:name w:val="footer"/>
    <w:basedOn w:val="Normal"/>
    <w:rsid w:val="00164038"/>
    <w:pPr>
      <w:tabs>
        <w:tab w:val="center" w:pos="4153"/>
        <w:tab w:val="right" w:pos="8306"/>
      </w:tabs>
    </w:pPr>
  </w:style>
  <w:style w:type="paragraph" w:styleId="BalloonText">
    <w:name w:val="Balloon Text"/>
    <w:basedOn w:val="Normal"/>
    <w:semiHidden/>
    <w:rsid w:val="008D371C"/>
    <w:rPr>
      <w:rFonts w:ascii="Tahoma" w:hAnsi="Tahoma" w:cs="Tahoma"/>
      <w:sz w:val="16"/>
      <w:szCs w:val="16"/>
    </w:rPr>
  </w:style>
  <w:style w:type="paragraph" w:customStyle="1" w:styleId="RakstzCharCharRakstzCharCharRakstz">
    <w:name w:val=" Rakstz. Char Char Rakstz. Char Char Rakstz."/>
    <w:basedOn w:val="Normal"/>
    <w:rsid w:val="005673C1"/>
    <w:pPr>
      <w:spacing w:after="160" w:line="240" w:lineRule="exact"/>
    </w:pPr>
    <w:rPr>
      <w:rFonts w:ascii="Tahoma" w:hAnsi="Tahoma"/>
      <w:lang w:val="en-US" w:eastAsia="en-US"/>
    </w:rPr>
  </w:style>
  <w:style w:type="table" w:styleId="TableGrid">
    <w:name w:val="Table Grid"/>
    <w:basedOn w:val="TableNormal"/>
    <w:rsid w:val="0009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Eva Lāce</dc:creator>
  <cp:keywords/>
  <dc:description/>
  <cp:lastModifiedBy>sandra.spulge</cp:lastModifiedBy>
  <cp:revision>5</cp:revision>
  <cp:lastPrinted>2010-03-29T17:15:00Z</cp:lastPrinted>
  <dcterms:created xsi:type="dcterms:W3CDTF">2010-03-30T11:00:00Z</dcterms:created>
  <dcterms:modified xsi:type="dcterms:W3CDTF">2013-10-01T14:03:00Z</dcterms:modified>
</cp:coreProperties>
</file>