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3" w:rsidRDefault="009F5473" w:rsidP="009F5473">
      <w:pPr>
        <w:spacing w:before="130" w:line="260" w:lineRule="exact"/>
        <w:jc w:val="right"/>
        <w:rPr>
          <w:rFonts w:ascii="Cambria" w:hAnsi="Cambria"/>
          <w:sz w:val="19"/>
          <w:szCs w:val="19"/>
          <w:lang w:val="lv-LV"/>
        </w:rPr>
      </w:pPr>
      <w:bookmarkStart w:id="0" w:name="_GoBack"/>
      <w:bookmarkEnd w:id="0"/>
      <w:r w:rsidRPr="000C73DF">
        <w:rPr>
          <w:rFonts w:ascii="Cambria" w:hAnsi="Cambria"/>
          <w:bCs/>
          <w:sz w:val="19"/>
          <w:szCs w:val="19"/>
          <w:lang w:val="lv-LV"/>
        </w:rPr>
        <w:t>1. pielikums</w:t>
      </w:r>
      <w:r w:rsidRPr="000C73DF">
        <w:rPr>
          <w:rFonts w:ascii="Cambria" w:hAnsi="Cambria"/>
          <w:bCs/>
          <w:sz w:val="19"/>
          <w:szCs w:val="19"/>
          <w:lang w:val="lv-LV"/>
        </w:rPr>
        <w:br/>
      </w:r>
      <w:r w:rsidRPr="000C73DF">
        <w:rPr>
          <w:rFonts w:ascii="Cambria" w:hAnsi="Cambria"/>
          <w:sz w:val="19"/>
          <w:szCs w:val="19"/>
          <w:lang w:val="lv-LV"/>
        </w:rPr>
        <w:t>Ministru kabineta</w:t>
      </w:r>
      <w:r w:rsidRPr="000C73DF">
        <w:rPr>
          <w:rFonts w:ascii="Cambria" w:hAnsi="Cambria"/>
          <w:sz w:val="19"/>
          <w:szCs w:val="19"/>
          <w:lang w:val="lv-LV"/>
        </w:rPr>
        <w:br/>
        <w:t>2007. gada 20. marta</w:t>
      </w:r>
      <w:r w:rsidRPr="000C73DF">
        <w:rPr>
          <w:rFonts w:ascii="Cambria" w:hAnsi="Cambria"/>
          <w:sz w:val="19"/>
          <w:szCs w:val="19"/>
          <w:lang w:val="lv-LV"/>
        </w:rPr>
        <w:br/>
        <w:t>noteikumiem Nr. 188</w:t>
      </w:r>
    </w:p>
    <w:p w:rsidR="009F5473" w:rsidRPr="009F5473" w:rsidRDefault="009F5473" w:rsidP="009F5473">
      <w:pPr>
        <w:spacing w:before="130" w:line="260" w:lineRule="exact"/>
        <w:rPr>
          <w:rFonts w:ascii="Cambria" w:hAnsi="Cambria"/>
          <w:i/>
          <w:sz w:val="18"/>
          <w:szCs w:val="18"/>
          <w:lang w:val="lv-LV"/>
        </w:rPr>
      </w:pPr>
      <w:r w:rsidRPr="009F5473">
        <w:rPr>
          <w:rFonts w:ascii="Cambria" w:hAnsi="Cambria"/>
          <w:i/>
          <w:sz w:val="18"/>
          <w:szCs w:val="18"/>
          <w:lang w:val="lv-LV"/>
        </w:rPr>
        <w:t>(Pielikums MK 24.07.2018. noteikumu Nr. 435 redakcijā)</w:t>
      </w:r>
    </w:p>
    <w:p w:rsidR="009F5473" w:rsidRPr="000C73DF" w:rsidRDefault="009F5473" w:rsidP="009F5473">
      <w:pPr>
        <w:spacing w:before="130" w:line="260" w:lineRule="exact"/>
        <w:jc w:val="center"/>
        <w:rPr>
          <w:rFonts w:ascii="Cambria" w:hAnsi="Cambria"/>
          <w:sz w:val="19"/>
          <w:szCs w:val="19"/>
          <w:lang w:val="lv-LV"/>
        </w:rPr>
      </w:pPr>
      <w:r w:rsidRPr="000C73DF">
        <w:rPr>
          <w:rFonts w:ascii="Cambria" w:hAnsi="Cambria"/>
          <w:b/>
          <w:sz w:val="19"/>
          <w:szCs w:val="19"/>
          <w:lang w:val="lv-LV"/>
        </w:rPr>
        <w:t>Iedzīvotāju ienākuma nodokļa maksātāja saimnieciskās darbības ieņēmumu un izdevumu uzskaites žurnāls</w:t>
      </w:r>
      <w:r w:rsidRPr="000C73DF">
        <w:rPr>
          <w:rFonts w:ascii="Cambria" w:hAnsi="Cambria"/>
          <w:b/>
          <w:sz w:val="19"/>
          <w:szCs w:val="19"/>
          <w:lang w:val="lv-LV"/>
        </w:rPr>
        <w:br/>
      </w:r>
      <w:r w:rsidRPr="000C73DF">
        <w:rPr>
          <w:rFonts w:ascii="Cambria" w:hAnsi="Cambria"/>
          <w:sz w:val="19"/>
          <w:szCs w:val="19"/>
          <w:lang w:val="lv-LV"/>
        </w:rPr>
        <w:t>par 20____. gada ___________________________</w:t>
      </w:r>
    </w:p>
    <w:p w:rsidR="009F5473" w:rsidRPr="000C73DF" w:rsidRDefault="009F5473" w:rsidP="009F5473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3"/>
        <w:gridCol w:w="846"/>
        <w:gridCol w:w="7664"/>
        <w:gridCol w:w="2751"/>
      </w:tblGrid>
      <w:tr w:rsidR="009F5473" w:rsidRPr="000C73DF" w:rsidTr="00414E6A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5473" w:rsidRPr="000C73DF" w:rsidRDefault="009F5473" w:rsidP="00414E6A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0C73DF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Persona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9F5473" w:rsidRPr="000C73DF" w:rsidTr="00414E6A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val="lv-LV"/>
              </w:rPr>
            </w:pPr>
            <w:r w:rsidRPr="000C73DF">
              <w:rPr>
                <w:rFonts w:ascii="Cambria" w:hAnsi="Cambria"/>
                <w:color w:val="000000"/>
                <w:sz w:val="17"/>
                <w:szCs w:val="17"/>
                <w:lang w:val="lv-LV"/>
              </w:rPr>
              <w:t>(fiziskās personas vārds, uzvārds, individuālā uzņēmuma nosaukums)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9F5473" w:rsidRPr="000C73DF" w:rsidRDefault="009F5473" w:rsidP="00414E6A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9F5473" w:rsidRPr="000C73DF" w:rsidRDefault="009F5473" w:rsidP="009F5473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9F5473" w:rsidRPr="000C73DF" w:rsidRDefault="009F5473" w:rsidP="009F5473">
      <w:pPr>
        <w:spacing w:before="130" w:after="120" w:line="260" w:lineRule="exact"/>
        <w:jc w:val="right"/>
        <w:rPr>
          <w:rFonts w:ascii="Cambria" w:hAnsi="Cambria"/>
          <w:color w:val="000000"/>
          <w:sz w:val="19"/>
          <w:szCs w:val="19"/>
          <w:lang w:val="lv-LV"/>
        </w:rPr>
      </w:pPr>
      <w:r w:rsidRPr="000C73DF">
        <w:rPr>
          <w:rFonts w:ascii="Cambria" w:hAnsi="Cambria"/>
          <w:color w:val="000000"/>
          <w:sz w:val="19"/>
          <w:szCs w:val="19"/>
          <w:lang w:val="lv-LV"/>
        </w:rPr>
        <w:t>1. 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632"/>
        <w:gridCol w:w="1921"/>
        <w:gridCol w:w="2451"/>
        <w:gridCol w:w="1927"/>
        <w:gridCol w:w="1917"/>
        <w:gridCol w:w="1516"/>
        <w:gridCol w:w="1519"/>
      </w:tblGrid>
      <w:tr w:rsidR="009F5473" w:rsidRPr="00F066D3" w:rsidTr="00414E6A">
        <w:trPr>
          <w:cantSplit/>
        </w:trPr>
        <w:tc>
          <w:tcPr>
            <w:tcW w:w="2863" w:type="dxa"/>
            <w:gridSpan w:val="2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Ieraksta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Dokumenta nosaukums, numurs un datums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Dokumenta autors, darījuma partneris (fiziskās personas vārds, uzvārds vai juridiskās personas nosaukums)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Saimnieciskā darījuma apraksts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Analītiskās uzskaites reģistra numurs vai nosaukums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 xml:space="preserve">Kase, </w:t>
            </w:r>
            <w:proofErr w:type="spellStart"/>
            <w:r w:rsidRPr="00F066D3">
              <w:rPr>
                <w:rFonts w:ascii="Cambria" w:hAnsi="Cambria"/>
                <w:i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kārtas numurs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datums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saņemts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izsniegts</w:t>
            </w: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7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8</w:t>
            </w:r>
          </w:p>
        </w:tc>
      </w:tr>
      <w:tr w:rsidR="009F5473" w:rsidRPr="00F066D3" w:rsidTr="00414E6A">
        <w:trPr>
          <w:cantSplit/>
        </w:trPr>
        <w:tc>
          <w:tcPr>
            <w:tcW w:w="11368" w:type="dxa"/>
            <w:gridSpan w:val="6"/>
            <w:shd w:val="clear" w:color="auto" w:fill="auto"/>
            <w:vAlign w:val="center"/>
          </w:tcPr>
          <w:p w:rsidR="009F5473" w:rsidRPr="00F066D3" w:rsidRDefault="009F5473" w:rsidP="00414E6A">
            <w:pPr>
              <w:jc w:val="right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>Atlikums (pārnesums)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368" w:type="dxa"/>
            <w:gridSpan w:val="6"/>
            <w:shd w:val="clear" w:color="auto" w:fill="auto"/>
            <w:vAlign w:val="center"/>
          </w:tcPr>
          <w:p w:rsidR="009F5473" w:rsidRPr="00F066D3" w:rsidRDefault="009F5473" w:rsidP="00414E6A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Kopā apgrozījums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1368" w:type="dxa"/>
            <w:gridSpan w:val="6"/>
            <w:shd w:val="clear" w:color="auto" w:fill="auto"/>
            <w:vAlign w:val="center"/>
          </w:tcPr>
          <w:p w:rsidR="009F5473" w:rsidRPr="00F066D3" w:rsidRDefault="009F5473" w:rsidP="00414E6A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>Atlikums (pārnesums)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</w:tr>
    </w:tbl>
    <w:p w:rsidR="009F5473" w:rsidRPr="000C73DF" w:rsidRDefault="009F5473" w:rsidP="009F5473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9F5473" w:rsidRPr="000C73DF" w:rsidRDefault="009F5473" w:rsidP="009F5473">
      <w:pPr>
        <w:spacing w:before="130" w:after="120" w:line="260" w:lineRule="exact"/>
        <w:jc w:val="right"/>
        <w:rPr>
          <w:rFonts w:ascii="Cambria" w:hAnsi="Cambria"/>
          <w:color w:val="000000"/>
          <w:sz w:val="19"/>
          <w:szCs w:val="19"/>
          <w:lang w:val="lv-LV"/>
        </w:rPr>
      </w:pPr>
      <w:r w:rsidRPr="000C73DF">
        <w:rPr>
          <w:rFonts w:ascii="Cambria" w:hAnsi="Cambria"/>
          <w:color w:val="000000"/>
          <w:sz w:val="19"/>
          <w:szCs w:val="19"/>
          <w:lang w:val="lv-LV"/>
        </w:rPr>
        <w:t>2. 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1334"/>
        <w:gridCol w:w="1333"/>
        <w:gridCol w:w="1334"/>
        <w:gridCol w:w="1539"/>
        <w:gridCol w:w="1505"/>
        <w:gridCol w:w="1296"/>
        <w:gridCol w:w="1447"/>
        <w:gridCol w:w="1446"/>
        <w:gridCol w:w="1447"/>
      </w:tblGrid>
      <w:tr w:rsidR="009F5473" w:rsidRPr="00F066D3" w:rsidTr="00414E6A">
        <w:trPr>
          <w:cantSplit/>
        </w:trPr>
        <w:tc>
          <w:tcPr>
            <w:tcW w:w="2761" w:type="dxa"/>
            <w:gridSpan w:val="2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sz w:val="19"/>
                <w:szCs w:val="19"/>
                <w:lang w:val="lv-LV"/>
              </w:rPr>
              <w:t xml:space="preserve">Kredītiestāžu konti, </w:t>
            </w:r>
            <w:proofErr w:type="spellStart"/>
            <w:r w:rsidRPr="00F066D3">
              <w:rPr>
                <w:rFonts w:ascii="Cambria" w:hAnsi="Cambria"/>
                <w:i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</w:p>
        </w:tc>
        <w:tc>
          <w:tcPr>
            <w:tcW w:w="2761" w:type="dxa"/>
            <w:gridSpan w:val="2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 xml:space="preserve">Citi maksāšanas līdzekļi, </w:t>
            </w:r>
            <w:proofErr w:type="spellStart"/>
            <w:r w:rsidRPr="00F066D3">
              <w:rPr>
                <w:rFonts w:ascii="Cambria" w:hAnsi="Cambria"/>
                <w:i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</w:p>
        </w:tc>
        <w:tc>
          <w:tcPr>
            <w:tcW w:w="8991" w:type="dxa"/>
            <w:gridSpan w:val="6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sz w:val="19"/>
                <w:szCs w:val="19"/>
                <w:lang w:val="lv-LV"/>
              </w:rPr>
              <w:t xml:space="preserve">Ieņēmumi, </w:t>
            </w:r>
            <w:proofErr w:type="spellStart"/>
            <w:r w:rsidRPr="00F066D3">
              <w:rPr>
                <w:rFonts w:ascii="Cambria" w:hAnsi="Cambria"/>
                <w:i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saņemts</w:t>
            </w:r>
          </w:p>
        </w:tc>
        <w:tc>
          <w:tcPr>
            <w:tcW w:w="1381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izsniegts</w:t>
            </w:r>
          </w:p>
        </w:tc>
        <w:tc>
          <w:tcPr>
            <w:tcW w:w="1380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saņemts</w:t>
            </w:r>
          </w:p>
        </w:tc>
        <w:tc>
          <w:tcPr>
            <w:tcW w:w="1381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izsniegts</w:t>
            </w:r>
          </w:p>
        </w:tc>
        <w:tc>
          <w:tcPr>
            <w:tcW w:w="1594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pStyle w:val="BodyText"/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F066D3">
              <w:rPr>
                <w:rFonts w:ascii="Cambria" w:hAnsi="Cambria"/>
                <w:sz w:val="19"/>
                <w:szCs w:val="19"/>
              </w:rPr>
              <w:t>ieņēmumi no lauksaimnieciskās ražošanas</w:t>
            </w:r>
          </w:p>
        </w:tc>
        <w:tc>
          <w:tcPr>
            <w:tcW w:w="1559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sz w:val="19"/>
                <w:szCs w:val="19"/>
                <w:lang w:val="lv-LV"/>
              </w:rPr>
              <w:t>ieņēmumi no citiem saimnieciskās darbības veidiem</w:t>
            </w:r>
          </w:p>
        </w:tc>
        <w:tc>
          <w:tcPr>
            <w:tcW w:w="1342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subsīdijas</w:t>
            </w:r>
          </w:p>
        </w:tc>
        <w:tc>
          <w:tcPr>
            <w:tcW w:w="1499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neapliekamie ienākumi</w:t>
            </w:r>
          </w:p>
        </w:tc>
        <w:tc>
          <w:tcPr>
            <w:tcW w:w="1498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ieņēmumi, kas nav attiecināmi uz ienākuma nodokļa aprēķināšanu</w:t>
            </w:r>
          </w:p>
        </w:tc>
        <w:tc>
          <w:tcPr>
            <w:tcW w:w="1499" w:type="dxa"/>
            <w:shd w:val="solid" w:color="FFFFFF" w:fill="FFFFFF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kopā</w:t>
            </w: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br/>
              <w:t>(13.</w:t>
            </w: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sym w:font="Symbol" w:char="F02D"/>
            </w: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17. aile)</w:t>
            </w: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18</w:t>
            </w: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F066D3" w:rsidTr="00414E6A">
        <w:trPr>
          <w:cantSplit/>
        </w:trPr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F066D3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x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342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9F5473" w:rsidRPr="00F066D3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</w:tbl>
    <w:p w:rsidR="009F5473" w:rsidRPr="000C73DF" w:rsidRDefault="009F5473" w:rsidP="009F5473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9F5473" w:rsidRPr="000C73DF" w:rsidRDefault="009F5473" w:rsidP="009F5473">
      <w:pPr>
        <w:spacing w:before="130" w:after="120" w:line="260" w:lineRule="exact"/>
        <w:jc w:val="right"/>
        <w:rPr>
          <w:rFonts w:ascii="Cambria" w:hAnsi="Cambria"/>
          <w:color w:val="000000"/>
          <w:sz w:val="19"/>
          <w:szCs w:val="19"/>
          <w:lang w:val="lv-LV"/>
        </w:rPr>
      </w:pPr>
      <w:r>
        <w:rPr>
          <w:rFonts w:ascii="Cambria" w:hAnsi="Cambria"/>
          <w:color w:val="000000"/>
          <w:sz w:val="19"/>
          <w:szCs w:val="19"/>
          <w:lang w:val="lv-LV"/>
        </w:rPr>
        <w:br w:type="page"/>
      </w:r>
      <w:r w:rsidRPr="000C73DF">
        <w:rPr>
          <w:rFonts w:ascii="Cambria" w:hAnsi="Cambria"/>
          <w:color w:val="000000"/>
          <w:sz w:val="19"/>
          <w:szCs w:val="19"/>
          <w:lang w:val="lv-LV"/>
        </w:rPr>
        <w:lastRenderedPageBreak/>
        <w:t>3. 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1781"/>
        <w:gridCol w:w="1779"/>
        <w:gridCol w:w="1781"/>
        <w:gridCol w:w="1732"/>
        <w:gridCol w:w="1729"/>
        <w:gridCol w:w="1732"/>
        <w:gridCol w:w="1701"/>
      </w:tblGrid>
      <w:tr w:rsidR="009F5473" w:rsidRPr="00974AFC" w:rsidTr="00414E6A">
        <w:trPr>
          <w:cantSplit/>
        </w:trPr>
        <w:tc>
          <w:tcPr>
            <w:tcW w:w="14513" w:type="dxa"/>
            <w:gridSpan w:val="8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 xml:space="preserve">Izdevumi, </w:t>
            </w:r>
            <w:proofErr w:type="spellStart"/>
            <w:r w:rsidRPr="00974AFC">
              <w:rPr>
                <w:rFonts w:ascii="Cambria" w:hAnsi="Cambria"/>
                <w:i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</w:p>
        </w:tc>
      </w:tr>
      <w:tr w:rsidR="009F5473" w:rsidRPr="00974AFC" w:rsidTr="00414E6A">
        <w:trPr>
          <w:cantSplit/>
        </w:trPr>
        <w:tc>
          <w:tcPr>
            <w:tcW w:w="3699" w:type="dxa"/>
            <w:gridSpan w:val="2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izdevumi, kas saistīti ar lauksaimniecisko ražošanu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izdevumi, kas saistīti ar citiem saimnieciskās darbības veidiem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proporcionāli sadalāmie izdevumi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ar saimniecisko darbību nesaistītās izmaksas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izdevumi, kas nav attiecināmi uz ienākuma nodokļa aprēķināšanu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kopā</w:t>
            </w: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br/>
              <w:t>(19.</w:t>
            </w: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sym w:font="Symbol" w:char="F02D"/>
            </w: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23. aile)</w:t>
            </w: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 xml:space="preserve">iekļaujami </w:t>
            </w:r>
            <w:r w:rsidRPr="00974AFC">
              <w:rPr>
                <w:rFonts w:ascii="Cambria" w:hAnsi="Cambria"/>
                <w:sz w:val="19"/>
                <w:szCs w:val="19"/>
                <w:lang w:val="lv-LV"/>
              </w:rPr>
              <w:t>pilnā apmērā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sz w:val="19"/>
                <w:szCs w:val="19"/>
                <w:lang w:val="lv-LV"/>
              </w:rPr>
              <w:t>iekļaujami ierobežotā apmērā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sz w:val="19"/>
                <w:szCs w:val="19"/>
                <w:lang w:val="lv-LV"/>
              </w:rPr>
              <w:t>iekļaujami pilnā apmērā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sz w:val="19"/>
                <w:szCs w:val="19"/>
                <w:lang w:val="lv-LV"/>
              </w:rPr>
              <w:t>iekļaujami ierobežotā apmērā</w:t>
            </w: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vertAlign w:val="superscript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19</w:t>
            </w:r>
            <w:r w:rsidRPr="00974AFC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val="lv-LV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vertAlign w:val="superscript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20</w:t>
            </w:r>
            <w:r w:rsidRPr="00974AFC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val="lv-LV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974AFC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</w:t>
            </w: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9F5473" w:rsidRPr="00974AFC" w:rsidTr="00414E6A">
        <w:trPr>
          <w:cantSplit/>
        </w:trPr>
        <w:tc>
          <w:tcPr>
            <w:tcW w:w="1849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8" w:type="dxa"/>
            <w:shd w:val="clear" w:color="auto" w:fill="D9D9D9"/>
            <w:vAlign w:val="center"/>
          </w:tcPr>
          <w:p w:rsidR="009F5473" w:rsidRPr="00974AFC" w:rsidRDefault="009F5473" w:rsidP="00414E6A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779" w:type="dxa"/>
            <w:shd w:val="clear" w:color="auto" w:fill="D9D9D9"/>
            <w:vAlign w:val="bottom"/>
          </w:tcPr>
          <w:p w:rsidR="009F5473" w:rsidRPr="00974AFC" w:rsidRDefault="009F5473" w:rsidP="00414E6A">
            <w:pPr>
              <w:jc w:val="right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</w:tbl>
    <w:p w:rsidR="009F5473" w:rsidRPr="000C73DF" w:rsidRDefault="009F5473" w:rsidP="009F5473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0934C2" w:rsidRDefault="000934C2"/>
    <w:sectPr w:rsidR="000934C2" w:rsidSect="009F54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3"/>
    <w:rsid w:val="000934C2"/>
    <w:rsid w:val="009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F5473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F54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F5473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F54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2018-07-26T05:53:00Z</dcterms:created>
  <dcterms:modified xsi:type="dcterms:W3CDTF">2018-07-26T05:56:00Z</dcterms:modified>
</cp:coreProperties>
</file>