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jc w:val="right"/>
        <w:rPr>
          <w:b/>
          <w:bCs/>
          <w:sz w:val="28"/>
        </w:rPr>
      </w:pPr>
      <w:r>
        <w:rPr>
          <w:b/>
          <w:bCs/>
          <w:sz w:val="28"/>
        </w:rPr>
        <w:t>Finanšu ministrijas iesniegtajā redakcijā</w:t>
      </w:r>
    </w:p>
    <w:p w:rsidR="00000000" w:rsidRDefault="00000000">
      <w:pPr>
        <w:jc w:val="right"/>
        <w:rPr>
          <w:sz w:val="28"/>
          <w:szCs w:val="28"/>
        </w:rPr>
      </w:pPr>
    </w:p>
    <w:p w:rsidR="00000000" w:rsidRDefault="00000000">
      <w:pPr>
        <w:jc w:val="right"/>
        <w:rPr>
          <w:sz w:val="28"/>
          <w:szCs w:val="28"/>
        </w:rPr>
      </w:pPr>
      <w:r>
        <w:rPr>
          <w:sz w:val="28"/>
          <w:szCs w:val="28"/>
        </w:rPr>
        <w:t>6.pielikums</w:t>
      </w:r>
    </w:p>
    <w:p w:rsidR="00000000" w:rsidRDefault="00000000">
      <w:pPr>
        <w:jc w:val="right"/>
        <w:rPr>
          <w:sz w:val="28"/>
          <w:szCs w:val="28"/>
        </w:rPr>
      </w:pPr>
      <w:r>
        <w:rPr>
          <w:sz w:val="28"/>
          <w:szCs w:val="28"/>
        </w:rPr>
        <w:t>Ministru kabineta</w:t>
      </w:r>
    </w:p>
    <w:p w:rsidR="00000000" w:rsidRDefault="00000000">
      <w:pPr>
        <w:jc w:val="right"/>
        <w:rPr>
          <w:sz w:val="28"/>
          <w:szCs w:val="28"/>
        </w:rPr>
      </w:pPr>
      <w:r>
        <w:rPr>
          <w:sz w:val="28"/>
          <w:szCs w:val="28"/>
        </w:rPr>
        <w:t>2006.gada 27.jūnija</w:t>
      </w:r>
    </w:p>
    <w:p w:rsidR="00000000" w:rsidRDefault="00000000">
      <w:pPr>
        <w:jc w:val="right"/>
      </w:pPr>
      <w:r>
        <w:rPr>
          <w:sz w:val="28"/>
          <w:szCs w:val="28"/>
        </w:rPr>
        <w:t>noteikumiem Nr.545</w:t>
      </w:r>
    </w:p>
    <w:p w:rsidR="00000000" w:rsidRDefault="00000000">
      <w:pPr>
        <w:jc w:val="right"/>
        <w:rPr>
          <w:b/>
        </w:rPr>
      </w:pPr>
    </w:p>
    <w:p w:rsidR="00000000" w:rsidRDefault="00000000">
      <w:pPr>
        <w:jc w:val="center"/>
        <w:rPr>
          <w:b/>
        </w:rPr>
      </w:pPr>
    </w:p>
    <w:p w:rsidR="00000000" w:rsidRDefault="00000000">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3.1pt;margin-top:3.95pt;width:131.15pt;height:80.85pt;z-index:8" o:preferrelative="f">
            <v:imagedata r:id="rId7" o:title="latvia karogs 7"/>
            <o:lock v:ext="edit" aspectratio="f"/>
            <w10:wrap type="square"/>
          </v:shape>
        </w:pict>
      </w:r>
      <w:r>
        <w:tab/>
      </w:r>
      <w:r>
        <w:tab/>
      </w:r>
      <w:r>
        <w:pict>
          <v:shape id="_x0000_i1025" type="#_x0000_t75" style="width:149.25pt;height:84.75pt" o:preferrelative="f">
            <v:imagedata r:id="rId8" o:title="clip0000"/>
            <o:lock v:ext="edit" aspectratio="f"/>
          </v:shape>
        </w:pict>
      </w: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sz w:val="52"/>
          <w:szCs w:val="52"/>
        </w:rPr>
      </w:pPr>
      <w:r>
        <w:rPr>
          <w:b/>
          <w:sz w:val="52"/>
          <w:szCs w:val="52"/>
        </w:rPr>
        <w:t xml:space="preserve">Eiropas Savienības struktūrfondu </w:t>
      </w:r>
    </w:p>
    <w:p w:rsidR="00000000" w:rsidRDefault="00000000">
      <w:pPr>
        <w:jc w:val="center"/>
        <w:rPr>
          <w:b/>
        </w:rPr>
      </w:pPr>
    </w:p>
    <w:p w:rsidR="00000000" w:rsidRDefault="00000000">
      <w:pPr>
        <w:rPr>
          <w:b/>
        </w:rPr>
      </w:pPr>
    </w:p>
    <w:p w:rsidR="00000000" w:rsidRDefault="00000000">
      <w:pPr>
        <w:pStyle w:val="Title"/>
        <w:rPr>
          <w:sz w:val="40"/>
          <w:szCs w:val="40"/>
          <w:lang w:val="lv-LV"/>
        </w:rPr>
      </w:pPr>
      <w:r>
        <w:rPr>
          <w:sz w:val="40"/>
          <w:szCs w:val="40"/>
          <w:lang w:val="lv-LV"/>
        </w:rPr>
        <w:t xml:space="preserve">Nacionālās programmas </w:t>
      </w:r>
    </w:p>
    <w:p w:rsidR="00000000" w:rsidRDefault="00000000">
      <w:pPr>
        <w:pStyle w:val="Title"/>
        <w:rPr>
          <w:sz w:val="40"/>
          <w:szCs w:val="40"/>
          <w:lang w:val="lv-LV"/>
        </w:rPr>
      </w:pPr>
      <w:r>
        <w:rPr>
          <w:sz w:val="40"/>
          <w:szCs w:val="40"/>
          <w:lang w:val="lv-LV"/>
        </w:rPr>
        <w:t>projekts</w:t>
      </w:r>
    </w:p>
    <w:p w:rsidR="00000000" w:rsidRDefault="00000000"/>
    <w:p w:rsidR="00000000" w:rsidRDefault="00000000">
      <w:pPr>
        <w:pStyle w:val="Title"/>
        <w:spacing w:before="120"/>
        <w:ind w:right="-198"/>
        <w:rPr>
          <w:rFonts w:ascii="Arial" w:hAnsi="Arial"/>
          <w:caps/>
          <w:sz w:val="24"/>
          <w:szCs w:val="24"/>
          <w:lang w:val="lv-LV"/>
        </w:rPr>
      </w:pPr>
    </w:p>
    <w:p w:rsidR="00000000" w:rsidRDefault="00000000">
      <w:pPr>
        <w:pStyle w:val="Title"/>
        <w:spacing w:before="120"/>
        <w:ind w:right="-198"/>
        <w:rPr>
          <w:rFonts w:ascii="Arial" w:hAnsi="Arial"/>
          <w:caps/>
          <w:sz w:val="24"/>
          <w:szCs w:val="24"/>
          <w:lang w:val="lv-LV"/>
        </w:rPr>
      </w:pPr>
    </w:p>
    <w:p w:rsidR="00000000" w:rsidRDefault="00000000">
      <w:pPr>
        <w:pStyle w:val="Header"/>
      </w:pP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000000">
        <w:tblPrEx>
          <w:tblCellMar>
            <w:top w:w="0" w:type="dxa"/>
            <w:bottom w:w="0" w:type="dxa"/>
          </w:tblCellMar>
        </w:tblPrEx>
        <w:tc>
          <w:tcPr>
            <w:tcW w:w="3510" w:type="dxa"/>
            <w:shd w:val="pct10" w:color="auto" w:fill="FFFFFF"/>
            <w:vAlign w:val="center"/>
          </w:tcPr>
          <w:p w:rsidR="00000000" w:rsidRDefault="00000000">
            <w:pPr>
              <w:pStyle w:val="Title"/>
              <w:spacing w:before="140" w:after="140"/>
              <w:jc w:val="left"/>
              <w:rPr>
                <w:b w:val="0"/>
                <w:sz w:val="24"/>
                <w:szCs w:val="24"/>
                <w:lang w:val="lv-LV"/>
              </w:rPr>
            </w:pPr>
            <w:r>
              <w:rPr>
                <w:b w:val="0"/>
                <w:sz w:val="24"/>
                <w:szCs w:val="24"/>
                <w:lang w:val="lv-LV"/>
              </w:rPr>
              <w:t>Struktūrfondu finansējuma saņēmējs:</w:t>
            </w:r>
          </w:p>
        </w:tc>
        <w:tc>
          <w:tcPr>
            <w:tcW w:w="5529" w:type="dxa"/>
          </w:tcPr>
          <w:p w:rsidR="00000000" w:rsidRDefault="00000000">
            <w:pPr>
              <w:pStyle w:val="Title"/>
              <w:rPr>
                <w:rFonts w:ascii="Arial" w:hAnsi="Arial"/>
                <w:b w:val="0"/>
                <w:sz w:val="24"/>
                <w:szCs w:val="24"/>
                <w:lang w:val="lv-LV"/>
              </w:rPr>
            </w:pPr>
          </w:p>
        </w:tc>
      </w:tr>
    </w:tbl>
    <w:p w:rsidR="00000000" w:rsidRDefault="00000000"/>
    <w:p w:rsidR="00000000" w:rsidRDefault="00000000"/>
    <w:p w:rsidR="00000000" w:rsidRDefault="00000000"/>
    <w:p w:rsidR="00000000" w:rsidRDefault="00000000"/>
    <w:tbl>
      <w:tblPr>
        <w:tblW w:w="0" w:type="auto"/>
        <w:tblInd w:w="2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1843"/>
      </w:tblGrid>
      <w:tr w:rsidR="00000000">
        <w:tblPrEx>
          <w:tblCellMar>
            <w:top w:w="0" w:type="dxa"/>
            <w:bottom w:w="0" w:type="dxa"/>
          </w:tblCellMar>
        </w:tblPrEx>
        <w:trPr>
          <w:trHeight w:val="560"/>
        </w:trPr>
        <w:tc>
          <w:tcPr>
            <w:tcW w:w="2138" w:type="dxa"/>
            <w:tcBorders>
              <w:bottom w:val="nil"/>
            </w:tcBorders>
            <w:shd w:val="pct10" w:color="auto" w:fill="FFFFFF"/>
          </w:tcPr>
          <w:p w:rsidR="00000000" w:rsidRDefault="00000000">
            <w:pPr>
              <w:pStyle w:val="Title"/>
              <w:spacing w:before="140"/>
              <w:rPr>
                <w:b w:val="0"/>
                <w:sz w:val="24"/>
                <w:szCs w:val="24"/>
                <w:lang w:val="lv-LV"/>
              </w:rPr>
            </w:pPr>
            <w:r>
              <w:rPr>
                <w:b w:val="0"/>
                <w:sz w:val="24"/>
                <w:szCs w:val="24"/>
                <w:lang w:val="lv-LV"/>
              </w:rPr>
              <w:t>Projekta Nr.</w:t>
            </w:r>
          </w:p>
        </w:tc>
        <w:tc>
          <w:tcPr>
            <w:tcW w:w="1843" w:type="dxa"/>
            <w:tcBorders>
              <w:bottom w:val="nil"/>
            </w:tcBorders>
          </w:tcPr>
          <w:p w:rsidR="00000000" w:rsidRDefault="00000000">
            <w:pPr>
              <w:pStyle w:val="Title"/>
              <w:spacing w:before="140"/>
              <w:rPr>
                <w:rFonts w:ascii="Arial" w:hAnsi="Arial"/>
                <w:b w:val="0"/>
                <w:sz w:val="24"/>
                <w:szCs w:val="24"/>
                <w:lang w:val="lv-LV"/>
              </w:rPr>
            </w:pPr>
          </w:p>
        </w:tc>
      </w:tr>
      <w:tr w:rsidR="00000000">
        <w:tblPrEx>
          <w:tblCellMar>
            <w:top w:w="0" w:type="dxa"/>
            <w:bottom w:w="0" w:type="dxa"/>
          </w:tblCellMar>
        </w:tblPrEx>
        <w:trPr>
          <w:cantSplit/>
        </w:trPr>
        <w:tc>
          <w:tcPr>
            <w:tcW w:w="3981" w:type="dxa"/>
            <w:gridSpan w:val="2"/>
            <w:tcBorders>
              <w:left w:val="nil"/>
              <w:bottom w:val="nil"/>
              <w:right w:val="nil"/>
            </w:tcBorders>
          </w:tcPr>
          <w:p w:rsidR="00000000" w:rsidRDefault="00000000">
            <w:pPr>
              <w:pStyle w:val="Title"/>
              <w:jc w:val="left"/>
              <w:rPr>
                <w:rFonts w:ascii="Arial" w:hAnsi="Arial"/>
                <w:b w:val="0"/>
                <w:i/>
                <w:sz w:val="24"/>
                <w:szCs w:val="24"/>
                <w:lang w:val="lv-LV"/>
              </w:rPr>
            </w:pPr>
          </w:p>
        </w:tc>
      </w:tr>
    </w:tbl>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both"/>
      </w:pPr>
    </w:p>
    <w:p w:rsidR="00000000" w:rsidRDefault="00000000">
      <w:pPr>
        <w:jc w:val="center"/>
        <w:rPr>
          <w:b/>
          <w:sz w:val="28"/>
          <w:szCs w:val="28"/>
        </w:rPr>
      </w:pPr>
      <w:r>
        <w:rPr>
          <w:b/>
          <w:sz w:val="28"/>
          <w:szCs w:val="28"/>
        </w:rPr>
        <w:br w:type="page"/>
        <w:t>I Informācija par projektu</w:t>
      </w:r>
    </w:p>
    <w:p w:rsidR="00000000" w:rsidRDefault="00000000">
      <w:pPr>
        <w:jc w:val="center"/>
        <w:rPr>
          <w:b/>
        </w:rPr>
      </w:pPr>
    </w:p>
    <w:p w:rsidR="00000000" w:rsidRDefault="00000000">
      <w:pPr>
        <w:numPr>
          <w:ilvl w:val="0"/>
          <w:numId w:val="2"/>
        </w:numPr>
        <w:ind w:hanging="720"/>
        <w:jc w:val="both"/>
      </w:pPr>
      <w:r>
        <w:t xml:space="preserve">Projekta nosaukums </w:t>
      </w:r>
    </w:p>
    <w:p w:rsidR="00000000" w:rsidRDefault="000000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00000">
        <w:tc>
          <w:tcPr>
            <w:tcW w:w="8522" w:type="dxa"/>
          </w:tcPr>
          <w:p w:rsidR="00000000" w:rsidRDefault="00000000">
            <w:pPr>
              <w:jc w:val="both"/>
            </w:pPr>
          </w:p>
        </w:tc>
      </w:tr>
    </w:tbl>
    <w:p w:rsidR="00000000" w:rsidRDefault="00000000">
      <w:pPr>
        <w:jc w:val="both"/>
      </w:pPr>
    </w:p>
    <w:p w:rsidR="00000000" w:rsidRDefault="00000000">
      <w:pPr>
        <w:jc w:val="both"/>
      </w:pPr>
    </w:p>
    <w:p w:rsidR="00000000" w:rsidRDefault="00000000">
      <w:pPr>
        <w:numPr>
          <w:ilvl w:val="0"/>
          <w:numId w:val="2"/>
        </w:numPr>
        <w:ind w:hanging="720"/>
        <w:jc w:val="both"/>
      </w:pPr>
      <w:r>
        <w:t>Nacionālās programmas nosaukums</w:t>
      </w:r>
    </w:p>
    <w:p w:rsidR="00000000" w:rsidRDefault="00000000">
      <w:pPr>
        <w:jc w:val="both"/>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00000">
        <w:tc>
          <w:tcPr>
            <w:tcW w:w="8522" w:type="dxa"/>
          </w:tcPr>
          <w:p w:rsidR="00000000" w:rsidRDefault="00000000">
            <w:pPr>
              <w:jc w:val="both"/>
            </w:pPr>
          </w:p>
        </w:tc>
      </w:tr>
    </w:tbl>
    <w:p w:rsidR="00000000" w:rsidRDefault="00000000">
      <w:pPr>
        <w:jc w:val="both"/>
      </w:pPr>
    </w:p>
    <w:p w:rsidR="00000000" w:rsidRDefault="00000000">
      <w:pPr>
        <w:jc w:val="both"/>
      </w:pPr>
    </w:p>
    <w:p w:rsidR="00000000" w:rsidRDefault="00000000">
      <w:pPr>
        <w:numPr>
          <w:ilvl w:val="0"/>
          <w:numId w:val="2"/>
        </w:numPr>
        <w:ind w:left="540" w:hanging="540"/>
      </w:pPr>
      <w:r>
        <w:t>Projekta izmaksas – projekta finansējuma izlietojums</w:t>
      </w:r>
    </w:p>
    <w:p w:rsidR="00000000" w:rsidRDefault="00000000"/>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134"/>
        <w:gridCol w:w="1134"/>
        <w:gridCol w:w="1134"/>
        <w:gridCol w:w="1134"/>
      </w:tblGrid>
      <w:tr w:rsidR="00000000">
        <w:tc>
          <w:tcPr>
            <w:tcW w:w="1985" w:type="dxa"/>
            <w:tcBorders>
              <w:top w:val="nil"/>
              <w:left w:val="nil"/>
              <w:bottom w:val="single" w:sz="4" w:space="0" w:color="auto"/>
              <w:right w:val="single" w:sz="4" w:space="0" w:color="auto"/>
            </w:tcBorders>
          </w:tcPr>
          <w:p w:rsidR="00000000" w:rsidRDefault="00000000">
            <w:pPr>
              <w:jc w:val="center"/>
              <w:rPr>
                <w:b/>
                <w:sz w:val="22"/>
                <w:szCs w:val="22"/>
              </w:rPr>
            </w:pPr>
          </w:p>
        </w:tc>
        <w:tc>
          <w:tcPr>
            <w:tcW w:w="1134" w:type="dxa"/>
            <w:tcBorders>
              <w:left w:val="single" w:sz="4" w:space="0" w:color="auto"/>
            </w:tcBorders>
          </w:tcPr>
          <w:p w:rsidR="00000000" w:rsidRDefault="00000000">
            <w:pPr>
              <w:jc w:val="center"/>
              <w:rPr>
                <w:b/>
                <w:sz w:val="22"/>
                <w:szCs w:val="22"/>
              </w:rPr>
            </w:pPr>
            <w:r>
              <w:rPr>
                <w:b/>
                <w:sz w:val="22"/>
                <w:szCs w:val="22"/>
              </w:rPr>
              <w:t>2004</w:t>
            </w:r>
          </w:p>
        </w:tc>
        <w:tc>
          <w:tcPr>
            <w:tcW w:w="1134" w:type="dxa"/>
          </w:tcPr>
          <w:p w:rsidR="00000000" w:rsidRDefault="00000000">
            <w:pPr>
              <w:jc w:val="center"/>
              <w:rPr>
                <w:b/>
                <w:sz w:val="22"/>
                <w:szCs w:val="22"/>
              </w:rPr>
            </w:pPr>
            <w:r>
              <w:rPr>
                <w:b/>
                <w:sz w:val="22"/>
                <w:szCs w:val="22"/>
              </w:rPr>
              <w:t>2005</w:t>
            </w:r>
          </w:p>
        </w:tc>
        <w:tc>
          <w:tcPr>
            <w:tcW w:w="1134" w:type="dxa"/>
          </w:tcPr>
          <w:p w:rsidR="00000000" w:rsidRDefault="00000000">
            <w:pPr>
              <w:jc w:val="center"/>
              <w:rPr>
                <w:b/>
                <w:sz w:val="22"/>
                <w:szCs w:val="22"/>
              </w:rPr>
            </w:pPr>
            <w:r>
              <w:rPr>
                <w:b/>
                <w:sz w:val="22"/>
                <w:szCs w:val="22"/>
              </w:rPr>
              <w:t>2006</w:t>
            </w:r>
          </w:p>
        </w:tc>
        <w:tc>
          <w:tcPr>
            <w:tcW w:w="1134" w:type="dxa"/>
          </w:tcPr>
          <w:p w:rsidR="00000000" w:rsidRDefault="00000000">
            <w:pPr>
              <w:jc w:val="center"/>
              <w:rPr>
                <w:b/>
                <w:sz w:val="22"/>
                <w:szCs w:val="22"/>
              </w:rPr>
            </w:pPr>
            <w:r>
              <w:rPr>
                <w:b/>
                <w:sz w:val="22"/>
                <w:szCs w:val="22"/>
              </w:rPr>
              <w:t>2007</w:t>
            </w:r>
          </w:p>
        </w:tc>
        <w:tc>
          <w:tcPr>
            <w:tcW w:w="1134" w:type="dxa"/>
          </w:tcPr>
          <w:p w:rsidR="00000000" w:rsidRDefault="00000000">
            <w:pPr>
              <w:jc w:val="center"/>
              <w:rPr>
                <w:b/>
                <w:sz w:val="22"/>
                <w:szCs w:val="22"/>
              </w:rPr>
            </w:pPr>
            <w:r>
              <w:rPr>
                <w:b/>
                <w:sz w:val="22"/>
                <w:szCs w:val="22"/>
              </w:rPr>
              <w:t>2008</w:t>
            </w:r>
          </w:p>
        </w:tc>
        <w:tc>
          <w:tcPr>
            <w:tcW w:w="1134" w:type="dxa"/>
          </w:tcPr>
          <w:p w:rsidR="00000000" w:rsidRDefault="00000000">
            <w:pPr>
              <w:jc w:val="center"/>
              <w:rPr>
                <w:b/>
                <w:sz w:val="22"/>
                <w:szCs w:val="22"/>
              </w:rPr>
            </w:pPr>
            <w:r>
              <w:rPr>
                <w:b/>
                <w:sz w:val="22"/>
                <w:szCs w:val="22"/>
              </w:rPr>
              <w:t>Kopā</w:t>
            </w:r>
          </w:p>
        </w:tc>
      </w:tr>
      <w:tr w:rsidR="00000000">
        <w:tc>
          <w:tcPr>
            <w:tcW w:w="1985" w:type="dxa"/>
            <w:tcBorders>
              <w:top w:val="single" w:sz="4" w:space="0" w:color="auto"/>
              <w:bottom w:val="single" w:sz="4" w:space="0" w:color="auto"/>
            </w:tcBorders>
          </w:tcPr>
          <w:p w:rsidR="00000000" w:rsidRDefault="00000000">
            <w:pPr>
              <w:rPr>
                <w:sz w:val="22"/>
                <w:szCs w:val="22"/>
              </w:rPr>
            </w:pPr>
            <w:r>
              <w:rPr>
                <w:sz w:val="22"/>
                <w:szCs w:val="22"/>
              </w:rPr>
              <w:t>Kopējās projekta izmaksas (LVL), no kurām:</w:t>
            </w:r>
          </w:p>
        </w:tc>
        <w:tc>
          <w:tcPr>
            <w:tcW w:w="1134" w:type="dxa"/>
            <w:tcBorders>
              <w:bottom w:val="single" w:sz="4" w:space="0" w:color="auto"/>
            </w:tcBorders>
            <w:vAlign w:val="center"/>
          </w:tcPr>
          <w:p w:rsidR="00000000" w:rsidRDefault="00000000">
            <w:pPr>
              <w:jc w:val="center"/>
              <w:rPr>
                <w:b/>
                <w:sz w:val="22"/>
                <w:szCs w:val="22"/>
              </w:rPr>
            </w:pPr>
          </w:p>
        </w:tc>
        <w:tc>
          <w:tcPr>
            <w:tcW w:w="1134" w:type="dxa"/>
            <w:tcBorders>
              <w:bottom w:val="single" w:sz="4" w:space="0" w:color="auto"/>
            </w:tcBorders>
            <w:vAlign w:val="center"/>
          </w:tcPr>
          <w:p w:rsidR="00000000" w:rsidRDefault="00000000">
            <w:pPr>
              <w:jc w:val="center"/>
              <w:rPr>
                <w:b/>
                <w:sz w:val="22"/>
                <w:szCs w:val="22"/>
              </w:rPr>
            </w:pPr>
          </w:p>
        </w:tc>
        <w:tc>
          <w:tcPr>
            <w:tcW w:w="1134" w:type="dxa"/>
            <w:tcBorders>
              <w:bottom w:val="single" w:sz="4" w:space="0" w:color="auto"/>
            </w:tcBorders>
            <w:vAlign w:val="center"/>
          </w:tcPr>
          <w:p w:rsidR="00000000" w:rsidRDefault="00000000">
            <w:pPr>
              <w:jc w:val="center"/>
              <w:rPr>
                <w:b/>
                <w:sz w:val="22"/>
                <w:szCs w:val="22"/>
              </w:rPr>
            </w:pPr>
          </w:p>
        </w:tc>
        <w:tc>
          <w:tcPr>
            <w:tcW w:w="1134" w:type="dxa"/>
            <w:tcBorders>
              <w:bottom w:val="single" w:sz="4" w:space="0" w:color="auto"/>
            </w:tcBorders>
            <w:vAlign w:val="center"/>
          </w:tcPr>
          <w:p w:rsidR="00000000" w:rsidRDefault="00000000">
            <w:pPr>
              <w:jc w:val="center"/>
              <w:rPr>
                <w:b/>
                <w:sz w:val="22"/>
                <w:szCs w:val="22"/>
              </w:rPr>
            </w:pPr>
          </w:p>
        </w:tc>
        <w:tc>
          <w:tcPr>
            <w:tcW w:w="1134" w:type="dxa"/>
            <w:tcBorders>
              <w:bottom w:val="single" w:sz="4" w:space="0" w:color="auto"/>
            </w:tcBorders>
            <w:vAlign w:val="center"/>
          </w:tcPr>
          <w:p w:rsidR="00000000" w:rsidRDefault="00000000">
            <w:pPr>
              <w:jc w:val="center"/>
              <w:rPr>
                <w:b/>
                <w:sz w:val="22"/>
                <w:szCs w:val="22"/>
              </w:rPr>
            </w:pPr>
          </w:p>
        </w:tc>
        <w:tc>
          <w:tcPr>
            <w:tcW w:w="1134" w:type="dxa"/>
            <w:tcBorders>
              <w:bottom w:val="single" w:sz="4" w:space="0" w:color="auto"/>
            </w:tcBorders>
            <w:vAlign w:val="center"/>
          </w:tcPr>
          <w:p w:rsidR="00000000" w:rsidRDefault="00000000">
            <w:pPr>
              <w:jc w:val="center"/>
              <w:rPr>
                <w:b/>
                <w:sz w:val="22"/>
                <w:szCs w:val="22"/>
              </w:rPr>
            </w:pPr>
          </w:p>
        </w:tc>
      </w:tr>
      <w:tr w:rsidR="00000000">
        <w:tc>
          <w:tcPr>
            <w:tcW w:w="1985" w:type="dxa"/>
            <w:shd w:val="pct5" w:color="auto" w:fill="auto"/>
          </w:tcPr>
          <w:p w:rsidR="00000000" w:rsidRDefault="00000000">
            <w:pPr>
              <w:rPr>
                <w:sz w:val="22"/>
                <w:szCs w:val="22"/>
              </w:rPr>
            </w:pPr>
            <w:r>
              <w:rPr>
                <w:sz w:val="22"/>
                <w:szCs w:val="22"/>
              </w:rPr>
              <w:t>Kopējās attiecināmās izmaksas (LVL)</w:t>
            </w:r>
          </w:p>
        </w:tc>
        <w:tc>
          <w:tcPr>
            <w:tcW w:w="1134" w:type="dxa"/>
            <w:shd w:val="pct5" w:color="auto" w:fill="auto"/>
            <w:vAlign w:val="center"/>
          </w:tcPr>
          <w:p w:rsidR="00000000" w:rsidRDefault="00000000">
            <w:pPr>
              <w:jc w:val="center"/>
              <w:rPr>
                <w:b/>
                <w:sz w:val="22"/>
                <w:szCs w:val="22"/>
              </w:rPr>
            </w:pPr>
          </w:p>
        </w:tc>
        <w:tc>
          <w:tcPr>
            <w:tcW w:w="1134" w:type="dxa"/>
            <w:shd w:val="pct5" w:color="auto" w:fill="auto"/>
            <w:vAlign w:val="center"/>
          </w:tcPr>
          <w:p w:rsidR="00000000" w:rsidRDefault="00000000">
            <w:pPr>
              <w:jc w:val="center"/>
              <w:rPr>
                <w:b/>
                <w:sz w:val="22"/>
                <w:szCs w:val="22"/>
              </w:rPr>
            </w:pPr>
          </w:p>
        </w:tc>
        <w:tc>
          <w:tcPr>
            <w:tcW w:w="1134" w:type="dxa"/>
            <w:shd w:val="pct5" w:color="auto" w:fill="auto"/>
            <w:vAlign w:val="center"/>
          </w:tcPr>
          <w:p w:rsidR="00000000" w:rsidRDefault="00000000">
            <w:pPr>
              <w:jc w:val="center"/>
              <w:rPr>
                <w:b/>
                <w:sz w:val="22"/>
                <w:szCs w:val="22"/>
              </w:rPr>
            </w:pPr>
          </w:p>
        </w:tc>
        <w:tc>
          <w:tcPr>
            <w:tcW w:w="1134" w:type="dxa"/>
            <w:shd w:val="pct5" w:color="auto" w:fill="auto"/>
            <w:vAlign w:val="center"/>
          </w:tcPr>
          <w:p w:rsidR="00000000" w:rsidRDefault="00000000">
            <w:pPr>
              <w:jc w:val="center"/>
              <w:rPr>
                <w:b/>
                <w:sz w:val="22"/>
                <w:szCs w:val="22"/>
              </w:rPr>
            </w:pPr>
          </w:p>
        </w:tc>
        <w:tc>
          <w:tcPr>
            <w:tcW w:w="1134" w:type="dxa"/>
            <w:shd w:val="pct5" w:color="auto" w:fill="auto"/>
            <w:vAlign w:val="center"/>
          </w:tcPr>
          <w:p w:rsidR="00000000" w:rsidRDefault="00000000">
            <w:pPr>
              <w:jc w:val="center"/>
              <w:rPr>
                <w:b/>
                <w:sz w:val="22"/>
                <w:szCs w:val="22"/>
              </w:rPr>
            </w:pPr>
          </w:p>
        </w:tc>
        <w:tc>
          <w:tcPr>
            <w:tcW w:w="1134" w:type="dxa"/>
            <w:shd w:val="pct5" w:color="auto" w:fill="auto"/>
            <w:vAlign w:val="center"/>
          </w:tcPr>
          <w:p w:rsidR="00000000" w:rsidRDefault="00000000">
            <w:pPr>
              <w:jc w:val="center"/>
              <w:rPr>
                <w:b/>
                <w:sz w:val="22"/>
                <w:szCs w:val="22"/>
              </w:rPr>
            </w:pPr>
          </w:p>
        </w:tc>
      </w:tr>
      <w:tr w:rsidR="00000000">
        <w:tc>
          <w:tcPr>
            <w:tcW w:w="1985" w:type="dxa"/>
          </w:tcPr>
          <w:p w:rsidR="00000000" w:rsidRDefault="00000000">
            <w:pPr>
              <w:rPr>
                <w:sz w:val="22"/>
                <w:szCs w:val="22"/>
              </w:rPr>
            </w:pPr>
            <w:r>
              <w:rPr>
                <w:sz w:val="22"/>
                <w:szCs w:val="22"/>
                <w:u w:val="single"/>
              </w:rPr>
              <w:t>Aprēķinātās</w:t>
            </w:r>
            <w:r>
              <w:rPr>
                <w:sz w:val="22"/>
                <w:szCs w:val="22"/>
              </w:rPr>
              <w:t xml:space="preserve"> Eiropas Savienības struktūrfondu finansējuma izmaksas (LVL)</w:t>
            </w:r>
          </w:p>
        </w:tc>
        <w:tc>
          <w:tcPr>
            <w:tcW w:w="1134" w:type="dxa"/>
            <w:vAlign w:val="center"/>
          </w:tcPr>
          <w:p w:rsidR="00000000" w:rsidRDefault="00000000">
            <w:pPr>
              <w:jc w:val="center"/>
              <w:rPr>
                <w:b/>
                <w:sz w:val="22"/>
                <w:szCs w:val="22"/>
              </w:rPr>
            </w:pPr>
            <w:r>
              <w:rPr>
                <w:b/>
                <w:sz w:val="22"/>
                <w:szCs w:val="22"/>
              </w:rPr>
              <w:t>A</w:t>
            </w: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r>
              <w:rPr>
                <w:b/>
                <w:sz w:val="22"/>
                <w:szCs w:val="22"/>
              </w:rPr>
              <w:t>B</w:t>
            </w:r>
          </w:p>
        </w:tc>
      </w:tr>
      <w:tr w:rsidR="00000000">
        <w:tc>
          <w:tcPr>
            <w:tcW w:w="1985" w:type="dxa"/>
          </w:tcPr>
          <w:p w:rsidR="00000000" w:rsidRDefault="00000000">
            <w:pPr>
              <w:rPr>
                <w:sz w:val="22"/>
                <w:szCs w:val="22"/>
              </w:rPr>
            </w:pPr>
            <w:r>
              <w:rPr>
                <w:sz w:val="22"/>
                <w:szCs w:val="22"/>
                <w:u w:val="single"/>
              </w:rPr>
              <w:t>Aprēķinātā</w:t>
            </w:r>
            <w:r>
              <w:rPr>
                <w:sz w:val="22"/>
                <w:szCs w:val="22"/>
              </w:rPr>
              <w:t xml:space="preserve"> Eiropas Savienības struktūrfondu finansējuma izlietojums (%) no kopējā struktūrfondu finansējuma</w:t>
            </w:r>
          </w:p>
        </w:tc>
        <w:tc>
          <w:tcPr>
            <w:tcW w:w="1134" w:type="dxa"/>
            <w:vAlign w:val="center"/>
          </w:tcPr>
          <w:p w:rsidR="00000000" w:rsidRDefault="00000000">
            <w:pPr>
              <w:jc w:val="center"/>
              <w:rPr>
                <w:b/>
                <w:sz w:val="22"/>
                <w:szCs w:val="22"/>
              </w:rPr>
            </w:pPr>
            <w:r>
              <w:rPr>
                <w:b/>
                <w:sz w:val="22"/>
                <w:szCs w:val="22"/>
              </w:rPr>
              <w:t>C</w:t>
            </w: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p>
        </w:tc>
        <w:tc>
          <w:tcPr>
            <w:tcW w:w="1134" w:type="dxa"/>
            <w:vAlign w:val="center"/>
          </w:tcPr>
          <w:p w:rsidR="00000000" w:rsidRDefault="00000000">
            <w:pPr>
              <w:jc w:val="center"/>
              <w:rPr>
                <w:b/>
                <w:sz w:val="22"/>
                <w:szCs w:val="22"/>
              </w:rPr>
            </w:pPr>
          </w:p>
        </w:tc>
      </w:tr>
    </w:tbl>
    <w:p w:rsidR="00000000" w:rsidRDefault="00000000"/>
    <w:p w:rsidR="00000000" w:rsidRDefault="00000000">
      <w:r>
        <w:t>C = A/B * 100</w:t>
      </w:r>
    </w:p>
    <w:p w:rsidR="00000000" w:rsidRDefault="00000000">
      <w:pPr>
        <w:rPr>
          <w:b/>
        </w:rPr>
      </w:pPr>
    </w:p>
    <w:p w:rsidR="00000000" w:rsidRDefault="00000000">
      <w:r>
        <w:t>3</w:t>
      </w:r>
      <w:r>
        <w:rPr>
          <w:vertAlign w:val="superscript"/>
        </w:rPr>
        <w:t>1</w:t>
      </w:r>
      <w:r>
        <w:t>. Projekta izmaksas – plānotās struktūrfondu un budžeta dotāciju pašvaldībām atmaksas, ja attiecināmas</w:t>
      </w:r>
    </w:p>
    <w:p w:rsidR="00000000" w:rsidRDefault="00000000">
      <w:pPr>
        <w:jc w:val="center"/>
        <w:rPr>
          <w:b/>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134"/>
        <w:gridCol w:w="1134"/>
        <w:gridCol w:w="1134"/>
        <w:gridCol w:w="1134"/>
      </w:tblGrid>
      <w:tr w:rsidR="00000000">
        <w:tc>
          <w:tcPr>
            <w:tcW w:w="1985" w:type="dxa"/>
            <w:tcBorders>
              <w:top w:val="nil"/>
              <w:left w:val="nil"/>
              <w:bottom w:val="single" w:sz="18" w:space="0" w:color="auto"/>
            </w:tcBorders>
          </w:tcPr>
          <w:p w:rsidR="00000000" w:rsidRDefault="00000000">
            <w:pPr>
              <w:jc w:val="center"/>
              <w:rPr>
                <w:b/>
                <w:sz w:val="22"/>
                <w:szCs w:val="22"/>
              </w:rPr>
            </w:pPr>
          </w:p>
        </w:tc>
        <w:tc>
          <w:tcPr>
            <w:tcW w:w="1134" w:type="dxa"/>
            <w:tcBorders>
              <w:bottom w:val="single" w:sz="18" w:space="0" w:color="auto"/>
            </w:tcBorders>
          </w:tcPr>
          <w:p w:rsidR="00000000" w:rsidRDefault="00000000">
            <w:pPr>
              <w:jc w:val="center"/>
              <w:rPr>
                <w:b/>
                <w:sz w:val="22"/>
                <w:szCs w:val="22"/>
              </w:rPr>
            </w:pPr>
            <w:r>
              <w:rPr>
                <w:b/>
                <w:sz w:val="22"/>
                <w:szCs w:val="22"/>
              </w:rPr>
              <w:t>2004</w:t>
            </w:r>
          </w:p>
        </w:tc>
        <w:tc>
          <w:tcPr>
            <w:tcW w:w="1134" w:type="dxa"/>
            <w:tcBorders>
              <w:bottom w:val="single" w:sz="18" w:space="0" w:color="auto"/>
            </w:tcBorders>
          </w:tcPr>
          <w:p w:rsidR="00000000" w:rsidRDefault="00000000">
            <w:pPr>
              <w:jc w:val="center"/>
              <w:rPr>
                <w:b/>
                <w:sz w:val="22"/>
                <w:szCs w:val="22"/>
              </w:rPr>
            </w:pPr>
            <w:r>
              <w:rPr>
                <w:b/>
                <w:sz w:val="22"/>
                <w:szCs w:val="22"/>
              </w:rPr>
              <w:t>2005</w:t>
            </w:r>
          </w:p>
        </w:tc>
        <w:tc>
          <w:tcPr>
            <w:tcW w:w="1134" w:type="dxa"/>
            <w:tcBorders>
              <w:bottom w:val="single" w:sz="18" w:space="0" w:color="auto"/>
            </w:tcBorders>
          </w:tcPr>
          <w:p w:rsidR="00000000" w:rsidRDefault="00000000">
            <w:pPr>
              <w:jc w:val="center"/>
              <w:rPr>
                <w:b/>
                <w:sz w:val="22"/>
                <w:szCs w:val="22"/>
              </w:rPr>
            </w:pPr>
            <w:r>
              <w:rPr>
                <w:b/>
                <w:sz w:val="22"/>
                <w:szCs w:val="22"/>
              </w:rPr>
              <w:t>2006</w:t>
            </w:r>
          </w:p>
        </w:tc>
        <w:tc>
          <w:tcPr>
            <w:tcW w:w="1134" w:type="dxa"/>
            <w:tcBorders>
              <w:bottom w:val="single" w:sz="18" w:space="0" w:color="auto"/>
            </w:tcBorders>
          </w:tcPr>
          <w:p w:rsidR="00000000" w:rsidRDefault="00000000">
            <w:pPr>
              <w:jc w:val="center"/>
              <w:rPr>
                <w:b/>
                <w:sz w:val="22"/>
                <w:szCs w:val="22"/>
              </w:rPr>
            </w:pPr>
            <w:r>
              <w:rPr>
                <w:b/>
                <w:sz w:val="22"/>
                <w:szCs w:val="22"/>
              </w:rPr>
              <w:t>2007</w:t>
            </w:r>
          </w:p>
        </w:tc>
        <w:tc>
          <w:tcPr>
            <w:tcW w:w="1134" w:type="dxa"/>
            <w:tcBorders>
              <w:bottom w:val="single" w:sz="18" w:space="0" w:color="auto"/>
            </w:tcBorders>
          </w:tcPr>
          <w:p w:rsidR="00000000" w:rsidRDefault="00000000">
            <w:pPr>
              <w:jc w:val="center"/>
              <w:rPr>
                <w:b/>
                <w:sz w:val="22"/>
                <w:szCs w:val="22"/>
              </w:rPr>
            </w:pPr>
            <w:r>
              <w:rPr>
                <w:b/>
                <w:sz w:val="22"/>
                <w:szCs w:val="22"/>
              </w:rPr>
              <w:t>2008</w:t>
            </w:r>
          </w:p>
        </w:tc>
        <w:tc>
          <w:tcPr>
            <w:tcW w:w="1134" w:type="dxa"/>
            <w:tcBorders>
              <w:bottom w:val="single" w:sz="18" w:space="0" w:color="auto"/>
            </w:tcBorders>
          </w:tcPr>
          <w:p w:rsidR="00000000" w:rsidRDefault="00000000">
            <w:pPr>
              <w:jc w:val="center"/>
              <w:rPr>
                <w:b/>
                <w:sz w:val="22"/>
                <w:szCs w:val="22"/>
              </w:rPr>
            </w:pPr>
            <w:r>
              <w:rPr>
                <w:b/>
                <w:sz w:val="22"/>
                <w:szCs w:val="22"/>
              </w:rPr>
              <w:t>Kopā</w:t>
            </w:r>
          </w:p>
        </w:tc>
      </w:tr>
      <w:tr w:rsidR="00000000">
        <w:tc>
          <w:tcPr>
            <w:tcW w:w="1985" w:type="dxa"/>
            <w:tcBorders>
              <w:top w:val="single" w:sz="18" w:space="0" w:color="auto"/>
              <w:bottom w:val="single" w:sz="4" w:space="0" w:color="auto"/>
            </w:tcBorders>
          </w:tcPr>
          <w:p w:rsidR="00000000" w:rsidRDefault="00000000">
            <w:pPr>
              <w:rPr>
                <w:sz w:val="22"/>
                <w:szCs w:val="22"/>
              </w:rPr>
            </w:pPr>
            <w:r>
              <w:rPr>
                <w:sz w:val="22"/>
                <w:szCs w:val="22"/>
              </w:rPr>
              <w:t xml:space="preserve">Kopējās projekta izmaksas </w:t>
            </w:r>
            <w:r>
              <w:rPr>
                <w:b/>
                <w:sz w:val="22"/>
                <w:szCs w:val="22"/>
              </w:rPr>
              <w:t>(LVL</w:t>
            </w:r>
            <w:r>
              <w:rPr>
                <w:sz w:val="22"/>
                <w:szCs w:val="22"/>
              </w:rPr>
              <w:t>), no kurām:</w:t>
            </w:r>
          </w:p>
        </w:tc>
        <w:tc>
          <w:tcPr>
            <w:tcW w:w="1134" w:type="dxa"/>
            <w:tcBorders>
              <w:top w:val="single" w:sz="18" w:space="0" w:color="auto"/>
              <w:bottom w:val="single" w:sz="4" w:space="0" w:color="auto"/>
            </w:tcBorders>
            <w:vAlign w:val="center"/>
          </w:tcPr>
          <w:p w:rsidR="00000000" w:rsidRDefault="00000000">
            <w:pPr>
              <w:jc w:val="center"/>
              <w:rPr>
                <w:sz w:val="22"/>
                <w:szCs w:val="22"/>
              </w:rPr>
            </w:pPr>
          </w:p>
        </w:tc>
        <w:tc>
          <w:tcPr>
            <w:tcW w:w="1134" w:type="dxa"/>
            <w:tcBorders>
              <w:top w:val="single" w:sz="18" w:space="0" w:color="auto"/>
              <w:bottom w:val="single" w:sz="4" w:space="0" w:color="auto"/>
            </w:tcBorders>
            <w:vAlign w:val="center"/>
          </w:tcPr>
          <w:p w:rsidR="00000000" w:rsidRDefault="00000000">
            <w:pPr>
              <w:jc w:val="center"/>
              <w:rPr>
                <w:sz w:val="22"/>
                <w:szCs w:val="22"/>
              </w:rPr>
            </w:pPr>
          </w:p>
        </w:tc>
        <w:tc>
          <w:tcPr>
            <w:tcW w:w="1134" w:type="dxa"/>
            <w:tcBorders>
              <w:top w:val="single" w:sz="18" w:space="0" w:color="auto"/>
              <w:bottom w:val="single" w:sz="4" w:space="0" w:color="auto"/>
            </w:tcBorders>
            <w:vAlign w:val="center"/>
          </w:tcPr>
          <w:p w:rsidR="00000000" w:rsidRDefault="00000000">
            <w:pPr>
              <w:jc w:val="center"/>
              <w:rPr>
                <w:sz w:val="22"/>
                <w:szCs w:val="22"/>
              </w:rPr>
            </w:pPr>
          </w:p>
        </w:tc>
        <w:tc>
          <w:tcPr>
            <w:tcW w:w="1134" w:type="dxa"/>
            <w:tcBorders>
              <w:top w:val="single" w:sz="18" w:space="0" w:color="auto"/>
              <w:bottom w:val="single" w:sz="4" w:space="0" w:color="auto"/>
            </w:tcBorders>
            <w:vAlign w:val="center"/>
          </w:tcPr>
          <w:p w:rsidR="00000000" w:rsidRDefault="00000000">
            <w:pPr>
              <w:jc w:val="center"/>
              <w:rPr>
                <w:sz w:val="22"/>
                <w:szCs w:val="22"/>
              </w:rPr>
            </w:pPr>
          </w:p>
        </w:tc>
        <w:tc>
          <w:tcPr>
            <w:tcW w:w="1134" w:type="dxa"/>
            <w:tcBorders>
              <w:top w:val="single" w:sz="18" w:space="0" w:color="auto"/>
              <w:bottom w:val="single" w:sz="4" w:space="0" w:color="auto"/>
            </w:tcBorders>
            <w:vAlign w:val="center"/>
          </w:tcPr>
          <w:p w:rsidR="00000000" w:rsidRDefault="00000000">
            <w:pPr>
              <w:jc w:val="center"/>
              <w:rPr>
                <w:sz w:val="22"/>
                <w:szCs w:val="22"/>
              </w:rPr>
            </w:pPr>
          </w:p>
        </w:tc>
        <w:tc>
          <w:tcPr>
            <w:tcW w:w="1134" w:type="dxa"/>
            <w:tcBorders>
              <w:top w:val="single" w:sz="18" w:space="0" w:color="auto"/>
              <w:bottom w:val="single" w:sz="4" w:space="0" w:color="auto"/>
            </w:tcBorders>
            <w:vAlign w:val="center"/>
          </w:tcPr>
          <w:p w:rsidR="00000000" w:rsidRDefault="00000000">
            <w:pPr>
              <w:jc w:val="center"/>
              <w:rPr>
                <w:sz w:val="22"/>
                <w:szCs w:val="22"/>
              </w:rPr>
            </w:pPr>
          </w:p>
        </w:tc>
      </w:tr>
      <w:tr w:rsidR="00000000">
        <w:tc>
          <w:tcPr>
            <w:tcW w:w="1985" w:type="dxa"/>
            <w:tcBorders>
              <w:bottom w:val="single" w:sz="18" w:space="0" w:color="auto"/>
            </w:tcBorders>
            <w:shd w:val="pct5" w:color="auto" w:fill="auto"/>
          </w:tcPr>
          <w:p w:rsidR="00000000" w:rsidRDefault="00000000">
            <w:pPr>
              <w:rPr>
                <w:sz w:val="22"/>
                <w:szCs w:val="22"/>
              </w:rPr>
            </w:pPr>
            <w:r>
              <w:rPr>
                <w:sz w:val="22"/>
                <w:szCs w:val="22"/>
              </w:rPr>
              <w:t xml:space="preserve">Kopējās attiecināmās izmaksas </w:t>
            </w:r>
            <w:r>
              <w:rPr>
                <w:b/>
                <w:sz w:val="22"/>
                <w:szCs w:val="22"/>
              </w:rPr>
              <w:t>(LVL)</w:t>
            </w:r>
          </w:p>
        </w:tc>
        <w:tc>
          <w:tcPr>
            <w:tcW w:w="1134" w:type="dxa"/>
            <w:tcBorders>
              <w:bottom w:val="single" w:sz="18" w:space="0" w:color="auto"/>
            </w:tcBorders>
            <w:shd w:val="pct5" w:color="auto" w:fill="auto"/>
            <w:vAlign w:val="center"/>
          </w:tcPr>
          <w:p w:rsidR="00000000" w:rsidRDefault="00000000">
            <w:pPr>
              <w:jc w:val="center"/>
              <w:rPr>
                <w:b/>
                <w:sz w:val="22"/>
                <w:szCs w:val="22"/>
              </w:rPr>
            </w:pPr>
            <w:r>
              <w:rPr>
                <w:b/>
                <w:sz w:val="22"/>
                <w:szCs w:val="22"/>
              </w:rPr>
              <w:t>B</w:t>
            </w:r>
          </w:p>
        </w:tc>
        <w:tc>
          <w:tcPr>
            <w:tcW w:w="1134" w:type="dxa"/>
            <w:tcBorders>
              <w:bottom w:val="single" w:sz="18" w:space="0" w:color="auto"/>
            </w:tcBorders>
            <w:shd w:val="pct5" w:color="auto" w:fill="auto"/>
            <w:vAlign w:val="center"/>
          </w:tcPr>
          <w:p w:rsidR="00000000" w:rsidRDefault="00000000">
            <w:pPr>
              <w:jc w:val="center"/>
              <w:rPr>
                <w:sz w:val="22"/>
                <w:szCs w:val="22"/>
              </w:rPr>
            </w:pPr>
          </w:p>
        </w:tc>
        <w:tc>
          <w:tcPr>
            <w:tcW w:w="1134" w:type="dxa"/>
            <w:tcBorders>
              <w:bottom w:val="single" w:sz="18" w:space="0" w:color="auto"/>
            </w:tcBorders>
            <w:shd w:val="pct5" w:color="auto" w:fill="auto"/>
            <w:vAlign w:val="center"/>
          </w:tcPr>
          <w:p w:rsidR="00000000" w:rsidRDefault="00000000">
            <w:pPr>
              <w:jc w:val="center"/>
              <w:rPr>
                <w:sz w:val="22"/>
                <w:szCs w:val="22"/>
              </w:rPr>
            </w:pPr>
          </w:p>
        </w:tc>
        <w:tc>
          <w:tcPr>
            <w:tcW w:w="1134" w:type="dxa"/>
            <w:tcBorders>
              <w:bottom w:val="single" w:sz="18" w:space="0" w:color="auto"/>
            </w:tcBorders>
            <w:shd w:val="pct5" w:color="auto" w:fill="auto"/>
            <w:vAlign w:val="center"/>
          </w:tcPr>
          <w:p w:rsidR="00000000" w:rsidRDefault="00000000">
            <w:pPr>
              <w:jc w:val="center"/>
              <w:rPr>
                <w:sz w:val="22"/>
                <w:szCs w:val="22"/>
              </w:rPr>
            </w:pPr>
          </w:p>
        </w:tc>
        <w:tc>
          <w:tcPr>
            <w:tcW w:w="1134" w:type="dxa"/>
            <w:tcBorders>
              <w:bottom w:val="single" w:sz="18" w:space="0" w:color="auto"/>
            </w:tcBorders>
            <w:shd w:val="pct5" w:color="auto" w:fill="auto"/>
            <w:vAlign w:val="center"/>
          </w:tcPr>
          <w:p w:rsidR="00000000" w:rsidRDefault="00000000">
            <w:pPr>
              <w:jc w:val="center"/>
              <w:rPr>
                <w:sz w:val="22"/>
                <w:szCs w:val="22"/>
              </w:rPr>
            </w:pPr>
          </w:p>
        </w:tc>
        <w:tc>
          <w:tcPr>
            <w:tcW w:w="1134" w:type="dxa"/>
            <w:tcBorders>
              <w:bottom w:val="single" w:sz="18" w:space="0" w:color="auto"/>
            </w:tcBorders>
            <w:shd w:val="pct5" w:color="auto" w:fill="auto"/>
            <w:vAlign w:val="center"/>
          </w:tcPr>
          <w:p w:rsidR="00000000" w:rsidRDefault="00000000">
            <w:pPr>
              <w:jc w:val="center"/>
              <w:rPr>
                <w:sz w:val="22"/>
                <w:szCs w:val="22"/>
              </w:rPr>
            </w:pPr>
          </w:p>
        </w:tc>
      </w:tr>
      <w:tr w:rsidR="00000000">
        <w:tc>
          <w:tcPr>
            <w:tcW w:w="1985" w:type="dxa"/>
            <w:tcBorders>
              <w:top w:val="single" w:sz="18" w:space="0" w:color="auto"/>
            </w:tcBorders>
          </w:tcPr>
          <w:p w:rsidR="00000000" w:rsidRDefault="00000000">
            <w:pPr>
              <w:rPr>
                <w:sz w:val="22"/>
                <w:szCs w:val="22"/>
              </w:rPr>
            </w:pPr>
            <w:r>
              <w:rPr>
                <w:sz w:val="22"/>
                <w:szCs w:val="22"/>
                <w:u w:val="single"/>
              </w:rPr>
              <w:t>Pieprasītais</w:t>
            </w:r>
            <w:r>
              <w:rPr>
                <w:sz w:val="22"/>
                <w:szCs w:val="22"/>
              </w:rPr>
              <w:t xml:space="preserve"> Eiropas Savienības struktūrfondu  finansējums </w:t>
            </w:r>
            <w:r>
              <w:rPr>
                <w:b/>
                <w:sz w:val="22"/>
                <w:szCs w:val="22"/>
              </w:rPr>
              <w:t>(LVL)</w:t>
            </w:r>
          </w:p>
        </w:tc>
        <w:tc>
          <w:tcPr>
            <w:tcW w:w="1134" w:type="dxa"/>
            <w:tcBorders>
              <w:top w:val="single" w:sz="18" w:space="0" w:color="auto"/>
            </w:tcBorders>
            <w:vAlign w:val="center"/>
          </w:tcPr>
          <w:p w:rsidR="00000000" w:rsidRDefault="00000000">
            <w:pPr>
              <w:jc w:val="center"/>
              <w:rPr>
                <w:b/>
                <w:sz w:val="22"/>
                <w:szCs w:val="22"/>
              </w:rPr>
            </w:pPr>
            <w:r>
              <w:rPr>
                <w:b/>
                <w:sz w:val="22"/>
                <w:szCs w:val="22"/>
              </w:rPr>
              <w:t>A</w:t>
            </w: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r>
      <w:tr w:rsidR="00000000">
        <w:tc>
          <w:tcPr>
            <w:tcW w:w="1985" w:type="dxa"/>
            <w:tcBorders>
              <w:bottom w:val="single" w:sz="18" w:space="0" w:color="auto"/>
            </w:tcBorders>
          </w:tcPr>
          <w:p w:rsidR="00000000" w:rsidRDefault="00000000">
            <w:pPr>
              <w:rPr>
                <w:sz w:val="22"/>
                <w:szCs w:val="22"/>
              </w:rPr>
            </w:pPr>
            <w:r>
              <w:rPr>
                <w:sz w:val="22"/>
                <w:szCs w:val="22"/>
                <w:u w:val="single"/>
              </w:rPr>
              <w:t>Pieprasītais</w:t>
            </w:r>
            <w:r>
              <w:rPr>
                <w:sz w:val="22"/>
                <w:szCs w:val="22"/>
              </w:rPr>
              <w:t xml:space="preserve"> Eiropas Savienības struktūrfondu finansējums </w:t>
            </w:r>
            <w:r>
              <w:rPr>
                <w:b/>
                <w:sz w:val="22"/>
                <w:szCs w:val="22"/>
              </w:rPr>
              <w:t>(%)</w:t>
            </w:r>
            <w:r>
              <w:rPr>
                <w:sz w:val="22"/>
                <w:szCs w:val="22"/>
              </w:rPr>
              <w:t xml:space="preserve">  no kopējām attiecināmajām izmaksām</w:t>
            </w:r>
          </w:p>
        </w:tc>
        <w:tc>
          <w:tcPr>
            <w:tcW w:w="1134" w:type="dxa"/>
            <w:tcBorders>
              <w:bottom w:val="single" w:sz="18" w:space="0" w:color="auto"/>
            </w:tcBorders>
            <w:vAlign w:val="center"/>
          </w:tcPr>
          <w:p w:rsidR="00000000" w:rsidRDefault="00000000">
            <w:pPr>
              <w:jc w:val="center"/>
              <w:rPr>
                <w:b/>
                <w:sz w:val="22"/>
                <w:szCs w:val="22"/>
              </w:rPr>
            </w:pPr>
            <w:r>
              <w:rPr>
                <w:b/>
                <w:sz w:val="22"/>
                <w:szCs w:val="22"/>
              </w:rPr>
              <w:t>C</w:t>
            </w: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r>
      <w:tr w:rsidR="00000000">
        <w:tc>
          <w:tcPr>
            <w:tcW w:w="1985" w:type="dxa"/>
            <w:tcBorders>
              <w:top w:val="single" w:sz="18" w:space="0" w:color="auto"/>
            </w:tcBorders>
          </w:tcPr>
          <w:p w:rsidR="00000000" w:rsidRDefault="00000000">
            <w:pPr>
              <w:rPr>
                <w:sz w:val="22"/>
                <w:szCs w:val="22"/>
              </w:rPr>
            </w:pPr>
            <w:r>
              <w:rPr>
                <w:sz w:val="22"/>
                <w:szCs w:val="22"/>
                <w:u w:val="single"/>
              </w:rPr>
              <w:t>Pieprasītā</w:t>
            </w:r>
            <w:r>
              <w:rPr>
                <w:sz w:val="22"/>
                <w:szCs w:val="22"/>
              </w:rPr>
              <w:t xml:space="preserve"> valsts budžeta dotācija pašvaldībām </w:t>
            </w:r>
            <w:r>
              <w:rPr>
                <w:b/>
                <w:sz w:val="22"/>
                <w:szCs w:val="22"/>
              </w:rPr>
              <w:t>(LVL)</w:t>
            </w:r>
          </w:p>
        </w:tc>
        <w:tc>
          <w:tcPr>
            <w:tcW w:w="1134" w:type="dxa"/>
            <w:tcBorders>
              <w:top w:val="single" w:sz="18" w:space="0" w:color="auto"/>
            </w:tcBorders>
            <w:vAlign w:val="center"/>
          </w:tcPr>
          <w:p w:rsidR="00000000" w:rsidRDefault="00000000">
            <w:pPr>
              <w:jc w:val="center"/>
              <w:rPr>
                <w:b/>
                <w:sz w:val="22"/>
                <w:szCs w:val="22"/>
              </w:rPr>
            </w:pPr>
            <w:r>
              <w:rPr>
                <w:b/>
                <w:sz w:val="22"/>
                <w:szCs w:val="22"/>
              </w:rPr>
              <w:t>D</w:t>
            </w: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c>
          <w:tcPr>
            <w:tcW w:w="1134" w:type="dxa"/>
            <w:tcBorders>
              <w:top w:val="single" w:sz="18" w:space="0" w:color="auto"/>
            </w:tcBorders>
            <w:vAlign w:val="center"/>
          </w:tcPr>
          <w:p w:rsidR="00000000" w:rsidRDefault="00000000">
            <w:pPr>
              <w:jc w:val="center"/>
              <w:rPr>
                <w:sz w:val="22"/>
                <w:szCs w:val="22"/>
              </w:rPr>
            </w:pPr>
          </w:p>
        </w:tc>
      </w:tr>
      <w:tr w:rsidR="00000000">
        <w:tc>
          <w:tcPr>
            <w:tcW w:w="1985" w:type="dxa"/>
            <w:tcBorders>
              <w:bottom w:val="single" w:sz="18" w:space="0" w:color="auto"/>
            </w:tcBorders>
          </w:tcPr>
          <w:p w:rsidR="00000000" w:rsidRDefault="00000000">
            <w:pPr>
              <w:rPr>
                <w:sz w:val="22"/>
                <w:szCs w:val="22"/>
              </w:rPr>
            </w:pPr>
            <w:r>
              <w:rPr>
                <w:sz w:val="22"/>
                <w:szCs w:val="22"/>
                <w:u w:val="single"/>
              </w:rPr>
              <w:t>Pieprasītā</w:t>
            </w:r>
            <w:r>
              <w:rPr>
                <w:sz w:val="22"/>
                <w:szCs w:val="22"/>
              </w:rPr>
              <w:t xml:space="preserve"> valsts budžeta dotācija pašvaldībām </w:t>
            </w:r>
            <w:r>
              <w:rPr>
                <w:b/>
                <w:sz w:val="22"/>
                <w:szCs w:val="22"/>
              </w:rPr>
              <w:t xml:space="preserve">(%) </w:t>
            </w:r>
            <w:r>
              <w:rPr>
                <w:sz w:val="22"/>
                <w:szCs w:val="22"/>
              </w:rPr>
              <w:t>no kopējām attiecināmajām izmaksām</w:t>
            </w:r>
          </w:p>
        </w:tc>
        <w:tc>
          <w:tcPr>
            <w:tcW w:w="1134" w:type="dxa"/>
            <w:tcBorders>
              <w:bottom w:val="single" w:sz="18" w:space="0" w:color="auto"/>
            </w:tcBorders>
            <w:vAlign w:val="center"/>
          </w:tcPr>
          <w:p w:rsidR="00000000" w:rsidRDefault="00000000">
            <w:pPr>
              <w:jc w:val="center"/>
              <w:rPr>
                <w:b/>
                <w:sz w:val="22"/>
                <w:szCs w:val="22"/>
              </w:rPr>
            </w:pPr>
            <w:r>
              <w:rPr>
                <w:b/>
                <w:sz w:val="22"/>
                <w:szCs w:val="22"/>
              </w:rPr>
              <w:t>E</w:t>
            </w: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c>
          <w:tcPr>
            <w:tcW w:w="1134" w:type="dxa"/>
            <w:tcBorders>
              <w:bottom w:val="single" w:sz="18" w:space="0" w:color="auto"/>
            </w:tcBorders>
            <w:vAlign w:val="center"/>
          </w:tcPr>
          <w:p w:rsidR="00000000" w:rsidRDefault="00000000">
            <w:pPr>
              <w:jc w:val="center"/>
              <w:rPr>
                <w:sz w:val="22"/>
                <w:szCs w:val="22"/>
              </w:rPr>
            </w:pPr>
          </w:p>
        </w:tc>
      </w:tr>
    </w:tbl>
    <w:p w:rsidR="00000000" w:rsidRDefault="00000000"/>
    <w:p w:rsidR="00000000" w:rsidRDefault="00000000">
      <w:r>
        <w:t xml:space="preserve">C = A/B * 100 </w:t>
      </w:r>
    </w:p>
    <w:p w:rsidR="00000000" w:rsidRDefault="00000000">
      <w:r>
        <w:t>E = D/B * 100</w:t>
      </w:r>
    </w:p>
    <w:p w:rsidR="00000000" w:rsidRDefault="00000000">
      <w:pPr>
        <w:rPr>
          <w:b/>
        </w:rPr>
      </w:pPr>
    </w:p>
    <w:p w:rsidR="00000000" w:rsidRDefault="00000000">
      <w:pPr>
        <w:rPr>
          <w:b/>
        </w:rPr>
      </w:pPr>
    </w:p>
    <w:p w:rsidR="00000000" w:rsidRDefault="00000000">
      <w:pPr>
        <w:numPr>
          <w:ilvl w:val="0"/>
          <w:numId w:val="2"/>
        </w:numPr>
        <w:ind w:hanging="720"/>
        <w:jc w:val="both"/>
      </w:pPr>
      <w:r>
        <w:t>Projekta mērķis (apraksts)</w:t>
      </w:r>
    </w:p>
    <w:p w:rsidR="00000000" w:rsidRDefault="00000000">
      <w:pPr>
        <w:ind w:left="360"/>
        <w:jc w:val="both"/>
      </w:pPr>
    </w:p>
    <w:p w:rsidR="00000000" w:rsidRDefault="00000000">
      <w:pPr>
        <w:jc w:val="both"/>
        <w:rPr>
          <w:i/>
        </w:rPr>
      </w:pPr>
      <w:r>
        <w:t>Lūdzu sniegt īsu aprakstu par projekta saikni ar nacionālās programmas kopējo mērķi.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00000">
        <w:trPr>
          <w:trHeight w:val="1248"/>
        </w:trPr>
        <w:tc>
          <w:tcPr>
            <w:tcW w:w="8522" w:type="dxa"/>
          </w:tcPr>
          <w:p w:rsidR="00000000" w:rsidRDefault="00000000">
            <w:pPr>
              <w:jc w:val="both"/>
            </w:pPr>
          </w:p>
        </w:tc>
      </w:tr>
    </w:tbl>
    <w:p w:rsidR="00000000" w:rsidRDefault="00000000">
      <w:pPr>
        <w:jc w:val="both"/>
      </w:pPr>
    </w:p>
    <w:p w:rsidR="00000000" w:rsidRDefault="00000000">
      <w:pPr>
        <w:jc w:val="both"/>
      </w:pPr>
    </w:p>
    <w:p w:rsidR="00000000" w:rsidRDefault="00000000">
      <w:pPr>
        <w:numPr>
          <w:ilvl w:val="0"/>
          <w:numId w:val="2"/>
        </w:numPr>
        <w:ind w:hanging="720"/>
        <w:jc w:val="both"/>
      </w:pPr>
      <w:r>
        <w:t>Projekta aktivitātes. Lūdzam aprakstīt projekta īstenošanas laikā plānotās aktivitātes.</w:t>
      </w:r>
    </w:p>
    <w:p w:rsidR="00000000" w:rsidRDefault="000000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00000">
        <w:tc>
          <w:tcPr>
            <w:tcW w:w="8528" w:type="dxa"/>
          </w:tcPr>
          <w:p w:rsidR="00000000" w:rsidRDefault="00000000">
            <w:pPr>
              <w:jc w:val="both"/>
            </w:pPr>
          </w:p>
        </w:tc>
      </w:tr>
    </w:tbl>
    <w:p w:rsidR="00000000" w:rsidRDefault="00000000">
      <w:pPr>
        <w:jc w:val="both"/>
      </w:pPr>
    </w:p>
    <w:p w:rsidR="00000000" w:rsidRDefault="00000000">
      <w:pPr>
        <w:jc w:val="both"/>
      </w:pPr>
    </w:p>
    <w:p w:rsidR="00000000" w:rsidRDefault="00000000">
      <w:pPr>
        <w:numPr>
          <w:ilvl w:val="0"/>
          <w:numId w:val="2"/>
        </w:numPr>
        <w:ind w:hanging="720"/>
        <w:jc w:val="both"/>
      </w:pPr>
      <w:r>
        <w:t>Projekta ieviešana</w:t>
      </w:r>
    </w:p>
    <w:p w:rsidR="00000000" w:rsidRDefault="00000000">
      <w:pPr>
        <w:jc w:val="both"/>
      </w:pPr>
    </w:p>
    <w:p w:rsidR="00000000" w:rsidRDefault="00000000">
      <w:pPr>
        <w:jc w:val="both"/>
        <w:rPr>
          <w:i/>
        </w:rPr>
      </w:pPr>
      <w:r>
        <w:t>Norādīt, kā tiks organizēta projekta uzraudzība, kā notiks citu iestāžu (skat. projekta veidlapas 7. punktu) iesaistīšana, kā notiks projekta vadība. Pielikumā lūdzam pievienot projekta ieviešanas plānu (3.pielikums).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000000">
        <w:tblPrEx>
          <w:tblCellMar>
            <w:top w:w="0" w:type="dxa"/>
            <w:bottom w:w="0" w:type="dxa"/>
          </w:tblCellMar>
        </w:tblPrEx>
        <w:trPr>
          <w:trHeight w:val="709"/>
        </w:trPr>
        <w:tc>
          <w:tcPr>
            <w:tcW w:w="8528" w:type="dxa"/>
          </w:tcPr>
          <w:p w:rsidR="00000000" w:rsidRDefault="00000000">
            <w:pPr>
              <w:jc w:val="both"/>
            </w:pPr>
          </w:p>
        </w:tc>
      </w:tr>
    </w:tbl>
    <w:p w:rsidR="00000000" w:rsidRDefault="00000000">
      <w:pPr>
        <w:jc w:val="both"/>
      </w:pPr>
    </w:p>
    <w:p w:rsidR="00000000" w:rsidRDefault="00000000">
      <w:pPr>
        <w:jc w:val="both"/>
      </w:pPr>
    </w:p>
    <w:p w:rsidR="00000000" w:rsidRDefault="00000000">
      <w:pPr>
        <w:numPr>
          <w:ilvl w:val="0"/>
          <w:numId w:val="2"/>
        </w:numPr>
        <w:ind w:hanging="720"/>
        <w:jc w:val="both"/>
      </w:pPr>
      <w:r>
        <w:t>Vai bez struktūrfondu finansējuma saņēmēja projekta īstenošanā ir iesaistīti citi partneri (iestādes)?</w:t>
      </w:r>
    </w:p>
    <w:p w:rsidR="00000000" w:rsidRDefault="00000000">
      <w:pPr>
        <w:jc w:val="both"/>
      </w:pPr>
    </w:p>
    <w:p w:rsidR="00000000" w:rsidRDefault="00000000">
      <w:pPr>
        <w:jc w:val="both"/>
      </w:pPr>
      <w:r>
        <w:rPr>
          <w:noProof/>
        </w:rPr>
        <w:pict>
          <v:shapetype id="_x0000_t202" coordsize="21600,21600" o:spt="202" path="m,l,21600r21600,l21600,xe">
            <v:stroke joinstyle="miter"/>
            <v:path gradientshapeok="t" o:connecttype="rect"/>
          </v:shapetype>
          <v:shape id="_x0000_s1032" type="#_x0000_t202" style="position:absolute;left:0;text-align:left;margin-left:279pt;margin-top:0;width:27pt;height:20.6pt;z-index:7">
            <v:textbox style="mso-next-textbox:#_x0000_s1032">
              <w:txbxContent>
                <w:p w:rsidR="00000000" w:rsidRDefault="00000000"/>
              </w:txbxContent>
            </v:textbox>
          </v:shape>
        </w:pict>
      </w:r>
      <w:r>
        <w:rPr>
          <w:noProof/>
        </w:rPr>
        <w:pict>
          <v:shape id="_x0000_s1031" type="#_x0000_t202" style="position:absolute;left:0;text-align:left;margin-left:36pt;margin-top:0;width:27pt;height:17.5pt;z-index:6">
            <v:textbox style="mso-next-textbox:#_x0000_s1031">
              <w:txbxContent>
                <w:p w:rsidR="00000000" w:rsidRDefault="00000000"/>
              </w:txbxContent>
            </v:textbox>
          </v:shape>
        </w:pict>
      </w:r>
      <w:r>
        <w:t xml:space="preserve">Jā  </w:t>
      </w:r>
      <w:r>
        <w:tab/>
      </w:r>
      <w:r>
        <w:tab/>
      </w:r>
      <w:r>
        <w:tab/>
      </w:r>
      <w:r>
        <w:tab/>
      </w:r>
      <w:r>
        <w:tab/>
      </w:r>
      <w:r>
        <w:tab/>
      </w:r>
      <w:r>
        <w:tab/>
        <w:t>Nē</w:t>
      </w:r>
    </w:p>
    <w:p w:rsidR="00000000" w:rsidRDefault="00000000">
      <w:pPr>
        <w:jc w:val="both"/>
      </w:pPr>
    </w:p>
    <w:p w:rsidR="00000000" w:rsidRDefault="00000000">
      <w:pPr>
        <w:jc w:val="both"/>
      </w:pPr>
      <w:r>
        <w:t>Ja jā, lūdzu uzskaitīt.</w:t>
      </w:r>
    </w:p>
    <w:p w:rsidR="00000000" w:rsidRDefault="000000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00000">
        <w:tc>
          <w:tcPr>
            <w:tcW w:w="8528" w:type="dxa"/>
          </w:tcPr>
          <w:p w:rsidR="00000000" w:rsidRDefault="00000000">
            <w:pPr>
              <w:jc w:val="both"/>
            </w:pPr>
          </w:p>
        </w:tc>
      </w:tr>
    </w:tbl>
    <w:p w:rsidR="00000000" w:rsidRDefault="00000000">
      <w:pPr>
        <w:jc w:val="both"/>
      </w:pPr>
    </w:p>
    <w:p w:rsidR="00000000" w:rsidRDefault="00000000">
      <w:pPr>
        <w:jc w:val="both"/>
      </w:pPr>
      <w:r>
        <w:t>Kontaktpersonas partnerorganizācijā:</w:t>
      </w:r>
    </w:p>
    <w:p w:rsidR="00000000" w:rsidRDefault="000000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00"/>
      </w:tblGrid>
      <w:tr w:rsidR="00000000">
        <w:tc>
          <w:tcPr>
            <w:tcW w:w="3528" w:type="dxa"/>
          </w:tcPr>
          <w:p w:rsidR="00000000" w:rsidRDefault="00000000">
            <w:pPr>
              <w:jc w:val="both"/>
            </w:pPr>
            <w:r>
              <w:t>Vārds, uzvārds</w:t>
            </w:r>
          </w:p>
        </w:tc>
        <w:tc>
          <w:tcPr>
            <w:tcW w:w="5000" w:type="dxa"/>
          </w:tcPr>
          <w:p w:rsidR="00000000" w:rsidRDefault="00000000">
            <w:pPr>
              <w:jc w:val="both"/>
              <w:rPr>
                <w:i/>
              </w:rPr>
            </w:pPr>
          </w:p>
        </w:tc>
      </w:tr>
      <w:tr w:rsidR="00000000">
        <w:tc>
          <w:tcPr>
            <w:tcW w:w="3528" w:type="dxa"/>
          </w:tcPr>
          <w:p w:rsidR="00000000" w:rsidRDefault="00000000">
            <w:pPr>
              <w:jc w:val="both"/>
            </w:pPr>
            <w:r>
              <w:t>Amats</w:t>
            </w:r>
          </w:p>
        </w:tc>
        <w:tc>
          <w:tcPr>
            <w:tcW w:w="5000" w:type="dxa"/>
          </w:tcPr>
          <w:p w:rsidR="00000000" w:rsidRDefault="00000000">
            <w:pPr>
              <w:jc w:val="both"/>
              <w:rPr>
                <w:i/>
              </w:rPr>
            </w:pPr>
          </w:p>
        </w:tc>
      </w:tr>
      <w:tr w:rsidR="00000000">
        <w:tc>
          <w:tcPr>
            <w:tcW w:w="3528" w:type="dxa"/>
          </w:tcPr>
          <w:p w:rsidR="00000000" w:rsidRDefault="00000000">
            <w:pPr>
              <w:jc w:val="both"/>
            </w:pPr>
            <w:r>
              <w:t>Partnera organizācijas adrese</w:t>
            </w:r>
          </w:p>
        </w:tc>
        <w:tc>
          <w:tcPr>
            <w:tcW w:w="5000" w:type="dxa"/>
          </w:tcPr>
          <w:p w:rsidR="00000000" w:rsidRDefault="00000000">
            <w:pPr>
              <w:jc w:val="both"/>
              <w:rPr>
                <w:i/>
              </w:rPr>
            </w:pPr>
          </w:p>
        </w:tc>
      </w:tr>
      <w:tr w:rsidR="00000000">
        <w:tc>
          <w:tcPr>
            <w:tcW w:w="3528" w:type="dxa"/>
          </w:tcPr>
          <w:p w:rsidR="00000000" w:rsidRDefault="00000000">
            <w:pPr>
              <w:jc w:val="both"/>
            </w:pPr>
            <w:r>
              <w:t>Tālrunis</w:t>
            </w:r>
          </w:p>
        </w:tc>
        <w:tc>
          <w:tcPr>
            <w:tcW w:w="5000" w:type="dxa"/>
          </w:tcPr>
          <w:p w:rsidR="00000000" w:rsidRDefault="00000000">
            <w:pPr>
              <w:jc w:val="both"/>
            </w:pPr>
          </w:p>
        </w:tc>
      </w:tr>
      <w:tr w:rsidR="00000000">
        <w:tc>
          <w:tcPr>
            <w:tcW w:w="3528" w:type="dxa"/>
          </w:tcPr>
          <w:p w:rsidR="00000000" w:rsidRDefault="00000000">
            <w:pPr>
              <w:jc w:val="both"/>
            </w:pPr>
            <w:r>
              <w:t>Fakss</w:t>
            </w:r>
          </w:p>
        </w:tc>
        <w:tc>
          <w:tcPr>
            <w:tcW w:w="5000" w:type="dxa"/>
          </w:tcPr>
          <w:p w:rsidR="00000000" w:rsidRDefault="00000000">
            <w:pPr>
              <w:jc w:val="both"/>
            </w:pPr>
          </w:p>
        </w:tc>
      </w:tr>
      <w:tr w:rsidR="00000000">
        <w:tc>
          <w:tcPr>
            <w:tcW w:w="3528" w:type="dxa"/>
          </w:tcPr>
          <w:p w:rsidR="00000000" w:rsidRDefault="00000000">
            <w:pPr>
              <w:jc w:val="both"/>
            </w:pPr>
            <w:r>
              <w:t>e-pasts</w:t>
            </w:r>
          </w:p>
        </w:tc>
        <w:tc>
          <w:tcPr>
            <w:tcW w:w="5000" w:type="dxa"/>
          </w:tcPr>
          <w:p w:rsidR="00000000" w:rsidRDefault="00000000">
            <w:pPr>
              <w:jc w:val="both"/>
            </w:pPr>
          </w:p>
        </w:tc>
      </w:tr>
    </w:tbl>
    <w:p w:rsidR="00000000" w:rsidRDefault="00000000">
      <w:pPr>
        <w:jc w:val="both"/>
      </w:pPr>
    </w:p>
    <w:p w:rsidR="00000000" w:rsidRDefault="00000000">
      <w:pPr>
        <w:jc w:val="both"/>
      </w:pPr>
      <w:r>
        <w:t>Uzskaitīt partnera organizācijas galvenos darbības virzienus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00000">
        <w:tc>
          <w:tcPr>
            <w:tcW w:w="8528" w:type="dxa"/>
          </w:tcPr>
          <w:p w:rsidR="00000000" w:rsidRDefault="00000000">
            <w:pPr>
              <w:ind w:left="360"/>
              <w:jc w:val="both"/>
            </w:pPr>
          </w:p>
        </w:tc>
      </w:tr>
    </w:tbl>
    <w:p w:rsidR="00000000" w:rsidRDefault="00000000">
      <w:pPr>
        <w:jc w:val="both"/>
      </w:pPr>
    </w:p>
    <w:p w:rsidR="00000000" w:rsidRDefault="00000000">
      <w:pPr>
        <w:jc w:val="both"/>
      </w:pPr>
    </w:p>
    <w:p w:rsidR="00000000" w:rsidRDefault="00000000">
      <w:pPr>
        <w:numPr>
          <w:ilvl w:val="0"/>
          <w:numId w:val="2"/>
        </w:numPr>
        <w:ind w:hanging="720"/>
        <w:jc w:val="both"/>
      </w:pPr>
      <w:r>
        <w:t>Projekta īstenošanas vieta</w:t>
      </w:r>
    </w:p>
    <w:p w:rsidR="00000000" w:rsidRDefault="00000000">
      <w:pPr>
        <w:jc w:val="both"/>
      </w:pPr>
    </w:p>
    <w:p w:rsidR="00000000" w:rsidRDefault="00000000">
      <w:pPr>
        <w:jc w:val="both"/>
      </w:pPr>
      <w:r>
        <w:t>Vai projekta īstenošanas vieta atšķirsies no struktūrfonda finansējuma saņēmēja juridiskās adreses?</w:t>
      </w:r>
    </w:p>
    <w:p w:rsidR="00000000" w:rsidRDefault="00000000">
      <w:pPr>
        <w:jc w:val="both"/>
      </w:pPr>
    </w:p>
    <w:p w:rsidR="00000000" w:rsidRDefault="00000000">
      <w:pPr>
        <w:jc w:val="both"/>
      </w:pPr>
      <w:r>
        <w:rPr>
          <w:noProof/>
        </w:rPr>
        <w:pict>
          <v:shape id="_x0000_s1027" type="#_x0000_t202" style="position:absolute;left:0;text-align:left;margin-left:4in;margin-top:0;width:27pt;height:17.5pt;z-index:2">
            <v:textbox style="mso-next-textbox:#_x0000_s1027">
              <w:txbxContent>
                <w:p w:rsidR="00000000" w:rsidRDefault="00000000"/>
              </w:txbxContent>
            </v:textbox>
          </v:shape>
        </w:pict>
      </w:r>
      <w:r>
        <w:rPr>
          <w:noProof/>
        </w:rPr>
        <w:pict>
          <v:shape id="_x0000_s1026" type="#_x0000_t202" style="position:absolute;left:0;text-align:left;margin-left:36pt;margin-top:0;width:27pt;height:17.5pt;z-index:1">
            <v:textbox style="mso-next-textbox:#_x0000_s1026">
              <w:txbxContent>
                <w:p w:rsidR="00000000" w:rsidRDefault="00000000"/>
              </w:txbxContent>
            </v:textbox>
          </v:shape>
        </w:pict>
      </w:r>
      <w:r>
        <w:t>Jā</w:t>
      </w:r>
      <w:r>
        <w:tab/>
      </w:r>
      <w:r>
        <w:tab/>
      </w:r>
      <w:r>
        <w:tab/>
      </w:r>
      <w:r>
        <w:tab/>
      </w:r>
      <w:r>
        <w:tab/>
      </w:r>
      <w:r>
        <w:tab/>
      </w:r>
      <w:r>
        <w:tab/>
        <w:t>Nē</w:t>
      </w:r>
    </w:p>
    <w:p w:rsidR="00000000" w:rsidRDefault="00000000">
      <w:pPr>
        <w:jc w:val="both"/>
      </w:pPr>
    </w:p>
    <w:p w:rsidR="00000000" w:rsidRDefault="00000000">
      <w:pPr>
        <w:jc w:val="both"/>
      </w:pPr>
      <w:r>
        <w:t>Ja jā, lūdzu norādīt projekta īstenošanas vietu, norādot pašvaldību un plānošanas reģionu.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00000">
        <w:tc>
          <w:tcPr>
            <w:tcW w:w="8522" w:type="dxa"/>
          </w:tcPr>
          <w:p w:rsidR="00000000" w:rsidRDefault="00000000">
            <w:pPr>
              <w:jc w:val="both"/>
            </w:pPr>
          </w:p>
        </w:tc>
      </w:tr>
    </w:tbl>
    <w:p w:rsidR="00000000" w:rsidRDefault="00000000">
      <w:pPr>
        <w:jc w:val="both"/>
      </w:pPr>
    </w:p>
    <w:p w:rsidR="00000000" w:rsidRDefault="00000000">
      <w:pPr>
        <w:jc w:val="both"/>
      </w:pPr>
    </w:p>
    <w:p w:rsidR="00000000" w:rsidRDefault="00000000">
      <w:pPr>
        <w:numPr>
          <w:ilvl w:val="0"/>
          <w:numId w:val="2"/>
        </w:numPr>
        <w:ind w:hanging="720"/>
        <w:jc w:val="both"/>
      </w:pPr>
      <w:r>
        <w:t>Ietekme uz apkārtējo vidi:</w:t>
      </w:r>
    </w:p>
    <w:p w:rsidR="00000000" w:rsidRDefault="00000000">
      <w:pPr>
        <w:jc w:val="both"/>
      </w:pPr>
      <w:r>
        <w:t xml:space="preserve">9.1. </w:t>
      </w:r>
      <w:r>
        <w:tab/>
        <w:t>Vai projekts atstās ietekmi uz vidi?</w:t>
      </w:r>
    </w:p>
    <w:p w:rsidR="00000000" w:rsidRDefault="00000000">
      <w:pPr>
        <w:ind w:firstLine="720"/>
        <w:jc w:val="both"/>
      </w:pPr>
    </w:p>
    <w:p w:rsidR="00000000" w:rsidRDefault="00000000">
      <w:pPr>
        <w:ind w:firstLine="720"/>
        <w:jc w:val="both"/>
      </w:pPr>
      <w:r>
        <w:rPr>
          <w:noProof/>
          <w:lang w:val="en-US" w:eastAsia="en-US"/>
        </w:rPr>
        <w:pict>
          <v:shape id="_x0000_s1030" type="#_x0000_t202" style="position:absolute;left:0;text-align:left;margin-left:4in;margin-top:14.2pt;width:27pt;height:18pt;z-index:5">
            <v:textbox style="mso-next-textbox:#_x0000_s1030">
              <w:txbxContent>
                <w:p w:rsidR="00000000" w:rsidRDefault="00000000"/>
              </w:txbxContent>
            </v:textbox>
          </v:shape>
        </w:pict>
      </w:r>
      <w:r>
        <w:rPr>
          <w:noProof/>
          <w:lang w:val="en-US" w:eastAsia="en-US"/>
        </w:rPr>
        <w:pict>
          <v:shape id="_x0000_s1029" type="#_x0000_t202" style="position:absolute;left:0;text-align:left;margin-left:63pt;margin-top:14.2pt;width:27pt;height:18pt;z-index:4">
            <v:textbox style="mso-next-textbox:#_x0000_s1029">
              <w:txbxContent>
                <w:p w:rsidR="00000000" w:rsidRDefault="00000000"/>
              </w:txbxContent>
            </v:textbox>
          </v:shape>
        </w:pict>
      </w:r>
    </w:p>
    <w:p w:rsidR="00000000" w:rsidRDefault="00000000">
      <w:pPr>
        <w:ind w:firstLine="720"/>
        <w:jc w:val="both"/>
      </w:pPr>
      <w:r>
        <w:t>Jā</w:t>
      </w:r>
      <w:r>
        <w:tab/>
      </w:r>
      <w:r>
        <w:tab/>
      </w:r>
      <w:r>
        <w:tab/>
      </w:r>
      <w:r>
        <w:tab/>
      </w:r>
      <w:r>
        <w:tab/>
      </w:r>
      <w:r>
        <w:tab/>
        <w:t>Nē</w:t>
      </w:r>
    </w:p>
    <w:p w:rsidR="00000000" w:rsidRDefault="00000000">
      <w:pPr>
        <w:ind w:firstLine="720"/>
        <w:jc w:val="both"/>
      </w:pPr>
    </w:p>
    <w:p w:rsidR="00000000" w:rsidRDefault="00000000">
      <w:pPr>
        <w:ind w:firstLine="720"/>
        <w:jc w:val="both"/>
      </w:pPr>
    </w:p>
    <w:p w:rsidR="00000000" w:rsidRDefault="00000000">
      <w:pPr>
        <w:ind w:firstLine="720"/>
        <w:jc w:val="both"/>
      </w:pPr>
      <w:r>
        <w:tab/>
      </w:r>
      <w:r>
        <w:tab/>
      </w:r>
      <w:r>
        <w:tab/>
      </w:r>
      <w:r>
        <w:tab/>
      </w:r>
      <w:r>
        <w:tab/>
        <w:t xml:space="preserve"> </w:t>
      </w:r>
    </w:p>
    <w:p w:rsidR="00000000" w:rsidRDefault="00000000">
      <w:pPr>
        <w:jc w:val="both"/>
      </w:pPr>
      <w:r>
        <w:t xml:space="preserve">9.2. </w:t>
      </w:r>
      <w:r>
        <w:tab/>
        <w:t>Raksturot projekta ietekmi uz apkārtējo vidi. Lūdzu pamatot viedokli.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000000">
        <w:tblPrEx>
          <w:tblCellMar>
            <w:top w:w="0" w:type="dxa"/>
            <w:bottom w:w="0" w:type="dxa"/>
          </w:tblCellMar>
        </w:tblPrEx>
        <w:trPr>
          <w:trHeight w:val="876"/>
        </w:trPr>
        <w:tc>
          <w:tcPr>
            <w:tcW w:w="8528" w:type="dxa"/>
          </w:tcPr>
          <w:p w:rsidR="00000000" w:rsidRDefault="00000000">
            <w:pPr>
              <w:jc w:val="both"/>
            </w:pPr>
          </w:p>
        </w:tc>
      </w:tr>
    </w:tbl>
    <w:p w:rsidR="00000000" w:rsidRDefault="00000000">
      <w:pPr>
        <w:jc w:val="both"/>
      </w:pPr>
    </w:p>
    <w:p w:rsidR="00000000" w:rsidRDefault="00000000">
      <w:pPr>
        <w:jc w:val="both"/>
      </w:pPr>
    </w:p>
    <w:p w:rsidR="00000000" w:rsidRDefault="00000000">
      <w:pPr>
        <w:numPr>
          <w:ilvl w:val="0"/>
          <w:numId w:val="2"/>
        </w:numPr>
        <w:ind w:hanging="720"/>
        <w:jc w:val="both"/>
      </w:pPr>
      <w:r>
        <w:t>Vai projekta īstenošanā tiks nodrošināta dzimumu līdztiesības ievērošana?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00000">
        <w:tc>
          <w:tcPr>
            <w:tcW w:w="8522" w:type="dxa"/>
          </w:tcPr>
          <w:p w:rsidR="00000000" w:rsidRDefault="00000000">
            <w:pPr>
              <w:jc w:val="both"/>
            </w:pPr>
          </w:p>
        </w:tc>
      </w:tr>
    </w:tbl>
    <w:p w:rsidR="00000000" w:rsidRDefault="00000000">
      <w:pPr>
        <w:jc w:val="both"/>
      </w:pPr>
    </w:p>
    <w:p w:rsidR="00000000" w:rsidRDefault="00000000">
      <w:pPr>
        <w:ind w:left="360"/>
        <w:jc w:val="both"/>
        <w:sectPr w:rsidR="00000000">
          <w:footerReference w:type="even" r:id="rId9"/>
          <w:footerReference w:type="default" r:id="rId10"/>
          <w:headerReference w:type="first" r:id="rId11"/>
          <w:footerReference w:type="first" r:id="rId12"/>
          <w:pgSz w:w="11906" w:h="16838"/>
          <w:pgMar w:top="1440" w:right="1797" w:bottom="1440" w:left="1797" w:header="709" w:footer="709" w:gutter="0"/>
          <w:pgNumType w:start="1"/>
          <w:cols w:space="708"/>
          <w:titlePg/>
          <w:docGrid w:linePitch="360"/>
        </w:sectPr>
      </w:pPr>
    </w:p>
    <w:p w:rsidR="00000000" w:rsidRDefault="00000000">
      <w:pPr>
        <w:numPr>
          <w:ilvl w:val="0"/>
          <w:numId w:val="2"/>
        </w:numPr>
        <w:ind w:hanging="720"/>
        <w:jc w:val="both"/>
      </w:pPr>
      <w:r>
        <w:t>Auditējamās vērtības un projekta rezultāti:</w:t>
      </w:r>
    </w:p>
    <w:p w:rsidR="00000000" w:rsidRDefault="00000000">
      <w:pPr>
        <w:jc w:val="both"/>
      </w:pPr>
      <w:r>
        <w:t xml:space="preserve">11.1. </w:t>
      </w:r>
      <w:r>
        <w:tab/>
        <w:t>Auditējamās vērtības</w:t>
      </w:r>
    </w:p>
    <w:p w:rsidR="00000000" w:rsidRDefault="00000000">
      <w:pPr>
        <w:ind w:firstLine="360"/>
        <w:jc w:val="both"/>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10"/>
        <w:gridCol w:w="1563"/>
        <w:gridCol w:w="1332"/>
        <w:gridCol w:w="1562"/>
        <w:gridCol w:w="855"/>
        <w:gridCol w:w="838"/>
      </w:tblGrid>
      <w:tr w:rsidR="00000000">
        <w:trPr>
          <w:cantSplit/>
        </w:trPr>
        <w:tc>
          <w:tcPr>
            <w:tcW w:w="1296" w:type="dxa"/>
            <w:vMerge w:val="restart"/>
          </w:tcPr>
          <w:p w:rsidR="00000000" w:rsidRDefault="00000000">
            <w:pPr>
              <w:pStyle w:val="Heading2"/>
              <w:jc w:val="center"/>
              <w:rPr>
                <w:i/>
                <w:iCs/>
              </w:rPr>
            </w:pPr>
            <w:r>
              <w:t>Aktivitāte</w:t>
            </w:r>
          </w:p>
        </w:tc>
        <w:tc>
          <w:tcPr>
            <w:tcW w:w="1410" w:type="dxa"/>
            <w:vMerge w:val="restart"/>
          </w:tcPr>
          <w:p w:rsidR="00000000" w:rsidRDefault="00000000">
            <w:pPr>
              <w:jc w:val="center"/>
            </w:pPr>
            <w:r>
              <w:t>Auditējamā vērtība</w:t>
            </w:r>
          </w:p>
        </w:tc>
        <w:tc>
          <w:tcPr>
            <w:tcW w:w="6150" w:type="dxa"/>
            <w:gridSpan w:val="5"/>
          </w:tcPr>
          <w:p w:rsidR="00000000" w:rsidRDefault="00000000">
            <w:pPr>
              <w:jc w:val="center"/>
            </w:pPr>
            <w:r>
              <w:t>Tiešais iznākums/mērvienība (piemēram, izremontētas telpas/m²)</w:t>
            </w:r>
          </w:p>
        </w:tc>
      </w:tr>
      <w:tr w:rsidR="00000000">
        <w:trPr>
          <w:cantSplit/>
        </w:trPr>
        <w:tc>
          <w:tcPr>
            <w:tcW w:w="1296" w:type="dxa"/>
            <w:vMerge/>
          </w:tcPr>
          <w:p w:rsidR="00000000" w:rsidRDefault="00000000">
            <w:pPr>
              <w:jc w:val="both"/>
            </w:pPr>
          </w:p>
        </w:tc>
        <w:tc>
          <w:tcPr>
            <w:tcW w:w="1410" w:type="dxa"/>
            <w:vMerge/>
          </w:tcPr>
          <w:p w:rsidR="00000000" w:rsidRDefault="00000000">
            <w:pPr>
              <w:jc w:val="both"/>
            </w:pPr>
          </w:p>
        </w:tc>
        <w:tc>
          <w:tcPr>
            <w:tcW w:w="1563" w:type="dxa"/>
          </w:tcPr>
          <w:p w:rsidR="00000000" w:rsidRDefault="00000000">
            <w:pPr>
              <w:jc w:val="center"/>
            </w:pPr>
            <w:r>
              <w:t>2004</w:t>
            </w:r>
          </w:p>
        </w:tc>
        <w:tc>
          <w:tcPr>
            <w:tcW w:w="1332" w:type="dxa"/>
          </w:tcPr>
          <w:p w:rsidR="00000000" w:rsidRDefault="00000000">
            <w:pPr>
              <w:jc w:val="center"/>
            </w:pPr>
            <w:r>
              <w:t>2005</w:t>
            </w:r>
          </w:p>
        </w:tc>
        <w:tc>
          <w:tcPr>
            <w:tcW w:w="1562" w:type="dxa"/>
          </w:tcPr>
          <w:p w:rsidR="00000000" w:rsidRDefault="00000000">
            <w:pPr>
              <w:jc w:val="center"/>
            </w:pPr>
            <w:r>
              <w:t>2006</w:t>
            </w:r>
          </w:p>
        </w:tc>
        <w:tc>
          <w:tcPr>
            <w:tcW w:w="855" w:type="dxa"/>
          </w:tcPr>
          <w:p w:rsidR="00000000" w:rsidRDefault="00000000">
            <w:pPr>
              <w:jc w:val="center"/>
            </w:pPr>
            <w:r>
              <w:t>2007</w:t>
            </w:r>
          </w:p>
        </w:tc>
        <w:tc>
          <w:tcPr>
            <w:tcW w:w="838" w:type="dxa"/>
          </w:tcPr>
          <w:p w:rsidR="00000000" w:rsidRDefault="00000000">
            <w:pPr>
              <w:jc w:val="center"/>
            </w:pPr>
            <w:r>
              <w:t>2008</w:t>
            </w:r>
          </w:p>
        </w:tc>
      </w:tr>
      <w:tr w:rsidR="00000000">
        <w:tc>
          <w:tcPr>
            <w:tcW w:w="1296" w:type="dxa"/>
          </w:tcPr>
          <w:p w:rsidR="00000000" w:rsidRDefault="00000000">
            <w:pPr>
              <w:jc w:val="both"/>
              <w:rPr>
                <w:i/>
              </w:rPr>
            </w:pPr>
          </w:p>
        </w:tc>
        <w:tc>
          <w:tcPr>
            <w:tcW w:w="1410" w:type="dxa"/>
          </w:tcPr>
          <w:p w:rsidR="00000000" w:rsidRDefault="00000000">
            <w:pPr>
              <w:jc w:val="both"/>
              <w:rPr>
                <w:i/>
              </w:rPr>
            </w:pPr>
          </w:p>
        </w:tc>
        <w:tc>
          <w:tcPr>
            <w:tcW w:w="1563" w:type="dxa"/>
          </w:tcPr>
          <w:p w:rsidR="00000000" w:rsidRDefault="00000000">
            <w:pPr>
              <w:jc w:val="both"/>
              <w:rPr>
                <w:i/>
              </w:rPr>
            </w:pPr>
          </w:p>
        </w:tc>
        <w:tc>
          <w:tcPr>
            <w:tcW w:w="1332" w:type="dxa"/>
          </w:tcPr>
          <w:p w:rsidR="00000000" w:rsidRDefault="00000000">
            <w:pPr>
              <w:jc w:val="both"/>
              <w:rPr>
                <w:i/>
              </w:rPr>
            </w:pPr>
          </w:p>
        </w:tc>
        <w:tc>
          <w:tcPr>
            <w:tcW w:w="1562" w:type="dxa"/>
          </w:tcPr>
          <w:p w:rsidR="00000000" w:rsidRDefault="00000000">
            <w:pPr>
              <w:jc w:val="both"/>
              <w:rPr>
                <w:i/>
              </w:rPr>
            </w:pPr>
          </w:p>
        </w:tc>
        <w:tc>
          <w:tcPr>
            <w:tcW w:w="855" w:type="dxa"/>
          </w:tcPr>
          <w:p w:rsidR="00000000" w:rsidRDefault="00000000">
            <w:pPr>
              <w:jc w:val="both"/>
              <w:rPr>
                <w:i/>
              </w:rPr>
            </w:pPr>
          </w:p>
        </w:tc>
        <w:tc>
          <w:tcPr>
            <w:tcW w:w="838" w:type="dxa"/>
          </w:tcPr>
          <w:p w:rsidR="00000000" w:rsidRDefault="00000000">
            <w:pPr>
              <w:jc w:val="both"/>
              <w:rPr>
                <w:i/>
              </w:rPr>
            </w:pPr>
          </w:p>
        </w:tc>
      </w:tr>
      <w:tr w:rsidR="00000000">
        <w:tc>
          <w:tcPr>
            <w:tcW w:w="1296" w:type="dxa"/>
          </w:tcPr>
          <w:p w:rsidR="00000000" w:rsidRDefault="00000000">
            <w:pPr>
              <w:rPr>
                <w:i/>
              </w:rPr>
            </w:pPr>
          </w:p>
        </w:tc>
        <w:tc>
          <w:tcPr>
            <w:tcW w:w="1410" w:type="dxa"/>
          </w:tcPr>
          <w:p w:rsidR="00000000" w:rsidRDefault="00000000">
            <w:pPr>
              <w:rPr>
                <w:i/>
              </w:rPr>
            </w:pPr>
          </w:p>
        </w:tc>
        <w:tc>
          <w:tcPr>
            <w:tcW w:w="1563" w:type="dxa"/>
          </w:tcPr>
          <w:p w:rsidR="00000000" w:rsidRDefault="00000000">
            <w:pPr>
              <w:jc w:val="both"/>
              <w:rPr>
                <w:i/>
              </w:rPr>
            </w:pPr>
          </w:p>
        </w:tc>
        <w:tc>
          <w:tcPr>
            <w:tcW w:w="1332" w:type="dxa"/>
          </w:tcPr>
          <w:p w:rsidR="00000000" w:rsidRDefault="00000000">
            <w:pPr>
              <w:jc w:val="both"/>
              <w:rPr>
                <w:i/>
              </w:rPr>
            </w:pPr>
          </w:p>
        </w:tc>
        <w:tc>
          <w:tcPr>
            <w:tcW w:w="1562" w:type="dxa"/>
          </w:tcPr>
          <w:p w:rsidR="00000000" w:rsidRDefault="00000000">
            <w:pPr>
              <w:jc w:val="both"/>
              <w:rPr>
                <w:i/>
              </w:rPr>
            </w:pPr>
          </w:p>
        </w:tc>
        <w:tc>
          <w:tcPr>
            <w:tcW w:w="855" w:type="dxa"/>
          </w:tcPr>
          <w:p w:rsidR="00000000" w:rsidRDefault="00000000">
            <w:pPr>
              <w:jc w:val="both"/>
              <w:rPr>
                <w:i/>
              </w:rPr>
            </w:pPr>
          </w:p>
        </w:tc>
        <w:tc>
          <w:tcPr>
            <w:tcW w:w="838" w:type="dxa"/>
          </w:tcPr>
          <w:p w:rsidR="00000000" w:rsidRDefault="00000000">
            <w:pPr>
              <w:jc w:val="both"/>
              <w:rPr>
                <w:i/>
              </w:rPr>
            </w:pPr>
          </w:p>
        </w:tc>
      </w:tr>
      <w:tr w:rsidR="00000000">
        <w:tc>
          <w:tcPr>
            <w:tcW w:w="1296" w:type="dxa"/>
          </w:tcPr>
          <w:p w:rsidR="00000000" w:rsidRDefault="00000000">
            <w:pPr>
              <w:jc w:val="both"/>
            </w:pPr>
          </w:p>
        </w:tc>
        <w:tc>
          <w:tcPr>
            <w:tcW w:w="1410" w:type="dxa"/>
          </w:tcPr>
          <w:p w:rsidR="00000000" w:rsidRDefault="00000000">
            <w:pPr>
              <w:jc w:val="both"/>
            </w:pPr>
          </w:p>
        </w:tc>
        <w:tc>
          <w:tcPr>
            <w:tcW w:w="1563" w:type="dxa"/>
          </w:tcPr>
          <w:p w:rsidR="00000000" w:rsidRDefault="00000000">
            <w:pPr>
              <w:jc w:val="both"/>
            </w:pPr>
          </w:p>
        </w:tc>
        <w:tc>
          <w:tcPr>
            <w:tcW w:w="1332" w:type="dxa"/>
          </w:tcPr>
          <w:p w:rsidR="00000000" w:rsidRDefault="00000000">
            <w:pPr>
              <w:jc w:val="both"/>
            </w:pPr>
          </w:p>
        </w:tc>
        <w:tc>
          <w:tcPr>
            <w:tcW w:w="1562" w:type="dxa"/>
          </w:tcPr>
          <w:p w:rsidR="00000000" w:rsidRDefault="00000000">
            <w:pPr>
              <w:jc w:val="both"/>
            </w:pPr>
          </w:p>
        </w:tc>
        <w:tc>
          <w:tcPr>
            <w:tcW w:w="855" w:type="dxa"/>
          </w:tcPr>
          <w:p w:rsidR="00000000" w:rsidRDefault="00000000">
            <w:pPr>
              <w:jc w:val="both"/>
            </w:pPr>
          </w:p>
        </w:tc>
        <w:tc>
          <w:tcPr>
            <w:tcW w:w="838" w:type="dxa"/>
          </w:tcPr>
          <w:p w:rsidR="00000000" w:rsidRDefault="00000000">
            <w:pPr>
              <w:jc w:val="both"/>
            </w:pPr>
          </w:p>
        </w:tc>
      </w:tr>
      <w:tr w:rsidR="00000000">
        <w:tc>
          <w:tcPr>
            <w:tcW w:w="1296" w:type="dxa"/>
          </w:tcPr>
          <w:p w:rsidR="00000000" w:rsidRDefault="00000000">
            <w:pPr>
              <w:jc w:val="both"/>
            </w:pPr>
          </w:p>
        </w:tc>
        <w:tc>
          <w:tcPr>
            <w:tcW w:w="1410" w:type="dxa"/>
          </w:tcPr>
          <w:p w:rsidR="00000000" w:rsidRDefault="00000000">
            <w:pPr>
              <w:jc w:val="both"/>
            </w:pPr>
          </w:p>
        </w:tc>
        <w:tc>
          <w:tcPr>
            <w:tcW w:w="1563" w:type="dxa"/>
          </w:tcPr>
          <w:p w:rsidR="00000000" w:rsidRDefault="00000000">
            <w:pPr>
              <w:jc w:val="both"/>
            </w:pPr>
          </w:p>
        </w:tc>
        <w:tc>
          <w:tcPr>
            <w:tcW w:w="1332" w:type="dxa"/>
          </w:tcPr>
          <w:p w:rsidR="00000000" w:rsidRDefault="00000000">
            <w:pPr>
              <w:jc w:val="both"/>
            </w:pPr>
          </w:p>
        </w:tc>
        <w:tc>
          <w:tcPr>
            <w:tcW w:w="1562" w:type="dxa"/>
          </w:tcPr>
          <w:p w:rsidR="00000000" w:rsidRDefault="00000000">
            <w:pPr>
              <w:jc w:val="both"/>
            </w:pPr>
          </w:p>
        </w:tc>
        <w:tc>
          <w:tcPr>
            <w:tcW w:w="855" w:type="dxa"/>
          </w:tcPr>
          <w:p w:rsidR="00000000" w:rsidRDefault="00000000">
            <w:pPr>
              <w:jc w:val="both"/>
            </w:pPr>
          </w:p>
        </w:tc>
        <w:tc>
          <w:tcPr>
            <w:tcW w:w="838" w:type="dxa"/>
          </w:tcPr>
          <w:p w:rsidR="00000000" w:rsidRDefault="00000000">
            <w:pPr>
              <w:jc w:val="both"/>
            </w:pPr>
          </w:p>
        </w:tc>
      </w:tr>
    </w:tbl>
    <w:p w:rsidR="00000000" w:rsidRDefault="00000000">
      <w:pPr>
        <w:ind w:left="360"/>
        <w:jc w:val="both"/>
      </w:pPr>
    </w:p>
    <w:p w:rsidR="00000000" w:rsidRDefault="00000000">
      <w:pPr>
        <w:jc w:val="both"/>
      </w:pPr>
      <w:r>
        <w:t xml:space="preserve">11.2. </w:t>
      </w:r>
      <w:r>
        <w:tab/>
        <w:t>Projekta rezultāti</w:t>
      </w:r>
    </w:p>
    <w:p w:rsidR="00000000" w:rsidRDefault="00000000">
      <w:pPr>
        <w:ind w:firstLine="360"/>
        <w:jc w:val="both"/>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420"/>
      </w:tblGrid>
      <w:tr w:rsidR="00000000">
        <w:tc>
          <w:tcPr>
            <w:tcW w:w="3348" w:type="dxa"/>
          </w:tcPr>
          <w:p w:rsidR="00000000" w:rsidRDefault="00000000">
            <w:pPr>
              <w:jc w:val="center"/>
            </w:pPr>
            <w:r>
              <w:t>Plānotie projekta rezultāti</w:t>
            </w:r>
          </w:p>
        </w:tc>
        <w:tc>
          <w:tcPr>
            <w:tcW w:w="3420" w:type="dxa"/>
          </w:tcPr>
          <w:p w:rsidR="00000000" w:rsidRDefault="00000000">
            <w:pPr>
              <w:jc w:val="center"/>
            </w:pPr>
            <w:r>
              <w:t>Vienotā programmdokumenta un programmas papildinājuma indikators, kura izpildi sekmē attiecīgais projekta rezultāts</w:t>
            </w:r>
          </w:p>
        </w:tc>
      </w:tr>
      <w:tr w:rsidR="00000000">
        <w:tc>
          <w:tcPr>
            <w:tcW w:w="3348" w:type="dxa"/>
          </w:tcPr>
          <w:p w:rsidR="00000000" w:rsidRDefault="00000000">
            <w:pPr>
              <w:jc w:val="both"/>
            </w:pPr>
          </w:p>
        </w:tc>
        <w:tc>
          <w:tcPr>
            <w:tcW w:w="3420" w:type="dxa"/>
          </w:tcPr>
          <w:p w:rsidR="00000000" w:rsidRDefault="00000000">
            <w:pPr>
              <w:jc w:val="both"/>
            </w:pPr>
          </w:p>
        </w:tc>
      </w:tr>
      <w:tr w:rsidR="00000000">
        <w:tc>
          <w:tcPr>
            <w:tcW w:w="3348" w:type="dxa"/>
          </w:tcPr>
          <w:p w:rsidR="00000000" w:rsidRDefault="00000000">
            <w:pPr>
              <w:jc w:val="both"/>
            </w:pPr>
          </w:p>
        </w:tc>
        <w:tc>
          <w:tcPr>
            <w:tcW w:w="3420" w:type="dxa"/>
          </w:tcPr>
          <w:p w:rsidR="00000000" w:rsidRDefault="00000000">
            <w:pPr>
              <w:jc w:val="both"/>
            </w:pPr>
          </w:p>
        </w:tc>
      </w:tr>
      <w:tr w:rsidR="00000000">
        <w:tc>
          <w:tcPr>
            <w:tcW w:w="3348" w:type="dxa"/>
          </w:tcPr>
          <w:p w:rsidR="00000000" w:rsidRDefault="00000000">
            <w:pPr>
              <w:jc w:val="both"/>
            </w:pPr>
          </w:p>
        </w:tc>
        <w:tc>
          <w:tcPr>
            <w:tcW w:w="3420" w:type="dxa"/>
          </w:tcPr>
          <w:p w:rsidR="00000000" w:rsidRDefault="00000000">
            <w:pPr>
              <w:jc w:val="both"/>
            </w:pPr>
          </w:p>
        </w:tc>
      </w:tr>
      <w:tr w:rsidR="00000000">
        <w:tc>
          <w:tcPr>
            <w:tcW w:w="3348" w:type="dxa"/>
          </w:tcPr>
          <w:p w:rsidR="00000000" w:rsidRDefault="00000000">
            <w:pPr>
              <w:jc w:val="both"/>
            </w:pPr>
          </w:p>
        </w:tc>
        <w:tc>
          <w:tcPr>
            <w:tcW w:w="3420" w:type="dxa"/>
          </w:tcPr>
          <w:p w:rsidR="00000000" w:rsidRDefault="00000000">
            <w:pPr>
              <w:jc w:val="both"/>
            </w:pPr>
          </w:p>
        </w:tc>
      </w:tr>
      <w:tr w:rsidR="00000000">
        <w:tc>
          <w:tcPr>
            <w:tcW w:w="3348" w:type="dxa"/>
          </w:tcPr>
          <w:p w:rsidR="00000000" w:rsidRDefault="00000000">
            <w:pPr>
              <w:jc w:val="both"/>
            </w:pPr>
          </w:p>
        </w:tc>
        <w:tc>
          <w:tcPr>
            <w:tcW w:w="3420" w:type="dxa"/>
          </w:tcPr>
          <w:p w:rsidR="00000000" w:rsidRDefault="00000000">
            <w:pPr>
              <w:jc w:val="both"/>
            </w:pPr>
          </w:p>
        </w:tc>
      </w:tr>
    </w:tbl>
    <w:p w:rsidR="00000000" w:rsidRDefault="00000000">
      <w:pPr>
        <w:jc w:val="both"/>
      </w:pPr>
    </w:p>
    <w:p w:rsidR="00000000" w:rsidRDefault="00000000">
      <w:pPr>
        <w:numPr>
          <w:ilvl w:val="0"/>
          <w:numId w:val="2"/>
        </w:numPr>
        <w:ind w:hanging="720"/>
        <w:jc w:val="both"/>
      </w:pPr>
      <w:r>
        <w:t>Projekta finansējums</w:t>
      </w:r>
    </w:p>
    <w:p w:rsidR="00000000" w:rsidRDefault="00000000"/>
    <w:p w:rsidR="00000000" w:rsidRDefault="00000000">
      <w:pPr>
        <w:pStyle w:val="BodyText"/>
      </w:pPr>
      <w:r>
        <w:t xml:space="preserve">Norādīt, kādā veidā tiks segti projekta izdevumi. Gadījumā, ja projekta īstenošanā bez struktūrfonda finansējuma saņēmēja ir iesaistīti citi partneri (iestādes), lūdzu iesniegt rakstisku apstiprinājumu par finansējuma sniegšanu, ko nodrošinās katrs partneris (iestāde) un pievienot projekta iesnieguma pielikumā. </w:t>
      </w:r>
    </w:p>
    <w:p w:rsidR="00000000" w:rsidRDefault="00000000">
      <w:pPr>
        <w:pStyle w:val="BodyText"/>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620"/>
        <w:gridCol w:w="1620"/>
        <w:gridCol w:w="1440"/>
      </w:tblGrid>
      <w:tr w:rsidR="00000000">
        <w:tblPrEx>
          <w:tblCellMar>
            <w:top w:w="0" w:type="dxa"/>
            <w:bottom w:w="0" w:type="dxa"/>
          </w:tblCellMar>
        </w:tblPrEx>
        <w:tc>
          <w:tcPr>
            <w:tcW w:w="4248" w:type="dxa"/>
          </w:tcPr>
          <w:p w:rsidR="00000000" w:rsidRDefault="00000000">
            <w:pPr>
              <w:jc w:val="center"/>
            </w:pPr>
            <w:r>
              <w:t>Finansējuma avots</w:t>
            </w:r>
          </w:p>
        </w:tc>
        <w:tc>
          <w:tcPr>
            <w:tcW w:w="1620" w:type="dxa"/>
          </w:tcPr>
          <w:p w:rsidR="00000000" w:rsidRDefault="00000000">
            <w:pPr>
              <w:jc w:val="center"/>
            </w:pPr>
            <w:r>
              <w:t>Kopējās izmaksas (LVL), no kurām:</w:t>
            </w:r>
          </w:p>
        </w:tc>
        <w:tc>
          <w:tcPr>
            <w:tcW w:w="1620" w:type="dxa"/>
          </w:tcPr>
          <w:p w:rsidR="00000000" w:rsidRDefault="00000000">
            <w:pPr>
              <w:jc w:val="center"/>
            </w:pPr>
            <w:r>
              <w:t>Attiecināmās izmaksas (LVL)</w:t>
            </w:r>
          </w:p>
        </w:tc>
        <w:tc>
          <w:tcPr>
            <w:tcW w:w="1440" w:type="dxa"/>
          </w:tcPr>
          <w:p w:rsidR="00000000" w:rsidRDefault="00000000">
            <w:pPr>
              <w:jc w:val="center"/>
            </w:pPr>
            <w:r>
              <w:t>Datums, kad tika (tiks) apstiprināts finansējums</w:t>
            </w:r>
          </w:p>
        </w:tc>
      </w:tr>
      <w:tr w:rsidR="00000000">
        <w:tblPrEx>
          <w:tblCellMar>
            <w:top w:w="0" w:type="dxa"/>
            <w:bottom w:w="0" w:type="dxa"/>
          </w:tblCellMar>
        </w:tblPrEx>
        <w:tc>
          <w:tcPr>
            <w:tcW w:w="4248" w:type="dxa"/>
          </w:tcPr>
          <w:p w:rsidR="00000000" w:rsidRDefault="00000000">
            <w:pPr>
              <w:pStyle w:val="Heading3"/>
            </w:pPr>
            <w:r>
              <w:t>Kopējais finansējums</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pPr>
              <w:rPr>
                <w:b/>
                <w:bCs/>
              </w:rPr>
            </w:pPr>
            <w:r>
              <w:rPr>
                <w:b/>
                <w:bCs/>
              </w:rPr>
              <w:t xml:space="preserve">I. Eiropas Savienības struktūrfondu finansējums </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1. Eiropas reģionālās attīstības fonds</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2.</w:t>
            </w:r>
            <w:r>
              <w:rPr>
                <w:b/>
                <w:bCs/>
              </w:rPr>
              <w:t xml:space="preserve"> </w:t>
            </w:r>
            <w:r>
              <w:t>Eiropas Sociālā fonds</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3. Eiropas lauksaimniecības virzības un garantiju fonda virzības daļa</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4. Zivsaimniecības vadības finansēšanas instruments</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pPr>
              <w:rPr>
                <w:b/>
                <w:bCs/>
              </w:rPr>
            </w:pPr>
            <w:r>
              <w:rPr>
                <w:b/>
                <w:bCs/>
                <w:caps/>
              </w:rPr>
              <w:t xml:space="preserve">II. </w:t>
            </w:r>
            <w:r>
              <w:rPr>
                <w:b/>
                <w:bCs/>
              </w:rPr>
              <w:t>Publiskā sektora finansējums kopā</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Projekta iesniedzēja paša finansējums (ja tas ir uzņēmums, kapitālsabiedrība)</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Publiskā sektora finansējums:</w:t>
            </w:r>
          </w:p>
          <w:p w:rsidR="00000000" w:rsidRDefault="00000000">
            <w:r>
              <w:t>1. valsts budžeta dotācija no vispārējiem ieņēmumiem</w:t>
            </w:r>
          </w:p>
        </w:tc>
        <w:tc>
          <w:tcPr>
            <w:tcW w:w="1620" w:type="dxa"/>
          </w:tcPr>
          <w:p w:rsidR="00000000" w:rsidRDefault="00000000">
            <w:pPr>
              <w:pStyle w:val="Header"/>
              <w:tabs>
                <w:tab w:val="clear" w:pos="4153"/>
                <w:tab w:val="clear" w:pos="8306"/>
              </w:tabs>
              <w:rPr>
                <w:lang w:eastAsia="en-US"/>
              </w:rPr>
            </w:pPr>
          </w:p>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2.valsts budžeta dotācija pašvaldībām saskaņā ar Ministru kabineta 2004.gada 2.marta noteikumiem Nr.124 „Noteikumi par kritērijiem valsts budžeta dotācijas piešķiršanai pašvaldībām un plānošanas reģionu attīstības aģentūrām Eiropas Savienības struktūrfondu līdzfinansēto projektu īstenošanai”</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3. pašvaldības budžeta līdzekļi</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pPr>
              <w:pStyle w:val="Header"/>
              <w:tabs>
                <w:tab w:val="clear" w:pos="4153"/>
                <w:tab w:val="clear" w:pos="8306"/>
              </w:tabs>
              <w:rPr>
                <w:lang w:eastAsia="en-US"/>
              </w:rPr>
            </w:pPr>
            <w:r>
              <w:rPr>
                <w:lang w:eastAsia="en-US"/>
              </w:rPr>
              <w:t>4. citi valsts budžeta resursi - ieņēmumi par budžeta iestāžu sniegtajiem maksas pakalpojumiem un citi pašu ieņēmumi</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Citi finanšu resursi:</w:t>
            </w:r>
          </w:p>
          <w:p w:rsidR="00000000" w:rsidRDefault="00000000">
            <w:r>
              <w:t>1. aizņēmums no Eiropas Investīciju bankas</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2. aizņēmums no Eiropas Rekonstrukcijas un attīstības bankas</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3. citi</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pPr>
              <w:rPr>
                <w:b/>
                <w:bCs/>
                <w:caps/>
              </w:rPr>
            </w:pPr>
            <w:r>
              <w:rPr>
                <w:b/>
                <w:bCs/>
                <w:caps/>
              </w:rPr>
              <w:t xml:space="preserve">III. </w:t>
            </w:r>
            <w:r>
              <w:rPr>
                <w:b/>
                <w:bCs/>
              </w:rPr>
              <w:t>Privātā sektora finansējums kopā</w:t>
            </w:r>
          </w:p>
        </w:tc>
        <w:tc>
          <w:tcPr>
            <w:tcW w:w="1620" w:type="dxa"/>
          </w:tcPr>
          <w:p w:rsidR="00000000" w:rsidRDefault="00000000">
            <w:pPr>
              <w:pStyle w:val="Header"/>
              <w:tabs>
                <w:tab w:val="clear" w:pos="4153"/>
                <w:tab w:val="clear" w:pos="8306"/>
              </w:tabs>
              <w:rPr>
                <w:lang w:eastAsia="en-US"/>
              </w:rPr>
            </w:pPr>
          </w:p>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1. Projekta iesniedzēja pašu finansējums</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2. citi</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pPr>
              <w:rPr>
                <w:b/>
                <w:bCs/>
              </w:rPr>
            </w:pPr>
            <w:r>
              <w:rPr>
                <w:b/>
                <w:bCs/>
              </w:rPr>
              <w:t>IV. Nevalstiskā sektora finansējums kopā</w:t>
            </w:r>
          </w:p>
        </w:tc>
        <w:tc>
          <w:tcPr>
            <w:tcW w:w="1620" w:type="dxa"/>
          </w:tcPr>
          <w:p w:rsidR="00000000" w:rsidRDefault="00000000">
            <w:pPr>
              <w:pStyle w:val="Header"/>
              <w:tabs>
                <w:tab w:val="clear" w:pos="4153"/>
                <w:tab w:val="clear" w:pos="8306"/>
              </w:tabs>
              <w:rPr>
                <w:lang w:eastAsia="en-US"/>
              </w:rPr>
            </w:pPr>
          </w:p>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1.organizācija</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2.organizācija</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3.organizācija</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pPr>
              <w:rPr>
                <w:b/>
                <w:bCs/>
              </w:rPr>
            </w:pPr>
            <w:r>
              <w:rPr>
                <w:b/>
                <w:bCs/>
                <w:caps/>
              </w:rPr>
              <w:t xml:space="preserve">IV. </w:t>
            </w:r>
            <w:r>
              <w:rPr>
                <w:b/>
                <w:bCs/>
              </w:rPr>
              <w:t>Ieguldījums mantiskā veidā kopā</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Publiskā sektora ieguldījums mantiskā veidā *</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r>
              <w:t>Privātā sektora ieguldījums mantiskā veidā*</w:t>
            </w:r>
          </w:p>
        </w:tc>
        <w:tc>
          <w:tcPr>
            <w:tcW w:w="1620" w:type="dxa"/>
          </w:tcPr>
          <w:p w:rsidR="00000000" w:rsidRDefault="00000000"/>
        </w:tc>
        <w:tc>
          <w:tcPr>
            <w:tcW w:w="1620" w:type="dxa"/>
          </w:tcPr>
          <w:p w:rsidR="00000000" w:rsidRDefault="00000000"/>
        </w:tc>
        <w:tc>
          <w:tcPr>
            <w:tcW w:w="1440" w:type="dxa"/>
          </w:tcPr>
          <w:p w:rsidR="00000000" w:rsidRDefault="00000000"/>
        </w:tc>
      </w:tr>
      <w:tr w:rsidR="00000000">
        <w:tblPrEx>
          <w:tblCellMar>
            <w:top w:w="0" w:type="dxa"/>
            <w:bottom w:w="0" w:type="dxa"/>
          </w:tblCellMar>
        </w:tblPrEx>
        <w:tc>
          <w:tcPr>
            <w:tcW w:w="4248" w:type="dxa"/>
          </w:tcPr>
          <w:p w:rsidR="00000000" w:rsidRDefault="00000000">
            <w:pPr>
              <w:pStyle w:val="Header"/>
              <w:tabs>
                <w:tab w:val="clear" w:pos="4153"/>
                <w:tab w:val="clear" w:pos="8306"/>
              </w:tabs>
            </w:pPr>
            <w:r>
              <w:t>Nevalstiskā sektora ieguldījums mantiskā veidā*</w:t>
            </w:r>
          </w:p>
        </w:tc>
        <w:tc>
          <w:tcPr>
            <w:tcW w:w="1620" w:type="dxa"/>
          </w:tcPr>
          <w:p w:rsidR="00000000" w:rsidRDefault="00000000"/>
        </w:tc>
        <w:tc>
          <w:tcPr>
            <w:tcW w:w="1620" w:type="dxa"/>
          </w:tcPr>
          <w:p w:rsidR="00000000" w:rsidRDefault="00000000"/>
        </w:tc>
        <w:tc>
          <w:tcPr>
            <w:tcW w:w="1440" w:type="dxa"/>
          </w:tcPr>
          <w:p w:rsidR="00000000" w:rsidRDefault="00000000"/>
        </w:tc>
      </w:tr>
    </w:tbl>
    <w:p w:rsidR="00000000" w:rsidRDefault="00000000">
      <w:pPr>
        <w:pStyle w:val="BalloonText"/>
        <w:jc w:val="both"/>
        <w:rPr>
          <w:rFonts w:ascii="Times New Roman" w:hAnsi="Times New Roman" w:cs="Times New Roman"/>
          <w:sz w:val="24"/>
          <w:szCs w:val="24"/>
        </w:rPr>
      </w:pPr>
    </w:p>
    <w:p w:rsidR="00000000" w:rsidRDefault="00000000">
      <w:pPr>
        <w:pStyle w:val="BalloonText"/>
        <w:jc w:val="both"/>
        <w:rPr>
          <w:rFonts w:ascii="Times New Roman" w:hAnsi="Times New Roman" w:cs="Times New Roman"/>
          <w:sz w:val="24"/>
          <w:szCs w:val="24"/>
        </w:rPr>
      </w:pPr>
      <w:r>
        <w:rPr>
          <w:rFonts w:ascii="Times New Roman" w:hAnsi="Times New Roman" w:cs="Times New Roman"/>
          <w:sz w:val="24"/>
          <w:szCs w:val="24"/>
        </w:rPr>
        <w:t>* Ja ir ietverts ieguldījums mantiskā veidā, lūdzu, norādīt pilnīgu informāciju par šo palīdzību uz atsevišķas lapas (zemes un īpašuma palīdzība ir jāpamato ar novērtēšanas ziņojumu).</w:t>
      </w:r>
    </w:p>
    <w:p w:rsidR="00000000" w:rsidRDefault="00000000"/>
    <w:p w:rsidR="00000000" w:rsidRDefault="00000000">
      <w:pPr>
        <w:tabs>
          <w:tab w:val="left" w:pos="360"/>
        </w:tabs>
        <w:jc w:val="both"/>
      </w:pPr>
    </w:p>
    <w:p w:rsidR="00000000" w:rsidRDefault="00000000">
      <w:pPr>
        <w:numPr>
          <w:ilvl w:val="0"/>
          <w:numId w:val="2"/>
        </w:numPr>
        <w:ind w:hanging="720"/>
        <w:jc w:val="both"/>
      </w:pPr>
      <w:r>
        <w:t>Projekta informācijas un publicitātes pasākumi</w:t>
      </w:r>
    </w:p>
    <w:p w:rsidR="00000000" w:rsidRDefault="00000000">
      <w:pPr>
        <w:jc w:val="both"/>
      </w:pPr>
    </w:p>
    <w:p w:rsidR="00000000" w:rsidRDefault="00000000">
      <w:pPr>
        <w:pStyle w:val="NormalWeb8"/>
        <w:jc w:val="both"/>
        <w:rPr>
          <w:sz w:val="24"/>
          <w:szCs w:val="24"/>
        </w:rPr>
      </w:pPr>
      <w:r>
        <w:rPr>
          <w:sz w:val="24"/>
          <w:szCs w:val="24"/>
        </w:rPr>
        <w:t>Raksturot pasākumus, kas tiks īstenoti, lai izpildītu Eiropas Savienības prasības attiecībā uz projekta publicitāti (skat. Komisijas 2000.gada 30.maija Regulu (EK) Nr. 1159/2000 par informācijas un publicitātes pasākumiem, kas dalībvalstīm jāveic sakarā ar palīdzību no struktūrfondiem)</w:t>
      </w:r>
    </w:p>
    <w:p w:rsidR="00000000" w:rsidRDefault="00000000">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0000">
        <w:tblPrEx>
          <w:tblCellMar>
            <w:top w:w="0" w:type="dxa"/>
            <w:bottom w:w="0" w:type="dxa"/>
          </w:tblCellMar>
        </w:tblPrEx>
        <w:trPr>
          <w:trHeight w:val="518"/>
        </w:trPr>
        <w:tc>
          <w:tcPr>
            <w:tcW w:w="8528" w:type="dxa"/>
          </w:tcPr>
          <w:p w:rsidR="00000000" w:rsidRDefault="00000000">
            <w:pPr>
              <w:tabs>
                <w:tab w:val="left" w:pos="360"/>
              </w:tabs>
              <w:jc w:val="both"/>
            </w:pPr>
          </w:p>
        </w:tc>
      </w:tr>
    </w:tbl>
    <w:p w:rsidR="00000000" w:rsidRDefault="00000000">
      <w:pPr>
        <w:tabs>
          <w:tab w:val="left" w:pos="360"/>
        </w:tabs>
        <w:jc w:val="both"/>
      </w:pPr>
    </w:p>
    <w:p w:rsidR="00000000" w:rsidRDefault="00000000">
      <w:pPr>
        <w:tabs>
          <w:tab w:val="left" w:pos="360"/>
        </w:tabs>
        <w:jc w:val="both"/>
      </w:pPr>
      <w:r>
        <w:t>Lūdzu norādīt publicitātes veidu:</w:t>
      </w:r>
    </w:p>
    <w:p w:rsidR="00000000" w:rsidRDefault="00000000">
      <w:pPr>
        <w:tabs>
          <w:tab w:val="left" w:pos="360"/>
        </w:tabs>
        <w:jc w:val="both"/>
      </w:pPr>
    </w:p>
    <w:p w:rsidR="00000000" w:rsidRDefault="00000000">
      <w:pPr>
        <w:numPr>
          <w:ilvl w:val="0"/>
          <w:numId w:val="4"/>
        </w:numPr>
        <w:tabs>
          <w:tab w:val="left" w:pos="360"/>
        </w:tabs>
        <w:jc w:val="both"/>
      </w:pPr>
      <w:r>
        <w:t>Ceļu norādes projekta laikā</w:t>
      </w:r>
      <w:r>
        <w:tab/>
      </w:r>
    </w:p>
    <w:p w:rsidR="00000000" w:rsidRDefault="00000000">
      <w:pPr>
        <w:numPr>
          <w:ilvl w:val="0"/>
          <w:numId w:val="4"/>
        </w:numPr>
        <w:tabs>
          <w:tab w:val="left" w:pos="360"/>
        </w:tabs>
        <w:jc w:val="both"/>
      </w:pPr>
      <w:r>
        <w:t>Plāksne telpās</w:t>
      </w:r>
    </w:p>
    <w:p w:rsidR="00000000" w:rsidRDefault="00000000">
      <w:pPr>
        <w:numPr>
          <w:ilvl w:val="0"/>
          <w:numId w:val="4"/>
        </w:numPr>
        <w:tabs>
          <w:tab w:val="left" w:pos="360"/>
        </w:tabs>
        <w:jc w:val="both"/>
      </w:pPr>
      <w:r>
        <w:t>Preses relīzes</w:t>
      </w:r>
    </w:p>
    <w:p w:rsidR="00000000" w:rsidRDefault="00000000">
      <w:pPr>
        <w:numPr>
          <w:ilvl w:val="0"/>
          <w:numId w:val="4"/>
        </w:numPr>
        <w:tabs>
          <w:tab w:val="left" w:pos="360"/>
        </w:tabs>
        <w:jc w:val="both"/>
      </w:pPr>
      <w:r>
        <w:t>Informēšana masu medijos</w:t>
      </w:r>
    </w:p>
    <w:p w:rsidR="00000000" w:rsidRDefault="00000000">
      <w:pPr>
        <w:numPr>
          <w:ilvl w:val="0"/>
          <w:numId w:val="4"/>
        </w:numPr>
        <w:tabs>
          <w:tab w:val="left" w:pos="360"/>
        </w:tabs>
        <w:jc w:val="both"/>
      </w:pPr>
      <w:r>
        <w:t>Citi (lūdzu norādīt)</w:t>
      </w:r>
    </w:p>
    <w:p w:rsidR="00000000" w:rsidRDefault="00000000"/>
    <w:p w:rsidR="00000000" w:rsidRDefault="00000000"/>
    <w:p w:rsidR="00000000" w:rsidRDefault="00000000">
      <w:pPr>
        <w:numPr>
          <w:ilvl w:val="0"/>
          <w:numId w:val="2"/>
        </w:numPr>
        <w:ind w:hanging="720"/>
        <w:jc w:val="both"/>
      </w:pPr>
      <w:r>
        <w:t>Lūdzu norādīt, kā tiks nodrošināta projekta sasniegto rezultātu uzturēšana pēc projekta finansējuma beigām (piemēram, izveidotās infrastruktūras vai iepirktā aprīkojuma uzturēšanas izmaksas, īpašnieku maiņas).</w:t>
      </w:r>
    </w:p>
    <w:p w:rsidR="00000000" w:rsidRDefault="00000000">
      <w:r>
        <w:rPr>
          <w:noProof/>
        </w:rPr>
        <w:pict>
          <v:shape id="_x0000_s1028" type="#_x0000_t202" style="position:absolute;margin-left:0;margin-top:4.2pt;width:414pt;height:40.3pt;z-index:3">
            <v:textbox style="mso-next-textbox:#_x0000_s1028">
              <w:txbxContent>
                <w:p w:rsidR="00000000" w:rsidRDefault="00000000"/>
              </w:txbxContent>
            </v:textbox>
          </v:shape>
        </w:pict>
      </w:r>
    </w:p>
    <w:p w:rsidR="00000000" w:rsidRDefault="00000000"/>
    <w:p w:rsidR="00000000" w:rsidRDefault="00000000"/>
    <w:p w:rsidR="00000000" w:rsidRDefault="00000000"/>
    <w:p w:rsidR="00000000" w:rsidRDefault="00000000">
      <w:pPr>
        <w:jc w:val="center"/>
        <w:rPr>
          <w:b/>
          <w:sz w:val="28"/>
          <w:szCs w:val="28"/>
        </w:rPr>
      </w:pPr>
    </w:p>
    <w:p w:rsidR="00000000" w:rsidRDefault="00000000">
      <w:pPr>
        <w:jc w:val="center"/>
        <w:rPr>
          <w:b/>
          <w:sz w:val="28"/>
          <w:szCs w:val="28"/>
        </w:rPr>
      </w:pPr>
    </w:p>
    <w:p w:rsidR="00000000" w:rsidRDefault="00000000">
      <w:pPr>
        <w:jc w:val="center"/>
        <w:rPr>
          <w:b/>
          <w:sz w:val="28"/>
          <w:szCs w:val="28"/>
        </w:rPr>
      </w:pPr>
      <w:r>
        <w:rPr>
          <w:b/>
          <w:sz w:val="28"/>
          <w:szCs w:val="28"/>
        </w:rPr>
        <w:t>II Informācija par struktūrfonda finansējuma saņēmēju</w:t>
      </w:r>
    </w:p>
    <w:p w:rsidR="00000000" w:rsidRDefault="00000000">
      <w:pPr>
        <w:rPr>
          <w:b/>
        </w:rPr>
      </w:pPr>
    </w:p>
    <w:p w:rsidR="00000000" w:rsidRDefault="00000000">
      <w:pPr>
        <w:rPr>
          <w:b/>
        </w:rPr>
      </w:pPr>
    </w:p>
    <w:p w:rsidR="00000000" w:rsidRDefault="00000000">
      <w:pPr>
        <w:numPr>
          <w:ilvl w:val="0"/>
          <w:numId w:val="2"/>
        </w:numPr>
        <w:ind w:hanging="720"/>
        <w:jc w:val="both"/>
      </w:pPr>
      <w:r>
        <w:t>Informācija par struktūrfonda finansējuma saņēmēju</w:t>
      </w:r>
    </w:p>
    <w:p w:rsidR="00000000" w:rsidRDefault="00000000">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60"/>
      </w:tblGrid>
      <w:tr w:rsidR="00000000">
        <w:tc>
          <w:tcPr>
            <w:tcW w:w="3708" w:type="dxa"/>
          </w:tcPr>
          <w:p w:rsidR="00000000" w:rsidRDefault="00000000">
            <w:r>
              <w:t>Struktūrfonda finansējuma saņēmēja nosaukums</w:t>
            </w:r>
          </w:p>
        </w:tc>
        <w:tc>
          <w:tcPr>
            <w:tcW w:w="4860" w:type="dxa"/>
          </w:tcPr>
          <w:p w:rsidR="00000000" w:rsidRDefault="00000000">
            <w:pPr>
              <w:jc w:val="both"/>
            </w:pPr>
          </w:p>
        </w:tc>
      </w:tr>
      <w:tr w:rsidR="00000000">
        <w:tc>
          <w:tcPr>
            <w:tcW w:w="3708" w:type="dxa"/>
          </w:tcPr>
          <w:p w:rsidR="00000000" w:rsidRDefault="00000000">
            <w:r>
              <w:t>Struktūrfonda finansējuma saņēmēja juridiskā adrese</w:t>
            </w:r>
          </w:p>
        </w:tc>
        <w:tc>
          <w:tcPr>
            <w:tcW w:w="4860" w:type="dxa"/>
          </w:tcPr>
          <w:p w:rsidR="00000000" w:rsidRDefault="00000000">
            <w:pPr>
              <w:jc w:val="both"/>
            </w:pPr>
          </w:p>
        </w:tc>
      </w:tr>
      <w:tr w:rsidR="00000000">
        <w:tc>
          <w:tcPr>
            <w:tcW w:w="3708" w:type="dxa"/>
          </w:tcPr>
          <w:p w:rsidR="00000000" w:rsidRDefault="00000000">
            <w:r>
              <w:t>Struktūrfonda finansējuma saņēmēja reģistrācijas numurs</w:t>
            </w:r>
          </w:p>
        </w:tc>
        <w:tc>
          <w:tcPr>
            <w:tcW w:w="4860" w:type="dxa"/>
          </w:tcPr>
          <w:p w:rsidR="00000000" w:rsidRDefault="00000000">
            <w:pPr>
              <w:jc w:val="both"/>
            </w:pPr>
          </w:p>
        </w:tc>
      </w:tr>
    </w:tbl>
    <w:p w:rsidR="00000000" w:rsidRDefault="00000000">
      <w:pPr>
        <w:jc w:val="both"/>
      </w:pPr>
    </w:p>
    <w:p w:rsidR="00000000" w:rsidRDefault="00000000">
      <w:pPr>
        <w:ind w:left="360"/>
        <w:jc w:val="both"/>
      </w:pPr>
      <w:r>
        <w:t>Kontaktpersonas</w:t>
      </w:r>
    </w:p>
    <w:p w:rsidR="00000000" w:rsidRDefault="00000000">
      <w:pPr>
        <w:jc w:val="both"/>
      </w:pPr>
    </w:p>
    <w:p w:rsidR="00000000" w:rsidRDefault="00000000">
      <w:pPr>
        <w:jc w:val="both"/>
        <w:rPr>
          <w:b/>
        </w:rPr>
      </w:pPr>
      <w:r>
        <w:rPr>
          <w:b/>
        </w:rPr>
        <w:t>Pirmā kontaktpersona</w:t>
      </w:r>
      <w:r>
        <w:rPr>
          <w:b/>
        </w:rPr>
        <w:tab/>
      </w:r>
      <w:r>
        <w:rPr>
          <w:b/>
        </w:rPr>
        <w:tab/>
      </w:r>
      <w:r>
        <w:rPr>
          <w:b/>
        </w:rPr>
        <w:tab/>
      </w:r>
      <w:r>
        <w:rPr>
          <w:b/>
        </w:rPr>
        <w:tab/>
        <w:t>Otrā kontaktpersona</w:t>
      </w:r>
    </w:p>
    <w:p w:rsidR="00000000" w:rsidRDefault="00000000">
      <w:pPr>
        <w:jc w:val="both"/>
      </w:pPr>
      <w:r>
        <w:t>Vārds Uzvārds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rPr>
          <w:trHeight w:val="366"/>
        </w:trPr>
        <w:tc>
          <w:tcPr>
            <w:tcW w:w="4261" w:type="dxa"/>
          </w:tcPr>
          <w:p w:rsidR="00000000" w:rsidRDefault="00000000">
            <w:pPr>
              <w:jc w:val="both"/>
            </w:pPr>
          </w:p>
        </w:tc>
        <w:tc>
          <w:tcPr>
            <w:tcW w:w="4261" w:type="dxa"/>
          </w:tcPr>
          <w:p w:rsidR="00000000" w:rsidRDefault="00000000">
            <w:pPr>
              <w:jc w:val="both"/>
            </w:pPr>
          </w:p>
        </w:tc>
      </w:tr>
    </w:tbl>
    <w:p w:rsidR="00000000" w:rsidRDefault="00000000">
      <w:pPr>
        <w:jc w:val="both"/>
      </w:pPr>
    </w:p>
    <w:p w:rsidR="00000000" w:rsidRDefault="00000000">
      <w:pPr>
        <w:jc w:val="both"/>
      </w:pPr>
      <w:r>
        <w:t>Amats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c>
          <w:tcPr>
            <w:tcW w:w="4261" w:type="dxa"/>
          </w:tcPr>
          <w:p w:rsidR="00000000" w:rsidRDefault="00000000">
            <w:pPr>
              <w:jc w:val="both"/>
            </w:pPr>
          </w:p>
        </w:tc>
        <w:tc>
          <w:tcPr>
            <w:tcW w:w="4261" w:type="dxa"/>
          </w:tcPr>
          <w:p w:rsidR="00000000" w:rsidRDefault="00000000">
            <w:pPr>
              <w:jc w:val="both"/>
            </w:pPr>
          </w:p>
        </w:tc>
      </w:tr>
    </w:tbl>
    <w:p w:rsidR="00000000" w:rsidRDefault="00000000">
      <w:pPr>
        <w:jc w:val="both"/>
      </w:pPr>
    </w:p>
    <w:p w:rsidR="00000000" w:rsidRDefault="00000000">
      <w:pPr>
        <w:jc w:val="both"/>
      </w:pPr>
      <w:r>
        <w:t>Telefona numurs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c>
          <w:tcPr>
            <w:tcW w:w="4261" w:type="dxa"/>
          </w:tcPr>
          <w:p w:rsidR="00000000" w:rsidRDefault="00000000">
            <w:pPr>
              <w:jc w:val="both"/>
            </w:pPr>
          </w:p>
        </w:tc>
        <w:tc>
          <w:tcPr>
            <w:tcW w:w="4261" w:type="dxa"/>
          </w:tcPr>
          <w:p w:rsidR="00000000" w:rsidRDefault="00000000">
            <w:pPr>
              <w:jc w:val="both"/>
            </w:pPr>
          </w:p>
        </w:tc>
      </w:tr>
    </w:tbl>
    <w:p w:rsidR="00000000" w:rsidRDefault="00000000">
      <w:pPr>
        <w:jc w:val="both"/>
      </w:pPr>
    </w:p>
    <w:p w:rsidR="00000000" w:rsidRDefault="00000000">
      <w:pPr>
        <w:jc w:val="both"/>
      </w:pPr>
      <w:r>
        <w:t>Faksa numurs (ja pieejams)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c>
          <w:tcPr>
            <w:tcW w:w="4261" w:type="dxa"/>
          </w:tcPr>
          <w:p w:rsidR="00000000" w:rsidRDefault="00000000">
            <w:pPr>
              <w:jc w:val="both"/>
            </w:pPr>
          </w:p>
        </w:tc>
        <w:tc>
          <w:tcPr>
            <w:tcW w:w="4261" w:type="dxa"/>
          </w:tcPr>
          <w:p w:rsidR="00000000" w:rsidRDefault="00000000">
            <w:pPr>
              <w:jc w:val="both"/>
            </w:pPr>
          </w:p>
        </w:tc>
      </w:tr>
    </w:tbl>
    <w:p w:rsidR="00000000" w:rsidRDefault="00000000">
      <w:pPr>
        <w:jc w:val="both"/>
      </w:pPr>
    </w:p>
    <w:p w:rsidR="00000000" w:rsidRDefault="00000000">
      <w:pPr>
        <w:jc w:val="both"/>
      </w:pPr>
      <w:r>
        <w:t>Elektroniskā pasta adrese (ja pieejams)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c>
          <w:tcPr>
            <w:tcW w:w="4261" w:type="dxa"/>
          </w:tcPr>
          <w:p w:rsidR="00000000" w:rsidRDefault="00000000">
            <w:pPr>
              <w:jc w:val="both"/>
            </w:pPr>
          </w:p>
        </w:tc>
        <w:tc>
          <w:tcPr>
            <w:tcW w:w="4261" w:type="dxa"/>
          </w:tcPr>
          <w:p w:rsidR="00000000" w:rsidRDefault="00000000">
            <w:pPr>
              <w:jc w:val="both"/>
            </w:pPr>
          </w:p>
        </w:tc>
      </w:tr>
    </w:tbl>
    <w:p w:rsidR="00000000" w:rsidRDefault="00000000">
      <w:pPr>
        <w:rPr>
          <w:b/>
        </w:rPr>
      </w:pPr>
    </w:p>
    <w:p w:rsidR="00000000" w:rsidRDefault="00000000">
      <w:pPr>
        <w:rPr>
          <w:b/>
        </w:rPr>
      </w:pPr>
      <w:r>
        <w:rPr>
          <w:b/>
        </w:rPr>
        <w:br w:type="page"/>
        <w:t>Apliecinājums</w:t>
      </w:r>
    </w:p>
    <w:p w:rsidR="00000000" w:rsidRDefault="00000000"/>
    <w:p w:rsidR="00000000" w:rsidRDefault="00000000">
      <w:pPr>
        <w:jc w:val="both"/>
      </w:pPr>
      <w:r>
        <w:t>Apliecinu, ka šīs projekta iesnieguma veidlapa un visi pievienotie pielikumi atbilst patiesībai un projektam pieprasītais finansējums tiks izmantots atbilstoši projekta iesniegumā aprakstītajam.</w:t>
      </w:r>
    </w:p>
    <w:p w:rsidR="00000000" w:rsidRDefault="00000000"/>
    <w:p w:rsidR="00000000" w:rsidRDefault="00000000">
      <w:pPr>
        <w:jc w:val="both"/>
      </w:pPr>
      <w:r>
        <w:t>Apliecinu, ka nav zināmu iemeslu, kāpēc šis projekts nevarētu tikt īstenots vai varētu tikt aizkavēta tā izpilde, un apstiprinu, ka projektā noteiktās saistības var veikt vienotajā programmdokumentā noteiktajā termiņā.</w:t>
      </w:r>
    </w:p>
    <w:p w:rsidR="00000000" w:rsidRDefault="00000000"/>
    <w:p w:rsidR="00000000" w:rsidRDefault="00000000">
      <w:pPr>
        <w:jc w:val="both"/>
      </w:pPr>
      <w:r>
        <w:t>Apliecinu, ka šis projekta iesniegums nav iesniegts atbalsta saņemšanai no cita Eiropas Savienības finanšu instrumenta.</w:t>
      </w:r>
    </w:p>
    <w:p w:rsidR="00000000" w:rsidRDefault="00000000"/>
    <w:p w:rsidR="00000000" w:rsidRDefault="00000000">
      <w:r>
        <w:t>Paraksts</w:t>
      </w:r>
      <w:r>
        <w:tab/>
      </w:r>
      <w:r>
        <w:tab/>
      </w:r>
      <w:r>
        <w:tab/>
      </w:r>
      <w:r>
        <w:tab/>
      </w:r>
      <w:r>
        <w:tab/>
        <w:t>Amats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c>
          <w:tcPr>
            <w:tcW w:w="4264" w:type="dxa"/>
          </w:tcPr>
          <w:p w:rsidR="00000000" w:rsidRDefault="00000000"/>
        </w:tc>
        <w:tc>
          <w:tcPr>
            <w:tcW w:w="4264" w:type="dxa"/>
          </w:tcPr>
          <w:p w:rsidR="00000000" w:rsidRDefault="00000000"/>
        </w:tc>
      </w:tr>
    </w:tbl>
    <w:p w:rsidR="00000000" w:rsidRDefault="00000000">
      <w:pPr>
        <w:jc w:val="both"/>
      </w:pPr>
    </w:p>
    <w:p w:rsidR="00000000" w:rsidRDefault="00000000">
      <w:pPr>
        <w:jc w:val="both"/>
      </w:pPr>
      <w:r>
        <w:t>Vārds Uzvārds</w:t>
      </w:r>
      <w:r>
        <w:tab/>
      </w:r>
      <w:r>
        <w:tab/>
      </w:r>
      <w:r>
        <w:tab/>
      </w:r>
      <w:r>
        <w:tab/>
      </w:r>
      <w:r>
        <w:tab/>
        <w:t>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rPr>
          <w:trHeight w:val="366"/>
        </w:trPr>
        <w:tc>
          <w:tcPr>
            <w:tcW w:w="4261" w:type="dxa"/>
          </w:tcPr>
          <w:p w:rsidR="00000000" w:rsidRDefault="00000000">
            <w:pPr>
              <w:jc w:val="both"/>
            </w:pPr>
          </w:p>
        </w:tc>
        <w:tc>
          <w:tcPr>
            <w:tcW w:w="4261" w:type="dxa"/>
          </w:tcPr>
          <w:p w:rsidR="00000000" w:rsidRDefault="00000000">
            <w:pPr>
              <w:jc w:val="both"/>
            </w:pPr>
          </w:p>
        </w:tc>
      </w:tr>
    </w:tbl>
    <w:p w:rsidR="00000000" w:rsidRDefault="00000000">
      <w:pPr>
        <w:jc w:val="both"/>
      </w:pPr>
    </w:p>
    <w:p w:rsidR="00000000" w:rsidRDefault="00000000">
      <w:pPr>
        <w:jc w:val="both"/>
      </w:pPr>
      <w:r>
        <w:t>Telefona numurs</w:t>
      </w:r>
      <w:r>
        <w:tab/>
      </w:r>
      <w:r>
        <w:tab/>
      </w:r>
      <w:r>
        <w:tab/>
      </w:r>
      <w:r>
        <w:tab/>
        <w:t>Faksa numurs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c>
          <w:tcPr>
            <w:tcW w:w="4261" w:type="dxa"/>
          </w:tcPr>
          <w:p w:rsidR="00000000" w:rsidRDefault="00000000">
            <w:pPr>
              <w:jc w:val="both"/>
            </w:pPr>
          </w:p>
        </w:tc>
        <w:tc>
          <w:tcPr>
            <w:tcW w:w="4261" w:type="dxa"/>
          </w:tcPr>
          <w:p w:rsidR="00000000" w:rsidRDefault="00000000">
            <w:pPr>
              <w:jc w:val="both"/>
            </w:pPr>
          </w:p>
        </w:tc>
      </w:tr>
    </w:tbl>
    <w:p w:rsidR="00000000" w:rsidRDefault="00000000">
      <w:pPr>
        <w:jc w:val="both"/>
      </w:pPr>
    </w:p>
    <w:p w:rsidR="00000000" w:rsidRDefault="00000000">
      <w:pPr>
        <w:jc w:val="both"/>
      </w:pPr>
      <w:r>
        <w:t>Elektroniskā pasta adrese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00000">
        <w:tc>
          <w:tcPr>
            <w:tcW w:w="4261" w:type="dxa"/>
          </w:tcPr>
          <w:p w:rsidR="00000000" w:rsidRDefault="00000000">
            <w:pPr>
              <w:jc w:val="both"/>
            </w:pPr>
          </w:p>
        </w:tc>
        <w:tc>
          <w:tcPr>
            <w:tcW w:w="4261" w:type="dxa"/>
          </w:tcPr>
          <w:p w:rsidR="00000000" w:rsidRDefault="00000000">
            <w:pPr>
              <w:jc w:val="both"/>
            </w:pPr>
          </w:p>
        </w:tc>
      </w:tr>
    </w:tbl>
    <w:p w:rsidR="00000000" w:rsidRDefault="00000000">
      <w:pPr>
        <w:tabs>
          <w:tab w:val="left" w:pos="6840"/>
        </w:tabs>
        <w:ind w:firstLine="720"/>
        <w:rPr>
          <w:sz w:val="28"/>
        </w:rPr>
      </w:pPr>
    </w:p>
    <w:p w:rsidR="00000000" w:rsidRDefault="00000000">
      <w:pPr>
        <w:tabs>
          <w:tab w:val="left" w:pos="6840"/>
        </w:tabs>
        <w:ind w:firstLine="720"/>
        <w:rPr>
          <w:sz w:val="28"/>
        </w:rPr>
      </w:pPr>
    </w:p>
    <w:p w:rsidR="00000000" w:rsidRDefault="00000000">
      <w:pPr>
        <w:tabs>
          <w:tab w:val="left" w:pos="6840"/>
        </w:tabs>
        <w:ind w:firstLine="720"/>
        <w:rPr>
          <w:sz w:val="28"/>
        </w:rPr>
      </w:pPr>
    </w:p>
    <w:p w:rsidR="00000000" w:rsidRDefault="00000000">
      <w:pPr>
        <w:pStyle w:val="Heading4"/>
        <w:rPr>
          <w:szCs w:val="28"/>
        </w:rPr>
      </w:pPr>
      <w:r>
        <w:t>Finanšu ministrs</w:t>
      </w:r>
      <w:r>
        <w:tab/>
        <w:t>O.Spurdziņš</w:t>
      </w:r>
    </w:p>
    <w:sectPr w:rsidR="00000000">
      <w:footerReference w:type="even" r:id="rId13"/>
      <w:footerReference w:type="default" r:id="rId14"/>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Footer"/>
      <w:ind w:right="360"/>
      <w:rPr>
        <w:sz w:val="16"/>
      </w:rPr>
    </w:pPr>
    <w:r>
      <w:rPr>
        <w:sz w:val="16"/>
      </w:rPr>
      <w:fldChar w:fldCharType="begin"/>
    </w:r>
    <w:r>
      <w:rPr>
        <w:sz w:val="16"/>
      </w:rPr>
      <w:instrText xml:space="preserve"> FILENAME  \* MERGEFORMAT </w:instrText>
    </w:r>
    <w:r>
      <w:rPr>
        <w:sz w:val="16"/>
      </w:rPr>
      <w:fldChar w:fldCharType="separate"/>
    </w:r>
    <w:r>
      <w:rPr>
        <w:noProof/>
        <w:sz w:val="16"/>
      </w:rPr>
      <w:t>N1757_6p6_FM</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N1757_6p6_FM</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00000" w:rsidRDefault="0000000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000000">
    <w:pPr>
      <w:pStyle w:val="Footer"/>
      <w:ind w:right="360"/>
      <w:rPr>
        <w:sz w:val="16"/>
      </w:rPr>
    </w:pPr>
    <w:r>
      <w:rPr>
        <w:sz w:val="16"/>
      </w:rPr>
      <w:fldChar w:fldCharType="begin"/>
    </w:r>
    <w:r>
      <w:rPr>
        <w:sz w:val="16"/>
      </w:rPr>
      <w:instrText xml:space="preserve"> FILENAME  \* MERGEFORMAT </w:instrText>
    </w:r>
    <w:r>
      <w:rPr>
        <w:sz w:val="16"/>
      </w:rPr>
      <w:fldChar w:fldCharType="separate"/>
    </w:r>
    <w:r>
      <w:rPr>
        <w:noProof/>
        <w:sz w:val="16"/>
      </w:rPr>
      <w:t>N1757_6p6_FM</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C4C"/>
    <w:multiLevelType w:val="hybridMultilevel"/>
    <w:tmpl w:val="593A9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06A74"/>
    <w:multiLevelType w:val="hybridMultilevel"/>
    <w:tmpl w:val="FD569428"/>
    <w:lvl w:ilvl="0" w:tplc="0426000F">
      <w:start w:val="6"/>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06402B6"/>
    <w:multiLevelType w:val="multilevel"/>
    <w:tmpl w:val="B504F41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C51A84"/>
    <w:multiLevelType w:val="hybridMultilevel"/>
    <w:tmpl w:val="7F0A390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D9E4EB3"/>
    <w:multiLevelType w:val="hybridMultilevel"/>
    <w:tmpl w:val="A0A2E9EA"/>
    <w:lvl w:ilvl="0" w:tplc="04260017">
      <w:start w:val="1"/>
      <w:numFmt w:val="lowerLetter"/>
      <w:lvlText w:val="%1)"/>
      <w:lvlJc w:val="left"/>
      <w:pPr>
        <w:tabs>
          <w:tab w:val="num" w:pos="720"/>
        </w:tabs>
        <w:ind w:left="720" w:hanging="360"/>
      </w:pPr>
      <w:rPr>
        <w:rFonts w:hint="default"/>
      </w:rPr>
    </w:lvl>
    <w:lvl w:ilvl="1" w:tplc="4324188C">
      <w:start w:val="15"/>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15D7DFE"/>
    <w:multiLevelType w:val="hybridMultilevel"/>
    <w:tmpl w:val="84A8AF08"/>
    <w:lvl w:ilvl="0" w:tplc="CFE87D3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AD96609"/>
    <w:multiLevelType w:val="hybridMultilevel"/>
    <w:tmpl w:val="37121244"/>
    <w:lvl w:ilvl="0" w:tplc="83D038B8">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AEC3A63"/>
    <w:multiLevelType w:val="multilevel"/>
    <w:tmpl w:val="47EE03E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A12F99"/>
    <w:multiLevelType w:val="hybridMultilevel"/>
    <w:tmpl w:val="6632EAD4"/>
    <w:lvl w:ilvl="0" w:tplc="0426000F">
      <w:start w:val="2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C5629D1"/>
    <w:multiLevelType w:val="hybridMultilevel"/>
    <w:tmpl w:val="D6A04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07504"/>
    <w:multiLevelType w:val="hybridMultilevel"/>
    <w:tmpl w:val="3C5E512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2B27615"/>
    <w:multiLevelType w:val="hybridMultilevel"/>
    <w:tmpl w:val="B02E76F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1"/>
  </w:num>
  <w:num w:numId="6">
    <w:abstractNumId w:val="0"/>
  </w:num>
  <w:num w:numId="7">
    <w:abstractNumId w:val="2"/>
  </w:num>
  <w:num w:numId="8">
    <w:abstractNumId w:val="8"/>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8809C1-7D7B-4CFD-A5CA-E6B3359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lv-LV" w:eastAsia="lv-LV"/>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6840"/>
      </w:tabs>
      <w:ind w:firstLine="720"/>
      <w:jc w:val="both"/>
      <w:outlineLvl w:val="3"/>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Title">
    <w:name w:val="Title"/>
    <w:basedOn w:val="Normal"/>
    <w:qFormat/>
    <w:pPr>
      <w:widowControl w:val="0"/>
      <w:tabs>
        <w:tab w:val="left" w:pos="-720"/>
      </w:tabs>
      <w:suppressAutoHyphens/>
      <w:jc w:val="center"/>
    </w:pPr>
    <w:rPr>
      <w:b/>
      <w:sz w:val="48"/>
      <w:szCs w:val="20"/>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paragraph" w:customStyle="1" w:styleId="NormalWeb8">
    <w:name w:val="Normal (Web)8"/>
    <w:basedOn w:val="Normal"/>
    <w:pPr>
      <w:spacing w:before="86" w:after="86"/>
      <w:ind w:left="257" w:right="257"/>
    </w:pPr>
    <w:rPr>
      <w:sz w:val="22"/>
      <w:szCs w:val="22"/>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1049</Words>
  <Characters>5983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2.pielikums</vt:lpstr>
    </vt:vector>
  </TitlesOfParts>
  <Manager/>
  <Company>LR Finanšu ministrija</Company>
  <LinksUpToDate>false</LinksUpToDate>
  <CharactersWithSpaces>7018</CharactersWithSpaces>
  <SharedDoc>false</SharedDoc>
  <HLinks>
    <vt:vector size="12" baseType="variant">
      <vt:variant>
        <vt:i4>1835018</vt:i4>
      </vt:variant>
      <vt:variant>
        <vt:i4>1258</vt:i4>
      </vt:variant>
      <vt:variant>
        <vt:i4>1025</vt:i4>
      </vt:variant>
      <vt:variant>
        <vt:i4>1</vt:i4>
      </vt:variant>
      <vt:variant>
        <vt:lpwstr>clip0000</vt:lpwstr>
      </vt:variant>
      <vt:variant>
        <vt:lpwstr/>
      </vt:variant>
      <vt:variant>
        <vt:i4>2621484</vt:i4>
      </vt:variant>
      <vt:variant>
        <vt:i4>-1</vt:i4>
      </vt:variant>
      <vt:variant>
        <vt:i4>1033</vt:i4>
      </vt:variant>
      <vt:variant>
        <vt:i4>1</vt:i4>
      </vt:variant>
      <vt:variant>
        <vt:lpwstr>latvia karogs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noteikumu projektam "Kārtība, kādā ES struktūrfondu vadībā iesaistītās institūcijas nodrošina struktūrfondu ieviešanu un grozījumu izdarīšanu plānošanas dokumentos"</dc:subject>
  <dc:creator>I.Geiba</dc:creator>
  <cp:keywords/>
  <dc:description>Inta.Geiba@fm.gov.lv_x000d_
7095 480</dc:description>
  <cp:lastModifiedBy>SandraS</cp:lastModifiedBy>
  <cp:revision>2</cp:revision>
  <cp:lastPrinted>2006-06-28T10:30:00Z</cp:lastPrinted>
  <dcterms:created xsi:type="dcterms:W3CDTF">2006-06-30T09:26:00Z</dcterms:created>
  <dcterms:modified xsi:type="dcterms:W3CDTF">2006-06-30T09:26:00Z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1754504487</vt:i4>
  </property>
  <property fmtid="{D5CDD505-2E9C-101B-9397-08002B2CF9AE}" pid="3" name="_EmailSubject">
    <vt:lpwstr>TAP VSS - 675; 22.06.2006</vt:lpwstr>
  </property>
  <property fmtid="{D5CDD505-2E9C-101B-9397-08002B2CF9AE}" pid="4" name="_AuthorEmail">
    <vt:lpwstr>Pasts@fm.gov.lv</vt:lpwstr>
  </property>
  <property fmtid="{D5CDD505-2E9C-101B-9397-08002B2CF9AE}" pid="5" name="_AuthorEmailDisplayName">
    <vt:lpwstr>Pasts</vt:lpwstr>
  </property>
  <property fmtid="{D5CDD505-2E9C-101B-9397-08002B2CF9AE}" pid="6" name="_PreviousAdHocReviewCycleID">
    <vt:i4>1129611460</vt:i4>
  </property>
  <property fmtid="{D5CDD505-2E9C-101B-9397-08002B2CF9AE}" pid="7" name="_ReviewingToolsShownOnce">
    <vt:lpwstr/>
  </property>
</Properties>
</file>