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43" w:rsidRPr="00F00D72" w:rsidRDefault="00542543" w:rsidP="00542543">
      <w:pPr>
        <w:pStyle w:val="Header"/>
        <w:spacing w:before="130" w:line="260" w:lineRule="exact"/>
        <w:ind w:firstLine="539"/>
        <w:jc w:val="right"/>
        <w:rPr>
          <w:rFonts w:ascii="Cambria" w:hAnsi="Cambria" w:cs="Times New Roman"/>
          <w:b/>
          <w:sz w:val="19"/>
        </w:rPr>
      </w:pPr>
      <w:bookmarkStart w:id="0" w:name="_GoBack"/>
      <w:r w:rsidRPr="00F00D72">
        <w:rPr>
          <w:rFonts w:ascii="Cambria" w:hAnsi="Cambria" w:cs="Times New Roman"/>
          <w:b/>
          <w:sz w:val="19"/>
        </w:rPr>
        <w:t>Zemkopības ministrijas iesniegtajā redakcijā</w:t>
      </w:r>
    </w:p>
    <w:bookmarkEnd w:id="0"/>
    <w:p w:rsidR="00542543" w:rsidRPr="00F00D72" w:rsidRDefault="00542543" w:rsidP="00542543">
      <w:pPr>
        <w:spacing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</w:p>
    <w:p w:rsidR="00542543" w:rsidRPr="00F00D72" w:rsidRDefault="00542543" w:rsidP="00542543">
      <w:pPr>
        <w:pStyle w:val="ListParagraph"/>
        <w:spacing w:after="0" w:line="260" w:lineRule="exact"/>
        <w:ind w:left="0" w:firstLine="539"/>
        <w:contextualSpacing w:val="0"/>
        <w:jc w:val="right"/>
        <w:rPr>
          <w:rFonts w:ascii="Cambria" w:hAnsi="Cambria" w:cs="Times New Roman"/>
          <w:sz w:val="19"/>
          <w:szCs w:val="28"/>
        </w:rPr>
      </w:pPr>
    </w:p>
    <w:p w:rsidR="00542543" w:rsidRDefault="00542543" w:rsidP="00542543">
      <w:pPr>
        <w:pStyle w:val="ListParagraph"/>
        <w:spacing w:before="130" w:after="0" w:line="260" w:lineRule="exact"/>
        <w:ind w:left="0" w:firstLine="539"/>
        <w:contextualSpacing w:val="0"/>
        <w:jc w:val="right"/>
        <w:rPr>
          <w:rFonts w:ascii="Cambria" w:hAnsi="Cambria" w:cs="Times New Roman"/>
          <w:sz w:val="19"/>
          <w:szCs w:val="28"/>
        </w:rPr>
      </w:pPr>
      <w:r w:rsidRPr="00F00D72">
        <w:rPr>
          <w:rFonts w:ascii="Cambria" w:hAnsi="Cambria" w:cs="Times New Roman"/>
          <w:sz w:val="19"/>
          <w:szCs w:val="28"/>
        </w:rPr>
        <w:t>18. pielikums</w:t>
      </w:r>
      <w:r>
        <w:rPr>
          <w:rFonts w:ascii="Cambria" w:hAnsi="Cambria" w:cs="Times New Roman"/>
          <w:sz w:val="19"/>
          <w:szCs w:val="28"/>
        </w:rPr>
        <w:br/>
      </w:r>
      <w:r w:rsidRPr="00F00D72">
        <w:rPr>
          <w:rFonts w:ascii="Cambria" w:hAnsi="Cambria" w:cs="Times New Roman"/>
          <w:sz w:val="19"/>
          <w:szCs w:val="28"/>
        </w:rPr>
        <w:t>Ministru kabineta</w:t>
      </w:r>
      <w:r>
        <w:rPr>
          <w:rFonts w:ascii="Cambria" w:hAnsi="Cambria" w:cs="Times New Roman"/>
          <w:sz w:val="19"/>
          <w:szCs w:val="28"/>
        </w:rPr>
        <w:br/>
      </w:r>
      <w:r w:rsidRPr="00F00D72">
        <w:rPr>
          <w:rFonts w:ascii="Cambria" w:hAnsi="Cambria" w:cs="Times New Roman"/>
          <w:sz w:val="19"/>
          <w:szCs w:val="28"/>
        </w:rPr>
        <w:t>2004. gada 30. marta</w:t>
      </w:r>
      <w:r>
        <w:rPr>
          <w:rFonts w:ascii="Cambria" w:hAnsi="Cambria" w:cs="Times New Roman"/>
          <w:sz w:val="19"/>
          <w:szCs w:val="28"/>
        </w:rPr>
        <w:br/>
      </w:r>
      <w:r w:rsidRPr="00F00D72">
        <w:rPr>
          <w:rFonts w:ascii="Cambria" w:hAnsi="Cambria" w:cs="Times New Roman"/>
          <w:sz w:val="19"/>
          <w:szCs w:val="28"/>
        </w:rPr>
        <w:t>noteikumiem Nr. 218</w:t>
      </w:r>
    </w:p>
    <w:p w:rsidR="00542543" w:rsidRPr="00542543" w:rsidRDefault="00542543" w:rsidP="00542543">
      <w:pPr>
        <w:pStyle w:val="ListParagraph"/>
        <w:spacing w:before="130" w:after="0" w:line="260" w:lineRule="exact"/>
        <w:ind w:left="0" w:firstLine="539"/>
        <w:contextualSpacing w:val="0"/>
        <w:rPr>
          <w:rFonts w:ascii="Cambria" w:hAnsi="Cambria" w:cs="Times New Roman"/>
          <w:i/>
          <w:sz w:val="18"/>
          <w:szCs w:val="18"/>
        </w:rPr>
      </w:pPr>
      <w:r w:rsidRPr="00542543">
        <w:rPr>
          <w:rFonts w:ascii="Cambria" w:hAnsi="Cambria" w:cs="Times New Roman"/>
          <w:i/>
          <w:sz w:val="18"/>
          <w:szCs w:val="18"/>
        </w:rPr>
        <w:t>(Pielikums MK 06.03.2018. noteikumu Nr. 143 redakcijā)</w:t>
      </w:r>
    </w:p>
    <w:p w:rsidR="00542543" w:rsidRPr="00F00D72" w:rsidRDefault="00542543" w:rsidP="00542543">
      <w:pPr>
        <w:spacing w:after="0" w:line="260" w:lineRule="exact"/>
        <w:ind w:firstLine="539"/>
        <w:jc w:val="right"/>
        <w:rPr>
          <w:rFonts w:ascii="Cambria" w:hAnsi="Cambria" w:cs="Times New Roman"/>
          <w:sz w:val="19"/>
          <w:szCs w:val="28"/>
        </w:rPr>
      </w:pPr>
    </w:p>
    <w:p w:rsidR="00542543" w:rsidRPr="00F00D72" w:rsidRDefault="00542543" w:rsidP="00542543">
      <w:pPr>
        <w:spacing w:before="130" w:after="0" w:line="260" w:lineRule="exact"/>
        <w:ind w:firstLine="539"/>
        <w:jc w:val="right"/>
        <w:rPr>
          <w:rFonts w:ascii="Cambria" w:hAnsi="Cambria"/>
          <w:b/>
          <w:sz w:val="19"/>
        </w:rPr>
      </w:pPr>
      <w:r w:rsidRPr="00F00D72">
        <w:rPr>
          <w:rFonts w:ascii="Cambria" w:hAnsi="Cambria"/>
          <w:b/>
          <w:sz w:val="19"/>
        </w:rPr>
        <w:t>Vienotais sanitārais ievešanas</w:t>
      </w:r>
      <w:r>
        <w:rPr>
          <w:rFonts w:ascii="Cambria" w:hAnsi="Cambria"/>
          <w:b/>
          <w:sz w:val="19"/>
        </w:rPr>
        <w:br/>
      </w:r>
      <w:r w:rsidRPr="00F00D72">
        <w:rPr>
          <w:rFonts w:ascii="Cambria" w:hAnsi="Cambria"/>
          <w:b/>
          <w:sz w:val="19"/>
        </w:rPr>
        <w:t>dokuments</w:t>
      </w:r>
    </w:p>
    <w:p w:rsidR="00542543" w:rsidRDefault="00542543" w:rsidP="00542543">
      <w:pPr>
        <w:spacing w:before="130" w:after="0" w:line="260" w:lineRule="exact"/>
        <w:ind w:firstLine="539"/>
        <w:jc w:val="center"/>
        <w:rPr>
          <w:rFonts w:ascii="Cambria" w:hAnsi="Cambria"/>
          <w:b/>
          <w:sz w:val="19"/>
        </w:rPr>
      </w:pPr>
      <w:r w:rsidRPr="00F00D72">
        <w:rPr>
          <w:rFonts w:ascii="Cambria" w:hAnsi="Cambria"/>
          <w:b/>
          <w:sz w:val="19"/>
        </w:rPr>
        <w:t>VSID-AP</w:t>
      </w:r>
    </w:p>
    <w:p w:rsidR="00542543" w:rsidRPr="00F00D72" w:rsidRDefault="00542543" w:rsidP="00542543">
      <w:pPr>
        <w:spacing w:after="0" w:line="260" w:lineRule="exact"/>
        <w:ind w:firstLine="539"/>
        <w:jc w:val="center"/>
        <w:rPr>
          <w:rFonts w:ascii="Cambria" w:hAnsi="Cambria"/>
          <w:b/>
          <w:sz w:val="19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"/>
        <w:gridCol w:w="468"/>
        <w:gridCol w:w="69"/>
        <w:gridCol w:w="532"/>
        <w:gridCol w:w="345"/>
        <w:gridCol w:w="171"/>
        <w:gridCol w:w="177"/>
        <w:gridCol w:w="15"/>
        <w:gridCol w:w="97"/>
        <w:gridCol w:w="366"/>
        <w:gridCol w:w="69"/>
        <w:gridCol w:w="37"/>
        <w:gridCol w:w="259"/>
        <w:gridCol w:w="28"/>
        <w:gridCol w:w="478"/>
        <w:gridCol w:w="294"/>
        <w:gridCol w:w="117"/>
        <w:gridCol w:w="652"/>
        <w:gridCol w:w="57"/>
        <w:gridCol w:w="555"/>
        <w:gridCol w:w="59"/>
        <w:gridCol w:w="102"/>
        <w:gridCol w:w="167"/>
        <w:gridCol w:w="226"/>
        <w:gridCol w:w="20"/>
        <w:gridCol w:w="60"/>
        <w:gridCol w:w="171"/>
        <w:gridCol w:w="222"/>
        <w:gridCol w:w="15"/>
        <w:gridCol w:w="346"/>
        <w:gridCol w:w="151"/>
        <w:gridCol w:w="671"/>
        <w:gridCol w:w="716"/>
        <w:gridCol w:w="396"/>
      </w:tblGrid>
      <w:tr w:rsidR="00542543" w:rsidRPr="00F00D72" w:rsidTr="007D09E6">
        <w:trPr>
          <w:cantSplit/>
        </w:trPr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  <w:bookmarkStart w:id="1" w:name="_Hlk507162547"/>
            <w:r w:rsidRPr="00F00D72">
              <w:rPr>
                <w:rFonts w:ascii="Cambria" w:eastAsia="Noto Serif" w:hAnsi="Cambria" w:cs="Noto Serif"/>
                <w:b/>
                <w:sz w:val="19"/>
                <w:szCs w:val="19"/>
              </w:rPr>
              <w:t>I daļa: informācija par uzrādīto sūtījumu</w:t>
            </w:r>
          </w:p>
        </w:tc>
        <w:tc>
          <w:tcPr>
            <w:tcW w:w="2036" w:type="pct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I.1. Nosūtītājs/eksportētājs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Nosaukums</w:t>
            </w:r>
          </w:p>
        </w:tc>
        <w:tc>
          <w:tcPr>
            <w:tcW w:w="1157" w:type="pct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I.2. Atsauce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1654" w:type="pct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I.2.a. Vietējā atsauce</w:t>
            </w:r>
          </w:p>
        </w:tc>
      </w:tr>
      <w:tr w:rsidR="00542543" w:rsidRPr="00F00D72" w:rsidTr="007D09E6">
        <w:trPr>
          <w:cantSplit/>
          <w:trHeight w:val="390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I.3. Robežkontroles punkts (RKP)</w:t>
            </w:r>
          </w:p>
        </w:tc>
      </w:tr>
      <w:tr w:rsidR="00542543" w:rsidRPr="00F00D72" w:rsidTr="007D09E6">
        <w:trPr>
          <w:cantSplit/>
          <w:trHeight w:val="390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639" w:type="pct"/>
            <w:gridSpan w:val="3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>
              <w:rPr>
                <w:rFonts w:ascii="Cambria" w:eastAsia="Noto Serif" w:hAnsi="Cambria" w:cs="Noto Serif"/>
                <w:sz w:val="19"/>
                <w:szCs w:val="19"/>
              </w:rPr>
              <w:t>Adrese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Valsts</w:t>
            </w:r>
          </w:p>
        </w:tc>
        <w:tc>
          <w:tcPr>
            <w:tcW w:w="935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ISO kods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639" w:type="pct"/>
            <w:gridSpan w:val="3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935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I.4. TRACES vienības Nr.°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I.5. Saņēmējs/importētājs</w:t>
            </w:r>
          </w:p>
        </w:tc>
        <w:tc>
          <w:tcPr>
            <w:tcW w:w="2811" w:type="pct"/>
            <w:gridSpan w:val="18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I.6. Galamērķa vieta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Nosaukums</w:t>
            </w:r>
          </w:p>
        </w:tc>
        <w:tc>
          <w:tcPr>
            <w:tcW w:w="2811" w:type="pct"/>
            <w:gridSpan w:val="18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Nosaukums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Adrese</w:t>
            </w:r>
          </w:p>
        </w:tc>
        <w:tc>
          <w:tcPr>
            <w:tcW w:w="2811" w:type="pct"/>
            <w:gridSpan w:val="18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Adrese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Valsts</w:t>
            </w:r>
          </w:p>
        </w:tc>
        <w:tc>
          <w:tcPr>
            <w:tcW w:w="935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ISO kods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Apstiprinājuma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numurs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169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543" w:rsidRPr="00F00D72" w:rsidRDefault="00542543" w:rsidP="007D09E6">
            <w:pPr>
              <w:widowControl w:val="0"/>
              <w:tabs>
                <w:tab w:val="left" w:pos="3039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Valsts</w:t>
            </w:r>
          </w:p>
        </w:tc>
        <w:tc>
          <w:tcPr>
            <w:tcW w:w="164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039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>
              <w:rPr>
                <w:rFonts w:ascii="Cambria" w:eastAsia="Noto Serif" w:hAnsi="Cambria" w:cs="Noto Serif"/>
                <w:sz w:val="19"/>
                <w:szCs w:val="19"/>
              </w:rPr>
              <w:t>ISO kods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I.7. Operators, kas atbildīgs par sūtījumu</w:t>
            </w:r>
          </w:p>
        </w:tc>
        <w:tc>
          <w:tcPr>
            <w:tcW w:w="2811" w:type="pct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I.8. Pavaddokumenti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Nosaukums</w:t>
            </w:r>
          </w:p>
        </w:tc>
        <w:tc>
          <w:tcPr>
            <w:tcW w:w="2811" w:type="pct"/>
            <w:gridSpan w:val="18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Veids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Adrese</w:t>
            </w:r>
          </w:p>
        </w:tc>
        <w:tc>
          <w:tcPr>
            <w:tcW w:w="2811" w:type="pct"/>
            <w:gridSpan w:val="18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Skaits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Valsts</w:t>
            </w:r>
          </w:p>
        </w:tc>
        <w:tc>
          <w:tcPr>
            <w:tcW w:w="935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ISO kods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Izdošanas datums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Izsniegšanas valsts un vieta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Parakstītāja vārds un uzvārds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Komercdokumenta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atsauces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I.9. Saņemšana iebraukšanas punktā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>
              <w:rPr>
                <w:rFonts w:ascii="Cambria" w:eastAsia="Noto Serif" w:hAnsi="Cambria" w:cs="Noto Serif"/>
                <w:sz w:val="19"/>
                <w:szCs w:val="19"/>
              </w:rPr>
              <w:t>Datums</w:t>
            </w:r>
            <w:proofErr w:type="gramStart"/>
            <w:r>
              <w:rPr>
                <w:rFonts w:ascii="Cambria" w:eastAsia="Noto Serif" w:hAnsi="Cambria" w:cs="Noto Serif"/>
                <w:sz w:val="19"/>
                <w:szCs w:val="19"/>
              </w:rPr>
              <w:t xml:space="preserve">                           </w:t>
            </w:r>
            <w:proofErr w:type="gramEnd"/>
            <w:r>
              <w:rPr>
                <w:rFonts w:ascii="Cambria" w:eastAsia="Noto Serif" w:hAnsi="Cambria" w:cs="Noto Serif"/>
                <w:sz w:val="19"/>
                <w:szCs w:val="19"/>
              </w:rPr>
              <w:t>Laiks</w:t>
            </w:r>
          </w:p>
        </w:tc>
        <w:tc>
          <w:tcPr>
            <w:tcW w:w="1157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tabs>
                <w:tab w:val="left" w:pos="1656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I.10.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Izcelsmes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valsts</w:t>
            </w:r>
          </w:p>
          <w:p w:rsidR="00542543" w:rsidRPr="00F00D72" w:rsidRDefault="00542543" w:rsidP="007D09E6">
            <w:pPr>
              <w:widowControl w:val="0"/>
              <w:tabs>
                <w:tab w:val="left" w:pos="1656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ISO</w:t>
            </w:r>
            <w:r w:rsidRPr="00F00D72">
              <w:rPr>
                <w:rFonts w:ascii="Cambria" w:eastAsia="Noto Serif" w:hAnsi="Cambria" w:cs="Noto Serif"/>
                <w:spacing w:val="-2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kods</w:t>
            </w:r>
          </w:p>
        </w:tc>
        <w:tc>
          <w:tcPr>
            <w:tcW w:w="16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I.11.</w:t>
            </w:r>
            <w:r w:rsidRPr="00F00D72">
              <w:rPr>
                <w:rFonts w:ascii="Cambria" w:eastAsia="Noto Serif" w:hAnsi="Cambria" w:cs="Noto Serif"/>
                <w:spacing w:val="-6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Izcelsmes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apgabals</w:t>
            </w:r>
          </w:p>
          <w:p w:rsidR="00542543" w:rsidRPr="00F00D72" w:rsidRDefault="00542543" w:rsidP="007D09E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Kods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single" w:sz="4" w:space="0" w:color="000000"/>
              <w:left w:val="single" w:sz="6" w:space="0" w:color="000000"/>
              <w:bottom w:val="single" w:sz="2" w:space="0" w:color="7F7F7F"/>
              <w:right w:val="single" w:sz="4" w:space="0" w:color="auto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I.12. Transportēšanas līdzekļi</w:t>
            </w:r>
          </w:p>
        </w:tc>
        <w:tc>
          <w:tcPr>
            <w:tcW w:w="11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I.13.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Nosūtītāja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valsts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ab/>
            </w:r>
          </w:p>
        </w:tc>
        <w:tc>
          <w:tcPr>
            <w:tcW w:w="16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4365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ISO</w:t>
            </w:r>
            <w:r w:rsidRPr="00F00D72">
              <w:rPr>
                <w:rFonts w:ascii="Cambria" w:eastAsia="Noto Serif" w:hAnsi="Cambria" w:cs="Noto Serif"/>
                <w:spacing w:val="-3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kods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7F7F7F"/>
              <w:left w:val="single" w:sz="6" w:space="0" w:color="000000"/>
              <w:bottom w:val="single" w:sz="2" w:space="0" w:color="7F7F7F"/>
              <w:right w:val="single" w:sz="2" w:space="0" w:color="7F7F7F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Veids</w:t>
            </w:r>
          </w:p>
        </w:tc>
        <w:tc>
          <w:tcPr>
            <w:tcW w:w="52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Dokuments</w:t>
            </w:r>
          </w:p>
        </w:tc>
        <w:tc>
          <w:tcPr>
            <w:tcW w:w="11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Identifikācija</w:t>
            </w:r>
          </w:p>
        </w:tc>
        <w:tc>
          <w:tcPr>
            <w:tcW w:w="2811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>
              <w:rPr>
                <w:rFonts w:ascii="Cambria" w:eastAsia="Noto Serif" w:hAnsi="Cambria" w:cs="Noto Serif"/>
                <w:sz w:val="19"/>
                <w:szCs w:val="19"/>
              </w:rPr>
              <w:t>I.14. Izcelsmes uzņēmums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Nosaukums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Adrese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Apstiprinājuma numurs</w:t>
            </w:r>
          </w:p>
        </w:tc>
      </w:tr>
      <w:tr w:rsidR="00542543" w:rsidRPr="00F00D72" w:rsidTr="007D09E6">
        <w:trPr>
          <w:cantSplit/>
          <w:trHeight w:val="390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191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  <w:trHeight w:val="223"/>
        </w:trPr>
        <w:tc>
          <w:tcPr>
            <w:tcW w:w="15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191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52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1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16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>
              <w:rPr>
                <w:rFonts w:ascii="Cambria" w:eastAsia="Noto Serif" w:hAnsi="Cambria" w:cs="Noto Serif"/>
                <w:sz w:val="19"/>
                <w:szCs w:val="19"/>
              </w:rPr>
              <w:t>Valsts</w:t>
            </w:r>
          </w:p>
        </w:tc>
        <w:tc>
          <w:tcPr>
            <w:tcW w:w="1642" w:type="pct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ISO</w:t>
            </w:r>
            <w:r w:rsidRPr="00F00D72">
              <w:rPr>
                <w:rFonts w:ascii="Cambria" w:eastAsia="Noto Serif" w:hAnsi="Cambria" w:cs="Noto Serif"/>
                <w:spacing w:val="-2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kods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52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1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16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642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single" w:sz="2" w:space="0" w:color="7F7F7F"/>
              <w:left w:val="single" w:sz="4" w:space="0" w:color="auto"/>
              <w:bottom w:val="single" w:sz="4" w:space="0" w:color="000000"/>
              <w:right w:val="single" w:sz="4" w:space="0" w:color="auto"/>
              <w:tr2bl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I.15. Pārvadājuma nosacījumi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16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642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4848" w:type="pct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I.16. Konteinera numurs/plombas numurs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4848" w:type="pct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I.17. Preces sertificētas kā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4848" w:type="pct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I.18. Preču atbilstība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6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 xml:space="preserve">I.19. Pārkraušanai 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I.20. Tiešajam tranzītam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I.21. Iekšējam tirgum</w:t>
            </w:r>
          </w:p>
        </w:tc>
        <w:tc>
          <w:tcPr>
            <w:tcW w:w="2811" w:type="pct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tabs>
                <w:tab w:val="left" w:pos="3381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I.22.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Neatbilstošām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precēm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I.23. Atpakaļievešanai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  <w:tr2bl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tabs>
                <w:tab w:val="center" w:pos="252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I.24. Pagaidu ievešanai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ab/>
            </w:r>
          </w:p>
          <w:p w:rsidR="00542543" w:rsidRPr="00F00D72" w:rsidRDefault="00542543" w:rsidP="007D09E6">
            <w:pPr>
              <w:widowControl w:val="0"/>
              <w:tabs>
                <w:tab w:val="center" w:pos="252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I.25. Transportēšanas līdzeklis pēc RKP/saglabāšana</w:t>
            </w:r>
          </w:p>
        </w:tc>
        <w:tc>
          <w:tcPr>
            <w:tcW w:w="2811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I.26.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Pārvadātājs</w:t>
            </w:r>
          </w:p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I.26.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Pārvadātājs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036" w:type="pct"/>
            <w:gridSpan w:val="15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I.27. Izbraukšanas datums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11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I.28. Maršruta žurnāls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4848" w:type="pct"/>
            <w:gridSpan w:val="33"/>
            <w:tcBorders>
              <w:top w:val="single" w:sz="4" w:space="0" w:color="000000"/>
              <w:left w:val="single" w:sz="4" w:space="0" w:color="auto"/>
              <w:bottom w:val="single" w:sz="2" w:space="0" w:color="7F7F7F"/>
              <w:right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I.29. Preces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0" w:type="pct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2" w:space="0" w:color="7F7F7F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Prece</w:t>
            </w:r>
          </w:p>
        </w:tc>
        <w:tc>
          <w:tcPr>
            <w:tcW w:w="359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Neto svars</w:t>
            </w:r>
          </w:p>
        </w:tc>
        <w:tc>
          <w:tcPr>
            <w:tcW w:w="423" w:type="pct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CB3A8C">
              <w:rPr>
                <w:rFonts w:ascii="Cambria" w:eastAsia="Noto Serif" w:hAnsi="Cambria" w:cs="Noto Serif"/>
                <w:w w:val="90"/>
                <w:sz w:val="19"/>
                <w:szCs w:val="19"/>
              </w:rPr>
              <w:t xml:space="preserve">Produkta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veids</w:t>
            </w:r>
          </w:p>
        </w:tc>
        <w:tc>
          <w:tcPr>
            <w:tcW w:w="495" w:type="pct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Izcelsmes uzņēmums</w:t>
            </w:r>
          </w:p>
        </w:tc>
        <w:tc>
          <w:tcPr>
            <w:tcW w:w="479" w:type="pct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Daudzums</w:t>
            </w:r>
          </w:p>
        </w:tc>
        <w:tc>
          <w:tcPr>
            <w:tcW w:w="460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Izcelsmes valsts</w:t>
            </w:r>
          </w:p>
        </w:tc>
        <w:tc>
          <w:tcPr>
            <w:tcW w:w="462" w:type="pct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Izcelsmes apgabals</w:t>
            </w:r>
          </w:p>
        </w:tc>
        <w:tc>
          <w:tcPr>
            <w:tcW w:w="527" w:type="pct"/>
            <w:gridSpan w:val="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Neto apjoms</w:t>
            </w:r>
          </w:p>
        </w:tc>
        <w:tc>
          <w:tcPr>
            <w:tcW w:w="698" w:type="pct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Iepakojumu skaits</w:t>
            </w:r>
          </w:p>
        </w:tc>
        <w:tc>
          <w:tcPr>
            <w:tcW w:w="665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EPPO kods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4848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Koksnes iepakojamais materiāls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I.30. Iepakojumu kopskaits</w:t>
            </w:r>
          </w:p>
        </w:tc>
        <w:tc>
          <w:tcPr>
            <w:tcW w:w="1191" w:type="pct"/>
            <w:gridSpan w:val="11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I.31. Daudzums</w:t>
            </w:r>
          </w:p>
        </w:tc>
        <w:tc>
          <w:tcPr>
            <w:tcW w:w="1157" w:type="pct"/>
            <w:gridSpan w:val="8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I.32. Kopējais neto svars</w:t>
            </w:r>
          </w:p>
        </w:tc>
        <w:tc>
          <w:tcPr>
            <w:tcW w:w="1654" w:type="pct"/>
            <w:gridSpan w:val="10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I.32. Kopā neto apjoms</w:t>
            </w:r>
          </w:p>
        </w:tc>
      </w:tr>
      <w:tr w:rsidR="00542543" w:rsidRPr="00F00D72" w:rsidTr="007D09E6">
        <w:trPr>
          <w:cantSplit/>
          <w:trHeight w:val="1185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4848" w:type="pct"/>
            <w:gridSpan w:val="3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I.33 Deklarācija</w:t>
            </w:r>
          </w:p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bCs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bCs/>
                <w:sz w:val="19"/>
                <w:szCs w:val="19"/>
              </w:rPr>
              <w:t>Es, zemāk parakstījies par augšminēto sūtījumu atbildīgais operators, apliecinu, ka, ciktāl man zināms, šā dokumenta I daļā izteiktie apgalvojumi ir patiesi un pilnīgi, un es piekrītu ievērot Padomes Direktīvas 2000/29/EK juridiskās prasības, tostarp maksu par fitosanitārajām pārbaudēm, kā arī sūtījumu atkārtotu nosūtīšanu, augu karantīnu vai iznīcināšanas un atsavināšanas izmaksas nepieciešamības gadījumā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38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2543" w:rsidRPr="00F00D72" w:rsidRDefault="00542543" w:rsidP="007D09E6">
            <w:pPr>
              <w:widowControl w:val="0"/>
              <w:tabs>
                <w:tab w:val="left" w:pos="3396"/>
                <w:tab w:val="left" w:pos="671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Parakstīšanas</w:t>
            </w:r>
            <w:r w:rsidRPr="00F00D72">
              <w:rPr>
                <w:rFonts w:ascii="Cambria" w:eastAsia="Noto Serif" w:hAnsi="Cambria" w:cs="Noto Serif"/>
                <w:spacing w:val="-3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datums</w:t>
            </w:r>
          </w:p>
        </w:tc>
        <w:tc>
          <w:tcPr>
            <w:tcW w:w="1517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396"/>
                <w:tab w:val="left" w:pos="671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Parakstītāja vārds</w:t>
            </w:r>
            <w:r w:rsidRPr="00F00D72">
              <w:rPr>
                <w:rFonts w:ascii="Cambria" w:eastAsia="Noto Serif" w:hAnsi="Cambria" w:cs="Noto Serif"/>
                <w:spacing w:val="-6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un</w:t>
            </w:r>
            <w:r w:rsidRPr="00F00D72">
              <w:rPr>
                <w:rFonts w:ascii="Cambria" w:eastAsia="Noto Serif" w:hAnsi="Cambria" w:cs="Noto Serif"/>
                <w:spacing w:val="-3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uzvārds</w:t>
            </w:r>
          </w:p>
        </w:tc>
        <w:tc>
          <w:tcPr>
            <w:tcW w:w="1951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396"/>
                <w:tab w:val="left" w:pos="671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>
              <w:rPr>
                <w:rFonts w:ascii="Cambria" w:eastAsia="Noto Serif" w:hAnsi="Cambria" w:cs="Noto Serif"/>
                <w:sz w:val="19"/>
                <w:szCs w:val="19"/>
              </w:rPr>
              <w:t xml:space="preserve">                           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Paraksts</w:t>
            </w:r>
          </w:p>
        </w:tc>
      </w:tr>
      <w:bookmarkEnd w:id="1"/>
      <w:tr w:rsidR="00542543" w:rsidRPr="00F00D72" w:rsidTr="007D09E6">
        <w:trPr>
          <w:cantSplit/>
        </w:trPr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b/>
                <w:sz w:val="19"/>
                <w:szCs w:val="19"/>
              </w:rPr>
              <w:t>II daļa: Lēmums par sūtījumu</w:t>
            </w:r>
          </w:p>
        </w:tc>
        <w:tc>
          <w:tcPr>
            <w:tcW w:w="2106" w:type="pct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II.1 Iepriekšējais VSID</w:t>
            </w:r>
          </w:p>
        </w:tc>
        <w:tc>
          <w:tcPr>
            <w:tcW w:w="2741" w:type="pct"/>
            <w:gridSpan w:val="17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II.2. Atsauce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  <w:trHeight w:val="338"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106" w:type="pct"/>
            <w:gridSpan w:val="16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II.3. Dokumentu pārbaude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II.4. Identitātes pārbaude</w:t>
            </w:r>
          </w:p>
        </w:tc>
        <w:tc>
          <w:tcPr>
            <w:tcW w:w="92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1594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Jā</w:t>
            </w:r>
            <w:r w:rsidRPr="00F00D72">
              <w:rPr>
                <w:rFonts w:ascii="Cambria" w:eastAsia="Noto Serif" w:hAnsi="Cambria" w:cs="Noto Serif"/>
                <w:spacing w:val="10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1594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Nē</w:t>
            </w:r>
            <w:r w:rsidRPr="00F00D72">
              <w:rPr>
                <w:rFonts w:ascii="Cambria" w:eastAsia="Noto Serif" w:hAnsi="Cambria" w:cs="Noto Serif"/>
                <w:spacing w:val="11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</w:tr>
      <w:tr w:rsidR="00542543" w:rsidRPr="00F00D72" w:rsidTr="007D09E6">
        <w:trPr>
          <w:cantSplit/>
          <w:trHeight w:val="337"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947" w:type="pct"/>
            <w:gridSpan w:val="5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Apmierinošs</w:t>
            </w:r>
            <w:r w:rsidRPr="00F00D72">
              <w:rPr>
                <w:rFonts w:ascii="Cambria" w:eastAsia="Noto Serif" w:hAnsi="Cambria" w:cs="Noto Serif"/>
                <w:spacing w:val="7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115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Neapmierinošs</w:t>
            </w:r>
            <w:r w:rsidRPr="00F00D72">
              <w:rPr>
                <w:rFonts w:ascii="Cambria" w:eastAsia="Noto Serif" w:hAnsi="Cambria" w:cs="Noto Serif"/>
                <w:spacing w:val="13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1135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 xml:space="preserve">Apmierinošs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160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 xml:space="preserve">Neapmierinošs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</w:tr>
      <w:tr w:rsidR="00542543" w:rsidRPr="00F00D72" w:rsidTr="007D09E6">
        <w:trPr>
          <w:cantSplit/>
          <w:trHeight w:val="266"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542543" w:rsidRPr="00F00D72" w:rsidRDefault="00542543" w:rsidP="007D09E6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II.5.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Fiziskā</w:t>
            </w:r>
            <w:r w:rsidRPr="00F00D72">
              <w:rPr>
                <w:rFonts w:ascii="Cambria" w:eastAsia="Noto Serif" w:hAnsi="Cambria" w:cs="Noto Serif"/>
                <w:spacing w:val="-4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pārbaude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Jā</w:t>
            </w:r>
            <w:r w:rsidRPr="00F00D72">
              <w:rPr>
                <w:rFonts w:ascii="Cambria" w:eastAsia="Noto Serif" w:hAnsi="Cambria" w:cs="Noto Serif"/>
                <w:spacing w:val="10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76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Nē</w:t>
            </w:r>
            <w:r w:rsidRPr="00F00D72">
              <w:rPr>
                <w:rFonts w:ascii="Cambria" w:eastAsia="Noto Serif" w:hAnsi="Cambria" w:cs="Noto Serif"/>
                <w:spacing w:val="14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109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2543" w:rsidRPr="00F00D72" w:rsidRDefault="00542543" w:rsidP="007D09E6">
            <w:pPr>
              <w:widowControl w:val="0"/>
              <w:tabs>
                <w:tab w:val="left" w:pos="3052"/>
                <w:tab w:val="left" w:pos="4055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II.6</w:t>
            </w:r>
            <w:r w:rsidRPr="00F00D72">
              <w:rPr>
                <w:rFonts w:ascii="Cambria" w:eastAsia="Noto Serif" w:hAnsi="Cambria" w:cs="Noto Serif"/>
                <w:spacing w:val="-4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Laboratorijas</w:t>
            </w:r>
            <w:r w:rsidRPr="00F00D72">
              <w:rPr>
                <w:rFonts w:ascii="Cambria" w:eastAsia="Noto Serif" w:hAnsi="Cambria" w:cs="Noto Serif"/>
                <w:spacing w:val="-4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tests</w:t>
            </w:r>
          </w:p>
        </w:tc>
        <w:tc>
          <w:tcPr>
            <w:tcW w:w="57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052"/>
                <w:tab w:val="left" w:pos="4055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Jā</w:t>
            </w:r>
            <w:r w:rsidRPr="00F00D72">
              <w:rPr>
                <w:rFonts w:ascii="Cambria" w:eastAsia="Noto Serif" w:hAnsi="Cambria" w:cs="Noto Serif"/>
                <w:spacing w:val="10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052"/>
                <w:tab w:val="left" w:pos="4055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Nē</w:t>
            </w:r>
            <w:r w:rsidRPr="00F00D72">
              <w:rPr>
                <w:rFonts w:ascii="Cambria" w:eastAsia="Noto Serif" w:hAnsi="Cambria" w:cs="Noto Serif"/>
                <w:spacing w:val="14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</w:tr>
      <w:tr w:rsidR="00542543" w:rsidRPr="00F00D72" w:rsidTr="007D09E6">
        <w:trPr>
          <w:cantSplit/>
          <w:trHeight w:val="204"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947" w:type="pct"/>
            <w:gridSpan w:val="5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Apmierinošs</w:t>
            </w:r>
            <w:r w:rsidRPr="00F00D72">
              <w:rPr>
                <w:rFonts w:ascii="Cambria" w:eastAsia="Noto Serif" w:hAnsi="Cambria" w:cs="Noto Serif"/>
                <w:spacing w:val="7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1159" w:type="pct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Neapmierinošs</w:t>
            </w:r>
            <w:r w:rsidRPr="00F00D72">
              <w:rPr>
                <w:rFonts w:ascii="Cambria" w:eastAsia="Noto Serif" w:hAnsi="Cambria" w:cs="Noto Serif"/>
                <w:spacing w:val="13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719"/>
                <w:tab w:val="left" w:pos="4976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>
              <w:rPr>
                <w:rFonts w:ascii="Cambria" w:eastAsia="Noto Serif" w:hAnsi="Cambria" w:cs="Noto Serif"/>
                <w:sz w:val="19"/>
                <w:szCs w:val="19"/>
              </w:rPr>
              <w:t>Tests</w:t>
            </w:r>
            <w:r w:rsidRPr="00F00D72">
              <w:rPr>
                <w:rFonts w:ascii="Cambria" w:eastAsia="Noto Serif" w:hAnsi="Cambria" w:cs="Noto Serif"/>
                <w:sz w:val="19"/>
                <w:szCs w:val="19"/>
                <w:u w:val="single" w:color="BFBFBF"/>
              </w:rPr>
              <w:t xml:space="preserve"> </w:t>
            </w:r>
          </w:p>
        </w:tc>
        <w:tc>
          <w:tcPr>
            <w:tcW w:w="23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719"/>
                <w:tab w:val="left" w:pos="4976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  <w:trHeight w:val="480"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947" w:type="pct"/>
            <w:gridSpan w:val="5"/>
            <w:vMerge/>
            <w:tcBorders>
              <w:left w:val="single" w:sz="6" w:space="0" w:color="000000"/>
              <w:bottom w:val="nil"/>
              <w:right w:val="nil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159" w:type="pct"/>
            <w:gridSpan w:val="11"/>
            <w:vMerge/>
            <w:tcBorders>
              <w:left w:val="nil"/>
              <w:bottom w:val="nil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2192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Rezultāti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ab/>
              <w:t>Aizdomas</w:t>
            </w:r>
            <w:r w:rsidRPr="00F00D72">
              <w:rPr>
                <w:rFonts w:ascii="Cambria" w:eastAsia="Noto Serif" w:hAnsi="Cambria" w:cs="Noto Serif"/>
                <w:spacing w:val="14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116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543" w:rsidRDefault="00542543" w:rsidP="007D09E6">
            <w:pPr>
              <w:widowControl w:val="0"/>
              <w:tabs>
                <w:tab w:val="left" w:pos="719"/>
                <w:tab w:val="left" w:pos="4976"/>
              </w:tabs>
              <w:autoSpaceDE w:val="0"/>
              <w:autoSpaceDN w:val="0"/>
              <w:spacing w:after="0" w:line="240" w:lineRule="auto"/>
              <w:rPr>
                <w:rFonts w:ascii="MS Mincho" w:eastAsia="MS Mincho" w:hAnsi="MS Mincho" w:cs="MS Mincho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Nejaušs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  <w:p w:rsidR="00542543" w:rsidRPr="00D8199C" w:rsidRDefault="00542543" w:rsidP="007D09E6">
            <w:pPr>
              <w:widowControl w:val="0"/>
              <w:tabs>
                <w:tab w:val="left" w:pos="719"/>
                <w:tab w:val="left" w:pos="4976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pacing w:val="8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Neizlemts</w:t>
            </w:r>
            <w:r w:rsidRPr="00F00D72">
              <w:rPr>
                <w:rFonts w:ascii="Cambria" w:eastAsia="Noto Serif" w:hAnsi="Cambria" w:cs="Noto Serif"/>
                <w:spacing w:val="10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 xml:space="preserve"> </w:t>
            </w:r>
          </w:p>
        </w:tc>
        <w:tc>
          <w:tcPr>
            <w:tcW w:w="11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543" w:rsidRDefault="00542543" w:rsidP="007D09E6">
            <w:pPr>
              <w:widowControl w:val="0"/>
              <w:tabs>
                <w:tab w:val="left" w:pos="719"/>
                <w:tab w:val="left" w:pos="4976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>
              <w:rPr>
                <w:rFonts w:ascii="Cambria" w:eastAsia="Noto Serif" w:hAnsi="Cambria" w:cs="Noto Serif"/>
                <w:sz w:val="19"/>
                <w:szCs w:val="19"/>
              </w:rPr>
              <w:t xml:space="preserve">Aizdomas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  <w:p w:rsidR="00542543" w:rsidRDefault="00542543" w:rsidP="007D09E6">
            <w:pPr>
              <w:widowControl w:val="0"/>
              <w:tabs>
                <w:tab w:val="left" w:pos="719"/>
                <w:tab w:val="left" w:pos="4976"/>
              </w:tabs>
              <w:autoSpaceDE w:val="0"/>
              <w:autoSpaceDN w:val="0"/>
              <w:spacing w:after="0" w:line="240" w:lineRule="auto"/>
              <w:rPr>
                <w:rFonts w:ascii="MS Mincho" w:eastAsia="MS Mincho" w:hAnsi="MS Mincho" w:cs="MS Mincho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Apmierinošs</w:t>
            </w:r>
            <w:r w:rsidRPr="00F00D72">
              <w:rPr>
                <w:rFonts w:ascii="Cambria" w:eastAsia="Noto Serif" w:hAnsi="Cambria" w:cs="Noto Serif"/>
                <w:spacing w:val="7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  <w:p w:rsidR="00542543" w:rsidRPr="00F00D72" w:rsidRDefault="00542543" w:rsidP="007D09E6">
            <w:pPr>
              <w:widowControl w:val="0"/>
              <w:tabs>
                <w:tab w:val="left" w:pos="719"/>
                <w:tab w:val="left" w:pos="4976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>
              <w:rPr>
                <w:rFonts w:ascii="Cambria" w:eastAsia="Noto Serif" w:hAnsi="Cambria" w:cs="Noto Serif"/>
                <w:sz w:val="19"/>
                <w:szCs w:val="19"/>
              </w:rPr>
              <w:t>N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eapmierinošs</w:t>
            </w:r>
            <w:r w:rsidRPr="00F00D72">
              <w:rPr>
                <w:rFonts w:ascii="Cambria" w:eastAsia="Noto Serif" w:hAnsi="Cambria" w:cs="Noto Serif"/>
                <w:spacing w:val="9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</w:tr>
      <w:tr w:rsidR="00542543" w:rsidRPr="00F00D72" w:rsidTr="007D09E6">
        <w:trPr>
          <w:cantSplit/>
          <w:trHeight w:val="20"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112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2543" w:rsidRPr="00F00D72" w:rsidRDefault="00542543" w:rsidP="007D09E6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II.7.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Labturības</w:t>
            </w:r>
            <w:r w:rsidRPr="00F00D72">
              <w:rPr>
                <w:rFonts w:ascii="Cambria" w:eastAsia="Noto Serif" w:hAnsi="Cambria" w:cs="Noto Serif"/>
                <w:spacing w:val="-5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pārbaude</w:t>
            </w:r>
            <w:r>
              <w:rPr>
                <w:rFonts w:ascii="Cambria" w:eastAsia="Noto Serif" w:hAnsi="Cambria" w:cs="Noto Serif"/>
                <w:sz w:val="19"/>
                <w:szCs w:val="19"/>
              </w:rPr>
              <w:t xml:space="preserve"> </w:t>
            </w:r>
          </w:p>
        </w:tc>
        <w:tc>
          <w:tcPr>
            <w:tcW w:w="282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Jā</w:t>
            </w:r>
            <w:r w:rsidRPr="00F00D72">
              <w:rPr>
                <w:rFonts w:ascii="Cambria" w:eastAsia="Noto Serif" w:hAnsi="Cambria" w:cs="Noto Serif"/>
                <w:spacing w:val="10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704" w:type="pct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Nē</w:t>
            </w:r>
            <w:r w:rsidRPr="00F00D72">
              <w:rPr>
                <w:rFonts w:ascii="Cambria" w:eastAsia="Noto Serif" w:hAnsi="Cambria" w:cs="Noto Serif"/>
                <w:spacing w:val="14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2741" w:type="pct"/>
            <w:gridSpan w:val="17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II.8 VSID lēmums ietekme uz transportējamiem dzīvniekiem</w:t>
            </w:r>
          </w:p>
        </w:tc>
      </w:tr>
      <w:tr w:rsidR="00542543" w:rsidRPr="00F00D72" w:rsidTr="007D09E6">
        <w:trPr>
          <w:cantSplit/>
          <w:trHeight w:val="37"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1120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8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704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952" w:type="pct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Mirušo dzīvnieku skaits</w:t>
            </w:r>
          </w:p>
        </w:tc>
        <w:tc>
          <w:tcPr>
            <w:tcW w:w="2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268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Novērtējums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105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Apmierinošs</w:t>
            </w:r>
            <w:r w:rsidRPr="00F00D72">
              <w:rPr>
                <w:rFonts w:ascii="Cambria" w:eastAsia="Noto Serif" w:hAnsi="Cambria" w:cs="Noto Serif"/>
                <w:spacing w:val="7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1053" w:type="pct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Neapmierinošs</w:t>
            </w:r>
            <w:r w:rsidRPr="00F00D72">
              <w:rPr>
                <w:rFonts w:ascii="Cambria" w:eastAsia="Noto Serif" w:hAnsi="Cambria" w:cs="Noto Serif"/>
                <w:spacing w:val="13"/>
                <w:sz w:val="19"/>
                <w:szCs w:val="19"/>
              </w:rPr>
              <w:t xml:space="preserve"> </w:t>
            </w: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952" w:type="pct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Nederīgo dzīvnieku skaits</w:t>
            </w:r>
          </w:p>
        </w:tc>
        <w:tc>
          <w:tcPr>
            <w:tcW w:w="2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268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Novērtējums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105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053" w:type="pct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952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Dzemdību vai abortu skaits</w:t>
            </w:r>
          </w:p>
        </w:tc>
        <w:tc>
          <w:tcPr>
            <w:tcW w:w="2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505" w:type="pct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106" w:type="pct"/>
            <w:gridSpan w:val="16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85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II.9</w:t>
            </w:r>
            <w:r w:rsidRPr="00F00D72">
              <w:rPr>
                <w:rFonts w:ascii="Cambria" w:eastAsia="Noto Serif" w:hAnsi="Cambria" w:cs="Noto Serif"/>
                <w:spacing w:val="-4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Pieņemams</w:t>
            </w:r>
            <w:r w:rsidRPr="00F00D72">
              <w:rPr>
                <w:rFonts w:ascii="Cambria" w:eastAsia="Noto Serif" w:hAnsi="Cambria" w:cs="Noto Serif"/>
                <w:spacing w:val="-4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pārkraušanai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ab/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Noto Serif" w:hAnsi="Cambria" w:cs="Noto Serif"/>
                <w:sz w:val="19"/>
                <w:szCs w:val="19"/>
              </w:rPr>
            </w:pPr>
          </w:p>
          <w:p w:rsidR="00542543" w:rsidRPr="00F00D72" w:rsidRDefault="00542543" w:rsidP="007D09E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4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II.10 Pieņemams tiešajam tranzītam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186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543" w:rsidRDefault="00542543" w:rsidP="007D09E6">
            <w:pPr>
              <w:widowControl w:val="0"/>
              <w:tabs>
                <w:tab w:val="left" w:pos="371"/>
                <w:tab w:val="left" w:pos="385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pacing w:val="-1"/>
                <w:sz w:val="19"/>
                <w:szCs w:val="19"/>
              </w:rPr>
              <w:t>II.11</w:t>
            </w:r>
            <w:r>
              <w:rPr>
                <w:rFonts w:ascii="Cambria" w:eastAsia="Noto Serif" w:hAnsi="Cambria" w:cs="Noto Serif"/>
                <w:spacing w:val="-1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Pieņemams</w:t>
            </w:r>
            <w:r w:rsidRPr="00F00D72">
              <w:rPr>
                <w:rFonts w:ascii="Cambria" w:eastAsia="Noto Serif" w:hAnsi="Cambria" w:cs="Noto Serif"/>
                <w:spacing w:val="-3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iekšējam</w:t>
            </w:r>
            <w:r w:rsidRPr="00F00D72">
              <w:rPr>
                <w:rFonts w:ascii="Cambria" w:eastAsia="Noto Serif" w:hAnsi="Cambria" w:cs="Noto Serif"/>
                <w:spacing w:val="-2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tirgum</w:t>
            </w:r>
          </w:p>
          <w:p w:rsidR="00542543" w:rsidRPr="00F00D72" w:rsidRDefault="00542543" w:rsidP="007D09E6">
            <w:pPr>
              <w:widowControl w:val="0"/>
              <w:tabs>
                <w:tab w:val="left" w:pos="371"/>
                <w:tab w:val="left" w:pos="385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Kontrolētam galamērķim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2741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II.12 Pieņemams novirzīšanai</w:t>
            </w:r>
          </w:p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  <w:trHeight w:val="223"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1860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741" w:type="pct"/>
            <w:gridSpan w:val="1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II.13 Pieņemams neatbilstošām precēm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106" w:type="pct"/>
            <w:gridSpan w:val="16"/>
            <w:tcBorders>
              <w:top w:val="nil"/>
              <w:left w:val="single" w:sz="6" w:space="0" w:color="000000"/>
              <w:bottom w:val="nil"/>
              <w:right w:val="single" w:sz="4" w:space="0" w:color="000000"/>
              <w:tr2bl w:val="single" w:sz="6" w:space="0" w:color="000000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II.14 Pieņemams pagaidu ievešanai</w:t>
            </w:r>
          </w:p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741" w:type="pct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18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543" w:rsidRPr="00F00D72" w:rsidRDefault="00542543" w:rsidP="007D09E6">
            <w:pPr>
              <w:widowControl w:val="0"/>
              <w:tabs>
                <w:tab w:val="left" w:pos="371"/>
                <w:tab w:val="left" w:pos="385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pacing w:val="-1"/>
                <w:sz w:val="19"/>
                <w:szCs w:val="19"/>
              </w:rPr>
              <w:t>II.15</w:t>
            </w:r>
            <w:r w:rsidRPr="00F00D72">
              <w:rPr>
                <w:rFonts w:ascii="Cambria" w:eastAsia="Noto Serif" w:hAnsi="Cambria" w:cs="Noto Serif"/>
                <w:spacing w:val="-1"/>
                <w:sz w:val="19"/>
                <w:szCs w:val="19"/>
              </w:rPr>
              <w:tab/>
            </w:r>
            <w:r>
              <w:rPr>
                <w:rFonts w:ascii="Cambria" w:eastAsia="Noto Serif" w:hAnsi="Cambria" w:cs="Noto Serif"/>
                <w:spacing w:val="-1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NAV</w:t>
            </w:r>
            <w:r w:rsidRPr="00F00D72">
              <w:rPr>
                <w:rFonts w:ascii="Cambria" w:eastAsia="Noto Serif" w:hAnsi="Cambria" w:cs="Noto Serif"/>
                <w:spacing w:val="-2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PIEŅEMAMS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71"/>
                <w:tab w:val="left" w:pos="385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MS Mincho" w:eastAsia="MS Mincho" w:hAnsi="MS Mincho" w:cs="MS Mincho" w:hint="eastAsia"/>
                <w:sz w:val="19"/>
                <w:szCs w:val="19"/>
              </w:rPr>
              <w:t>☐</w:t>
            </w:r>
          </w:p>
        </w:tc>
        <w:tc>
          <w:tcPr>
            <w:tcW w:w="2741" w:type="pct"/>
            <w:gridSpan w:val="17"/>
            <w:vMerge w:val="restart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2543" w:rsidRPr="00F00D72" w:rsidRDefault="00542543" w:rsidP="007D09E6">
            <w:pPr>
              <w:widowControl w:val="0"/>
              <w:tabs>
                <w:tab w:val="left" w:pos="374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pacing w:val="-1"/>
                <w:sz w:val="19"/>
                <w:szCs w:val="19"/>
              </w:rPr>
              <w:t>II.16</w:t>
            </w:r>
            <w:r w:rsidRPr="00F00D72">
              <w:rPr>
                <w:rFonts w:ascii="Cambria" w:eastAsia="Noto Serif" w:hAnsi="Cambria" w:cs="Noto Serif"/>
                <w:spacing w:val="-1"/>
                <w:sz w:val="19"/>
                <w:szCs w:val="19"/>
              </w:rPr>
              <w:tab/>
            </w:r>
            <w:r>
              <w:rPr>
                <w:rFonts w:ascii="Cambria" w:eastAsia="Noto Serif" w:hAnsi="Cambria" w:cs="Noto Serif"/>
                <w:spacing w:val="-1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Atteikuma</w:t>
            </w:r>
            <w:r w:rsidRPr="00F00D72">
              <w:rPr>
                <w:rFonts w:ascii="Cambria" w:eastAsia="Noto Serif" w:hAnsi="Cambria" w:cs="Noto Serif"/>
                <w:spacing w:val="-2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iemesls</w:t>
            </w:r>
          </w:p>
          <w:p w:rsidR="00542543" w:rsidRPr="00F00D72" w:rsidRDefault="00542543" w:rsidP="007D09E6">
            <w:pPr>
              <w:widowControl w:val="0"/>
              <w:tabs>
                <w:tab w:val="left" w:pos="900"/>
                <w:tab w:val="left" w:pos="3953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106" w:type="pct"/>
            <w:gridSpan w:val="16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II.18 VSID lēmums sūtījums atbrīvots</w:t>
            </w:r>
          </w:p>
        </w:tc>
        <w:tc>
          <w:tcPr>
            <w:tcW w:w="2741" w:type="pct"/>
            <w:gridSpan w:val="17"/>
            <w:vMerge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  <w:trHeight w:val="248"/>
        </w:trPr>
        <w:tc>
          <w:tcPr>
            <w:tcW w:w="15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06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II.20 Oficiālais inspektors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Es, zemāk parakstījies iebraukšanas vietas pilnvarotais inspektors, apliecinu, ka sūtījuma fitosanitārā kontrole tika veikta saskaņā ar ES prasībām.</w:t>
            </w:r>
          </w:p>
        </w:tc>
        <w:tc>
          <w:tcPr>
            <w:tcW w:w="2741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II.19 RKP identifikācija</w:t>
            </w:r>
          </w:p>
        </w:tc>
      </w:tr>
      <w:tr w:rsidR="00542543" w:rsidRPr="00F00D72" w:rsidTr="007D09E6">
        <w:trPr>
          <w:cantSplit/>
          <w:trHeight w:val="555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06" w:type="pct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137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2543" w:rsidRDefault="00542543" w:rsidP="007D09E6">
            <w:pPr>
              <w:widowControl w:val="0"/>
              <w:tabs>
                <w:tab w:val="left" w:pos="2590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RKP</w:t>
            </w:r>
          </w:p>
          <w:p w:rsidR="00542543" w:rsidRPr="00F00D72" w:rsidRDefault="00542543" w:rsidP="007D09E6">
            <w:pPr>
              <w:widowControl w:val="0"/>
              <w:tabs>
                <w:tab w:val="left" w:pos="2590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Vienības numurs</w:t>
            </w:r>
          </w:p>
        </w:tc>
        <w:tc>
          <w:tcPr>
            <w:tcW w:w="13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Zīmogs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2543" w:rsidRPr="00F00D72" w:rsidRDefault="00542543" w:rsidP="007D09E6">
            <w:pPr>
              <w:widowControl w:val="0"/>
              <w:tabs>
                <w:tab w:val="left" w:pos="2587"/>
              </w:tabs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Pilns</w:t>
            </w:r>
            <w:r>
              <w:rPr>
                <w:rFonts w:ascii="Cambria" w:eastAsia="Noto Serif" w:hAnsi="Cambria" w:cs="Noto Serif"/>
                <w:sz w:val="19"/>
                <w:szCs w:val="19"/>
              </w:rPr>
              <w:t xml:space="preserve"> </w:t>
            </w: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nosaukums Parakstīšanas datums</w:t>
            </w:r>
          </w:p>
        </w:tc>
        <w:tc>
          <w:tcPr>
            <w:tcW w:w="10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Paraksts</w:t>
            </w:r>
          </w:p>
        </w:tc>
        <w:tc>
          <w:tcPr>
            <w:tcW w:w="2741" w:type="pct"/>
            <w:gridSpan w:val="17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II.21 Pārbaudes nodevas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II.22 Muitas dokumenta atsauce</w:t>
            </w:r>
          </w:p>
        </w:tc>
      </w:tr>
      <w:tr w:rsidR="00542543" w:rsidRPr="00F00D72" w:rsidTr="007D09E6">
        <w:trPr>
          <w:cantSplit/>
        </w:trPr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000000"/>
            </w:tcBorders>
            <w:textDirection w:val="btL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06" w:type="pct"/>
            <w:gridSpan w:val="16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b/>
                <w:sz w:val="19"/>
                <w:szCs w:val="19"/>
              </w:rPr>
            </w:pPr>
          </w:p>
        </w:tc>
        <w:tc>
          <w:tcPr>
            <w:tcW w:w="274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  <w:tr w:rsidR="00542543" w:rsidRPr="00F00D72" w:rsidTr="007D09E6">
        <w:trPr>
          <w:cantSplit/>
        </w:trPr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000000"/>
            </w:tcBorders>
            <w:textDirection w:val="btLr"/>
          </w:tcPr>
          <w:p w:rsidR="00542543" w:rsidRPr="00F00D72" w:rsidRDefault="00542543" w:rsidP="007D09E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06" w:type="pct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42543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  <w:r w:rsidRPr="00F00D72">
              <w:rPr>
                <w:rFonts w:ascii="Cambria" w:eastAsia="Noto Serif" w:hAnsi="Cambria" w:cs="Noto Serif"/>
                <w:sz w:val="19"/>
                <w:szCs w:val="19"/>
              </w:rPr>
              <w:t>II.23 Sekojošais VSID</w:t>
            </w:r>
          </w:p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  <w:tc>
          <w:tcPr>
            <w:tcW w:w="2741" w:type="pct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2543" w:rsidRPr="00F00D72" w:rsidRDefault="00542543" w:rsidP="007D09E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Noto Serif" w:hAnsi="Cambria" w:cs="Noto Serif"/>
                <w:sz w:val="19"/>
                <w:szCs w:val="19"/>
              </w:rPr>
            </w:pPr>
          </w:p>
        </w:tc>
      </w:tr>
    </w:tbl>
    <w:p w:rsidR="00B339B9" w:rsidRDefault="00B339B9"/>
    <w:sectPr w:rsidR="00B339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oto Serif">
    <w:altName w:val="Calibr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43"/>
    <w:rsid w:val="00542543"/>
    <w:rsid w:val="00B3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2374</Words>
  <Characters>1354</Characters>
  <Application>Microsoft Office Word</Application>
  <DocSecurity>0</DocSecurity>
  <Lines>11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2018-03-08T09:36:00Z</dcterms:created>
  <dcterms:modified xsi:type="dcterms:W3CDTF">2018-03-08T09:40:00Z</dcterms:modified>
</cp:coreProperties>
</file>