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C1" w:rsidRPr="00A53967" w:rsidRDefault="000C09C1" w:rsidP="000C09C1">
      <w:pPr>
        <w:pStyle w:val="Header"/>
        <w:spacing w:before="130" w:line="260" w:lineRule="exact"/>
        <w:jc w:val="right"/>
        <w:rPr>
          <w:rFonts w:ascii="Cambria" w:hAnsi="Cambria"/>
          <w:b/>
          <w:sz w:val="19"/>
          <w:szCs w:val="19"/>
        </w:rPr>
      </w:pPr>
      <w:r w:rsidRPr="00A53967">
        <w:rPr>
          <w:rFonts w:ascii="Cambria" w:hAnsi="Cambria"/>
          <w:b/>
          <w:sz w:val="19"/>
          <w:szCs w:val="19"/>
        </w:rPr>
        <w:t>Zemkopības ministrijas iesniegtajā redakcijā</w:t>
      </w:r>
    </w:p>
    <w:p w:rsidR="000C09C1" w:rsidRPr="000C09C1" w:rsidRDefault="000C09C1" w:rsidP="000C09C1">
      <w:pPr>
        <w:spacing w:before="130" w:after="0" w:line="260" w:lineRule="exact"/>
        <w:jc w:val="right"/>
        <w:rPr>
          <w:rFonts w:ascii="Cambria" w:hAnsi="Cambria"/>
          <w:sz w:val="19"/>
          <w:szCs w:val="19"/>
        </w:rPr>
      </w:pPr>
      <w:r w:rsidRPr="000C09C1">
        <w:rPr>
          <w:rFonts w:ascii="Cambria" w:hAnsi="Cambria"/>
          <w:sz w:val="19"/>
          <w:szCs w:val="19"/>
        </w:rPr>
        <w:t>1.</w:t>
      </w:r>
      <w:r>
        <w:rPr>
          <w:rFonts w:ascii="Cambria" w:hAnsi="Cambria"/>
          <w:sz w:val="19"/>
          <w:szCs w:val="19"/>
        </w:rPr>
        <w:t xml:space="preserve"> </w:t>
      </w:r>
      <w:r w:rsidRPr="000C09C1">
        <w:rPr>
          <w:rFonts w:ascii="Cambria" w:hAnsi="Cambria"/>
          <w:sz w:val="19"/>
          <w:szCs w:val="19"/>
        </w:rPr>
        <w:t>pielikums</w:t>
      </w:r>
      <w:r w:rsidRPr="000C09C1">
        <w:rPr>
          <w:rFonts w:ascii="Cambria" w:hAnsi="Cambria"/>
          <w:sz w:val="19"/>
          <w:szCs w:val="19"/>
        </w:rPr>
        <w:br/>
        <w:t>Ministru kabineta</w:t>
      </w:r>
      <w:r w:rsidRPr="000C09C1">
        <w:rPr>
          <w:rFonts w:ascii="Cambria" w:hAnsi="Cambria"/>
          <w:sz w:val="19"/>
          <w:szCs w:val="19"/>
        </w:rPr>
        <w:br/>
        <w:t>2016. gada 24. maija</w:t>
      </w:r>
      <w:r w:rsidRPr="000C09C1">
        <w:rPr>
          <w:rFonts w:ascii="Cambria" w:hAnsi="Cambria"/>
          <w:sz w:val="19"/>
          <w:szCs w:val="19"/>
        </w:rPr>
        <w:br/>
        <w:t>noteikumiem Nr. 320</w:t>
      </w:r>
    </w:p>
    <w:p w:rsidR="000C09C1" w:rsidRPr="000C09C1" w:rsidRDefault="000C09C1" w:rsidP="000C09C1">
      <w:pPr>
        <w:rPr>
          <w:rFonts w:ascii="Times New Roman" w:hAnsi="Times New Roman"/>
          <w:i/>
          <w:sz w:val="20"/>
          <w:szCs w:val="20"/>
        </w:rPr>
      </w:pPr>
      <w:r w:rsidRPr="000C09C1">
        <w:rPr>
          <w:rFonts w:ascii="Times New Roman" w:hAnsi="Times New Roman"/>
          <w:i/>
          <w:sz w:val="20"/>
          <w:szCs w:val="20"/>
        </w:rPr>
        <w:t>(</w:t>
      </w:r>
      <w:r w:rsidRPr="000C09C1">
        <w:rPr>
          <w:rFonts w:ascii="Times New Roman" w:hAnsi="Times New Roman"/>
          <w:i/>
          <w:sz w:val="20"/>
          <w:szCs w:val="20"/>
        </w:rPr>
        <w:t xml:space="preserve">Pielikums </w:t>
      </w:r>
      <w:r w:rsidRPr="000C09C1">
        <w:rPr>
          <w:rFonts w:ascii="Times New Roman" w:hAnsi="Times New Roman"/>
          <w:i/>
          <w:sz w:val="20"/>
          <w:szCs w:val="20"/>
        </w:rPr>
        <w:t>MK 18.04.2017. noteikumu Nr. 209 redakcijā)</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pStyle w:val="ListParagraph"/>
        <w:spacing w:before="130" w:after="0" w:line="240" w:lineRule="atLeast"/>
        <w:ind w:left="0"/>
        <w:contextualSpacing w:val="0"/>
        <w:jc w:val="center"/>
        <w:rPr>
          <w:rFonts w:ascii="Cambria" w:hAnsi="Cambria"/>
          <w:sz w:val="19"/>
          <w:szCs w:val="19"/>
        </w:rPr>
      </w:pPr>
      <w:r>
        <w:rPr>
          <w:rFonts w:ascii="Cambria" w:hAnsi="Cambria"/>
          <w:noProof/>
          <w:sz w:val="19"/>
          <w:szCs w:val="19"/>
        </w:rPr>
        <w:drawing>
          <wp:inline distT="0" distB="0" distL="0" distR="0">
            <wp:extent cx="6031230" cy="574040"/>
            <wp:effectExtent l="0" t="0" r="7620" b="0"/>
            <wp:docPr id="1" name="Picture 1" descr="N_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574040"/>
                    </a:xfrm>
                    <a:prstGeom prst="rect">
                      <a:avLst/>
                    </a:prstGeom>
                    <a:noFill/>
                    <a:ln>
                      <a:noFill/>
                    </a:ln>
                  </pic:spPr>
                </pic:pic>
              </a:graphicData>
            </a:graphic>
          </wp:inline>
        </w:drawing>
      </w:r>
    </w:p>
    <w:p w:rsidR="000C09C1" w:rsidRPr="006907F6" w:rsidRDefault="000C09C1" w:rsidP="000C09C1">
      <w:pPr>
        <w:spacing w:before="360" w:after="0" w:line="240" w:lineRule="auto"/>
        <w:ind w:left="567" w:right="567"/>
        <w:jc w:val="center"/>
        <w:rPr>
          <w:rFonts w:ascii="Cambria" w:eastAsia="Calibri" w:hAnsi="Cambria"/>
          <w:b/>
          <w:szCs w:val="19"/>
          <w:lang w:eastAsia="en-US"/>
        </w:rPr>
      </w:pPr>
      <w:r w:rsidRPr="006907F6">
        <w:rPr>
          <w:rFonts w:ascii="Cambria" w:eastAsia="Calibri" w:hAnsi="Cambria"/>
          <w:b/>
          <w:szCs w:val="19"/>
          <w:lang w:eastAsia="en-US"/>
        </w:rPr>
        <w:t>Eiropas Savienības</w:t>
      </w:r>
      <w:r w:rsidRPr="006907F6">
        <w:rPr>
          <w:rFonts w:ascii="Cambria" w:eastAsia="Calibri" w:hAnsi="Cambria"/>
          <w:b/>
          <w:szCs w:val="19"/>
          <w:lang w:eastAsia="en-US"/>
        </w:rPr>
        <w:br/>
        <w:t>Eiropas Lauksaimniecības fonda lauku attīstībai</w:t>
      </w:r>
      <w:r w:rsidRPr="006907F6">
        <w:rPr>
          <w:rFonts w:ascii="Cambria" w:eastAsia="Calibri" w:hAnsi="Cambria"/>
          <w:b/>
          <w:szCs w:val="19"/>
          <w:lang w:eastAsia="en-US"/>
        </w:rPr>
        <w:br/>
        <w:t>(ELFLA)</w:t>
      </w:r>
    </w:p>
    <w:p w:rsidR="000C09C1" w:rsidRPr="00A53967" w:rsidRDefault="000C09C1" w:rsidP="000C09C1">
      <w:pPr>
        <w:spacing w:before="130" w:after="0" w:line="260" w:lineRule="exact"/>
        <w:jc w:val="center"/>
        <w:rPr>
          <w:rFonts w:ascii="Cambria" w:eastAsia="Calibri" w:hAnsi="Cambria"/>
          <w:b/>
          <w:sz w:val="19"/>
          <w:szCs w:val="19"/>
          <w:lang w:eastAsia="en-US"/>
        </w:rPr>
      </w:pPr>
      <w:r w:rsidRPr="00A53967">
        <w:rPr>
          <w:rFonts w:ascii="Cambria" w:eastAsia="Calibri" w:hAnsi="Cambria"/>
          <w:b/>
          <w:sz w:val="19"/>
          <w:szCs w:val="19"/>
          <w:lang w:eastAsia="en-US"/>
        </w:rPr>
        <w:t xml:space="preserve">Atklāta projektu iesniegumu konkursa Latvijas Lauku attīstības programmas 2014.–2020. gadam </w:t>
      </w:r>
      <w:r>
        <w:rPr>
          <w:rFonts w:ascii="Cambria" w:eastAsia="Calibri" w:hAnsi="Cambria"/>
          <w:b/>
          <w:sz w:val="19"/>
          <w:szCs w:val="19"/>
          <w:lang w:eastAsia="en-US"/>
        </w:rPr>
        <w:br/>
      </w:r>
      <w:r w:rsidRPr="00A53967">
        <w:rPr>
          <w:rFonts w:ascii="Cambria" w:eastAsia="Calibri" w:hAnsi="Cambria"/>
          <w:b/>
          <w:sz w:val="19"/>
          <w:szCs w:val="19"/>
          <w:lang w:eastAsia="en-US"/>
        </w:rPr>
        <w:t>pasākumā 6.4 "Atbalsts ieguldījumiem ar lauksaimniecību nesaistītu darbību radīšanā un attīstīšanā"</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0" w:line="260" w:lineRule="exact"/>
        <w:rPr>
          <w:rFonts w:ascii="Cambria" w:eastAsia="Calibri" w:hAnsi="Cambria"/>
          <w:b/>
          <w:sz w:val="19"/>
          <w:szCs w:val="19"/>
          <w:lang w:eastAsia="en-US"/>
        </w:rPr>
      </w:pPr>
      <w:r w:rsidRPr="00A53967">
        <w:rPr>
          <w:rFonts w:ascii="Cambria" w:eastAsia="Calibri" w:hAnsi="Cambria"/>
          <w:position w:val="-3"/>
          <w:sz w:val="24"/>
          <w:szCs w:val="24"/>
          <w:lang w:eastAsia="en-US"/>
        </w:rPr>
        <w:sym w:font="Wingdings 2" w:char="F0A3"/>
      </w:r>
      <w:r w:rsidRPr="00A53967">
        <w:rPr>
          <w:rFonts w:ascii="Cambria" w:eastAsia="Calibri" w:hAnsi="Cambria"/>
          <w:sz w:val="19"/>
          <w:szCs w:val="19"/>
          <w:lang w:eastAsia="en-US"/>
        </w:rPr>
        <w:t xml:space="preserve"> </w:t>
      </w:r>
      <w:r w:rsidRPr="00A53967">
        <w:rPr>
          <w:rFonts w:ascii="Cambria" w:eastAsia="Calibri" w:hAnsi="Cambria"/>
          <w:b/>
          <w:sz w:val="19"/>
          <w:szCs w:val="19"/>
          <w:lang w:eastAsia="en-US"/>
        </w:rPr>
        <w:t>aktivitātes "Ar lauksaimniecību nesaistītu darbību attīstība"</w:t>
      </w:r>
    </w:p>
    <w:p w:rsidR="000C09C1" w:rsidRPr="00A53967" w:rsidRDefault="000C09C1" w:rsidP="000C09C1">
      <w:pPr>
        <w:spacing w:before="130" w:after="0" w:line="260" w:lineRule="exact"/>
        <w:rPr>
          <w:rFonts w:ascii="Cambria" w:eastAsia="Calibri" w:hAnsi="Cambria"/>
          <w:b/>
          <w:sz w:val="19"/>
          <w:szCs w:val="19"/>
          <w:lang w:eastAsia="en-US"/>
        </w:rPr>
      </w:pPr>
      <w:r w:rsidRPr="006907F6">
        <w:rPr>
          <w:rFonts w:ascii="Cambria" w:eastAsia="Calibri" w:hAnsi="Cambria"/>
          <w:position w:val="-3"/>
          <w:sz w:val="24"/>
          <w:szCs w:val="24"/>
          <w:lang w:eastAsia="en-US"/>
        </w:rPr>
        <w:sym w:font="Wingdings 2" w:char="F0A3"/>
      </w:r>
      <w:r w:rsidRPr="006907F6">
        <w:rPr>
          <w:rFonts w:ascii="Cambria" w:eastAsia="Calibri" w:hAnsi="Cambria"/>
          <w:sz w:val="19"/>
          <w:szCs w:val="19"/>
          <w:lang w:eastAsia="en-US"/>
        </w:rPr>
        <w:t xml:space="preserve"> </w:t>
      </w:r>
      <w:r w:rsidRPr="00A53967">
        <w:rPr>
          <w:rFonts w:ascii="Cambria" w:eastAsia="Calibri" w:hAnsi="Cambria"/>
          <w:b/>
          <w:sz w:val="19"/>
          <w:szCs w:val="19"/>
          <w:lang w:eastAsia="en-US"/>
        </w:rPr>
        <w:t>aktivitātes "Ar lauksaimniecību nesaistītu saimniecisko darbību dažādošana"</w:t>
      </w:r>
    </w:p>
    <w:p w:rsidR="000C09C1" w:rsidRPr="00A53967" w:rsidRDefault="000C09C1" w:rsidP="000C09C1">
      <w:pPr>
        <w:spacing w:before="130" w:after="0" w:line="260" w:lineRule="exact"/>
        <w:rPr>
          <w:rFonts w:ascii="Cambria" w:eastAsia="Calibri" w:hAnsi="Cambria"/>
          <w:b/>
          <w:sz w:val="19"/>
          <w:szCs w:val="19"/>
          <w:lang w:eastAsia="en-US"/>
        </w:rPr>
      </w:pPr>
      <w:r w:rsidRPr="006907F6">
        <w:rPr>
          <w:rFonts w:ascii="Cambria" w:eastAsia="Calibri" w:hAnsi="Cambria"/>
          <w:position w:val="-3"/>
          <w:sz w:val="24"/>
          <w:szCs w:val="24"/>
          <w:lang w:eastAsia="en-US"/>
        </w:rPr>
        <w:sym w:font="Wingdings 2" w:char="F0A3"/>
      </w:r>
      <w:r w:rsidRPr="006907F6">
        <w:rPr>
          <w:rFonts w:ascii="Cambria" w:eastAsia="Calibri" w:hAnsi="Cambria"/>
          <w:sz w:val="19"/>
          <w:szCs w:val="19"/>
          <w:lang w:eastAsia="en-US"/>
        </w:rPr>
        <w:t xml:space="preserve"> </w:t>
      </w:r>
      <w:r w:rsidRPr="00A53967">
        <w:rPr>
          <w:rFonts w:ascii="Cambria" w:eastAsia="Calibri" w:hAnsi="Cambria"/>
          <w:b/>
          <w:sz w:val="19"/>
          <w:szCs w:val="19"/>
          <w:lang w:eastAsia="en-US"/>
        </w:rPr>
        <w:t>aktivitātes "Tūrisma aktivitāšu veicināšana"</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center"/>
        <w:rPr>
          <w:rFonts w:ascii="Cambria" w:eastAsia="Calibri" w:hAnsi="Cambria"/>
          <w:b/>
          <w:sz w:val="19"/>
          <w:szCs w:val="19"/>
          <w:lang w:eastAsia="en-US"/>
        </w:rPr>
      </w:pPr>
      <w:r w:rsidRPr="00A53967">
        <w:rPr>
          <w:rFonts w:ascii="Cambria" w:eastAsia="Calibri" w:hAnsi="Cambria"/>
          <w:b/>
          <w:sz w:val="19"/>
          <w:szCs w:val="19"/>
          <w:lang w:eastAsia="en-US"/>
        </w:rPr>
        <w:t>projekta iesniegums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4"/>
        <w:gridCol w:w="5017"/>
      </w:tblGrid>
      <w:tr w:rsidR="000C09C1" w:rsidRPr="006907F6" w:rsidTr="00E84691">
        <w:trPr>
          <w:cantSplit/>
          <w:trHeight w:val="510"/>
        </w:trPr>
        <w:tc>
          <w:tcPr>
            <w:tcW w:w="4564" w:type="dxa"/>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Atbalsta pretendents</w:t>
            </w:r>
          </w:p>
        </w:tc>
        <w:tc>
          <w:tcPr>
            <w:tcW w:w="5017" w:type="dxa"/>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Height w:val="510"/>
        </w:trPr>
        <w:tc>
          <w:tcPr>
            <w:tcW w:w="4564" w:type="dxa"/>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Uzņēmuma reģ. Nr./personas kods</w:t>
            </w:r>
          </w:p>
        </w:tc>
        <w:tc>
          <w:tcPr>
            <w:tcW w:w="5017" w:type="dxa"/>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Height w:val="510"/>
        </w:trPr>
        <w:tc>
          <w:tcPr>
            <w:tcW w:w="4564" w:type="dxa"/>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Juridiskā vai deklarētā adrese</w:t>
            </w:r>
          </w:p>
        </w:tc>
        <w:tc>
          <w:tcPr>
            <w:tcW w:w="5017" w:type="dxa"/>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Height w:val="510"/>
        </w:trPr>
        <w:tc>
          <w:tcPr>
            <w:tcW w:w="4564" w:type="dxa"/>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Adrese korespondencei (adrese, pasta indekss)</w:t>
            </w:r>
          </w:p>
        </w:tc>
        <w:tc>
          <w:tcPr>
            <w:tcW w:w="5017" w:type="dxa"/>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Height w:val="510"/>
        </w:trPr>
        <w:tc>
          <w:tcPr>
            <w:tcW w:w="4564" w:type="dxa"/>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Projekta īstenošanas vieta (adrese)</w:t>
            </w:r>
          </w:p>
        </w:tc>
        <w:tc>
          <w:tcPr>
            <w:tcW w:w="5017" w:type="dxa"/>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Height w:val="510"/>
        </w:trPr>
        <w:tc>
          <w:tcPr>
            <w:tcW w:w="4564" w:type="dxa"/>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Projekta vadītājs</w:t>
            </w:r>
          </w:p>
        </w:tc>
        <w:tc>
          <w:tcPr>
            <w:tcW w:w="5017" w:type="dxa"/>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Height w:val="510"/>
        </w:trPr>
        <w:tc>
          <w:tcPr>
            <w:tcW w:w="4564" w:type="dxa"/>
            <w:tcBorders>
              <w:bottom w:val="single" w:sz="4" w:space="0" w:color="auto"/>
            </w:tcBorders>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Kontakttālruņa numurs, e-pasta adrese</w:t>
            </w:r>
          </w:p>
        </w:tc>
        <w:tc>
          <w:tcPr>
            <w:tcW w:w="5017" w:type="dxa"/>
            <w:tcBorders>
              <w:bottom w:val="single" w:sz="4" w:space="0" w:color="auto"/>
            </w:tcBorders>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Pr>
        <w:tc>
          <w:tcPr>
            <w:tcW w:w="4564" w:type="dxa"/>
            <w:tcBorders>
              <w:top w:val="single" w:sz="4" w:space="0" w:color="auto"/>
              <w:left w:val="nil"/>
              <w:bottom w:val="single" w:sz="4" w:space="0" w:color="auto"/>
              <w:right w:val="nil"/>
            </w:tcBorders>
            <w:shd w:val="clear" w:color="auto" w:fill="auto"/>
            <w:noWrap/>
            <w:vAlign w:val="center"/>
            <w:hideMark/>
          </w:tcPr>
          <w:p w:rsidR="000C09C1" w:rsidRPr="006907F6" w:rsidRDefault="000C09C1" w:rsidP="00E84691">
            <w:pPr>
              <w:spacing w:after="0" w:line="240" w:lineRule="auto"/>
              <w:jc w:val="center"/>
              <w:rPr>
                <w:rFonts w:ascii="Cambria" w:hAnsi="Cambria"/>
                <w:sz w:val="19"/>
                <w:szCs w:val="19"/>
              </w:rPr>
            </w:pPr>
          </w:p>
        </w:tc>
        <w:tc>
          <w:tcPr>
            <w:tcW w:w="5017" w:type="dxa"/>
            <w:tcBorders>
              <w:top w:val="single" w:sz="4" w:space="0" w:color="auto"/>
              <w:left w:val="nil"/>
              <w:bottom w:val="single" w:sz="4" w:space="0" w:color="auto"/>
              <w:right w:val="nil"/>
            </w:tcBorders>
            <w:shd w:val="clear" w:color="auto" w:fill="auto"/>
            <w:noWrap/>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Height w:val="510"/>
        </w:trPr>
        <w:tc>
          <w:tcPr>
            <w:tcW w:w="4564" w:type="dxa"/>
            <w:tcBorders>
              <w:top w:val="single" w:sz="4" w:space="0" w:color="auto"/>
            </w:tcBorders>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Klienta numurs</w:t>
            </w:r>
          </w:p>
        </w:tc>
        <w:tc>
          <w:tcPr>
            <w:tcW w:w="5017" w:type="dxa"/>
            <w:tcBorders>
              <w:top w:val="single" w:sz="4" w:space="0" w:color="auto"/>
            </w:tcBorders>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Height w:val="510"/>
        </w:trPr>
        <w:tc>
          <w:tcPr>
            <w:tcW w:w="4564" w:type="dxa"/>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Projekta nosaukums</w:t>
            </w:r>
          </w:p>
        </w:tc>
        <w:tc>
          <w:tcPr>
            <w:tcW w:w="5017" w:type="dxa"/>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r w:rsidR="000C09C1" w:rsidRPr="006907F6" w:rsidTr="00E84691">
        <w:trPr>
          <w:cantSplit/>
          <w:trHeight w:val="510"/>
        </w:trPr>
        <w:tc>
          <w:tcPr>
            <w:tcW w:w="4564" w:type="dxa"/>
            <w:shd w:val="clear" w:color="auto" w:fill="D9D9D9"/>
            <w:vAlign w:val="center"/>
            <w:hideMark/>
          </w:tcPr>
          <w:p w:rsidR="000C09C1" w:rsidRPr="006907F6" w:rsidRDefault="000C09C1" w:rsidP="00E84691">
            <w:pPr>
              <w:spacing w:after="0" w:line="240" w:lineRule="auto"/>
              <w:rPr>
                <w:rFonts w:ascii="Cambria" w:hAnsi="Cambria"/>
                <w:sz w:val="19"/>
                <w:szCs w:val="19"/>
              </w:rPr>
            </w:pPr>
            <w:r w:rsidRPr="006907F6">
              <w:rPr>
                <w:rFonts w:ascii="Cambria" w:hAnsi="Cambria"/>
                <w:sz w:val="19"/>
                <w:szCs w:val="19"/>
              </w:rPr>
              <w:t>Projekta Nr.</w:t>
            </w:r>
          </w:p>
        </w:tc>
        <w:tc>
          <w:tcPr>
            <w:tcW w:w="5017" w:type="dxa"/>
            <w:shd w:val="clear" w:color="auto" w:fill="auto"/>
            <w:vAlign w:val="center"/>
            <w:hideMark/>
          </w:tcPr>
          <w:p w:rsidR="000C09C1" w:rsidRPr="006907F6" w:rsidRDefault="000C09C1" w:rsidP="00E84691">
            <w:pPr>
              <w:spacing w:after="0" w:line="240" w:lineRule="auto"/>
              <w:jc w:val="center"/>
              <w:rPr>
                <w:rFonts w:ascii="Cambria" w:hAnsi="Cambria"/>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0" w:line="260" w:lineRule="exact"/>
        <w:jc w:val="both"/>
        <w:rPr>
          <w:rFonts w:ascii="Cambria" w:hAnsi="Cambria"/>
          <w:sz w:val="19"/>
          <w:szCs w:val="19"/>
          <w:u w:val="single"/>
        </w:rPr>
      </w:pPr>
      <w:r w:rsidRPr="00A53967">
        <w:rPr>
          <w:rFonts w:ascii="Cambria" w:hAnsi="Cambria"/>
          <w:sz w:val="19"/>
          <w:szCs w:val="19"/>
          <w:u w:val="single"/>
        </w:rPr>
        <w:lastRenderedPageBreak/>
        <w:t>A. INFORMĀCIJA PAR ATBALSTA PRETENDENTU IESNIEGUMA IESNIEGŠANAS MĒNEŠA PIRMAJĀ DATUMĀ:</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rPr>
          <w:rFonts w:ascii="Cambria" w:eastAsia="Calibri" w:hAnsi="Cambria"/>
          <w:b/>
          <w:sz w:val="19"/>
          <w:szCs w:val="19"/>
          <w:lang w:eastAsia="en-US"/>
        </w:rPr>
      </w:pPr>
      <w:r w:rsidRPr="00A53967">
        <w:rPr>
          <w:rFonts w:ascii="Cambria" w:hAnsi="Cambria"/>
          <w:b/>
          <w:bCs/>
          <w:i/>
          <w:iCs/>
          <w:sz w:val="19"/>
          <w:szCs w:val="19"/>
        </w:rPr>
        <w:t>A.1. Darbības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C09C1" w:rsidRPr="00C35B7A" w:rsidTr="00E84691">
        <w:trPr>
          <w:cantSplit/>
        </w:trPr>
        <w:tc>
          <w:tcPr>
            <w:tcW w:w="9209" w:type="dxa"/>
            <w:shd w:val="clear" w:color="auto" w:fill="auto"/>
            <w:noWrap/>
            <w:hideMark/>
          </w:tcPr>
          <w:p w:rsidR="000C09C1" w:rsidRPr="00C35B7A" w:rsidRDefault="000C09C1" w:rsidP="00E84691">
            <w:pPr>
              <w:spacing w:after="0" w:line="240" w:lineRule="auto"/>
              <w:rPr>
                <w:rFonts w:ascii="Cambria" w:eastAsia="Calibri" w:hAnsi="Cambria"/>
                <w:i/>
                <w:iCs/>
                <w:sz w:val="19"/>
                <w:szCs w:val="19"/>
              </w:rPr>
            </w:pPr>
            <w:r w:rsidRPr="00C35B7A">
              <w:rPr>
                <w:rFonts w:ascii="Cambria" w:eastAsia="Calibri" w:hAnsi="Cambria"/>
                <w:i/>
                <w:iCs/>
                <w:sz w:val="19"/>
                <w:szCs w:val="19"/>
              </w:rPr>
              <w:t>Pašreizējās darbības apraksts</w:t>
            </w:r>
          </w:p>
        </w:tc>
      </w:tr>
      <w:tr w:rsidR="000C09C1" w:rsidRPr="00C35B7A" w:rsidTr="00E84691">
        <w:trPr>
          <w:cantSplit/>
          <w:trHeight w:val="1021"/>
        </w:trPr>
        <w:tc>
          <w:tcPr>
            <w:tcW w:w="9209" w:type="dxa"/>
            <w:shd w:val="clear" w:color="auto" w:fill="auto"/>
            <w:vAlign w:val="center"/>
            <w:hideMark/>
          </w:tcPr>
          <w:p w:rsidR="000C09C1" w:rsidRPr="00C35B7A" w:rsidRDefault="000C09C1" w:rsidP="00E84691">
            <w:pPr>
              <w:spacing w:after="0" w:line="240" w:lineRule="auto"/>
              <w:jc w:val="center"/>
              <w:rPr>
                <w:rFonts w:ascii="Cambria" w:eastAsia="Calibri" w:hAnsi="Cambria"/>
                <w:sz w:val="19"/>
                <w:szCs w:val="19"/>
              </w:rPr>
            </w:pPr>
          </w:p>
        </w:tc>
      </w:tr>
      <w:tr w:rsidR="000C09C1" w:rsidRPr="00C35B7A" w:rsidTr="00E84691">
        <w:trPr>
          <w:cantSplit/>
        </w:trPr>
        <w:tc>
          <w:tcPr>
            <w:tcW w:w="9209" w:type="dxa"/>
            <w:shd w:val="clear" w:color="auto" w:fill="auto"/>
            <w:hideMark/>
          </w:tcPr>
          <w:p w:rsidR="000C09C1" w:rsidRPr="00C35B7A" w:rsidRDefault="000C09C1" w:rsidP="00E84691">
            <w:pPr>
              <w:spacing w:after="0" w:line="240" w:lineRule="auto"/>
              <w:rPr>
                <w:rFonts w:ascii="Cambria" w:eastAsia="Calibri" w:hAnsi="Cambria"/>
                <w:i/>
                <w:iCs/>
                <w:sz w:val="19"/>
                <w:szCs w:val="19"/>
              </w:rPr>
            </w:pPr>
            <w:r w:rsidRPr="00C35B7A">
              <w:rPr>
                <w:rFonts w:ascii="Cambria" w:eastAsia="Calibri" w:hAnsi="Cambria"/>
                <w:i/>
                <w:iCs/>
                <w:sz w:val="19"/>
                <w:szCs w:val="19"/>
              </w:rPr>
              <w:t>Galvenie sadarbības partneri (izejvielu piegādātāji un gatavās produkcijas pircēji/pakalpojuma ņēmēji)</w:t>
            </w:r>
          </w:p>
        </w:tc>
      </w:tr>
      <w:tr w:rsidR="000C09C1" w:rsidRPr="00C35B7A" w:rsidTr="00E84691">
        <w:trPr>
          <w:cantSplit/>
          <w:trHeight w:val="1021"/>
        </w:trPr>
        <w:tc>
          <w:tcPr>
            <w:tcW w:w="9209" w:type="dxa"/>
            <w:shd w:val="clear" w:color="auto" w:fill="auto"/>
            <w:vAlign w:val="center"/>
            <w:hideMark/>
          </w:tcPr>
          <w:p w:rsidR="000C09C1" w:rsidRPr="00C35B7A" w:rsidRDefault="000C09C1" w:rsidP="00E84691">
            <w:pPr>
              <w:spacing w:after="0" w:line="240" w:lineRule="auto"/>
              <w:jc w:val="center"/>
              <w:rPr>
                <w:rFonts w:ascii="Cambria" w:eastAsia="Calibri" w:hAnsi="Cambria"/>
                <w:sz w:val="19"/>
                <w:szCs w:val="19"/>
              </w:rPr>
            </w:pPr>
          </w:p>
        </w:tc>
      </w:tr>
      <w:tr w:rsidR="000C09C1" w:rsidRPr="00C35B7A" w:rsidTr="00E84691">
        <w:trPr>
          <w:cantSplit/>
        </w:trPr>
        <w:tc>
          <w:tcPr>
            <w:tcW w:w="9209" w:type="dxa"/>
            <w:shd w:val="clear" w:color="auto" w:fill="auto"/>
            <w:hideMark/>
          </w:tcPr>
          <w:p w:rsidR="000C09C1" w:rsidRPr="00C35B7A" w:rsidRDefault="000C09C1" w:rsidP="00E84691">
            <w:pPr>
              <w:spacing w:after="0" w:line="240" w:lineRule="auto"/>
              <w:rPr>
                <w:rFonts w:ascii="Cambria" w:eastAsia="Calibri" w:hAnsi="Cambria"/>
                <w:i/>
                <w:iCs/>
                <w:sz w:val="19"/>
                <w:szCs w:val="19"/>
              </w:rPr>
            </w:pPr>
            <w:r w:rsidRPr="00C35B7A">
              <w:rPr>
                <w:rFonts w:ascii="Cambria" w:eastAsia="Calibri" w:hAnsi="Cambria"/>
                <w:i/>
                <w:iCs/>
                <w:sz w:val="19"/>
                <w:szCs w:val="19"/>
              </w:rPr>
              <w:t>Līdzšinējā saimniecības/uzņēmuma ražošanas shēma/pakalpojuma nodrošināšana (no izejvielu iegādes līdz gatavās produkcijas realizācijai)</w:t>
            </w:r>
          </w:p>
        </w:tc>
      </w:tr>
      <w:tr w:rsidR="000C09C1" w:rsidRPr="00C35B7A" w:rsidTr="00E84691">
        <w:trPr>
          <w:cantSplit/>
          <w:trHeight w:val="1021"/>
        </w:trPr>
        <w:tc>
          <w:tcPr>
            <w:tcW w:w="9209" w:type="dxa"/>
            <w:shd w:val="clear" w:color="auto" w:fill="auto"/>
            <w:vAlign w:val="center"/>
            <w:hideMark/>
          </w:tcPr>
          <w:p w:rsidR="000C09C1" w:rsidRPr="00C35B7A" w:rsidRDefault="000C09C1" w:rsidP="00E84691">
            <w:pPr>
              <w:spacing w:after="0" w:line="240" w:lineRule="auto"/>
              <w:jc w:val="center"/>
              <w:rPr>
                <w:rFonts w:ascii="Cambria" w:eastAsia="Calibri" w:hAnsi="Cambria"/>
                <w:i/>
                <w:iCs/>
                <w:sz w:val="19"/>
                <w:szCs w:val="19"/>
              </w:rPr>
            </w:pPr>
          </w:p>
        </w:tc>
      </w:tr>
      <w:tr w:rsidR="000C09C1" w:rsidRPr="00C35B7A" w:rsidTr="00E84691">
        <w:trPr>
          <w:cantSplit/>
        </w:trPr>
        <w:tc>
          <w:tcPr>
            <w:tcW w:w="9209" w:type="dxa"/>
            <w:shd w:val="clear" w:color="auto" w:fill="auto"/>
            <w:hideMark/>
          </w:tcPr>
          <w:p w:rsidR="000C09C1" w:rsidRPr="00C35B7A" w:rsidRDefault="000C09C1" w:rsidP="00E84691">
            <w:pPr>
              <w:spacing w:after="0" w:line="240" w:lineRule="auto"/>
              <w:rPr>
                <w:rFonts w:ascii="Cambria" w:eastAsia="Calibri" w:hAnsi="Cambria"/>
                <w:i/>
                <w:iCs/>
                <w:sz w:val="19"/>
                <w:szCs w:val="19"/>
              </w:rPr>
            </w:pPr>
            <w:r w:rsidRPr="00C35B7A">
              <w:rPr>
                <w:rFonts w:ascii="Cambria" w:eastAsia="Calibri" w:hAnsi="Cambria"/>
                <w:i/>
                <w:iCs/>
                <w:sz w:val="19"/>
                <w:szCs w:val="19"/>
              </w:rPr>
              <w:t>Saimniecības/uzņēmuma saražotā produkta/pakalpojuma veidu apraksts</w:t>
            </w:r>
          </w:p>
        </w:tc>
      </w:tr>
      <w:tr w:rsidR="000C09C1" w:rsidRPr="00C35B7A" w:rsidTr="00E84691">
        <w:trPr>
          <w:cantSplit/>
          <w:trHeight w:val="1021"/>
        </w:trPr>
        <w:tc>
          <w:tcPr>
            <w:tcW w:w="9209" w:type="dxa"/>
            <w:shd w:val="clear" w:color="auto" w:fill="auto"/>
            <w:vAlign w:val="center"/>
            <w:hideMark/>
          </w:tcPr>
          <w:p w:rsidR="000C09C1" w:rsidRPr="00C35B7A" w:rsidRDefault="000C09C1" w:rsidP="00E84691">
            <w:pPr>
              <w:spacing w:after="0" w:line="240" w:lineRule="auto"/>
              <w:jc w:val="center"/>
              <w:rPr>
                <w:rFonts w:ascii="Cambria" w:eastAsia="Calibri" w:hAnsi="Cambria"/>
                <w:i/>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rPr>
          <w:rFonts w:ascii="Cambria" w:hAnsi="Cambria"/>
          <w:b/>
          <w:bCs/>
          <w:i/>
          <w:iCs/>
          <w:sz w:val="19"/>
          <w:szCs w:val="19"/>
        </w:rPr>
      </w:pPr>
      <w:r w:rsidRPr="00A53967">
        <w:rPr>
          <w:rFonts w:ascii="Cambria" w:hAnsi="Cambria"/>
          <w:b/>
          <w:bCs/>
          <w:i/>
          <w:iCs/>
          <w:sz w:val="19"/>
          <w:szCs w:val="19"/>
        </w:rPr>
        <w:t>A.2. Pretendentu raksturojošie rādī5tāji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30"/>
        <w:gridCol w:w="1134"/>
        <w:gridCol w:w="1418"/>
        <w:gridCol w:w="567"/>
        <w:gridCol w:w="2410"/>
        <w:gridCol w:w="622"/>
      </w:tblGrid>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sz w:val="19"/>
                <w:szCs w:val="19"/>
                <w:lang w:eastAsia="en-US"/>
              </w:rPr>
              <w:t>Pēdējais noslēgtais finanšu gads</w:t>
            </w:r>
          </w:p>
        </w:tc>
        <w:tc>
          <w:tcPr>
            <w:tcW w:w="5017" w:type="dxa"/>
            <w:gridSpan w:val="4"/>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sz w:val="19"/>
                <w:szCs w:val="19"/>
                <w:lang w:eastAsia="en-US"/>
              </w:rPr>
              <w:t>Vidējais strādājošo skaits kopā pēdējā noslēgtajā finanšu gadā</w:t>
            </w:r>
          </w:p>
        </w:tc>
        <w:tc>
          <w:tcPr>
            <w:tcW w:w="5017" w:type="dxa"/>
            <w:gridSpan w:val="4"/>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sz w:val="19"/>
                <w:szCs w:val="19"/>
                <w:lang w:eastAsia="en-US"/>
              </w:rPr>
              <w:t>MVU uzņēmumiem strādājošo skaits gada darba vienībās* kopā pēdējā noslēgtajā finanšu gadā</w:t>
            </w:r>
          </w:p>
        </w:tc>
        <w:tc>
          <w:tcPr>
            <w:tcW w:w="5017" w:type="dxa"/>
            <w:gridSpan w:val="4"/>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sz w:val="19"/>
                <w:szCs w:val="19"/>
                <w:lang w:eastAsia="en-US"/>
              </w:rPr>
              <w:t xml:space="preserve">Pēdējā noslēgtā finanšu gada bilances kopsumma </w:t>
            </w:r>
            <w:r w:rsidRPr="00C35B7A">
              <w:rPr>
                <w:rFonts w:ascii="Cambria" w:eastAsia="Calibri" w:hAnsi="Cambria"/>
                <w:iCs/>
                <w:sz w:val="19"/>
                <w:szCs w:val="19"/>
                <w:lang w:eastAsia="en-US"/>
              </w:rPr>
              <w:t>(EUR; neattiecas)</w:t>
            </w:r>
          </w:p>
        </w:tc>
        <w:tc>
          <w:tcPr>
            <w:tcW w:w="5017" w:type="dxa"/>
            <w:gridSpan w:val="4"/>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sz w:val="19"/>
                <w:szCs w:val="19"/>
                <w:lang w:eastAsia="en-US"/>
              </w:rPr>
              <w:t xml:space="preserve">Pēdējā noslēgtā finanšu gada neto apgrozījums </w:t>
            </w:r>
            <w:r w:rsidRPr="00C35B7A">
              <w:rPr>
                <w:rFonts w:ascii="Cambria" w:eastAsia="Calibri" w:hAnsi="Cambria"/>
                <w:iCs/>
                <w:sz w:val="19"/>
                <w:szCs w:val="19"/>
                <w:lang w:eastAsia="en-US"/>
              </w:rPr>
              <w:t>(EUR)</w:t>
            </w:r>
          </w:p>
        </w:tc>
        <w:tc>
          <w:tcPr>
            <w:tcW w:w="5017" w:type="dxa"/>
            <w:gridSpan w:val="4"/>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sz w:val="19"/>
                <w:szCs w:val="19"/>
                <w:lang w:eastAsia="en-US"/>
              </w:rPr>
              <w:t xml:space="preserve">Pretendents ražo Līguma par Eiropas Savienības darbību I pielikumā minētos lauksaimniecības produktus </w:t>
            </w:r>
            <w:r w:rsidRPr="00C35B7A">
              <w:rPr>
                <w:rFonts w:ascii="Cambria" w:eastAsia="Calibri" w:hAnsi="Cambria"/>
                <w:iCs/>
                <w:sz w:val="19"/>
                <w:szCs w:val="19"/>
                <w:lang w:eastAsia="en-US"/>
              </w:rPr>
              <w:t>(Jā; Nē)</w:t>
            </w:r>
          </w:p>
        </w:tc>
        <w:tc>
          <w:tcPr>
            <w:tcW w:w="5017" w:type="dxa"/>
            <w:gridSpan w:val="4"/>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sz w:val="19"/>
                <w:szCs w:val="19"/>
                <w:lang w:eastAsia="en-US"/>
              </w:rPr>
              <w:t xml:space="preserve">Neto apgrozījums no Līguma par Eiropas Savienības darbību I pielikumā minētās lauksaimniecības produkcijas ražošanas pēdējā noslēgtajā gadā </w:t>
            </w:r>
            <w:r w:rsidRPr="00C35B7A">
              <w:rPr>
                <w:rFonts w:ascii="Cambria" w:eastAsia="Calibri" w:hAnsi="Cambria"/>
                <w:iCs/>
                <w:sz w:val="19"/>
                <w:szCs w:val="19"/>
                <w:lang w:eastAsia="en-US"/>
              </w:rPr>
              <w:t>(EUR; neattiecas)</w:t>
            </w:r>
          </w:p>
        </w:tc>
        <w:tc>
          <w:tcPr>
            <w:tcW w:w="5017" w:type="dxa"/>
            <w:gridSpan w:val="4"/>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sz w:val="19"/>
                <w:szCs w:val="19"/>
                <w:lang w:eastAsia="en-US"/>
              </w:rPr>
              <w:t xml:space="preserve">Neto apgrozījums no lauku tūrisma pakalpojumu sniegšanas pēdējā noslēgtajā gadā </w:t>
            </w:r>
            <w:r w:rsidRPr="00C35B7A">
              <w:rPr>
                <w:rFonts w:ascii="Cambria" w:eastAsia="Calibri" w:hAnsi="Cambria"/>
                <w:iCs/>
                <w:sz w:val="19"/>
                <w:szCs w:val="19"/>
                <w:lang w:eastAsia="en-US"/>
              </w:rPr>
              <w:t>(EUR)</w:t>
            </w:r>
          </w:p>
        </w:tc>
        <w:tc>
          <w:tcPr>
            <w:tcW w:w="5017" w:type="dxa"/>
            <w:gridSpan w:val="4"/>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4564" w:type="dxa"/>
            <w:gridSpan w:val="2"/>
            <w:vMerge w:val="restart"/>
            <w:shd w:val="clear" w:color="auto" w:fill="D9D9D9"/>
          </w:tcPr>
          <w:p w:rsidR="000C09C1" w:rsidRPr="00C35B7A" w:rsidRDefault="000C09C1" w:rsidP="00E84691">
            <w:pPr>
              <w:spacing w:after="0" w:line="240" w:lineRule="auto"/>
              <w:rPr>
                <w:rFonts w:ascii="Cambria" w:eastAsia="Calibri" w:hAnsi="Cambria"/>
                <w:bCs/>
                <w:iCs/>
                <w:sz w:val="19"/>
                <w:szCs w:val="19"/>
              </w:rPr>
            </w:pPr>
            <w:r w:rsidRPr="00C35B7A">
              <w:rPr>
                <w:rFonts w:ascii="Cambria" w:eastAsia="Calibri" w:hAnsi="Cambria"/>
                <w:bCs/>
                <w:iCs/>
                <w:sz w:val="19"/>
                <w:szCs w:val="19"/>
              </w:rPr>
              <w:t>Pretendenta – fiziskas personas – dzimums un vecums (ja atbalsta pretendents ir juridiska persona – tās dalībnieka vecums, kuram uzņēmumā vai saimniecībā pieder vairāk par 51% pamatkapitāla daļu)</w:t>
            </w:r>
          </w:p>
        </w:tc>
        <w:tc>
          <w:tcPr>
            <w:tcW w:w="1418" w:type="dxa"/>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r w:rsidRPr="00C35B7A">
              <w:rPr>
                <w:rFonts w:ascii="Cambria" w:eastAsia="Calibri" w:hAnsi="Cambria"/>
                <w:bCs/>
                <w:iCs/>
                <w:sz w:val="19"/>
                <w:szCs w:val="19"/>
              </w:rPr>
              <w:t>sieviete</w:t>
            </w:r>
          </w:p>
        </w:tc>
        <w:tc>
          <w:tcPr>
            <w:tcW w:w="567" w:type="dxa"/>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r w:rsidRPr="00C35B7A">
              <w:rPr>
                <w:rFonts w:ascii="Cambria" w:eastAsia="Calibri" w:hAnsi="Cambria"/>
                <w:bCs/>
                <w:iCs/>
                <w:position w:val="-3"/>
                <w:sz w:val="24"/>
                <w:szCs w:val="24"/>
              </w:rPr>
              <w:sym w:font="Wingdings 2" w:char="F0A3"/>
            </w:r>
          </w:p>
        </w:tc>
        <w:tc>
          <w:tcPr>
            <w:tcW w:w="2410" w:type="dxa"/>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r w:rsidRPr="00C35B7A">
              <w:rPr>
                <w:rFonts w:ascii="Cambria" w:eastAsia="Calibri" w:hAnsi="Cambria"/>
                <w:bCs/>
                <w:iCs/>
                <w:sz w:val="19"/>
                <w:szCs w:val="19"/>
              </w:rPr>
              <w:t>līdz 40 gadiem</w:t>
            </w:r>
          </w:p>
        </w:tc>
        <w:tc>
          <w:tcPr>
            <w:tcW w:w="622" w:type="dxa"/>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r w:rsidRPr="00C35B7A">
              <w:rPr>
                <w:rFonts w:ascii="Cambria" w:eastAsia="Calibri" w:hAnsi="Cambria"/>
                <w:bCs/>
                <w:iCs/>
                <w:position w:val="-3"/>
                <w:sz w:val="24"/>
                <w:szCs w:val="24"/>
              </w:rPr>
              <w:sym w:font="Wingdings 2" w:char="F0A3"/>
            </w:r>
          </w:p>
        </w:tc>
      </w:tr>
      <w:tr w:rsidR="000C09C1" w:rsidRPr="00C35B7A" w:rsidTr="00E84691">
        <w:trPr>
          <w:cantSplit/>
        </w:trPr>
        <w:tc>
          <w:tcPr>
            <w:tcW w:w="4564" w:type="dxa"/>
            <w:gridSpan w:val="2"/>
            <w:vMerge/>
            <w:shd w:val="clear" w:color="auto" w:fill="D9D9D9"/>
            <w:vAlign w:val="center"/>
          </w:tcPr>
          <w:p w:rsidR="000C09C1" w:rsidRPr="00C35B7A" w:rsidRDefault="000C09C1" w:rsidP="00E84691">
            <w:pPr>
              <w:spacing w:after="0" w:line="240" w:lineRule="auto"/>
              <w:jc w:val="center"/>
              <w:rPr>
                <w:rFonts w:ascii="Cambria" w:eastAsia="Calibri" w:hAnsi="Cambria"/>
                <w:bCs/>
                <w:iCs/>
                <w:sz w:val="19"/>
                <w:szCs w:val="19"/>
              </w:rPr>
            </w:pPr>
          </w:p>
        </w:tc>
        <w:tc>
          <w:tcPr>
            <w:tcW w:w="1418" w:type="dxa"/>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r w:rsidRPr="00C35B7A">
              <w:rPr>
                <w:rFonts w:ascii="Cambria" w:eastAsia="Calibri" w:hAnsi="Cambria"/>
                <w:bCs/>
                <w:iCs/>
                <w:sz w:val="19"/>
                <w:szCs w:val="19"/>
              </w:rPr>
              <w:t>vīrietis</w:t>
            </w:r>
          </w:p>
        </w:tc>
        <w:tc>
          <w:tcPr>
            <w:tcW w:w="567" w:type="dxa"/>
            <w:shd w:val="clear" w:color="auto" w:fill="auto"/>
            <w:vAlign w:val="center"/>
          </w:tcPr>
          <w:p w:rsidR="000C09C1" w:rsidRPr="00C35B7A" w:rsidRDefault="000C09C1" w:rsidP="00E84691">
            <w:pPr>
              <w:spacing w:after="0" w:line="240" w:lineRule="auto"/>
              <w:jc w:val="center"/>
              <w:rPr>
                <w:rFonts w:ascii="Cambria" w:eastAsia="Calibri" w:hAnsi="Cambria"/>
                <w:bCs/>
                <w:iCs/>
                <w:position w:val="-3"/>
                <w:sz w:val="24"/>
                <w:szCs w:val="24"/>
              </w:rPr>
            </w:pPr>
            <w:r w:rsidRPr="00C35B7A">
              <w:rPr>
                <w:rFonts w:ascii="Cambria" w:eastAsia="Calibri" w:hAnsi="Cambria"/>
                <w:bCs/>
                <w:iCs/>
                <w:position w:val="-3"/>
                <w:sz w:val="24"/>
                <w:szCs w:val="24"/>
              </w:rPr>
              <w:sym w:font="Wingdings 2" w:char="F0A3"/>
            </w:r>
          </w:p>
        </w:tc>
        <w:tc>
          <w:tcPr>
            <w:tcW w:w="2410" w:type="dxa"/>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r w:rsidRPr="00C35B7A">
              <w:rPr>
                <w:rFonts w:ascii="Cambria" w:eastAsia="Calibri" w:hAnsi="Cambria"/>
                <w:bCs/>
                <w:iCs/>
                <w:sz w:val="19"/>
                <w:szCs w:val="19"/>
              </w:rPr>
              <w:t>līdz 40 gadiem</w:t>
            </w:r>
          </w:p>
        </w:tc>
        <w:tc>
          <w:tcPr>
            <w:tcW w:w="622" w:type="dxa"/>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r w:rsidRPr="00C35B7A">
              <w:rPr>
                <w:rFonts w:ascii="Cambria" w:eastAsia="Calibri" w:hAnsi="Cambria"/>
                <w:bCs/>
                <w:iCs/>
                <w:position w:val="-3"/>
                <w:sz w:val="24"/>
                <w:szCs w:val="24"/>
              </w:rPr>
              <w:sym w:font="Wingdings 2" w:char="F0A3"/>
            </w:r>
          </w:p>
        </w:tc>
      </w:tr>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sz w:val="19"/>
                <w:szCs w:val="19"/>
                <w:lang w:eastAsia="en-US"/>
              </w:rPr>
              <w:t>Esošā saimnieciskā darbība:</w:t>
            </w:r>
          </w:p>
        </w:tc>
        <w:tc>
          <w:tcPr>
            <w:tcW w:w="5017" w:type="dxa"/>
            <w:gridSpan w:val="4"/>
            <w:shd w:val="clear" w:color="auto" w:fill="D9D9D9"/>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4564" w:type="dxa"/>
            <w:gridSpan w:val="2"/>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i/>
                <w:sz w:val="19"/>
                <w:szCs w:val="19"/>
                <w:lang w:eastAsia="en-US"/>
              </w:rPr>
              <w:t>NACE</w:t>
            </w:r>
            <w:r w:rsidRPr="00C35B7A">
              <w:rPr>
                <w:rFonts w:ascii="Cambria" w:eastAsia="Calibri" w:hAnsi="Cambria"/>
                <w:sz w:val="19"/>
                <w:szCs w:val="19"/>
                <w:lang w:eastAsia="en-US"/>
              </w:rPr>
              <w:t xml:space="preserve"> 2. red. klasifikācijas 4 zīmju ciparu kods</w:t>
            </w:r>
          </w:p>
        </w:tc>
        <w:tc>
          <w:tcPr>
            <w:tcW w:w="5017" w:type="dxa"/>
            <w:gridSpan w:val="4"/>
            <w:shd w:val="clear" w:color="auto" w:fill="FFFFFF"/>
            <w:vAlign w:val="center"/>
          </w:tcPr>
          <w:p w:rsidR="000C09C1" w:rsidRPr="00C35B7A" w:rsidRDefault="000C09C1" w:rsidP="00E84691">
            <w:pPr>
              <w:spacing w:after="0" w:line="240" w:lineRule="auto"/>
              <w:jc w:val="center"/>
              <w:rPr>
                <w:rFonts w:ascii="Cambria" w:eastAsia="Calibri" w:hAnsi="Cambria"/>
                <w:bCs/>
                <w:iCs/>
                <w:sz w:val="19"/>
                <w:szCs w:val="19"/>
              </w:rPr>
            </w:pPr>
          </w:p>
        </w:tc>
      </w:tr>
      <w:tr w:rsidR="000C09C1" w:rsidRPr="00C35B7A" w:rsidTr="00E84691">
        <w:trPr>
          <w:cantSplit/>
        </w:trPr>
        <w:tc>
          <w:tcPr>
            <w:tcW w:w="3430" w:type="dxa"/>
            <w:shd w:val="clear" w:color="auto" w:fill="D9D9D9"/>
          </w:tcPr>
          <w:p w:rsidR="000C09C1" w:rsidRPr="00C35B7A" w:rsidRDefault="000C09C1" w:rsidP="00E84691">
            <w:pPr>
              <w:spacing w:after="0" w:line="240" w:lineRule="auto"/>
              <w:rPr>
                <w:rFonts w:ascii="Cambria" w:eastAsia="Calibri" w:hAnsi="Cambria"/>
                <w:sz w:val="19"/>
                <w:szCs w:val="19"/>
                <w:lang w:eastAsia="en-US"/>
              </w:rPr>
            </w:pPr>
            <w:r w:rsidRPr="00C35B7A">
              <w:rPr>
                <w:rFonts w:ascii="Cambria" w:eastAsia="Calibri" w:hAnsi="Cambria"/>
                <w:i/>
                <w:sz w:val="19"/>
                <w:szCs w:val="19"/>
                <w:lang w:eastAsia="en-US"/>
              </w:rPr>
              <w:t>NACE</w:t>
            </w:r>
            <w:r w:rsidRPr="00C35B7A">
              <w:rPr>
                <w:rFonts w:ascii="Cambria" w:eastAsia="Calibri" w:hAnsi="Cambria"/>
                <w:sz w:val="19"/>
                <w:szCs w:val="19"/>
                <w:lang w:eastAsia="en-US"/>
              </w:rPr>
              <w:t xml:space="preserve"> 2. red. klasifikācijas nosaukums (atbilstoši norādītajam kodam)</w:t>
            </w:r>
          </w:p>
        </w:tc>
        <w:tc>
          <w:tcPr>
            <w:tcW w:w="6151" w:type="dxa"/>
            <w:gridSpan w:val="5"/>
            <w:shd w:val="clear" w:color="auto" w:fill="auto"/>
            <w:vAlign w:val="center"/>
          </w:tcPr>
          <w:p w:rsidR="000C09C1" w:rsidRPr="00C35B7A" w:rsidRDefault="000C09C1" w:rsidP="00E84691">
            <w:pPr>
              <w:spacing w:after="0" w:line="240" w:lineRule="auto"/>
              <w:jc w:val="center"/>
              <w:rPr>
                <w:rFonts w:ascii="Cambria" w:eastAsia="Calibri" w:hAnsi="Cambria"/>
                <w:bCs/>
                <w:iCs/>
                <w:sz w:val="19"/>
                <w:szCs w:val="19"/>
              </w:rPr>
            </w:pPr>
          </w:p>
        </w:tc>
      </w:tr>
    </w:tbl>
    <w:p w:rsidR="000C09C1" w:rsidRPr="00A53967" w:rsidRDefault="000C09C1" w:rsidP="000C09C1">
      <w:pPr>
        <w:spacing w:before="130" w:after="0" w:line="260" w:lineRule="exact"/>
        <w:jc w:val="both"/>
        <w:rPr>
          <w:rFonts w:ascii="Cambria" w:hAnsi="Cambria"/>
          <w:iCs/>
          <w:sz w:val="17"/>
          <w:szCs w:val="17"/>
        </w:rPr>
      </w:pPr>
      <w:r w:rsidRPr="00A53967">
        <w:rPr>
          <w:rFonts w:ascii="Cambria" w:hAnsi="Cambria"/>
          <w:iCs/>
          <w:sz w:val="17"/>
          <w:szCs w:val="17"/>
        </w:rPr>
        <w:lastRenderedPageBreak/>
        <w:t>* Saskaņā ar regulas Nr. 651/2014 I pielikuma 5. pantu darbinieku skaits atbilst gada darba vienībām (GDV), proti, to personu skaitam, kas attiecīgajā uzņēmumā vai tā norīkojumā ir strādājušas pilnas slodzes darbu visa attiecīgā pārskata gada garumā. To personu darbu, kuras nav nostrādājušas pilnu gadu vai strādājušas nepilnas slodzes darbu neatkarīgi no tā ilguma, kā arī sezonas darba ņēmēju darbu aprēķina GDV daļās.</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A.3. Pretendenta statuss aktivitātē "Ar lauksaimniecību nesaistītu saimniecisko darbību dažādošana"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4"/>
        <w:gridCol w:w="5017"/>
      </w:tblGrid>
      <w:tr w:rsidR="000C09C1" w:rsidRPr="00C35B7A" w:rsidTr="00E84691">
        <w:trPr>
          <w:cantSplit/>
        </w:trPr>
        <w:tc>
          <w:tcPr>
            <w:tcW w:w="4564" w:type="dxa"/>
            <w:shd w:val="clear" w:color="auto" w:fill="D9D9D9"/>
            <w:vAlign w:val="center"/>
            <w:hideMark/>
          </w:tcPr>
          <w:p w:rsidR="000C09C1" w:rsidRPr="00C35B7A" w:rsidRDefault="000C09C1" w:rsidP="00E84691">
            <w:pPr>
              <w:spacing w:after="0" w:line="240" w:lineRule="auto"/>
              <w:rPr>
                <w:rFonts w:ascii="Cambria" w:hAnsi="Cambria"/>
                <w:sz w:val="19"/>
                <w:szCs w:val="19"/>
              </w:rPr>
            </w:pPr>
            <w:r w:rsidRPr="00C35B7A">
              <w:rPr>
                <w:rFonts w:ascii="Cambria" w:hAnsi="Cambria"/>
                <w:sz w:val="19"/>
                <w:szCs w:val="19"/>
              </w:rPr>
              <w:t>Lauksaimnieks – fiziska persona saimnieciskās darbības veicēja</w:t>
            </w:r>
          </w:p>
        </w:tc>
        <w:tc>
          <w:tcPr>
            <w:tcW w:w="5017" w:type="dxa"/>
            <w:shd w:val="clear" w:color="auto" w:fill="FFFFFF"/>
            <w:vAlign w:val="center"/>
          </w:tcPr>
          <w:p w:rsidR="000C09C1" w:rsidRPr="00C35B7A" w:rsidRDefault="000C09C1" w:rsidP="00E84691">
            <w:pPr>
              <w:spacing w:after="0" w:line="240" w:lineRule="auto"/>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C35B7A" w:rsidTr="00E84691">
        <w:trPr>
          <w:cantSplit/>
        </w:trPr>
        <w:tc>
          <w:tcPr>
            <w:tcW w:w="4564" w:type="dxa"/>
            <w:shd w:val="clear" w:color="auto" w:fill="D9D9D9"/>
            <w:vAlign w:val="center"/>
            <w:hideMark/>
          </w:tcPr>
          <w:p w:rsidR="000C09C1" w:rsidRPr="00C35B7A" w:rsidRDefault="000C09C1" w:rsidP="00E84691">
            <w:pPr>
              <w:spacing w:after="0" w:line="240" w:lineRule="auto"/>
              <w:rPr>
                <w:rFonts w:ascii="Cambria" w:hAnsi="Cambria"/>
                <w:sz w:val="19"/>
                <w:szCs w:val="19"/>
              </w:rPr>
            </w:pPr>
            <w:r w:rsidRPr="00C35B7A">
              <w:rPr>
                <w:rFonts w:ascii="Cambria" w:hAnsi="Cambria"/>
                <w:sz w:val="19"/>
                <w:szCs w:val="19"/>
              </w:rPr>
              <w:t>Lauksaimnieks – individuālais komersants</w:t>
            </w:r>
          </w:p>
        </w:tc>
        <w:tc>
          <w:tcPr>
            <w:tcW w:w="5017" w:type="dxa"/>
            <w:shd w:val="clear" w:color="auto" w:fill="FFFFFF"/>
            <w:vAlign w:val="center"/>
          </w:tcPr>
          <w:p w:rsidR="000C09C1" w:rsidRPr="00C35B7A" w:rsidRDefault="000C09C1" w:rsidP="00E84691">
            <w:pPr>
              <w:spacing w:after="0" w:line="240" w:lineRule="auto"/>
              <w:rPr>
                <w:rFonts w:ascii="Cambria" w:hAnsi="Cambria"/>
                <w:b/>
                <w:sz w:val="19"/>
                <w:szCs w:val="19"/>
              </w:rPr>
            </w:pPr>
            <w:r w:rsidRPr="00C35B7A">
              <w:rPr>
                <w:rFonts w:ascii="Cambria" w:eastAsia="Calibri" w:hAnsi="Cambria"/>
                <w:bCs/>
                <w:iCs/>
                <w:position w:val="-3"/>
                <w:sz w:val="24"/>
                <w:szCs w:val="24"/>
              </w:rPr>
              <w:sym w:font="Wingdings 2" w:char="F0A3"/>
            </w:r>
          </w:p>
        </w:tc>
      </w:tr>
      <w:tr w:rsidR="000C09C1" w:rsidRPr="00C35B7A" w:rsidTr="00E84691">
        <w:trPr>
          <w:cantSplit/>
        </w:trPr>
        <w:tc>
          <w:tcPr>
            <w:tcW w:w="4564" w:type="dxa"/>
            <w:shd w:val="clear" w:color="auto" w:fill="D9D9D9"/>
            <w:vAlign w:val="center"/>
            <w:hideMark/>
          </w:tcPr>
          <w:p w:rsidR="000C09C1" w:rsidRPr="00C35B7A" w:rsidRDefault="000C09C1" w:rsidP="00E84691">
            <w:pPr>
              <w:spacing w:after="0" w:line="240" w:lineRule="auto"/>
              <w:rPr>
                <w:rFonts w:ascii="Cambria" w:hAnsi="Cambria"/>
                <w:sz w:val="19"/>
                <w:szCs w:val="19"/>
              </w:rPr>
            </w:pPr>
            <w:r w:rsidRPr="00C35B7A">
              <w:rPr>
                <w:rFonts w:ascii="Cambria" w:hAnsi="Cambria"/>
                <w:sz w:val="19"/>
                <w:szCs w:val="19"/>
              </w:rPr>
              <w:t>Lauksaimnieks – juridiskā persona</w:t>
            </w:r>
          </w:p>
        </w:tc>
        <w:tc>
          <w:tcPr>
            <w:tcW w:w="5017" w:type="dxa"/>
            <w:shd w:val="clear" w:color="auto" w:fill="FFFFFF"/>
            <w:vAlign w:val="center"/>
          </w:tcPr>
          <w:p w:rsidR="000C09C1" w:rsidRPr="00C35B7A" w:rsidRDefault="000C09C1" w:rsidP="00E84691">
            <w:pPr>
              <w:spacing w:after="0" w:line="240" w:lineRule="auto"/>
              <w:rPr>
                <w:rFonts w:ascii="Cambria" w:hAnsi="Cambria"/>
                <w:sz w:val="19"/>
                <w:szCs w:val="19"/>
              </w:rPr>
            </w:pPr>
            <w:r w:rsidRPr="00C35B7A">
              <w:rPr>
                <w:rFonts w:ascii="Cambria" w:eastAsia="Calibri" w:hAnsi="Cambria"/>
                <w:bCs/>
                <w:iCs/>
                <w:position w:val="-3"/>
                <w:sz w:val="24"/>
                <w:szCs w:val="24"/>
              </w:rPr>
              <w:sym w:font="Wingdings 2" w:char="F0A3"/>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A.4. Pretendenta statuss aktivitātē "Ar lauksaimniecību nesaistītu darbību attīstība"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80"/>
        <w:gridCol w:w="850"/>
        <w:gridCol w:w="5245"/>
        <w:gridCol w:w="906"/>
      </w:tblGrid>
      <w:tr w:rsidR="000C09C1" w:rsidRPr="009C4895" w:rsidTr="00E84691">
        <w:trPr>
          <w:cantSplit/>
        </w:trPr>
        <w:tc>
          <w:tcPr>
            <w:tcW w:w="2580" w:type="dxa"/>
            <w:vMerge w:val="restart"/>
            <w:shd w:val="clear" w:color="auto" w:fill="DDD9C3"/>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Fiziska persona saimnieciskās darbības veicēja</w:t>
            </w: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mikrouzņēmumam</w:t>
            </w:r>
          </w:p>
        </w:tc>
        <w:tc>
          <w:tcPr>
            <w:tcW w:w="906"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shd w:val="clear" w:color="auto" w:fill="DDD9C3"/>
            <w:hideMark/>
          </w:tcPr>
          <w:p w:rsidR="000C09C1" w:rsidRPr="009C4895" w:rsidRDefault="000C09C1" w:rsidP="00E84691">
            <w:pPr>
              <w:spacing w:after="0" w:line="240" w:lineRule="auto"/>
              <w:rPr>
                <w:rFonts w:ascii="Cambria" w:eastAsia="Calibri" w:hAnsi="Cambria"/>
                <w:sz w:val="19"/>
                <w:szCs w:val="19"/>
              </w:rPr>
            </w:pP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mazam uzņēmumam</w:t>
            </w:r>
          </w:p>
        </w:tc>
        <w:tc>
          <w:tcPr>
            <w:tcW w:w="906"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val="restart"/>
            <w:shd w:val="clear" w:color="auto" w:fill="DDD9C3"/>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Individuālais komersants</w:t>
            </w: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mikrouzņēmumam</w:t>
            </w:r>
          </w:p>
        </w:tc>
        <w:tc>
          <w:tcPr>
            <w:tcW w:w="906"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shd w:val="clear" w:color="auto" w:fill="DDD9C3"/>
            <w:hideMark/>
          </w:tcPr>
          <w:p w:rsidR="000C09C1" w:rsidRPr="009C4895" w:rsidRDefault="000C09C1" w:rsidP="00E84691">
            <w:pPr>
              <w:spacing w:after="0" w:line="240" w:lineRule="auto"/>
              <w:rPr>
                <w:rFonts w:ascii="Cambria" w:eastAsia="Calibri" w:hAnsi="Cambria"/>
                <w:sz w:val="19"/>
                <w:szCs w:val="19"/>
              </w:rPr>
            </w:pP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mazam uzņēmumam</w:t>
            </w:r>
          </w:p>
        </w:tc>
        <w:tc>
          <w:tcPr>
            <w:tcW w:w="906"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val="restart"/>
            <w:shd w:val="clear" w:color="auto" w:fill="DDD9C3"/>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Juridiskā persona</w:t>
            </w: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mikrouzņēmumam</w:t>
            </w:r>
          </w:p>
        </w:tc>
        <w:tc>
          <w:tcPr>
            <w:tcW w:w="906"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shd w:val="clear" w:color="auto" w:fill="DDD9C3"/>
            <w:hideMark/>
          </w:tcPr>
          <w:p w:rsidR="000C09C1" w:rsidRPr="009C4895" w:rsidRDefault="000C09C1" w:rsidP="00E84691">
            <w:pPr>
              <w:spacing w:after="0" w:line="240" w:lineRule="auto"/>
              <w:rPr>
                <w:rFonts w:ascii="Cambria" w:eastAsia="Calibri" w:hAnsi="Cambria"/>
                <w:sz w:val="19"/>
                <w:szCs w:val="19"/>
              </w:rPr>
            </w:pP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mazam uzņēmumam</w:t>
            </w:r>
          </w:p>
        </w:tc>
        <w:tc>
          <w:tcPr>
            <w:tcW w:w="906"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A.5. Pretendenta statuss un informācija aktivitātē "Tūrisma aktivitātes veicināšana"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80"/>
        <w:gridCol w:w="850"/>
        <w:gridCol w:w="5245"/>
        <w:gridCol w:w="906"/>
      </w:tblGrid>
      <w:tr w:rsidR="000C09C1" w:rsidRPr="009C4895" w:rsidTr="00E84691">
        <w:trPr>
          <w:cantSplit/>
        </w:trPr>
        <w:tc>
          <w:tcPr>
            <w:tcW w:w="2580" w:type="dxa"/>
            <w:vMerge w:val="restart"/>
            <w:shd w:val="clear" w:color="auto" w:fill="DDD9C3"/>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Fiziska persona saimnieciskās darbības veicēja</w:t>
            </w: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mikrouzņēmumam</w:t>
            </w:r>
          </w:p>
        </w:tc>
        <w:tc>
          <w:tcPr>
            <w:tcW w:w="906" w:type="dxa"/>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shd w:val="clear" w:color="auto" w:fill="DDD9C3"/>
            <w:hideMark/>
          </w:tcPr>
          <w:p w:rsidR="000C09C1" w:rsidRPr="009C4895" w:rsidRDefault="000C09C1" w:rsidP="00E84691">
            <w:pPr>
              <w:spacing w:after="0" w:line="240" w:lineRule="auto"/>
              <w:rPr>
                <w:rFonts w:ascii="Cambria" w:eastAsia="Calibri" w:hAnsi="Cambria"/>
                <w:sz w:val="19"/>
                <w:szCs w:val="19"/>
              </w:rPr>
            </w:pP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mazam uzņēmumam</w:t>
            </w:r>
          </w:p>
        </w:tc>
        <w:tc>
          <w:tcPr>
            <w:tcW w:w="906" w:type="dxa"/>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val="restart"/>
            <w:shd w:val="clear" w:color="auto" w:fill="DDD9C3"/>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Individuālais komersants</w:t>
            </w: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mikrouzņēmumam</w:t>
            </w:r>
          </w:p>
        </w:tc>
        <w:tc>
          <w:tcPr>
            <w:tcW w:w="906" w:type="dxa"/>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shd w:val="clear" w:color="auto" w:fill="DDD9C3"/>
            <w:hideMark/>
          </w:tcPr>
          <w:p w:rsidR="000C09C1" w:rsidRPr="009C4895" w:rsidRDefault="000C09C1" w:rsidP="00E84691">
            <w:pPr>
              <w:spacing w:after="0" w:line="240" w:lineRule="auto"/>
              <w:rPr>
                <w:rFonts w:ascii="Cambria" w:eastAsia="Calibri" w:hAnsi="Cambria"/>
                <w:sz w:val="19"/>
                <w:szCs w:val="19"/>
              </w:rPr>
            </w:pP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mazam uzņēmumam</w:t>
            </w:r>
          </w:p>
        </w:tc>
        <w:tc>
          <w:tcPr>
            <w:tcW w:w="906" w:type="dxa"/>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val="restart"/>
            <w:shd w:val="clear" w:color="auto" w:fill="DDD9C3"/>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Juridiskā persona</w:t>
            </w: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mikrouzņēmumam</w:t>
            </w:r>
          </w:p>
        </w:tc>
        <w:tc>
          <w:tcPr>
            <w:tcW w:w="906" w:type="dxa"/>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2580" w:type="dxa"/>
            <w:vMerge/>
            <w:shd w:val="clear" w:color="auto" w:fill="DDD9C3"/>
            <w:vAlign w:val="center"/>
            <w:hideMark/>
          </w:tcPr>
          <w:p w:rsidR="000C09C1" w:rsidRPr="009C4895" w:rsidRDefault="000C09C1" w:rsidP="00E84691">
            <w:pPr>
              <w:spacing w:after="0" w:line="240" w:lineRule="auto"/>
              <w:jc w:val="center"/>
              <w:rPr>
                <w:rFonts w:ascii="Cambria" w:eastAsia="Calibri" w:hAnsi="Cambria"/>
                <w:sz w:val="19"/>
                <w:szCs w:val="19"/>
              </w:rPr>
            </w:pPr>
          </w:p>
        </w:tc>
        <w:tc>
          <w:tcPr>
            <w:tcW w:w="850"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c>
          <w:tcPr>
            <w:tcW w:w="5245" w:type="dxa"/>
            <w:shd w:val="clear" w:color="auto" w:fill="auto"/>
            <w:hideMark/>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MVU uzņēmuma lielums atbilst mazam uzņēmumam</w:t>
            </w:r>
          </w:p>
        </w:tc>
        <w:tc>
          <w:tcPr>
            <w:tcW w:w="906" w:type="dxa"/>
            <w:vAlign w:val="center"/>
          </w:tcPr>
          <w:p w:rsidR="000C09C1" w:rsidRPr="009C4895"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3430" w:type="dxa"/>
            <w:gridSpan w:val="2"/>
            <w:vMerge w:val="restart"/>
            <w:shd w:val="clear" w:color="auto" w:fill="DDD9C3"/>
          </w:tcPr>
          <w:p w:rsidR="000C09C1" w:rsidRPr="009C4895" w:rsidRDefault="000C09C1" w:rsidP="00E84691">
            <w:pPr>
              <w:spacing w:after="0" w:line="240" w:lineRule="auto"/>
              <w:rPr>
                <w:rFonts w:ascii="Cambria" w:eastAsia="Calibri" w:hAnsi="Cambria"/>
                <w:noProof/>
                <w:sz w:val="19"/>
                <w:szCs w:val="19"/>
              </w:rPr>
            </w:pPr>
            <w:r w:rsidRPr="009C4895">
              <w:rPr>
                <w:rFonts w:ascii="Cambria" w:eastAsia="Calibri" w:hAnsi="Cambria"/>
                <w:noProof/>
                <w:sz w:val="19"/>
                <w:szCs w:val="19"/>
              </w:rPr>
              <w:t>Pretendenta darbības laiks tūrisma nozarē (gadi)</w:t>
            </w:r>
          </w:p>
        </w:tc>
        <w:tc>
          <w:tcPr>
            <w:tcW w:w="5245" w:type="dxa"/>
            <w:shd w:val="clear" w:color="auto" w:fill="auto"/>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līdz 3 gadiem</w:t>
            </w:r>
          </w:p>
        </w:tc>
        <w:tc>
          <w:tcPr>
            <w:tcW w:w="906" w:type="dxa"/>
            <w:vAlign w:val="center"/>
          </w:tcPr>
          <w:p w:rsidR="000C09C1" w:rsidRPr="009C4895" w:rsidRDefault="000C09C1" w:rsidP="00E84691">
            <w:pPr>
              <w:spacing w:after="0" w:line="240" w:lineRule="auto"/>
              <w:jc w:val="center"/>
              <w:rPr>
                <w:rFonts w:ascii="Cambria" w:eastAsia="Calibri" w:hAnsi="Cambria"/>
                <w:b/>
                <w:noProof/>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3430" w:type="dxa"/>
            <w:gridSpan w:val="2"/>
            <w:vMerge/>
            <w:shd w:val="clear" w:color="auto" w:fill="DDD9C3"/>
          </w:tcPr>
          <w:p w:rsidR="000C09C1" w:rsidRPr="009C4895" w:rsidRDefault="000C09C1" w:rsidP="00E84691">
            <w:pPr>
              <w:spacing w:after="0" w:line="240" w:lineRule="auto"/>
              <w:rPr>
                <w:rFonts w:ascii="Cambria" w:eastAsia="Calibri" w:hAnsi="Cambria"/>
                <w:b/>
                <w:noProof/>
                <w:sz w:val="19"/>
                <w:szCs w:val="19"/>
              </w:rPr>
            </w:pPr>
          </w:p>
        </w:tc>
        <w:tc>
          <w:tcPr>
            <w:tcW w:w="5245" w:type="dxa"/>
            <w:shd w:val="clear" w:color="auto" w:fill="auto"/>
          </w:tcPr>
          <w:p w:rsidR="000C09C1" w:rsidRPr="009C4895" w:rsidRDefault="000C09C1" w:rsidP="00E84691">
            <w:pPr>
              <w:spacing w:after="0" w:line="240" w:lineRule="auto"/>
              <w:rPr>
                <w:rFonts w:ascii="Cambria" w:eastAsia="Calibri" w:hAnsi="Cambria"/>
                <w:sz w:val="19"/>
                <w:szCs w:val="19"/>
              </w:rPr>
            </w:pPr>
            <w:r w:rsidRPr="009C4895">
              <w:rPr>
                <w:rFonts w:ascii="Cambria" w:eastAsia="Calibri" w:hAnsi="Cambria"/>
                <w:sz w:val="19"/>
                <w:szCs w:val="19"/>
              </w:rPr>
              <w:t>vairāk nekā 3 gadi</w:t>
            </w:r>
          </w:p>
        </w:tc>
        <w:tc>
          <w:tcPr>
            <w:tcW w:w="906" w:type="dxa"/>
            <w:tcBorders>
              <w:bottom w:val="single" w:sz="4" w:space="0" w:color="auto"/>
            </w:tcBorders>
            <w:vAlign w:val="center"/>
          </w:tcPr>
          <w:p w:rsidR="000C09C1" w:rsidRPr="009C4895" w:rsidRDefault="000C09C1" w:rsidP="00E84691">
            <w:pPr>
              <w:spacing w:after="0" w:line="240" w:lineRule="auto"/>
              <w:jc w:val="center"/>
              <w:rPr>
                <w:rFonts w:ascii="Cambria" w:eastAsia="Calibri" w:hAnsi="Cambria"/>
                <w:b/>
                <w:noProof/>
                <w:sz w:val="19"/>
                <w:szCs w:val="19"/>
              </w:rPr>
            </w:pPr>
            <w:r w:rsidRPr="00C35B7A">
              <w:rPr>
                <w:rFonts w:ascii="Cambria" w:eastAsia="Calibri" w:hAnsi="Cambria"/>
                <w:bCs/>
                <w:iCs/>
                <w:position w:val="-3"/>
                <w:sz w:val="24"/>
                <w:szCs w:val="24"/>
              </w:rPr>
              <w:sym w:font="Wingdings 2" w:char="F0A3"/>
            </w:r>
          </w:p>
        </w:tc>
      </w:tr>
      <w:tr w:rsidR="000C09C1" w:rsidRPr="009C4895" w:rsidTr="00E84691">
        <w:trPr>
          <w:cantSplit/>
        </w:trPr>
        <w:tc>
          <w:tcPr>
            <w:tcW w:w="3430" w:type="dxa"/>
            <w:gridSpan w:val="2"/>
            <w:shd w:val="clear" w:color="auto" w:fill="DDD9C3"/>
          </w:tcPr>
          <w:p w:rsidR="000C09C1" w:rsidRPr="009C4895" w:rsidRDefault="000C09C1" w:rsidP="00E84691">
            <w:pPr>
              <w:spacing w:after="0" w:line="240" w:lineRule="auto"/>
              <w:rPr>
                <w:rFonts w:ascii="Cambria" w:eastAsia="Calibri" w:hAnsi="Cambria"/>
                <w:noProof/>
                <w:sz w:val="19"/>
                <w:szCs w:val="19"/>
              </w:rPr>
            </w:pPr>
            <w:r w:rsidRPr="009C4895">
              <w:rPr>
                <w:rFonts w:ascii="Cambria" w:eastAsia="Calibri" w:hAnsi="Cambria"/>
                <w:noProof/>
                <w:sz w:val="19"/>
                <w:szCs w:val="19"/>
              </w:rPr>
              <w:t>Pēdējā noslēgtajā gadā iemaksātās valsts sociālās apdrošināšanas iemaksas vidēji uz vienu pēdējā noslēgtajā gadā nodarbināto (EUR)</w:t>
            </w:r>
          </w:p>
        </w:tc>
        <w:tc>
          <w:tcPr>
            <w:tcW w:w="5245"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p>
        </w:tc>
        <w:tc>
          <w:tcPr>
            <w:tcW w:w="906" w:type="dxa"/>
            <w:tcBorders>
              <w:bottom w:val="nil"/>
              <w:right w:val="nil"/>
            </w:tcBorders>
            <w:vAlign w:val="center"/>
          </w:tcPr>
          <w:p w:rsidR="000C09C1" w:rsidRPr="009C4895" w:rsidRDefault="000C09C1" w:rsidP="00E84691">
            <w:pPr>
              <w:spacing w:after="0" w:line="240" w:lineRule="auto"/>
              <w:jc w:val="center"/>
              <w:rPr>
                <w:rFonts w:ascii="Cambria" w:eastAsia="Calibri" w:hAnsi="Cambria"/>
                <w:sz w:val="19"/>
                <w:szCs w:val="19"/>
              </w:rPr>
            </w:pPr>
          </w:p>
        </w:tc>
      </w:tr>
      <w:tr w:rsidR="000C09C1" w:rsidRPr="009C4895" w:rsidTr="00E84691">
        <w:trPr>
          <w:cantSplit/>
        </w:trPr>
        <w:tc>
          <w:tcPr>
            <w:tcW w:w="3430" w:type="dxa"/>
            <w:gridSpan w:val="2"/>
            <w:shd w:val="clear" w:color="auto" w:fill="DDD9C3"/>
          </w:tcPr>
          <w:p w:rsidR="000C09C1" w:rsidRPr="009C4895" w:rsidRDefault="000C09C1" w:rsidP="00E84691">
            <w:pPr>
              <w:spacing w:after="0" w:line="240" w:lineRule="auto"/>
              <w:rPr>
                <w:rFonts w:ascii="Cambria" w:eastAsia="Calibri" w:hAnsi="Cambria"/>
                <w:noProof/>
                <w:sz w:val="19"/>
                <w:szCs w:val="19"/>
              </w:rPr>
            </w:pPr>
            <w:r w:rsidRPr="009C4895">
              <w:rPr>
                <w:rFonts w:ascii="Cambria" w:eastAsia="Calibri" w:hAnsi="Cambria"/>
                <w:noProof/>
                <w:sz w:val="19"/>
                <w:szCs w:val="19"/>
              </w:rPr>
              <w:t>Tīmekļvietnes adrese</w:t>
            </w:r>
          </w:p>
        </w:tc>
        <w:tc>
          <w:tcPr>
            <w:tcW w:w="5245" w:type="dxa"/>
            <w:shd w:val="clear" w:color="auto" w:fill="auto"/>
            <w:vAlign w:val="center"/>
          </w:tcPr>
          <w:p w:rsidR="000C09C1" w:rsidRPr="009C4895" w:rsidRDefault="000C09C1" w:rsidP="00E84691">
            <w:pPr>
              <w:spacing w:after="0" w:line="240" w:lineRule="auto"/>
              <w:jc w:val="center"/>
              <w:rPr>
                <w:rFonts w:ascii="Cambria" w:eastAsia="Calibri" w:hAnsi="Cambria"/>
                <w:sz w:val="19"/>
                <w:szCs w:val="19"/>
              </w:rPr>
            </w:pPr>
          </w:p>
        </w:tc>
        <w:tc>
          <w:tcPr>
            <w:tcW w:w="906" w:type="dxa"/>
            <w:tcBorders>
              <w:top w:val="nil"/>
              <w:bottom w:val="nil"/>
              <w:right w:val="nil"/>
            </w:tcBorders>
            <w:vAlign w:val="center"/>
          </w:tcPr>
          <w:p w:rsidR="000C09C1" w:rsidRPr="009C4895" w:rsidRDefault="000C09C1" w:rsidP="00E84691">
            <w:pPr>
              <w:spacing w:after="0" w:line="240" w:lineRule="auto"/>
              <w:jc w:val="center"/>
              <w:rPr>
                <w:rFonts w:ascii="Cambria" w:eastAsia="Calibri" w:hAnsi="Cambria"/>
                <w:sz w:val="19"/>
                <w:szCs w:val="19"/>
              </w:rPr>
            </w:pPr>
          </w:p>
        </w:tc>
      </w:tr>
    </w:tbl>
    <w:p w:rsidR="000C09C1" w:rsidRDefault="000C09C1" w:rsidP="000C09C1">
      <w:pPr>
        <w:spacing w:before="130" w:after="120" w:line="260" w:lineRule="exact"/>
        <w:jc w:val="both"/>
        <w:rPr>
          <w:rFonts w:ascii="Cambria" w:hAnsi="Cambria"/>
          <w:b/>
          <w:bCs/>
          <w:i/>
          <w:iCs/>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A.6. Pretendenta ražošanas ēkas un būves, tehnika un iekārtas*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1276"/>
        <w:gridCol w:w="389"/>
        <w:gridCol w:w="390"/>
        <w:gridCol w:w="390"/>
        <w:gridCol w:w="390"/>
        <w:gridCol w:w="1134"/>
        <w:gridCol w:w="1134"/>
        <w:gridCol w:w="1134"/>
        <w:gridCol w:w="1134"/>
        <w:gridCol w:w="1615"/>
      </w:tblGrid>
      <w:tr w:rsidR="000C09C1" w:rsidRPr="000C1363" w:rsidTr="00E84691">
        <w:trPr>
          <w:cantSplit/>
        </w:trPr>
        <w:tc>
          <w:tcPr>
            <w:tcW w:w="9581" w:type="dxa"/>
            <w:gridSpan w:val="11"/>
            <w:shd w:val="clear" w:color="auto" w:fill="DDD9C3"/>
            <w:vAlign w:val="center"/>
            <w:hideMark/>
          </w:tcPr>
          <w:p w:rsidR="000C09C1" w:rsidRPr="000C1363" w:rsidRDefault="000C09C1" w:rsidP="00E84691">
            <w:pPr>
              <w:spacing w:after="0" w:line="240" w:lineRule="auto"/>
              <w:jc w:val="center"/>
              <w:rPr>
                <w:rFonts w:ascii="Cambria" w:eastAsia="Calibri" w:hAnsi="Cambria"/>
                <w:b/>
                <w:bCs/>
                <w:sz w:val="19"/>
                <w:szCs w:val="19"/>
              </w:rPr>
            </w:pPr>
            <w:r w:rsidRPr="000C1363">
              <w:rPr>
                <w:rFonts w:ascii="Cambria" w:eastAsia="Calibri" w:hAnsi="Cambria"/>
                <w:b/>
                <w:bCs/>
                <w:sz w:val="19"/>
                <w:szCs w:val="19"/>
              </w:rPr>
              <w:t>Ražošanas ēkas un būves, tehnika un iekārtas</w:t>
            </w:r>
          </w:p>
        </w:tc>
      </w:tr>
      <w:tr w:rsidR="000C09C1" w:rsidRPr="000C1363" w:rsidTr="00E84691">
        <w:trPr>
          <w:cantSplit/>
        </w:trPr>
        <w:tc>
          <w:tcPr>
            <w:tcW w:w="595" w:type="dxa"/>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r w:rsidRPr="000C1363">
              <w:rPr>
                <w:rFonts w:ascii="Cambria" w:eastAsia="Calibri" w:hAnsi="Cambria"/>
                <w:sz w:val="19"/>
                <w:szCs w:val="19"/>
              </w:rPr>
              <w:t>Nr.</w:t>
            </w:r>
            <w:r>
              <w:rPr>
                <w:rFonts w:ascii="Cambria" w:eastAsia="Calibri" w:hAnsi="Cambria"/>
                <w:sz w:val="19"/>
                <w:szCs w:val="19"/>
              </w:rPr>
              <w:br/>
            </w:r>
            <w:r w:rsidRPr="000C1363">
              <w:rPr>
                <w:rFonts w:ascii="Cambria" w:eastAsia="Calibri" w:hAnsi="Cambria"/>
                <w:sz w:val="19"/>
                <w:szCs w:val="19"/>
              </w:rPr>
              <w:t>p.k.</w:t>
            </w:r>
          </w:p>
        </w:tc>
        <w:tc>
          <w:tcPr>
            <w:tcW w:w="2835" w:type="dxa"/>
            <w:gridSpan w:val="5"/>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r w:rsidRPr="000C1363">
              <w:rPr>
                <w:rFonts w:ascii="Cambria" w:eastAsia="Calibri" w:hAnsi="Cambria"/>
                <w:sz w:val="19"/>
                <w:szCs w:val="19"/>
              </w:rPr>
              <w:t>Nosaukums, tehnikas un iekārtas marka vai modelis</w:t>
            </w:r>
          </w:p>
        </w:tc>
        <w:tc>
          <w:tcPr>
            <w:tcW w:w="1134" w:type="dxa"/>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r w:rsidRPr="000C1363">
              <w:rPr>
                <w:rFonts w:ascii="Cambria" w:eastAsia="Calibri" w:hAnsi="Cambria"/>
                <w:sz w:val="19"/>
                <w:szCs w:val="19"/>
              </w:rPr>
              <w:t>Īpašumā, skaits</w:t>
            </w:r>
          </w:p>
        </w:tc>
        <w:tc>
          <w:tcPr>
            <w:tcW w:w="1134" w:type="dxa"/>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r w:rsidRPr="000C1363">
              <w:rPr>
                <w:rFonts w:ascii="Cambria" w:eastAsia="Calibri" w:hAnsi="Cambria"/>
                <w:sz w:val="19"/>
                <w:szCs w:val="19"/>
              </w:rPr>
              <w:t>Nomā esošās, skaits</w:t>
            </w:r>
          </w:p>
        </w:tc>
        <w:tc>
          <w:tcPr>
            <w:tcW w:w="1134" w:type="dxa"/>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r w:rsidRPr="000C1363">
              <w:rPr>
                <w:rFonts w:ascii="Cambria" w:eastAsia="Calibri" w:hAnsi="Cambria"/>
                <w:sz w:val="19"/>
                <w:szCs w:val="19"/>
              </w:rPr>
              <w:t>Izlaides vai izveidošanas gads</w:t>
            </w:r>
          </w:p>
        </w:tc>
        <w:tc>
          <w:tcPr>
            <w:tcW w:w="1134" w:type="dxa"/>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r w:rsidRPr="000C1363">
              <w:rPr>
                <w:rFonts w:ascii="Cambria" w:eastAsia="Calibri" w:hAnsi="Cambria"/>
                <w:sz w:val="19"/>
                <w:szCs w:val="19"/>
              </w:rPr>
              <w:t>Jauda/ ietilpība/ mērvienība</w:t>
            </w:r>
          </w:p>
        </w:tc>
        <w:tc>
          <w:tcPr>
            <w:tcW w:w="1615" w:type="dxa"/>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r w:rsidRPr="000C1363">
              <w:rPr>
                <w:rFonts w:ascii="Cambria" w:eastAsia="Calibri" w:hAnsi="Cambria"/>
                <w:sz w:val="19"/>
                <w:szCs w:val="19"/>
              </w:rPr>
              <w:t>Ja tehnika/iekārta/</w:t>
            </w:r>
            <w:r>
              <w:rPr>
                <w:rFonts w:ascii="Cambria" w:eastAsia="Calibri" w:hAnsi="Cambria"/>
                <w:sz w:val="19"/>
                <w:szCs w:val="19"/>
              </w:rPr>
              <w:br/>
            </w:r>
            <w:r w:rsidRPr="000C1363">
              <w:rPr>
                <w:rFonts w:ascii="Cambria" w:eastAsia="Calibri" w:hAnsi="Cambria"/>
                <w:sz w:val="19"/>
                <w:szCs w:val="19"/>
              </w:rPr>
              <w:t xml:space="preserve">ēka/būve </w:t>
            </w:r>
            <w:r>
              <w:rPr>
                <w:rFonts w:ascii="Cambria" w:eastAsia="Calibri" w:hAnsi="Cambria"/>
                <w:sz w:val="19"/>
                <w:szCs w:val="19"/>
              </w:rPr>
              <w:br/>
            </w:r>
            <w:r w:rsidRPr="000C1363">
              <w:rPr>
                <w:rFonts w:ascii="Cambria" w:eastAsia="Calibri" w:hAnsi="Cambria"/>
                <w:sz w:val="19"/>
                <w:szCs w:val="19"/>
              </w:rPr>
              <w:t xml:space="preserve">tiks papildināta </w:t>
            </w:r>
            <w:r>
              <w:rPr>
                <w:rFonts w:ascii="Cambria" w:eastAsia="Calibri" w:hAnsi="Cambria"/>
                <w:sz w:val="19"/>
                <w:szCs w:val="19"/>
              </w:rPr>
              <w:br/>
            </w:r>
            <w:r w:rsidRPr="000C1363">
              <w:rPr>
                <w:rFonts w:ascii="Cambria" w:eastAsia="Calibri" w:hAnsi="Cambria"/>
                <w:sz w:val="19"/>
                <w:szCs w:val="19"/>
              </w:rPr>
              <w:t>vai aizstāta (atzīmēt konkrēto)</w:t>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val="restart"/>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r w:rsidRPr="000C1363">
              <w:rPr>
                <w:rFonts w:ascii="Cambria" w:eastAsia="Calibri" w:hAnsi="Cambria"/>
                <w:sz w:val="19"/>
                <w:szCs w:val="19"/>
              </w:rPr>
              <w:t>Ražošanas ēkas un būves</w:t>
            </w: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noWrap/>
            <w:hideMark/>
          </w:tcPr>
          <w:p w:rsidR="000C09C1" w:rsidRPr="000C1363" w:rsidRDefault="000C09C1" w:rsidP="00E84691">
            <w:pPr>
              <w:spacing w:after="0" w:line="240" w:lineRule="auto"/>
              <w:jc w:val="center"/>
              <w:rPr>
                <w:rFonts w:ascii="Cambria" w:eastAsia="Calibri" w:hAnsi="Cambria"/>
                <w:color w:val="000000"/>
                <w:sz w:val="19"/>
                <w:szCs w:val="19"/>
              </w:rPr>
            </w:pPr>
            <w:r w:rsidRPr="00C35B7A">
              <w:rPr>
                <w:rFonts w:ascii="Cambria" w:eastAsia="Calibri" w:hAnsi="Cambria"/>
                <w:bCs/>
                <w:iCs/>
                <w:position w:val="-3"/>
                <w:sz w:val="24"/>
                <w:szCs w:val="24"/>
              </w:rPr>
              <w:sym w:font="Wingdings 2" w:char="F0A3"/>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val="restart"/>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r w:rsidRPr="000C1363">
              <w:rPr>
                <w:rFonts w:ascii="Cambria" w:eastAsia="Calibri" w:hAnsi="Cambria"/>
                <w:sz w:val="19"/>
                <w:szCs w:val="19"/>
              </w:rPr>
              <w:t>Tehnika un iekārtas</w:t>
            </w: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0C1363" w:rsidTr="00E84691">
        <w:trPr>
          <w:cantSplit/>
        </w:trPr>
        <w:tc>
          <w:tcPr>
            <w:tcW w:w="595"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276" w:type="dxa"/>
            <w:vMerge/>
            <w:shd w:val="clear" w:color="auto" w:fill="DDD9C3"/>
            <w:hideMark/>
          </w:tcPr>
          <w:p w:rsidR="000C09C1" w:rsidRPr="000C1363" w:rsidRDefault="000C09C1" w:rsidP="00E84691">
            <w:pPr>
              <w:spacing w:after="0" w:line="240" w:lineRule="auto"/>
              <w:jc w:val="center"/>
              <w:rPr>
                <w:rFonts w:ascii="Cambria" w:eastAsia="Calibri" w:hAnsi="Cambria"/>
                <w:sz w:val="19"/>
                <w:szCs w:val="19"/>
              </w:rPr>
            </w:pPr>
          </w:p>
        </w:tc>
        <w:tc>
          <w:tcPr>
            <w:tcW w:w="389"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390"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noWrap/>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134"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p>
        </w:tc>
        <w:tc>
          <w:tcPr>
            <w:tcW w:w="1615" w:type="dxa"/>
            <w:shd w:val="clear" w:color="auto" w:fill="auto"/>
            <w:hideMark/>
          </w:tcPr>
          <w:p w:rsidR="000C09C1" w:rsidRPr="000C1363"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bl>
    <w:p w:rsidR="000C09C1" w:rsidRPr="00A53967" w:rsidRDefault="000C09C1" w:rsidP="000C09C1">
      <w:pPr>
        <w:spacing w:before="130" w:after="0" w:line="260" w:lineRule="exact"/>
        <w:jc w:val="both"/>
        <w:rPr>
          <w:rFonts w:ascii="Cambria" w:hAnsi="Cambria"/>
          <w:bCs/>
          <w:iCs/>
          <w:sz w:val="17"/>
          <w:szCs w:val="17"/>
        </w:rPr>
      </w:pPr>
      <w:r w:rsidRPr="00A53967">
        <w:rPr>
          <w:rFonts w:ascii="Cambria" w:hAnsi="Cambria"/>
          <w:bCs/>
          <w:iCs/>
          <w:sz w:val="17"/>
          <w:szCs w:val="17"/>
        </w:rPr>
        <w:t>* Ja atbalsta pretendenta īpašumā vai nomā esošo pamatlīdzekļu skaits ir ļoti liels, projekta iesnieguma pielikumā iespējams pievienot atsevišķu pamatlīdzekļu sarakstu.</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A.7. Atbalsta pretendenta saņemtais publiskais finansējums un (vai) iesniegtie projektu iesniegumi citās iestādēs Eiropas Savienības fondu (ERAF u.c.) un valsts un pašvaldības finansētajos investīciju pasākumos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16"/>
        <w:gridCol w:w="1232"/>
        <w:gridCol w:w="1233"/>
      </w:tblGrid>
      <w:tr w:rsidR="000C09C1" w:rsidRPr="00836499" w:rsidTr="00E84691">
        <w:trPr>
          <w:cantSplit/>
        </w:trPr>
        <w:tc>
          <w:tcPr>
            <w:tcW w:w="7116" w:type="dxa"/>
            <w:vMerge w:val="restart"/>
            <w:shd w:val="clear" w:color="auto" w:fill="DDD9C3"/>
            <w:hideMark/>
          </w:tcPr>
          <w:p w:rsidR="000C09C1" w:rsidRPr="00836499" w:rsidRDefault="000C09C1" w:rsidP="00E84691">
            <w:pPr>
              <w:spacing w:after="0" w:line="240" w:lineRule="auto"/>
              <w:rPr>
                <w:rFonts w:ascii="Cambria" w:eastAsia="Calibri" w:hAnsi="Cambria"/>
                <w:sz w:val="19"/>
                <w:szCs w:val="19"/>
              </w:rPr>
            </w:pPr>
            <w:r w:rsidRPr="00836499">
              <w:rPr>
                <w:rFonts w:ascii="Cambria" w:eastAsia="Calibri" w:hAnsi="Cambria"/>
                <w:sz w:val="19"/>
                <w:szCs w:val="19"/>
              </w:rPr>
              <w:t>Līdz šī projekta iesnieguma iesniegšanas brīdim atbalsta pretendents</w:t>
            </w:r>
            <w:r w:rsidRPr="00836499">
              <w:rPr>
                <w:rFonts w:ascii="Cambria" w:eastAsia="Calibri" w:hAnsi="Cambria"/>
                <w:b/>
                <w:bCs/>
                <w:sz w:val="19"/>
                <w:szCs w:val="19"/>
              </w:rPr>
              <w:t xml:space="preserve"> ir saņēmis publisko finansējumu un (vai) iesniedzis projekta iesniegumu</w:t>
            </w:r>
            <w:r w:rsidRPr="00836499">
              <w:rPr>
                <w:rFonts w:ascii="Cambria" w:eastAsia="Calibri" w:hAnsi="Cambria"/>
                <w:sz w:val="19"/>
                <w:szCs w:val="19"/>
              </w:rPr>
              <w:t xml:space="preserve"> citos Eiropas Savienības fondu un valsts un pašvaldības finansētajos investīcijas pasākumos</w:t>
            </w:r>
          </w:p>
        </w:tc>
        <w:tc>
          <w:tcPr>
            <w:tcW w:w="1232" w:type="dxa"/>
            <w:shd w:val="clear" w:color="auto" w:fill="auto"/>
            <w:hideMark/>
          </w:tcPr>
          <w:p w:rsidR="000C09C1" w:rsidRPr="00836499" w:rsidRDefault="000C09C1" w:rsidP="00E84691">
            <w:pPr>
              <w:spacing w:after="0" w:line="240" w:lineRule="auto"/>
              <w:jc w:val="center"/>
              <w:rPr>
                <w:rFonts w:ascii="Cambria" w:eastAsia="Calibri" w:hAnsi="Cambria"/>
                <w:sz w:val="19"/>
                <w:szCs w:val="19"/>
              </w:rPr>
            </w:pPr>
            <w:r w:rsidRPr="00836499">
              <w:rPr>
                <w:rFonts w:ascii="Cambria" w:eastAsia="Calibri" w:hAnsi="Cambria"/>
                <w:sz w:val="19"/>
                <w:szCs w:val="19"/>
              </w:rPr>
              <w:t>Jā</w:t>
            </w:r>
          </w:p>
        </w:tc>
        <w:tc>
          <w:tcPr>
            <w:tcW w:w="1233" w:type="dxa"/>
            <w:shd w:val="clear" w:color="auto" w:fill="auto"/>
          </w:tcPr>
          <w:p w:rsidR="000C09C1" w:rsidRPr="00836499"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r w:rsidR="000C09C1" w:rsidRPr="00836499" w:rsidTr="00E84691">
        <w:trPr>
          <w:cantSplit/>
        </w:trPr>
        <w:tc>
          <w:tcPr>
            <w:tcW w:w="7116" w:type="dxa"/>
            <w:vMerge/>
            <w:shd w:val="clear" w:color="auto" w:fill="DDD9C3"/>
            <w:vAlign w:val="center"/>
            <w:hideMark/>
          </w:tcPr>
          <w:p w:rsidR="000C09C1" w:rsidRPr="00836499" w:rsidRDefault="000C09C1" w:rsidP="00E84691">
            <w:pPr>
              <w:spacing w:after="0" w:line="240" w:lineRule="auto"/>
              <w:jc w:val="center"/>
              <w:rPr>
                <w:rFonts w:ascii="Cambria" w:eastAsia="Calibri" w:hAnsi="Cambria"/>
                <w:sz w:val="19"/>
                <w:szCs w:val="19"/>
              </w:rPr>
            </w:pPr>
          </w:p>
        </w:tc>
        <w:tc>
          <w:tcPr>
            <w:tcW w:w="1232" w:type="dxa"/>
            <w:shd w:val="clear" w:color="auto" w:fill="auto"/>
            <w:hideMark/>
          </w:tcPr>
          <w:p w:rsidR="000C09C1" w:rsidRPr="00836499" w:rsidRDefault="000C09C1" w:rsidP="00E84691">
            <w:pPr>
              <w:spacing w:after="0" w:line="240" w:lineRule="auto"/>
              <w:jc w:val="center"/>
              <w:rPr>
                <w:rFonts w:ascii="Cambria" w:eastAsia="Calibri" w:hAnsi="Cambria"/>
                <w:sz w:val="19"/>
                <w:szCs w:val="19"/>
              </w:rPr>
            </w:pPr>
            <w:r w:rsidRPr="00836499">
              <w:rPr>
                <w:rFonts w:ascii="Cambria" w:eastAsia="Calibri" w:hAnsi="Cambria"/>
                <w:sz w:val="19"/>
                <w:szCs w:val="19"/>
              </w:rPr>
              <w:t>Nē</w:t>
            </w:r>
          </w:p>
        </w:tc>
        <w:tc>
          <w:tcPr>
            <w:tcW w:w="1233" w:type="dxa"/>
            <w:shd w:val="clear" w:color="auto" w:fill="auto"/>
          </w:tcPr>
          <w:p w:rsidR="000C09C1" w:rsidRPr="00836499" w:rsidRDefault="000C09C1" w:rsidP="00E84691">
            <w:pPr>
              <w:spacing w:after="0" w:line="240" w:lineRule="auto"/>
              <w:jc w:val="center"/>
              <w:rPr>
                <w:rFonts w:ascii="Cambria" w:eastAsia="Calibri" w:hAnsi="Cambria"/>
                <w:sz w:val="19"/>
                <w:szCs w:val="19"/>
              </w:rPr>
            </w:pPr>
            <w:r w:rsidRPr="00C35B7A">
              <w:rPr>
                <w:rFonts w:ascii="Cambria" w:eastAsia="Calibri" w:hAnsi="Cambria"/>
                <w:bCs/>
                <w:iCs/>
                <w:position w:val="-3"/>
                <w:sz w:val="24"/>
                <w:szCs w:val="24"/>
              </w:rPr>
              <w:sym w:font="Wingdings 2" w:char="F0A3"/>
            </w:r>
          </w:p>
        </w:tc>
      </w:tr>
    </w:tbl>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Ja atbilde ir "Jā", sniegt informāciju par 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1135"/>
        <w:gridCol w:w="1150"/>
        <w:gridCol w:w="1280"/>
        <w:gridCol w:w="1164"/>
        <w:gridCol w:w="1245"/>
        <w:gridCol w:w="1116"/>
        <w:gridCol w:w="1083"/>
        <w:gridCol w:w="813"/>
      </w:tblGrid>
      <w:tr w:rsidR="000C09C1" w:rsidRPr="00836499" w:rsidTr="00E84691">
        <w:trPr>
          <w:cantSplit/>
        </w:trPr>
        <w:tc>
          <w:tcPr>
            <w:tcW w:w="595" w:type="dxa"/>
            <w:shd w:val="clear" w:color="auto" w:fill="D9D9D9"/>
            <w:vAlign w:val="center"/>
            <w:hideMark/>
          </w:tcPr>
          <w:p w:rsidR="000C09C1" w:rsidRPr="00836499" w:rsidRDefault="000C09C1" w:rsidP="00E84691">
            <w:pPr>
              <w:spacing w:after="0" w:line="240" w:lineRule="auto"/>
              <w:jc w:val="center"/>
              <w:rPr>
                <w:rFonts w:ascii="Cambria" w:hAnsi="Cambria"/>
                <w:sz w:val="19"/>
                <w:szCs w:val="19"/>
              </w:rPr>
            </w:pPr>
            <w:r w:rsidRPr="00836499">
              <w:rPr>
                <w:rFonts w:ascii="Cambria" w:hAnsi="Cambria"/>
                <w:sz w:val="19"/>
                <w:szCs w:val="19"/>
              </w:rPr>
              <w:t>Nr.</w:t>
            </w:r>
            <w:r w:rsidRPr="00836499">
              <w:rPr>
                <w:rFonts w:ascii="Cambria" w:hAnsi="Cambria"/>
                <w:sz w:val="19"/>
                <w:szCs w:val="19"/>
              </w:rPr>
              <w:br/>
              <w:t>p.k.</w:t>
            </w:r>
          </w:p>
        </w:tc>
        <w:tc>
          <w:tcPr>
            <w:tcW w:w="1135" w:type="dxa"/>
            <w:shd w:val="clear" w:color="auto" w:fill="D9D9D9"/>
            <w:vAlign w:val="center"/>
            <w:hideMark/>
          </w:tcPr>
          <w:p w:rsidR="000C09C1" w:rsidRPr="00836499" w:rsidRDefault="000C09C1" w:rsidP="00E84691">
            <w:pPr>
              <w:spacing w:after="0" w:line="240" w:lineRule="auto"/>
              <w:jc w:val="center"/>
              <w:rPr>
                <w:rFonts w:ascii="Cambria" w:hAnsi="Cambria"/>
                <w:sz w:val="19"/>
                <w:szCs w:val="19"/>
              </w:rPr>
            </w:pPr>
            <w:r w:rsidRPr="00836499">
              <w:rPr>
                <w:rFonts w:ascii="Cambria" w:hAnsi="Cambria"/>
                <w:sz w:val="19"/>
                <w:szCs w:val="19"/>
              </w:rPr>
              <w:t>Fonda nosaukums, atbalsta institūcijas nosaukums</w:t>
            </w:r>
          </w:p>
        </w:tc>
        <w:tc>
          <w:tcPr>
            <w:tcW w:w="1150" w:type="dxa"/>
            <w:shd w:val="clear" w:color="auto" w:fill="D9D9D9"/>
            <w:vAlign w:val="center"/>
            <w:hideMark/>
          </w:tcPr>
          <w:p w:rsidR="000C09C1" w:rsidRPr="00836499" w:rsidRDefault="000C09C1" w:rsidP="00E84691">
            <w:pPr>
              <w:spacing w:after="0" w:line="240" w:lineRule="auto"/>
              <w:jc w:val="center"/>
              <w:rPr>
                <w:rFonts w:ascii="Cambria" w:hAnsi="Cambria"/>
                <w:sz w:val="19"/>
                <w:szCs w:val="19"/>
              </w:rPr>
            </w:pPr>
            <w:r w:rsidRPr="00836499">
              <w:rPr>
                <w:rFonts w:ascii="Cambria" w:hAnsi="Cambria"/>
                <w:sz w:val="19"/>
                <w:szCs w:val="19"/>
              </w:rPr>
              <w:t>Projekta nosaukums un projekta Nr.</w:t>
            </w:r>
          </w:p>
        </w:tc>
        <w:tc>
          <w:tcPr>
            <w:tcW w:w="1280" w:type="dxa"/>
            <w:shd w:val="clear" w:color="auto" w:fill="D9D9D9"/>
            <w:vAlign w:val="center"/>
            <w:hideMark/>
          </w:tcPr>
          <w:p w:rsidR="000C09C1" w:rsidRPr="00836499" w:rsidRDefault="000C09C1" w:rsidP="00E84691">
            <w:pPr>
              <w:spacing w:after="0" w:line="240" w:lineRule="auto"/>
              <w:jc w:val="center"/>
              <w:rPr>
                <w:rFonts w:ascii="Cambria" w:hAnsi="Cambria"/>
                <w:sz w:val="19"/>
                <w:szCs w:val="19"/>
              </w:rPr>
            </w:pPr>
            <w:r w:rsidRPr="00836499">
              <w:rPr>
                <w:rFonts w:ascii="Cambria" w:hAnsi="Cambria"/>
                <w:sz w:val="19"/>
                <w:szCs w:val="19"/>
              </w:rPr>
              <w:t>Projekta īstenošanas stadija (saņemts finansējums; projekts pašlaik tiek īstenots; projekts iesniegts vērtēšanai)</w:t>
            </w:r>
          </w:p>
        </w:tc>
        <w:tc>
          <w:tcPr>
            <w:tcW w:w="1164" w:type="dxa"/>
            <w:shd w:val="clear" w:color="auto" w:fill="D9D9D9"/>
            <w:vAlign w:val="center"/>
            <w:hideMark/>
          </w:tcPr>
          <w:p w:rsidR="000C09C1" w:rsidRPr="00836499" w:rsidRDefault="000C09C1" w:rsidP="00E84691">
            <w:pPr>
              <w:spacing w:after="0" w:line="240" w:lineRule="auto"/>
              <w:jc w:val="center"/>
              <w:rPr>
                <w:rFonts w:ascii="Cambria" w:hAnsi="Cambria"/>
                <w:sz w:val="19"/>
                <w:szCs w:val="19"/>
              </w:rPr>
            </w:pPr>
            <w:r w:rsidRPr="00836499">
              <w:rPr>
                <w:rFonts w:ascii="Cambria" w:hAnsi="Cambria"/>
                <w:sz w:val="19"/>
                <w:szCs w:val="19"/>
              </w:rPr>
              <w:t>Projekta īstenošanas laiks (mm/</w:t>
            </w:r>
            <w:proofErr w:type="spellStart"/>
            <w:r w:rsidRPr="00836499">
              <w:rPr>
                <w:rFonts w:ascii="Cambria" w:hAnsi="Cambria"/>
                <w:sz w:val="19"/>
                <w:szCs w:val="19"/>
              </w:rPr>
              <w:t>gggg</w:t>
            </w:r>
            <w:proofErr w:type="spellEnd"/>
            <w:r w:rsidRPr="00836499">
              <w:rPr>
                <w:rFonts w:ascii="Cambria" w:hAnsi="Cambria"/>
                <w:sz w:val="19"/>
                <w:szCs w:val="19"/>
              </w:rPr>
              <w:t>) – (mm/</w:t>
            </w:r>
            <w:proofErr w:type="spellStart"/>
            <w:r w:rsidRPr="00836499">
              <w:rPr>
                <w:rFonts w:ascii="Cambria" w:hAnsi="Cambria"/>
                <w:sz w:val="19"/>
                <w:szCs w:val="19"/>
              </w:rPr>
              <w:t>gggg</w:t>
            </w:r>
            <w:proofErr w:type="spellEnd"/>
            <w:r w:rsidRPr="00836499">
              <w:rPr>
                <w:rFonts w:ascii="Cambria" w:hAnsi="Cambria"/>
                <w:sz w:val="19"/>
                <w:szCs w:val="19"/>
              </w:rPr>
              <w:t>)</w:t>
            </w:r>
          </w:p>
        </w:tc>
        <w:tc>
          <w:tcPr>
            <w:tcW w:w="1245" w:type="dxa"/>
            <w:shd w:val="clear" w:color="auto" w:fill="D9D9D9"/>
            <w:vAlign w:val="center"/>
            <w:hideMark/>
          </w:tcPr>
          <w:p w:rsidR="000C09C1" w:rsidRPr="00836499" w:rsidRDefault="000C09C1" w:rsidP="00E84691">
            <w:pPr>
              <w:spacing w:after="0" w:line="240" w:lineRule="auto"/>
              <w:jc w:val="center"/>
              <w:rPr>
                <w:rFonts w:ascii="Cambria" w:hAnsi="Cambria"/>
                <w:sz w:val="19"/>
                <w:szCs w:val="19"/>
              </w:rPr>
            </w:pPr>
            <w:r w:rsidRPr="00836499">
              <w:rPr>
                <w:rFonts w:ascii="Cambria" w:hAnsi="Cambria"/>
                <w:sz w:val="19"/>
                <w:szCs w:val="19"/>
              </w:rPr>
              <w:t xml:space="preserve">Attiecināmo izmaksu summa </w:t>
            </w:r>
            <w:r w:rsidRPr="00836499">
              <w:rPr>
                <w:rFonts w:ascii="Cambria" w:hAnsi="Cambria"/>
                <w:i/>
                <w:iCs/>
                <w:sz w:val="19"/>
                <w:szCs w:val="19"/>
              </w:rPr>
              <w:t>(EUR)</w:t>
            </w:r>
          </w:p>
        </w:tc>
        <w:tc>
          <w:tcPr>
            <w:tcW w:w="1116" w:type="dxa"/>
            <w:shd w:val="clear" w:color="auto" w:fill="D9D9D9"/>
            <w:vAlign w:val="center"/>
            <w:hideMark/>
          </w:tcPr>
          <w:p w:rsidR="000C09C1" w:rsidRPr="00836499" w:rsidRDefault="000C09C1" w:rsidP="00E84691">
            <w:pPr>
              <w:spacing w:after="0" w:line="240" w:lineRule="auto"/>
              <w:jc w:val="center"/>
              <w:rPr>
                <w:rFonts w:ascii="Cambria" w:hAnsi="Cambria"/>
                <w:sz w:val="19"/>
                <w:szCs w:val="19"/>
              </w:rPr>
            </w:pPr>
            <w:r w:rsidRPr="00836499">
              <w:rPr>
                <w:rFonts w:ascii="Cambria" w:hAnsi="Cambria"/>
                <w:sz w:val="19"/>
                <w:szCs w:val="19"/>
              </w:rPr>
              <w:t xml:space="preserve">Publiskais finansējums </w:t>
            </w:r>
            <w:r w:rsidRPr="00836499">
              <w:rPr>
                <w:rFonts w:ascii="Cambria" w:hAnsi="Cambria"/>
                <w:i/>
                <w:iCs/>
                <w:sz w:val="19"/>
                <w:szCs w:val="19"/>
              </w:rPr>
              <w:t>(EUR)</w:t>
            </w:r>
          </w:p>
        </w:tc>
        <w:tc>
          <w:tcPr>
            <w:tcW w:w="1083" w:type="dxa"/>
            <w:shd w:val="clear" w:color="auto" w:fill="D9D9D9"/>
            <w:vAlign w:val="center"/>
            <w:hideMark/>
          </w:tcPr>
          <w:p w:rsidR="000C09C1" w:rsidRPr="00836499" w:rsidRDefault="000C09C1" w:rsidP="00E84691">
            <w:pPr>
              <w:spacing w:after="0" w:line="240" w:lineRule="auto"/>
              <w:jc w:val="center"/>
              <w:rPr>
                <w:rFonts w:ascii="Cambria" w:hAnsi="Cambria"/>
                <w:sz w:val="19"/>
                <w:szCs w:val="19"/>
              </w:rPr>
            </w:pPr>
            <w:r w:rsidRPr="00836499">
              <w:rPr>
                <w:rFonts w:ascii="Cambria" w:hAnsi="Cambria"/>
                <w:sz w:val="19"/>
                <w:szCs w:val="19"/>
              </w:rPr>
              <w:t>Vai projekta iesniegums ir saistīts ar vērtēšanai iesniegto projekta iesniegumu (</w:t>
            </w:r>
            <w:r w:rsidRPr="00836499">
              <w:rPr>
                <w:rFonts w:ascii="Cambria" w:hAnsi="Cambria"/>
                <w:i/>
                <w:iCs/>
                <w:sz w:val="19"/>
                <w:szCs w:val="19"/>
              </w:rPr>
              <w:t>Jā; Nē</w:t>
            </w:r>
            <w:r w:rsidRPr="00836499">
              <w:rPr>
                <w:rFonts w:ascii="Cambria" w:hAnsi="Cambria"/>
                <w:sz w:val="19"/>
                <w:szCs w:val="19"/>
              </w:rPr>
              <w:t>)</w:t>
            </w:r>
          </w:p>
        </w:tc>
        <w:tc>
          <w:tcPr>
            <w:tcW w:w="813" w:type="dxa"/>
            <w:shd w:val="clear" w:color="auto" w:fill="D9D9D9"/>
            <w:vAlign w:val="center"/>
            <w:hideMark/>
          </w:tcPr>
          <w:p w:rsidR="000C09C1" w:rsidRPr="00836499" w:rsidRDefault="000C09C1" w:rsidP="00E84691">
            <w:pPr>
              <w:spacing w:after="0" w:line="240" w:lineRule="auto"/>
              <w:jc w:val="center"/>
              <w:rPr>
                <w:rFonts w:ascii="Cambria" w:hAnsi="Cambria"/>
                <w:sz w:val="19"/>
                <w:szCs w:val="19"/>
              </w:rPr>
            </w:pPr>
            <w:r w:rsidRPr="00836499">
              <w:rPr>
                <w:rFonts w:ascii="Cambria" w:hAnsi="Cambria"/>
                <w:sz w:val="19"/>
                <w:szCs w:val="19"/>
              </w:rPr>
              <w:t>Saistītā projekta saturiskā saistība</w:t>
            </w:r>
          </w:p>
        </w:tc>
      </w:tr>
      <w:tr w:rsidR="000C09C1" w:rsidRPr="00836499" w:rsidTr="00E84691">
        <w:trPr>
          <w:cantSplit/>
        </w:trPr>
        <w:tc>
          <w:tcPr>
            <w:tcW w:w="9581" w:type="dxa"/>
            <w:gridSpan w:val="9"/>
            <w:shd w:val="clear" w:color="auto" w:fill="auto"/>
            <w:noWrap/>
            <w:vAlign w:val="center"/>
            <w:hideMark/>
          </w:tcPr>
          <w:p w:rsidR="000C09C1" w:rsidRPr="00836499" w:rsidRDefault="000C09C1" w:rsidP="00E84691">
            <w:pPr>
              <w:spacing w:after="0" w:line="240" w:lineRule="auto"/>
              <w:rPr>
                <w:rFonts w:ascii="Cambria" w:hAnsi="Cambria"/>
                <w:i/>
                <w:iCs/>
                <w:sz w:val="19"/>
                <w:szCs w:val="19"/>
              </w:rPr>
            </w:pPr>
            <w:r w:rsidRPr="00836499">
              <w:rPr>
                <w:rFonts w:ascii="Cambria" w:hAnsi="Cambria"/>
                <w:i/>
                <w:iCs/>
                <w:sz w:val="19"/>
                <w:szCs w:val="19"/>
              </w:rPr>
              <w:t>Eiropas Savienības finansētie projekti</w:t>
            </w:r>
          </w:p>
        </w:tc>
      </w:tr>
      <w:tr w:rsidR="000C09C1" w:rsidRPr="00836499" w:rsidTr="00E84691">
        <w:trPr>
          <w:cantSplit/>
        </w:trPr>
        <w:tc>
          <w:tcPr>
            <w:tcW w:w="595" w:type="dxa"/>
            <w:shd w:val="clear" w:color="auto" w:fill="auto"/>
            <w:noWrap/>
            <w:vAlign w:val="center"/>
            <w:hideMark/>
          </w:tcPr>
          <w:p w:rsidR="000C09C1" w:rsidRPr="00836499" w:rsidRDefault="000C09C1" w:rsidP="00E84691">
            <w:pPr>
              <w:spacing w:after="0" w:line="240" w:lineRule="auto"/>
              <w:jc w:val="center"/>
              <w:rPr>
                <w:rFonts w:ascii="Cambria" w:hAnsi="Cambria"/>
                <w:sz w:val="19"/>
                <w:szCs w:val="19"/>
              </w:rPr>
            </w:pPr>
          </w:p>
        </w:tc>
        <w:tc>
          <w:tcPr>
            <w:tcW w:w="113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5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8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64"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4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16"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08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81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r>
      <w:tr w:rsidR="000C09C1" w:rsidRPr="00836499" w:rsidTr="00E84691">
        <w:trPr>
          <w:cantSplit/>
        </w:trPr>
        <w:tc>
          <w:tcPr>
            <w:tcW w:w="595" w:type="dxa"/>
            <w:shd w:val="clear" w:color="auto" w:fill="auto"/>
            <w:noWrap/>
            <w:vAlign w:val="center"/>
            <w:hideMark/>
          </w:tcPr>
          <w:p w:rsidR="000C09C1" w:rsidRPr="00836499" w:rsidRDefault="000C09C1" w:rsidP="00E84691">
            <w:pPr>
              <w:spacing w:after="0" w:line="240" w:lineRule="auto"/>
              <w:jc w:val="center"/>
              <w:rPr>
                <w:rFonts w:ascii="Cambria" w:hAnsi="Cambria"/>
                <w:sz w:val="19"/>
                <w:szCs w:val="19"/>
              </w:rPr>
            </w:pPr>
          </w:p>
        </w:tc>
        <w:tc>
          <w:tcPr>
            <w:tcW w:w="113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5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8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64"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4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16"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08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81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r>
      <w:tr w:rsidR="000C09C1" w:rsidRPr="00836499" w:rsidTr="00E84691">
        <w:trPr>
          <w:cantSplit/>
        </w:trPr>
        <w:tc>
          <w:tcPr>
            <w:tcW w:w="595" w:type="dxa"/>
            <w:shd w:val="clear" w:color="auto" w:fill="auto"/>
            <w:noWrap/>
            <w:vAlign w:val="center"/>
            <w:hideMark/>
          </w:tcPr>
          <w:p w:rsidR="000C09C1" w:rsidRPr="00836499" w:rsidRDefault="000C09C1" w:rsidP="00E84691">
            <w:pPr>
              <w:spacing w:after="0" w:line="240" w:lineRule="auto"/>
              <w:jc w:val="center"/>
              <w:rPr>
                <w:rFonts w:ascii="Cambria" w:hAnsi="Cambria"/>
                <w:sz w:val="19"/>
                <w:szCs w:val="19"/>
              </w:rPr>
            </w:pPr>
          </w:p>
        </w:tc>
        <w:tc>
          <w:tcPr>
            <w:tcW w:w="113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5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8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64"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4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16"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08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81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r>
      <w:tr w:rsidR="000C09C1" w:rsidRPr="00836499" w:rsidTr="00E84691">
        <w:trPr>
          <w:cantSplit/>
        </w:trPr>
        <w:tc>
          <w:tcPr>
            <w:tcW w:w="9581" w:type="dxa"/>
            <w:gridSpan w:val="9"/>
            <w:shd w:val="clear" w:color="auto" w:fill="auto"/>
            <w:noWrap/>
            <w:vAlign w:val="center"/>
            <w:hideMark/>
          </w:tcPr>
          <w:p w:rsidR="000C09C1" w:rsidRPr="00836499" w:rsidRDefault="000C09C1" w:rsidP="00E84691">
            <w:pPr>
              <w:spacing w:after="0" w:line="240" w:lineRule="auto"/>
              <w:rPr>
                <w:rFonts w:ascii="Cambria" w:hAnsi="Cambria"/>
                <w:i/>
                <w:iCs/>
                <w:sz w:val="19"/>
                <w:szCs w:val="19"/>
              </w:rPr>
            </w:pPr>
            <w:r w:rsidRPr="00836499">
              <w:rPr>
                <w:rFonts w:ascii="Cambria" w:hAnsi="Cambria"/>
                <w:i/>
                <w:iCs/>
                <w:sz w:val="19"/>
                <w:szCs w:val="19"/>
              </w:rPr>
              <w:t>Citi projekti (valsts un pašvaldības finansētie projekti u.tml.)</w:t>
            </w:r>
          </w:p>
        </w:tc>
      </w:tr>
      <w:tr w:rsidR="000C09C1" w:rsidRPr="00836499" w:rsidTr="00E84691">
        <w:trPr>
          <w:cantSplit/>
        </w:trPr>
        <w:tc>
          <w:tcPr>
            <w:tcW w:w="595" w:type="dxa"/>
            <w:shd w:val="clear" w:color="auto" w:fill="auto"/>
            <w:noWrap/>
            <w:vAlign w:val="center"/>
            <w:hideMark/>
          </w:tcPr>
          <w:p w:rsidR="000C09C1" w:rsidRPr="00836499" w:rsidRDefault="000C09C1" w:rsidP="00E84691">
            <w:pPr>
              <w:spacing w:after="0" w:line="240" w:lineRule="auto"/>
              <w:jc w:val="center"/>
              <w:rPr>
                <w:rFonts w:ascii="Cambria" w:hAnsi="Cambria"/>
                <w:sz w:val="19"/>
                <w:szCs w:val="19"/>
              </w:rPr>
            </w:pPr>
          </w:p>
        </w:tc>
        <w:tc>
          <w:tcPr>
            <w:tcW w:w="113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5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8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64"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4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16"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08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81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r>
      <w:tr w:rsidR="000C09C1" w:rsidRPr="00836499" w:rsidTr="00E84691">
        <w:trPr>
          <w:cantSplit/>
        </w:trPr>
        <w:tc>
          <w:tcPr>
            <w:tcW w:w="595" w:type="dxa"/>
            <w:shd w:val="clear" w:color="auto" w:fill="auto"/>
            <w:noWrap/>
            <w:vAlign w:val="center"/>
            <w:hideMark/>
          </w:tcPr>
          <w:p w:rsidR="000C09C1" w:rsidRPr="00836499" w:rsidRDefault="000C09C1" w:rsidP="00E84691">
            <w:pPr>
              <w:spacing w:after="0" w:line="240" w:lineRule="auto"/>
              <w:jc w:val="center"/>
              <w:rPr>
                <w:rFonts w:ascii="Cambria" w:hAnsi="Cambria"/>
                <w:sz w:val="19"/>
                <w:szCs w:val="19"/>
              </w:rPr>
            </w:pPr>
          </w:p>
        </w:tc>
        <w:tc>
          <w:tcPr>
            <w:tcW w:w="113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5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8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64"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4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16"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08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81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r>
      <w:tr w:rsidR="000C09C1" w:rsidRPr="00836499" w:rsidTr="00E84691">
        <w:trPr>
          <w:cantSplit/>
        </w:trPr>
        <w:tc>
          <w:tcPr>
            <w:tcW w:w="595" w:type="dxa"/>
            <w:shd w:val="clear" w:color="auto" w:fill="auto"/>
            <w:noWrap/>
            <w:vAlign w:val="center"/>
            <w:hideMark/>
          </w:tcPr>
          <w:p w:rsidR="000C09C1" w:rsidRPr="00836499" w:rsidRDefault="000C09C1" w:rsidP="00E84691">
            <w:pPr>
              <w:spacing w:after="0" w:line="240" w:lineRule="auto"/>
              <w:jc w:val="center"/>
              <w:rPr>
                <w:rFonts w:ascii="Cambria" w:hAnsi="Cambria"/>
                <w:sz w:val="19"/>
                <w:szCs w:val="19"/>
              </w:rPr>
            </w:pPr>
          </w:p>
        </w:tc>
        <w:tc>
          <w:tcPr>
            <w:tcW w:w="113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5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80"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64"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245"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116"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108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c>
          <w:tcPr>
            <w:tcW w:w="813" w:type="dxa"/>
            <w:shd w:val="clear" w:color="auto" w:fill="auto"/>
            <w:vAlign w:val="center"/>
            <w:hideMark/>
          </w:tcPr>
          <w:p w:rsidR="000C09C1" w:rsidRPr="00836499" w:rsidRDefault="000C09C1" w:rsidP="00E84691">
            <w:pPr>
              <w:spacing w:after="0" w:line="240" w:lineRule="auto"/>
              <w:jc w:val="center"/>
              <w:rPr>
                <w:rFonts w:ascii="Cambria" w:hAnsi="Cambria"/>
                <w:sz w:val="19"/>
                <w:szCs w:val="19"/>
              </w:rPr>
            </w:pPr>
          </w:p>
        </w:tc>
      </w:tr>
    </w:tbl>
    <w:p w:rsidR="000C09C1" w:rsidRDefault="000C09C1" w:rsidP="000C09C1">
      <w:pPr>
        <w:spacing w:before="130" w:after="0" w:line="260" w:lineRule="exact"/>
        <w:jc w:val="both"/>
        <w:rPr>
          <w:rFonts w:ascii="Cambria" w:hAnsi="Cambria"/>
          <w:bCs/>
          <w:i/>
          <w:iCs/>
          <w:sz w:val="19"/>
          <w:szCs w:val="19"/>
          <w:u w:val="single"/>
        </w:rPr>
      </w:pPr>
    </w:p>
    <w:p w:rsidR="000C09C1" w:rsidRDefault="000C09C1" w:rsidP="000C09C1">
      <w:pPr>
        <w:spacing w:before="130" w:after="0" w:line="260" w:lineRule="exact"/>
        <w:jc w:val="both"/>
        <w:rPr>
          <w:rFonts w:ascii="Cambria" w:hAnsi="Cambria"/>
          <w:bCs/>
          <w:i/>
          <w:iCs/>
          <w:sz w:val="19"/>
          <w:szCs w:val="19"/>
          <w:u w:val="single"/>
        </w:rPr>
      </w:pPr>
    </w:p>
    <w:p w:rsidR="000C09C1" w:rsidRPr="00A53967" w:rsidRDefault="000C09C1" w:rsidP="000C09C1">
      <w:pPr>
        <w:spacing w:before="130" w:after="0" w:line="260" w:lineRule="exact"/>
        <w:jc w:val="both"/>
        <w:rPr>
          <w:rFonts w:ascii="Cambria" w:hAnsi="Cambria"/>
          <w:bCs/>
          <w:i/>
          <w:iCs/>
          <w:sz w:val="19"/>
          <w:szCs w:val="19"/>
          <w:u w:val="single"/>
        </w:rPr>
      </w:pPr>
      <w:r w:rsidRPr="00A53967">
        <w:rPr>
          <w:rFonts w:ascii="Cambria" w:hAnsi="Cambria"/>
          <w:bCs/>
          <w:i/>
          <w:iCs/>
          <w:sz w:val="19"/>
          <w:szCs w:val="19"/>
          <w:u w:val="single"/>
        </w:rPr>
        <w:t>B. INFORMĀCIJA PAR PROJEKTU</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B.1. Projekta mērķis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C09C1" w:rsidRPr="00836499" w:rsidTr="00E84691">
        <w:trPr>
          <w:cantSplit/>
          <w:trHeight w:val="1021"/>
        </w:trPr>
        <w:tc>
          <w:tcPr>
            <w:tcW w:w="9016" w:type="dxa"/>
            <w:shd w:val="clear" w:color="auto" w:fill="auto"/>
            <w:vAlign w:val="center"/>
          </w:tcPr>
          <w:p w:rsidR="000C09C1" w:rsidRPr="00836499" w:rsidRDefault="000C09C1" w:rsidP="00E84691">
            <w:pPr>
              <w:spacing w:after="0" w:line="240" w:lineRule="auto"/>
              <w:jc w:val="center"/>
              <w:rPr>
                <w:rFonts w:ascii="Cambria" w:eastAsia="Calibri" w:hAnsi="Cambria"/>
                <w:b/>
                <w:bCs/>
                <w:i/>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Default="000C09C1" w:rsidP="000C09C1">
      <w:pPr>
        <w:spacing w:before="130" w:after="120" w:line="260" w:lineRule="exact"/>
        <w:jc w:val="both"/>
        <w:rPr>
          <w:rFonts w:ascii="Cambria" w:hAnsi="Cambria"/>
          <w:b/>
          <w:bCs/>
          <w:i/>
          <w:iCs/>
          <w:sz w:val="19"/>
          <w:szCs w:val="19"/>
        </w:rPr>
      </w:pPr>
    </w:p>
    <w:p w:rsidR="000C09C1" w:rsidRPr="00A53967" w:rsidRDefault="000C09C1" w:rsidP="000C09C1">
      <w:pPr>
        <w:spacing w:before="130" w:after="120" w:line="260" w:lineRule="exact"/>
        <w:jc w:val="both"/>
        <w:rPr>
          <w:rFonts w:ascii="Cambria" w:hAnsi="Cambria"/>
          <w:b/>
          <w:bCs/>
          <w:iCs/>
          <w:sz w:val="19"/>
          <w:szCs w:val="19"/>
        </w:rPr>
      </w:pPr>
      <w:r w:rsidRPr="00A53967">
        <w:rPr>
          <w:rFonts w:ascii="Cambria" w:hAnsi="Cambria"/>
          <w:b/>
          <w:bCs/>
          <w:i/>
          <w:iCs/>
          <w:sz w:val="19"/>
          <w:szCs w:val="19"/>
        </w:rPr>
        <w:lastRenderedPageBreak/>
        <w:t>B.2. Investīciju rezultātā sasniedzamais mērķis: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265"/>
        <w:gridCol w:w="1418"/>
        <w:gridCol w:w="1898"/>
      </w:tblGrid>
      <w:tr w:rsidR="000C09C1" w:rsidRPr="00860A49" w:rsidTr="00E84691">
        <w:trPr>
          <w:cantSplit/>
        </w:trPr>
        <w:tc>
          <w:tcPr>
            <w:tcW w:w="6265" w:type="dxa"/>
            <w:shd w:val="clear" w:color="auto" w:fill="DDD9C3"/>
            <w:noWrap/>
            <w:hideMark/>
          </w:tcPr>
          <w:p w:rsidR="000C09C1" w:rsidRPr="00860A49" w:rsidRDefault="000C09C1" w:rsidP="00E84691">
            <w:pPr>
              <w:spacing w:after="0" w:line="240" w:lineRule="auto"/>
              <w:jc w:val="center"/>
              <w:rPr>
                <w:rFonts w:ascii="Cambria" w:eastAsia="Calibri" w:hAnsi="Cambria"/>
                <w:b/>
                <w:bCs/>
                <w:sz w:val="19"/>
                <w:szCs w:val="19"/>
              </w:rPr>
            </w:pPr>
            <w:r w:rsidRPr="00860A49">
              <w:rPr>
                <w:rFonts w:ascii="Cambria" w:eastAsia="Calibri" w:hAnsi="Cambria"/>
                <w:b/>
                <w:bCs/>
                <w:sz w:val="19"/>
                <w:szCs w:val="19"/>
              </w:rPr>
              <w:t>Mērķis</w:t>
            </w:r>
          </w:p>
        </w:tc>
        <w:tc>
          <w:tcPr>
            <w:tcW w:w="3316" w:type="dxa"/>
            <w:gridSpan w:val="2"/>
            <w:shd w:val="clear" w:color="auto" w:fill="DDD9C3"/>
          </w:tcPr>
          <w:p w:rsidR="000C09C1" w:rsidRPr="00860A49" w:rsidRDefault="000C09C1" w:rsidP="00E84691">
            <w:pPr>
              <w:spacing w:after="0" w:line="240" w:lineRule="auto"/>
              <w:jc w:val="center"/>
              <w:rPr>
                <w:rFonts w:ascii="Cambria" w:eastAsia="Calibri" w:hAnsi="Cambria"/>
                <w:b/>
                <w:bCs/>
                <w:sz w:val="19"/>
                <w:szCs w:val="19"/>
              </w:rPr>
            </w:pPr>
            <w:r w:rsidRPr="00860A49">
              <w:rPr>
                <w:rFonts w:ascii="Cambria" w:eastAsia="Calibri" w:hAnsi="Cambria"/>
                <w:b/>
                <w:bCs/>
                <w:sz w:val="19"/>
                <w:szCs w:val="19"/>
              </w:rPr>
              <w:t>Mērķa virziens vai horizontālā prioritāte</w:t>
            </w:r>
          </w:p>
        </w:tc>
      </w:tr>
      <w:tr w:rsidR="000C09C1" w:rsidRPr="00860A49" w:rsidTr="00E84691">
        <w:trPr>
          <w:cantSplit/>
        </w:trPr>
        <w:tc>
          <w:tcPr>
            <w:tcW w:w="6265" w:type="dxa"/>
            <w:shd w:val="clear" w:color="auto" w:fill="auto"/>
            <w:hideMark/>
          </w:tcPr>
          <w:p w:rsidR="000C09C1" w:rsidRPr="00860A49" w:rsidRDefault="000C09C1" w:rsidP="00E84691">
            <w:pPr>
              <w:spacing w:after="0" w:line="240" w:lineRule="auto"/>
              <w:rPr>
                <w:rFonts w:ascii="Cambria" w:eastAsia="Calibri" w:hAnsi="Cambria"/>
                <w:sz w:val="19"/>
                <w:szCs w:val="19"/>
              </w:rPr>
            </w:pPr>
            <w:r w:rsidRPr="00860A49">
              <w:rPr>
                <w:rFonts w:ascii="Cambria" w:eastAsia="Calibri" w:hAnsi="Cambria"/>
                <w:sz w:val="19"/>
                <w:szCs w:val="19"/>
              </w:rPr>
              <w:t>Pēc projekta īstenošanas izveidotas jaunas darbavietas</w:t>
            </w:r>
          </w:p>
        </w:tc>
        <w:tc>
          <w:tcPr>
            <w:tcW w:w="1418" w:type="dxa"/>
            <w:shd w:val="clear" w:color="auto" w:fill="auto"/>
            <w:noWrap/>
            <w:hideMark/>
          </w:tcPr>
          <w:p w:rsidR="000C09C1" w:rsidRPr="00860A49" w:rsidRDefault="000C09C1" w:rsidP="00E84691">
            <w:pPr>
              <w:spacing w:after="0" w:line="240" w:lineRule="auto"/>
              <w:jc w:val="center"/>
              <w:rPr>
                <w:rFonts w:ascii="Cambria" w:eastAsia="Calibri" w:hAnsi="Cambria"/>
                <w:i/>
                <w:iCs/>
                <w:sz w:val="19"/>
                <w:szCs w:val="19"/>
              </w:rPr>
            </w:pPr>
            <w:r w:rsidRPr="00860A49">
              <w:rPr>
                <w:rFonts w:ascii="Cambria" w:eastAsia="Calibri" w:hAnsi="Cambria"/>
                <w:i/>
                <w:iCs/>
                <w:sz w:val="19"/>
                <w:szCs w:val="19"/>
              </w:rPr>
              <w:t>6A</w:t>
            </w:r>
          </w:p>
        </w:tc>
        <w:tc>
          <w:tcPr>
            <w:tcW w:w="1898" w:type="dxa"/>
            <w:shd w:val="clear" w:color="auto" w:fill="auto"/>
          </w:tcPr>
          <w:p w:rsidR="000C09C1" w:rsidRPr="00860A49" w:rsidRDefault="000C09C1" w:rsidP="00E84691">
            <w:pPr>
              <w:spacing w:after="0" w:line="240" w:lineRule="auto"/>
              <w:jc w:val="center"/>
              <w:rPr>
                <w:rFonts w:ascii="Cambria" w:eastAsia="Calibri" w:hAnsi="Cambria"/>
                <w:i/>
                <w:iCs/>
                <w:sz w:val="19"/>
                <w:szCs w:val="19"/>
              </w:rPr>
            </w:pPr>
            <w:r w:rsidRPr="00C35B7A">
              <w:rPr>
                <w:rFonts w:ascii="Cambria" w:eastAsia="Calibri" w:hAnsi="Cambria"/>
                <w:bCs/>
                <w:iCs/>
                <w:position w:val="-3"/>
                <w:sz w:val="24"/>
                <w:szCs w:val="24"/>
              </w:rPr>
              <w:sym w:font="Wingdings 2" w:char="F0A3"/>
            </w:r>
          </w:p>
        </w:tc>
      </w:tr>
      <w:tr w:rsidR="000C09C1" w:rsidRPr="00860A49" w:rsidTr="00E84691">
        <w:trPr>
          <w:cantSplit/>
        </w:trPr>
        <w:tc>
          <w:tcPr>
            <w:tcW w:w="6265" w:type="dxa"/>
            <w:shd w:val="clear" w:color="auto" w:fill="auto"/>
            <w:hideMark/>
          </w:tcPr>
          <w:p w:rsidR="000C09C1" w:rsidRPr="00860A49" w:rsidRDefault="000C09C1" w:rsidP="00E84691">
            <w:pPr>
              <w:spacing w:after="0" w:line="240" w:lineRule="auto"/>
              <w:rPr>
                <w:rFonts w:ascii="Cambria" w:eastAsia="Calibri" w:hAnsi="Cambria"/>
                <w:sz w:val="19"/>
                <w:szCs w:val="19"/>
              </w:rPr>
            </w:pPr>
            <w:r w:rsidRPr="00860A49">
              <w:rPr>
                <w:rFonts w:ascii="Cambria" w:eastAsia="Calibri" w:hAnsi="Cambria"/>
                <w:sz w:val="19"/>
                <w:szCs w:val="19"/>
              </w:rPr>
              <w:t>Pēc projekta īstenošanas saglabātas esošās darbavietas</w:t>
            </w:r>
          </w:p>
        </w:tc>
        <w:tc>
          <w:tcPr>
            <w:tcW w:w="1418" w:type="dxa"/>
            <w:shd w:val="clear" w:color="auto" w:fill="auto"/>
            <w:noWrap/>
            <w:hideMark/>
          </w:tcPr>
          <w:p w:rsidR="000C09C1" w:rsidRPr="00860A49" w:rsidRDefault="000C09C1" w:rsidP="00E84691">
            <w:pPr>
              <w:spacing w:after="0" w:line="240" w:lineRule="auto"/>
              <w:jc w:val="center"/>
              <w:rPr>
                <w:rFonts w:ascii="Cambria" w:eastAsia="Calibri" w:hAnsi="Cambria"/>
                <w:i/>
                <w:iCs/>
                <w:sz w:val="19"/>
                <w:szCs w:val="19"/>
              </w:rPr>
            </w:pPr>
            <w:r w:rsidRPr="00860A49">
              <w:rPr>
                <w:rFonts w:ascii="Cambria" w:eastAsia="Calibri" w:hAnsi="Cambria"/>
                <w:i/>
                <w:iCs/>
                <w:sz w:val="19"/>
                <w:szCs w:val="19"/>
              </w:rPr>
              <w:t>6A</w:t>
            </w:r>
          </w:p>
        </w:tc>
        <w:tc>
          <w:tcPr>
            <w:tcW w:w="1898" w:type="dxa"/>
            <w:shd w:val="clear" w:color="auto" w:fill="auto"/>
          </w:tcPr>
          <w:p w:rsidR="000C09C1" w:rsidRPr="00860A49" w:rsidRDefault="000C09C1" w:rsidP="00E84691">
            <w:pPr>
              <w:spacing w:after="0" w:line="240" w:lineRule="auto"/>
              <w:jc w:val="center"/>
              <w:rPr>
                <w:rFonts w:ascii="Cambria" w:eastAsia="Calibri" w:hAnsi="Cambria"/>
                <w:i/>
                <w:iCs/>
                <w:sz w:val="19"/>
                <w:szCs w:val="19"/>
              </w:rPr>
            </w:pPr>
            <w:r w:rsidRPr="00C35B7A">
              <w:rPr>
                <w:rFonts w:ascii="Cambria" w:eastAsia="Calibri" w:hAnsi="Cambria"/>
                <w:bCs/>
                <w:iCs/>
                <w:position w:val="-3"/>
                <w:sz w:val="24"/>
                <w:szCs w:val="24"/>
              </w:rPr>
              <w:sym w:font="Wingdings 2" w:char="F0A3"/>
            </w:r>
          </w:p>
        </w:tc>
      </w:tr>
      <w:tr w:rsidR="000C09C1" w:rsidRPr="00860A49" w:rsidTr="00E84691">
        <w:trPr>
          <w:cantSplit/>
        </w:trPr>
        <w:tc>
          <w:tcPr>
            <w:tcW w:w="6265" w:type="dxa"/>
            <w:shd w:val="clear" w:color="auto" w:fill="auto"/>
            <w:hideMark/>
          </w:tcPr>
          <w:p w:rsidR="000C09C1" w:rsidRPr="00860A49" w:rsidRDefault="000C09C1" w:rsidP="00E84691">
            <w:pPr>
              <w:spacing w:after="0" w:line="240" w:lineRule="auto"/>
              <w:rPr>
                <w:rFonts w:ascii="Cambria" w:eastAsia="Calibri" w:hAnsi="Cambria"/>
                <w:sz w:val="19"/>
                <w:szCs w:val="19"/>
              </w:rPr>
            </w:pPr>
            <w:r w:rsidRPr="00860A49">
              <w:rPr>
                <w:rFonts w:ascii="Cambria" w:eastAsia="Calibri" w:hAnsi="Cambria"/>
                <w:sz w:val="19"/>
                <w:szCs w:val="19"/>
              </w:rPr>
              <w:t>Pēc projekta īstenošanas attīstīta uzņēmuma saimnieciskā darbība</w:t>
            </w:r>
          </w:p>
        </w:tc>
        <w:tc>
          <w:tcPr>
            <w:tcW w:w="1418" w:type="dxa"/>
            <w:shd w:val="clear" w:color="auto" w:fill="auto"/>
            <w:noWrap/>
            <w:hideMark/>
          </w:tcPr>
          <w:p w:rsidR="000C09C1" w:rsidRPr="00860A49" w:rsidRDefault="000C09C1" w:rsidP="00E84691">
            <w:pPr>
              <w:spacing w:after="0" w:line="240" w:lineRule="auto"/>
              <w:jc w:val="center"/>
              <w:rPr>
                <w:rFonts w:ascii="Cambria" w:eastAsia="Calibri" w:hAnsi="Cambria"/>
                <w:i/>
                <w:iCs/>
                <w:sz w:val="19"/>
                <w:szCs w:val="19"/>
              </w:rPr>
            </w:pPr>
            <w:r w:rsidRPr="00860A49">
              <w:rPr>
                <w:rFonts w:ascii="Cambria" w:eastAsia="Calibri" w:hAnsi="Cambria"/>
                <w:i/>
                <w:iCs/>
                <w:sz w:val="19"/>
                <w:szCs w:val="19"/>
              </w:rPr>
              <w:t>6A</w:t>
            </w:r>
          </w:p>
        </w:tc>
        <w:tc>
          <w:tcPr>
            <w:tcW w:w="1898" w:type="dxa"/>
            <w:shd w:val="clear" w:color="auto" w:fill="auto"/>
          </w:tcPr>
          <w:p w:rsidR="000C09C1" w:rsidRPr="00860A49" w:rsidRDefault="000C09C1" w:rsidP="00E84691">
            <w:pPr>
              <w:spacing w:after="0" w:line="240" w:lineRule="auto"/>
              <w:jc w:val="center"/>
              <w:rPr>
                <w:rFonts w:ascii="Cambria" w:eastAsia="Calibri" w:hAnsi="Cambria"/>
                <w:i/>
                <w:iCs/>
                <w:sz w:val="19"/>
                <w:szCs w:val="19"/>
              </w:rPr>
            </w:pPr>
            <w:r w:rsidRPr="00C35B7A">
              <w:rPr>
                <w:rFonts w:ascii="Cambria" w:eastAsia="Calibri" w:hAnsi="Cambria"/>
                <w:bCs/>
                <w:iCs/>
                <w:position w:val="-3"/>
                <w:sz w:val="24"/>
                <w:szCs w:val="24"/>
              </w:rPr>
              <w:sym w:font="Wingdings 2" w:char="F0A3"/>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B.3. Projekta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265"/>
        <w:gridCol w:w="3316"/>
      </w:tblGrid>
      <w:tr w:rsidR="000C09C1" w:rsidRPr="00A53967" w:rsidTr="00E84691">
        <w:trPr>
          <w:cantSplit/>
          <w:trHeight w:val="510"/>
        </w:trPr>
        <w:tc>
          <w:tcPr>
            <w:tcW w:w="6265" w:type="dxa"/>
            <w:shd w:val="clear" w:color="auto" w:fill="D9D9D9"/>
            <w:vAlign w:val="center"/>
          </w:tcPr>
          <w:p w:rsidR="000C09C1" w:rsidRPr="00A53967" w:rsidRDefault="000C09C1" w:rsidP="00E84691">
            <w:pPr>
              <w:pStyle w:val="ListParagraph"/>
              <w:spacing w:after="0" w:line="240" w:lineRule="auto"/>
              <w:ind w:left="0"/>
              <w:contextualSpacing w:val="0"/>
              <w:rPr>
                <w:rFonts w:ascii="Cambria" w:hAnsi="Cambria"/>
                <w:sz w:val="19"/>
                <w:szCs w:val="19"/>
              </w:rPr>
            </w:pPr>
            <w:r w:rsidRPr="00A53967">
              <w:rPr>
                <w:rFonts w:ascii="Cambria" w:hAnsi="Cambria"/>
                <w:sz w:val="19"/>
                <w:szCs w:val="19"/>
              </w:rPr>
              <w:t>Veicamās darbības, laika grafiks</w:t>
            </w:r>
          </w:p>
        </w:tc>
        <w:tc>
          <w:tcPr>
            <w:tcW w:w="3316" w:type="dxa"/>
            <w:shd w:val="clear" w:color="auto" w:fill="auto"/>
            <w:vAlign w:val="center"/>
          </w:tcPr>
          <w:p w:rsidR="000C09C1" w:rsidRPr="00A53967" w:rsidRDefault="000C09C1" w:rsidP="00E84691">
            <w:pPr>
              <w:pStyle w:val="ListParagraph"/>
              <w:spacing w:after="0" w:line="240" w:lineRule="auto"/>
              <w:ind w:left="0"/>
              <w:contextualSpacing w:val="0"/>
              <w:jc w:val="center"/>
              <w:rPr>
                <w:rFonts w:ascii="Cambria" w:hAnsi="Cambria"/>
                <w:sz w:val="19"/>
                <w:szCs w:val="19"/>
              </w:rPr>
            </w:pPr>
          </w:p>
        </w:tc>
      </w:tr>
      <w:tr w:rsidR="000C09C1" w:rsidRPr="00A53967" w:rsidTr="00E84691">
        <w:trPr>
          <w:cantSplit/>
          <w:trHeight w:val="510"/>
        </w:trPr>
        <w:tc>
          <w:tcPr>
            <w:tcW w:w="6265" w:type="dxa"/>
            <w:shd w:val="clear" w:color="auto" w:fill="D9D9D9"/>
            <w:vAlign w:val="center"/>
          </w:tcPr>
          <w:p w:rsidR="000C09C1" w:rsidRPr="00A53967" w:rsidRDefault="000C09C1" w:rsidP="00E84691">
            <w:pPr>
              <w:pStyle w:val="ListParagraph"/>
              <w:spacing w:after="0" w:line="240" w:lineRule="auto"/>
              <w:ind w:left="0"/>
              <w:contextualSpacing w:val="0"/>
              <w:rPr>
                <w:rFonts w:ascii="Cambria" w:hAnsi="Cambria"/>
                <w:sz w:val="19"/>
                <w:szCs w:val="19"/>
              </w:rPr>
            </w:pPr>
            <w:r w:rsidRPr="00A53967">
              <w:rPr>
                <w:rFonts w:ascii="Cambria" w:hAnsi="Cambria"/>
                <w:sz w:val="19"/>
                <w:szCs w:val="19"/>
              </w:rPr>
              <w:t>Investīciju nepieciešamības pamatojums, norādot to katrai attiecināmo izmaksu pozīcijai</w:t>
            </w:r>
          </w:p>
        </w:tc>
        <w:tc>
          <w:tcPr>
            <w:tcW w:w="3316" w:type="dxa"/>
            <w:shd w:val="clear" w:color="auto" w:fill="auto"/>
            <w:vAlign w:val="center"/>
          </w:tcPr>
          <w:p w:rsidR="000C09C1" w:rsidRPr="00A53967" w:rsidRDefault="000C09C1" w:rsidP="00E84691">
            <w:pPr>
              <w:pStyle w:val="ListParagraph"/>
              <w:spacing w:after="0" w:line="240" w:lineRule="auto"/>
              <w:ind w:left="0"/>
              <w:contextualSpacing w:val="0"/>
              <w:jc w:val="center"/>
              <w:rPr>
                <w:rFonts w:ascii="Cambria" w:hAnsi="Cambria"/>
                <w:sz w:val="19"/>
                <w:szCs w:val="19"/>
              </w:rPr>
            </w:pPr>
          </w:p>
        </w:tc>
      </w:tr>
      <w:tr w:rsidR="000C09C1" w:rsidRPr="00A53967" w:rsidTr="00E84691">
        <w:trPr>
          <w:cantSplit/>
          <w:trHeight w:val="510"/>
        </w:trPr>
        <w:tc>
          <w:tcPr>
            <w:tcW w:w="6265" w:type="dxa"/>
            <w:shd w:val="clear" w:color="auto" w:fill="D9D9D9"/>
            <w:vAlign w:val="center"/>
          </w:tcPr>
          <w:p w:rsidR="000C09C1" w:rsidRPr="00A53967" w:rsidRDefault="000C09C1" w:rsidP="00E84691">
            <w:pPr>
              <w:pStyle w:val="ListParagraph"/>
              <w:spacing w:after="0" w:line="240" w:lineRule="auto"/>
              <w:ind w:left="0"/>
              <w:contextualSpacing w:val="0"/>
              <w:rPr>
                <w:rFonts w:ascii="Cambria" w:hAnsi="Cambria"/>
                <w:sz w:val="19"/>
                <w:szCs w:val="19"/>
              </w:rPr>
            </w:pPr>
            <w:r w:rsidRPr="00A53967">
              <w:rPr>
                <w:rFonts w:ascii="Cambria" w:hAnsi="Cambria"/>
                <w:sz w:val="19"/>
                <w:szCs w:val="19"/>
              </w:rPr>
              <w:t>Projekta īstenošanai nepieciešamie resursi, finanšu līdzekļu avoti</w:t>
            </w:r>
          </w:p>
        </w:tc>
        <w:tc>
          <w:tcPr>
            <w:tcW w:w="3316" w:type="dxa"/>
            <w:shd w:val="clear" w:color="auto" w:fill="auto"/>
            <w:vAlign w:val="center"/>
          </w:tcPr>
          <w:p w:rsidR="000C09C1" w:rsidRPr="00A53967" w:rsidRDefault="000C09C1" w:rsidP="00E84691">
            <w:pPr>
              <w:pStyle w:val="ListParagraph"/>
              <w:spacing w:after="0" w:line="240" w:lineRule="auto"/>
              <w:ind w:left="0"/>
              <w:contextualSpacing w:val="0"/>
              <w:jc w:val="center"/>
              <w:rPr>
                <w:rFonts w:ascii="Cambria" w:hAnsi="Cambria"/>
                <w:sz w:val="19"/>
                <w:szCs w:val="19"/>
              </w:rPr>
            </w:pPr>
          </w:p>
        </w:tc>
      </w:tr>
      <w:tr w:rsidR="000C09C1" w:rsidRPr="00A53967" w:rsidTr="00E84691">
        <w:trPr>
          <w:cantSplit/>
          <w:trHeight w:val="510"/>
        </w:trPr>
        <w:tc>
          <w:tcPr>
            <w:tcW w:w="6265" w:type="dxa"/>
            <w:shd w:val="clear" w:color="auto" w:fill="D9D9D9"/>
            <w:vAlign w:val="center"/>
          </w:tcPr>
          <w:p w:rsidR="000C09C1" w:rsidRPr="00A53967" w:rsidRDefault="000C09C1" w:rsidP="00E84691">
            <w:pPr>
              <w:pStyle w:val="ListParagraph"/>
              <w:spacing w:after="0" w:line="240" w:lineRule="auto"/>
              <w:ind w:left="0"/>
              <w:contextualSpacing w:val="0"/>
              <w:rPr>
                <w:rFonts w:ascii="Cambria" w:hAnsi="Cambria"/>
                <w:sz w:val="19"/>
                <w:szCs w:val="19"/>
              </w:rPr>
            </w:pPr>
            <w:r w:rsidRPr="00A53967">
              <w:rPr>
                <w:rFonts w:ascii="Cambria" w:hAnsi="Cambria"/>
                <w:sz w:val="19"/>
                <w:szCs w:val="19"/>
              </w:rPr>
              <w:t>Projekta investīciju rezultātā radīto produktu/pakalpojumu apraksts un cenas</w:t>
            </w:r>
          </w:p>
        </w:tc>
        <w:tc>
          <w:tcPr>
            <w:tcW w:w="3316" w:type="dxa"/>
            <w:shd w:val="clear" w:color="auto" w:fill="auto"/>
            <w:vAlign w:val="center"/>
          </w:tcPr>
          <w:p w:rsidR="000C09C1" w:rsidRPr="00A53967" w:rsidRDefault="000C09C1" w:rsidP="00E84691">
            <w:pPr>
              <w:pStyle w:val="ListParagraph"/>
              <w:spacing w:after="0" w:line="240" w:lineRule="auto"/>
              <w:ind w:left="0"/>
              <w:contextualSpacing w:val="0"/>
              <w:jc w:val="center"/>
              <w:rPr>
                <w:rFonts w:ascii="Cambria" w:hAnsi="Cambria"/>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B.4. Uzņēmuma esošie un plānotie darbinieki, skaits un to pienākumi uzņēmumā (struktūra)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C09C1" w:rsidRPr="00366E7C" w:rsidTr="00E84691">
        <w:trPr>
          <w:cantSplit/>
          <w:trHeight w:val="1021"/>
        </w:trPr>
        <w:tc>
          <w:tcPr>
            <w:tcW w:w="9016" w:type="dxa"/>
            <w:shd w:val="clear" w:color="auto" w:fill="auto"/>
            <w:vAlign w:val="center"/>
          </w:tcPr>
          <w:p w:rsidR="000C09C1" w:rsidRPr="00366E7C" w:rsidRDefault="000C09C1" w:rsidP="00E84691">
            <w:pPr>
              <w:spacing w:after="0" w:line="240" w:lineRule="auto"/>
              <w:jc w:val="center"/>
              <w:rPr>
                <w:rFonts w:ascii="Cambria" w:eastAsia="Calibri" w:hAnsi="Cambria"/>
                <w:b/>
                <w:bCs/>
                <w:i/>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B.5. Ja projekts tiek īstenots jaunā nozarē – atbalsta pretendenta pieredze un izglītība konkrētajā nozarē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C09C1" w:rsidRPr="00366E7C" w:rsidTr="00E84691">
        <w:trPr>
          <w:cantSplit/>
          <w:trHeight w:val="1021"/>
        </w:trPr>
        <w:tc>
          <w:tcPr>
            <w:tcW w:w="9016" w:type="dxa"/>
            <w:shd w:val="clear" w:color="auto" w:fill="auto"/>
            <w:vAlign w:val="center"/>
          </w:tcPr>
          <w:p w:rsidR="000C09C1" w:rsidRPr="00366E7C" w:rsidRDefault="000C09C1" w:rsidP="00E84691">
            <w:pPr>
              <w:spacing w:after="0" w:line="240" w:lineRule="auto"/>
              <w:jc w:val="center"/>
              <w:rPr>
                <w:rFonts w:ascii="Cambria" w:eastAsia="Calibri" w:hAnsi="Cambria"/>
                <w:b/>
                <w:bCs/>
                <w:i/>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B.6. Projektā paredzētās saimnieciskās darbības īstenošanas shēma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265"/>
        <w:gridCol w:w="3316"/>
      </w:tblGrid>
      <w:tr w:rsidR="000C09C1" w:rsidRPr="00A53967" w:rsidTr="00E84691">
        <w:trPr>
          <w:cantSplit/>
        </w:trPr>
        <w:tc>
          <w:tcPr>
            <w:tcW w:w="6265" w:type="dxa"/>
            <w:shd w:val="clear" w:color="auto" w:fill="DDD9C3"/>
          </w:tcPr>
          <w:p w:rsidR="000C09C1" w:rsidRPr="00A53967" w:rsidRDefault="000C09C1" w:rsidP="00E84691">
            <w:pPr>
              <w:pStyle w:val="ListParagraph"/>
              <w:spacing w:after="0" w:line="240" w:lineRule="auto"/>
              <w:ind w:left="0"/>
              <w:contextualSpacing w:val="0"/>
              <w:rPr>
                <w:rFonts w:ascii="Cambria" w:hAnsi="Cambria"/>
                <w:sz w:val="19"/>
                <w:szCs w:val="19"/>
              </w:rPr>
            </w:pPr>
            <w:r w:rsidRPr="00A53967">
              <w:rPr>
                <w:rFonts w:ascii="Cambria" w:eastAsia="Calibri" w:hAnsi="Cambria"/>
                <w:sz w:val="19"/>
                <w:szCs w:val="19"/>
              </w:rPr>
              <w:t>Informācija par produkta/pakalpojuma virzību no izejvielu iegādes brīža līdz pārdošanai</w:t>
            </w:r>
          </w:p>
        </w:tc>
        <w:tc>
          <w:tcPr>
            <w:tcW w:w="3316" w:type="dxa"/>
            <w:shd w:val="clear" w:color="auto" w:fill="auto"/>
            <w:vAlign w:val="center"/>
          </w:tcPr>
          <w:p w:rsidR="000C09C1" w:rsidRPr="00A53967" w:rsidRDefault="000C09C1" w:rsidP="00E84691">
            <w:pPr>
              <w:pStyle w:val="ListParagraph"/>
              <w:spacing w:after="0" w:line="240" w:lineRule="auto"/>
              <w:ind w:left="0"/>
              <w:contextualSpacing w:val="0"/>
              <w:jc w:val="center"/>
              <w:rPr>
                <w:rFonts w:ascii="Cambria" w:hAnsi="Cambria"/>
                <w:sz w:val="19"/>
                <w:szCs w:val="19"/>
              </w:rPr>
            </w:pPr>
          </w:p>
        </w:tc>
      </w:tr>
      <w:tr w:rsidR="000C09C1" w:rsidRPr="00A53967" w:rsidTr="00E84691">
        <w:trPr>
          <w:cantSplit/>
        </w:trPr>
        <w:tc>
          <w:tcPr>
            <w:tcW w:w="6265" w:type="dxa"/>
            <w:shd w:val="clear" w:color="auto" w:fill="DDD9C3"/>
          </w:tcPr>
          <w:p w:rsidR="000C09C1" w:rsidRPr="00A53967" w:rsidRDefault="000C09C1" w:rsidP="00E84691">
            <w:pPr>
              <w:pStyle w:val="ListParagraph"/>
              <w:spacing w:after="0" w:line="240" w:lineRule="auto"/>
              <w:ind w:left="0"/>
              <w:contextualSpacing w:val="0"/>
              <w:rPr>
                <w:rFonts w:ascii="Cambria" w:hAnsi="Cambria"/>
                <w:sz w:val="19"/>
                <w:szCs w:val="19"/>
              </w:rPr>
            </w:pPr>
            <w:r w:rsidRPr="00A53967">
              <w:rPr>
                <w:rFonts w:ascii="Cambria" w:eastAsia="Calibri" w:hAnsi="Cambria"/>
                <w:sz w:val="19"/>
                <w:szCs w:val="19"/>
              </w:rPr>
              <w:t>Tehnoloģiskā procesa/shēmas apraksts (iekārtu izvietojums ražošanas ēkā)</w:t>
            </w:r>
          </w:p>
        </w:tc>
        <w:tc>
          <w:tcPr>
            <w:tcW w:w="3316" w:type="dxa"/>
            <w:shd w:val="clear" w:color="auto" w:fill="auto"/>
            <w:vAlign w:val="center"/>
          </w:tcPr>
          <w:p w:rsidR="000C09C1" w:rsidRPr="00A53967" w:rsidRDefault="000C09C1" w:rsidP="00E84691">
            <w:pPr>
              <w:pStyle w:val="ListParagraph"/>
              <w:spacing w:after="0" w:line="240" w:lineRule="auto"/>
              <w:ind w:left="0"/>
              <w:contextualSpacing w:val="0"/>
              <w:jc w:val="center"/>
              <w:rPr>
                <w:rFonts w:ascii="Cambria" w:hAnsi="Cambria"/>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Cs/>
          <w:sz w:val="19"/>
          <w:szCs w:val="19"/>
        </w:rPr>
      </w:pPr>
      <w:r w:rsidRPr="00A53967">
        <w:rPr>
          <w:rFonts w:ascii="Cambria" w:hAnsi="Cambria"/>
          <w:b/>
          <w:bCs/>
          <w:i/>
          <w:iCs/>
          <w:sz w:val="19"/>
          <w:szCs w:val="19"/>
        </w:rPr>
        <w:t>B.7. Galvenie sadarbības partneri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4"/>
        <w:gridCol w:w="5017"/>
      </w:tblGrid>
      <w:tr w:rsidR="000C09C1" w:rsidRPr="00C37975" w:rsidTr="00E84691">
        <w:trPr>
          <w:cantSplit/>
        </w:trPr>
        <w:tc>
          <w:tcPr>
            <w:tcW w:w="4564" w:type="dxa"/>
            <w:shd w:val="clear" w:color="auto" w:fill="DDD9C3"/>
            <w:hideMark/>
          </w:tcPr>
          <w:p w:rsidR="000C09C1" w:rsidRPr="00C37975" w:rsidRDefault="000C09C1" w:rsidP="00E84691">
            <w:pPr>
              <w:spacing w:after="0" w:line="240" w:lineRule="auto"/>
              <w:rPr>
                <w:rFonts w:ascii="Cambria" w:eastAsia="Calibri" w:hAnsi="Cambria"/>
                <w:sz w:val="19"/>
                <w:szCs w:val="19"/>
              </w:rPr>
            </w:pPr>
            <w:r w:rsidRPr="00C37975">
              <w:rPr>
                <w:rFonts w:ascii="Cambria" w:eastAsia="Calibri" w:hAnsi="Cambria"/>
                <w:sz w:val="19"/>
                <w:szCs w:val="19"/>
              </w:rPr>
              <w:t>Izejvielu piegādātāji</w:t>
            </w:r>
          </w:p>
        </w:tc>
        <w:tc>
          <w:tcPr>
            <w:tcW w:w="5017" w:type="dxa"/>
            <w:shd w:val="clear" w:color="auto" w:fill="auto"/>
            <w:vAlign w:val="center"/>
            <w:hideMark/>
          </w:tcPr>
          <w:p w:rsidR="000C09C1" w:rsidRPr="00C37975" w:rsidRDefault="000C09C1" w:rsidP="00E84691">
            <w:pPr>
              <w:spacing w:after="0" w:line="240" w:lineRule="auto"/>
              <w:jc w:val="center"/>
              <w:rPr>
                <w:rFonts w:ascii="Cambria" w:eastAsia="Calibri" w:hAnsi="Cambria"/>
                <w:sz w:val="19"/>
                <w:szCs w:val="19"/>
              </w:rPr>
            </w:pPr>
          </w:p>
        </w:tc>
      </w:tr>
      <w:tr w:rsidR="000C09C1" w:rsidRPr="00C37975" w:rsidTr="00E84691">
        <w:trPr>
          <w:cantSplit/>
        </w:trPr>
        <w:tc>
          <w:tcPr>
            <w:tcW w:w="4564" w:type="dxa"/>
            <w:shd w:val="clear" w:color="auto" w:fill="DDD9C3"/>
            <w:hideMark/>
          </w:tcPr>
          <w:p w:rsidR="000C09C1" w:rsidRPr="00C37975" w:rsidRDefault="000C09C1" w:rsidP="00E84691">
            <w:pPr>
              <w:spacing w:after="0" w:line="240" w:lineRule="auto"/>
              <w:rPr>
                <w:rFonts w:ascii="Cambria" w:eastAsia="Calibri" w:hAnsi="Cambria"/>
                <w:sz w:val="19"/>
                <w:szCs w:val="19"/>
              </w:rPr>
            </w:pPr>
            <w:r w:rsidRPr="00C37975">
              <w:rPr>
                <w:rFonts w:ascii="Cambria" w:eastAsia="Calibri" w:hAnsi="Cambria"/>
                <w:sz w:val="19"/>
                <w:szCs w:val="19"/>
              </w:rPr>
              <w:t>Produkcijas/pakalpojuma pircēji, noieta tirgus</w:t>
            </w:r>
          </w:p>
        </w:tc>
        <w:tc>
          <w:tcPr>
            <w:tcW w:w="5017" w:type="dxa"/>
            <w:shd w:val="clear" w:color="auto" w:fill="auto"/>
            <w:vAlign w:val="center"/>
            <w:hideMark/>
          </w:tcPr>
          <w:p w:rsidR="000C09C1" w:rsidRPr="00C37975" w:rsidRDefault="000C09C1" w:rsidP="00E84691">
            <w:pPr>
              <w:spacing w:after="0" w:line="240" w:lineRule="auto"/>
              <w:jc w:val="center"/>
              <w:rPr>
                <w:rFonts w:ascii="Cambria" w:eastAsia="Calibri" w:hAnsi="Cambria"/>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B.8. Konkurentu un produkcijas un pakalpojumu tirgus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C09C1" w:rsidRPr="003225B0" w:rsidTr="00E84691">
        <w:trPr>
          <w:cantSplit/>
          <w:trHeight w:val="1021"/>
        </w:trPr>
        <w:tc>
          <w:tcPr>
            <w:tcW w:w="9016" w:type="dxa"/>
            <w:shd w:val="clear" w:color="auto" w:fill="auto"/>
            <w:vAlign w:val="center"/>
          </w:tcPr>
          <w:p w:rsidR="000C09C1" w:rsidRPr="003225B0" w:rsidRDefault="000C09C1" w:rsidP="00E84691">
            <w:pPr>
              <w:spacing w:after="0" w:line="240" w:lineRule="auto"/>
              <w:jc w:val="center"/>
              <w:rPr>
                <w:rFonts w:ascii="Cambria" w:eastAsia="Calibri" w:hAnsi="Cambria"/>
                <w:b/>
                <w:bCs/>
                <w:i/>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B.9. Projekta īstenošanas riska faktori un to novēršana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C09C1" w:rsidRPr="003225B0" w:rsidTr="00E84691">
        <w:trPr>
          <w:cantSplit/>
          <w:trHeight w:val="1021"/>
        </w:trPr>
        <w:tc>
          <w:tcPr>
            <w:tcW w:w="9016" w:type="dxa"/>
            <w:shd w:val="clear" w:color="auto" w:fill="auto"/>
            <w:vAlign w:val="center"/>
          </w:tcPr>
          <w:p w:rsidR="000C09C1" w:rsidRPr="003225B0" w:rsidRDefault="000C09C1" w:rsidP="00E84691">
            <w:pPr>
              <w:spacing w:after="0" w:line="240" w:lineRule="auto"/>
              <w:jc w:val="center"/>
              <w:rPr>
                <w:rFonts w:ascii="Cambria" w:eastAsia="Calibri" w:hAnsi="Cambria"/>
                <w:b/>
                <w:bCs/>
                <w:i/>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B.10. Projekta īstenošanas darbības virziens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8"/>
        <w:gridCol w:w="3473"/>
      </w:tblGrid>
      <w:tr w:rsidR="000C09C1" w:rsidRPr="00B01762" w:rsidTr="00E84691">
        <w:trPr>
          <w:cantSplit/>
        </w:trPr>
        <w:tc>
          <w:tcPr>
            <w:tcW w:w="9067" w:type="dxa"/>
            <w:gridSpan w:val="2"/>
            <w:shd w:val="clear" w:color="auto" w:fill="DDD9C3"/>
            <w:hideMark/>
          </w:tcPr>
          <w:p w:rsidR="000C09C1" w:rsidRPr="00B01762" w:rsidRDefault="000C09C1" w:rsidP="00E84691">
            <w:pPr>
              <w:spacing w:after="0" w:line="240" w:lineRule="auto"/>
              <w:rPr>
                <w:rFonts w:ascii="Cambria" w:eastAsia="Calibri" w:hAnsi="Cambria"/>
                <w:sz w:val="19"/>
                <w:szCs w:val="19"/>
              </w:rPr>
            </w:pPr>
            <w:r w:rsidRPr="00B01762">
              <w:rPr>
                <w:rFonts w:ascii="Cambria" w:eastAsia="Calibri" w:hAnsi="Cambria"/>
                <w:sz w:val="19"/>
                <w:szCs w:val="19"/>
              </w:rPr>
              <w:t>Projekts tiks īstenots šādā nozarē:</w:t>
            </w:r>
          </w:p>
        </w:tc>
      </w:tr>
      <w:tr w:rsidR="000C09C1" w:rsidRPr="00B01762" w:rsidTr="00E84691">
        <w:trPr>
          <w:cantSplit/>
          <w:trHeight w:val="510"/>
        </w:trPr>
        <w:tc>
          <w:tcPr>
            <w:tcW w:w="5780" w:type="dxa"/>
            <w:shd w:val="clear" w:color="auto" w:fill="DDD9C3"/>
            <w:hideMark/>
          </w:tcPr>
          <w:p w:rsidR="000C09C1" w:rsidRPr="00B01762" w:rsidRDefault="000C09C1" w:rsidP="00E84691">
            <w:pPr>
              <w:spacing w:after="0" w:line="240" w:lineRule="auto"/>
              <w:rPr>
                <w:rFonts w:ascii="Cambria" w:eastAsia="Calibri" w:hAnsi="Cambria"/>
                <w:sz w:val="19"/>
                <w:szCs w:val="19"/>
              </w:rPr>
            </w:pPr>
            <w:r w:rsidRPr="00B01762">
              <w:rPr>
                <w:rFonts w:ascii="Cambria" w:eastAsia="Calibri" w:hAnsi="Cambria"/>
                <w:i/>
                <w:iCs/>
                <w:sz w:val="19"/>
                <w:szCs w:val="19"/>
              </w:rPr>
              <w:t xml:space="preserve">NACE </w:t>
            </w:r>
            <w:r w:rsidRPr="00B01762">
              <w:rPr>
                <w:rFonts w:ascii="Cambria" w:eastAsia="Calibri" w:hAnsi="Cambria"/>
                <w:sz w:val="19"/>
                <w:szCs w:val="19"/>
              </w:rPr>
              <w:t>2. red. klasifikācijas 4 zīmju ciparu kods</w:t>
            </w:r>
          </w:p>
        </w:tc>
        <w:tc>
          <w:tcPr>
            <w:tcW w:w="3287" w:type="dxa"/>
            <w:shd w:val="clear" w:color="auto" w:fill="auto"/>
            <w:vAlign w:val="center"/>
            <w:hideMark/>
          </w:tcPr>
          <w:p w:rsidR="000C09C1" w:rsidRPr="00B01762" w:rsidRDefault="000C09C1" w:rsidP="00E84691">
            <w:pPr>
              <w:spacing w:after="0" w:line="240" w:lineRule="auto"/>
              <w:jc w:val="center"/>
              <w:rPr>
                <w:rFonts w:ascii="Cambria" w:eastAsia="Calibri" w:hAnsi="Cambria"/>
                <w:sz w:val="19"/>
                <w:szCs w:val="19"/>
              </w:rPr>
            </w:pPr>
          </w:p>
        </w:tc>
      </w:tr>
      <w:tr w:rsidR="000C09C1" w:rsidRPr="00B01762" w:rsidTr="00E84691">
        <w:trPr>
          <w:cantSplit/>
          <w:trHeight w:val="510"/>
        </w:trPr>
        <w:tc>
          <w:tcPr>
            <w:tcW w:w="5780" w:type="dxa"/>
            <w:shd w:val="clear" w:color="auto" w:fill="DDD9C3"/>
            <w:hideMark/>
          </w:tcPr>
          <w:p w:rsidR="000C09C1" w:rsidRPr="00B01762" w:rsidRDefault="000C09C1" w:rsidP="00E84691">
            <w:pPr>
              <w:spacing w:after="0" w:line="240" w:lineRule="auto"/>
              <w:rPr>
                <w:rFonts w:ascii="Cambria" w:eastAsia="Calibri" w:hAnsi="Cambria"/>
                <w:sz w:val="19"/>
                <w:szCs w:val="19"/>
              </w:rPr>
            </w:pPr>
            <w:r w:rsidRPr="00B01762">
              <w:rPr>
                <w:rFonts w:ascii="Cambria" w:eastAsia="Calibri" w:hAnsi="Cambria"/>
                <w:i/>
                <w:iCs/>
                <w:sz w:val="19"/>
                <w:szCs w:val="19"/>
              </w:rPr>
              <w:t>NACE</w:t>
            </w:r>
            <w:r w:rsidRPr="00B01762">
              <w:rPr>
                <w:rFonts w:ascii="Cambria" w:eastAsia="Calibri" w:hAnsi="Cambria"/>
                <w:sz w:val="19"/>
                <w:szCs w:val="19"/>
              </w:rPr>
              <w:t xml:space="preserve"> 2. red. klasifikācijas nosaukums (atbilstoši norādītajam kodam)</w:t>
            </w:r>
          </w:p>
        </w:tc>
        <w:tc>
          <w:tcPr>
            <w:tcW w:w="3287" w:type="dxa"/>
            <w:shd w:val="clear" w:color="auto" w:fill="auto"/>
            <w:vAlign w:val="center"/>
            <w:hideMark/>
          </w:tcPr>
          <w:p w:rsidR="000C09C1" w:rsidRPr="00B01762" w:rsidRDefault="000C09C1" w:rsidP="00E84691">
            <w:pPr>
              <w:spacing w:after="0" w:line="240" w:lineRule="auto"/>
              <w:jc w:val="center"/>
              <w:rPr>
                <w:rFonts w:ascii="Cambria" w:eastAsia="Calibri" w:hAnsi="Cambria"/>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B.11. Ja projekts tiek īstenots aktivitātē "Tūrisma aktivitātes veicināšana", norādīt apakšaktivitātes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84"/>
        <w:gridCol w:w="1497"/>
      </w:tblGrid>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1. Esošo tūristu mītņu pārbūve, atjaunošana un aprīkošana</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2. Esošo tūristu mītņu ēdināšanas bloku būvniecība, kā arī būvju atjaunošana vai pārbūve un nepieciešamā aprīkojuma iegāde</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 xml:space="preserve">3. Jaunu </w:t>
            </w:r>
            <w:proofErr w:type="spellStart"/>
            <w:r w:rsidRPr="00B01762">
              <w:rPr>
                <w:rFonts w:ascii="Cambria" w:hAnsi="Cambria"/>
                <w:sz w:val="19"/>
                <w:szCs w:val="19"/>
              </w:rPr>
              <w:t>mazēku</w:t>
            </w:r>
            <w:proofErr w:type="spellEnd"/>
            <w:r w:rsidRPr="00B01762">
              <w:rPr>
                <w:rFonts w:ascii="Cambria" w:hAnsi="Cambria"/>
                <w:sz w:val="19"/>
                <w:szCs w:val="19"/>
              </w:rPr>
              <w:t xml:space="preserve"> (ēku, kuru kopējā platība nepārsniedz 25 kvadrātmetrus) būvniecība, ierīkošana un aprīkošana esošo kempingu teritorijā vai esošā tūrisma objekta teritorijā, kas sagatavota un labiekārtota telšu, pārvietojamu mājiņu, treileru un citu vieglas konstrukcijas būvju un objektu izvietošanai un paredzēta viesu izmitināšanai</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4. Esošo kempingu un jaunatnes tūrisma mītņu koplietošanas virtuvju, ēdamtelpu, tualešu un dušas telpu būvniecība un pārbūve, to atjaunošana un aprīkošana</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5. Esošā tūrisma objekta teritorijā tūrisma pakalpojumu dažādošana:</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5.1. peldvietu izveide</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5.2. aktīvo atpūtas taku un tiltiņu izveide vai labiekārtošana</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5.3. rotaļlaukumu un aktīvas atpūtas un izklaides objektu izveide vai labiekārtošana un ar to saistīto iekārtu vai aprīkojuma iegāde un uzstādīšana</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5.4. ūdenstūrisma apmetņu vai atpūtas vietu izveide vai labiekārtošana</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5.5. infrastruktūras pielāgošana personām ar funkcionāliem traucējumiem</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5.6. inventāra iegāde tūrisma pakalpojumu sniegšanai un radošo darbnīcu izveidei</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5.7. tādu sporta laukumu un būvju izveide, kas nodrošina ar sportu saistītas darbības, ja tās ietilpst esošajā vai plānojamajā tūrisma pakalpojumā</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r w:rsidR="000C09C1" w:rsidRPr="00B01762" w:rsidTr="00E84691">
        <w:trPr>
          <w:cantSplit/>
        </w:trPr>
        <w:tc>
          <w:tcPr>
            <w:tcW w:w="7650" w:type="dxa"/>
            <w:shd w:val="clear" w:color="auto" w:fill="D9D9D9"/>
            <w:hideMark/>
          </w:tcPr>
          <w:p w:rsidR="000C09C1" w:rsidRPr="00B01762" w:rsidRDefault="000C09C1" w:rsidP="00E84691">
            <w:pPr>
              <w:spacing w:after="0" w:line="240" w:lineRule="auto"/>
              <w:rPr>
                <w:rFonts w:ascii="Cambria" w:hAnsi="Cambria"/>
                <w:sz w:val="19"/>
                <w:szCs w:val="19"/>
              </w:rPr>
            </w:pPr>
            <w:r w:rsidRPr="00B01762">
              <w:rPr>
                <w:rFonts w:ascii="Cambria" w:hAnsi="Cambria"/>
                <w:sz w:val="19"/>
                <w:szCs w:val="19"/>
              </w:rPr>
              <w:t>5.8. tūrisma pakalpojuma sniegšanai nepieciešamā inventāra uzglabāšanas nojumes vai slēgtu telpu izveide vai paplašināšana, kā arī teritorijas labiekārtošana</w:t>
            </w:r>
          </w:p>
        </w:tc>
        <w:tc>
          <w:tcPr>
            <w:tcW w:w="1417" w:type="dxa"/>
            <w:shd w:val="clear" w:color="auto" w:fill="FFFFFF"/>
            <w:vAlign w:val="center"/>
          </w:tcPr>
          <w:p w:rsidR="000C09C1" w:rsidRPr="00B01762" w:rsidRDefault="000C09C1" w:rsidP="00E84691">
            <w:pPr>
              <w:spacing w:after="0" w:line="240" w:lineRule="auto"/>
              <w:jc w:val="center"/>
              <w:rPr>
                <w:rFonts w:ascii="Cambria" w:hAnsi="Cambria"/>
                <w:sz w:val="19"/>
                <w:szCs w:val="19"/>
              </w:rPr>
            </w:pPr>
            <w:r w:rsidRPr="00C35B7A">
              <w:rPr>
                <w:rFonts w:ascii="Cambria" w:eastAsia="Calibri" w:hAnsi="Cambria"/>
                <w:bCs/>
                <w:iCs/>
                <w:position w:val="-3"/>
                <w:sz w:val="24"/>
                <w:szCs w:val="24"/>
              </w:rPr>
              <w:sym w:font="Wingdings 2" w:char="F0A3"/>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B.12. Projekta īstenošanas laiks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46"/>
        <w:gridCol w:w="992"/>
        <w:gridCol w:w="992"/>
        <w:gridCol w:w="1360"/>
        <w:gridCol w:w="1475"/>
        <w:gridCol w:w="992"/>
        <w:gridCol w:w="993"/>
        <w:gridCol w:w="1331"/>
      </w:tblGrid>
      <w:tr w:rsidR="000C09C1" w:rsidRPr="004463F1" w:rsidTr="00E84691">
        <w:trPr>
          <w:cantSplit/>
        </w:trPr>
        <w:tc>
          <w:tcPr>
            <w:tcW w:w="1446" w:type="dxa"/>
            <w:tcBorders>
              <w:top w:val="nil"/>
              <w:left w:val="nil"/>
              <w:bottom w:val="single" w:sz="4" w:space="0" w:color="auto"/>
              <w:right w:val="nil"/>
            </w:tcBorders>
            <w:shd w:val="clear" w:color="000000" w:fill="FFFFFF"/>
            <w:noWrap/>
            <w:vAlign w:val="center"/>
            <w:hideMark/>
          </w:tcPr>
          <w:p w:rsidR="000C09C1" w:rsidRPr="004463F1" w:rsidRDefault="000C09C1" w:rsidP="00E84691">
            <w:pPr>
              <w:spacing w:after="0" w:line="240" w:lineRule="auto"/>
              <w:jc w:val="center"/>
              <w:rPr>
                <w:rFonts w:ascii="Cambria" w:hAnsi="Cambria"/>
                <w:b/>
                <w:bCs/>
                <w:sz w:val="19"/>
                <w:szCs w:val="19"/>
              </w:rPr>
            </w:pPr>
          </w:p>
        </w:tc>
        <w:tc>
          <w:tcPr>
            <w:tcW w:w="992" w:type="dxa"/>
            <w:tcBorders>
              <w:top w:val="nil"/>
              <w:left w:val="nil"/>
              <w:bottom w:val="single" w:sz="4" w:space="0" w:color="auto"/>
              <w:right w:val="nil"/>
            </w:tcBorders>
            <w:shd w:val="clear" w:color="000000" w:fill="FFFFFF"/>
            <w:noWrap/>
            <w:vAlign w:val="center"/>
            <w:hideMark/>
          </w:tcPr>
          <w:p w:rsidR="000C09C1" w:rsidRPr="004463F1" w:rsidRDefault="000C09C1" w:rsidP="00E84691">
            <w:pPr>
              <w:spacing w:after="0" w:line="240" w:lineRule="auto"/>
              <w:jc w:val="center"/>
              <w:rPr>
                <w:rFonts w:ascii="Cambria" w:hAnsi="Cambria"/>
                <w:i/>
                <w:iCs/>
                <w:sz w:val="19"/>
                <w:szCs w:val="19"/>
              </w:rPr>
            </w:pPr>
            <w:r w:rsidRPr="004463F1">
              <w:rPr>
                <w:rFonts w:ascii="Cambria" w:hAnsi="Cambria"/>
                <w:i/>
                <w:iCs/>
                <w:sz w:val="19"/>
                <w:szCs w:val="19"/>
              </w:rPr>
              <w:t>datums</w:t>
            </w:r>
          </w:p>
        </w:tc>
        <w:tc>
          <w:tcPr>
            <w:tcW w:w="992" w:type="dxa"/>
            <w:tcBorders>
              <w:top w:val="nil"/>
              <w:left w:val="nil"/>
              <w:bottom w:val="single" w:sz="4" w:space="0" w:color="auto"/>
              <w:right w:val="nil"/>
            </w:tcBorders>
            <w:shd w:val="clear" w:color="000000" w:fill="FFFFFF"/>
            <w:noWrap/>
            <w:vAlign w:val="center"/>
            <w:hideMark/>
          </w:tcPr>
          <w:p w:rsidR="000C09C1" w:rsidRPr="004463F1" w:rsidRDefault="000C09C1" w:rsidP="00E84691">
            <w:pPr>
              <w:spacing w:after="0" w:line="240" w:lineRule="auto"/>
              <w:jc w:val="center"/>
              <w:rPr>
                <w:rFonts w:ascii="Cambria" w:hAnsi="Cambria"/>
                <w:i/>
                <w:iCs/>
                <w:sz w:val="19"/>
                <w:szCs w:val="19"/>
              </w:rPr>
            </w:pPr>
            <w:r w:rsidRPr="004463F1">
              <w:rPr>
                <w:rFonts w:ascii="Cambria" w:hAnsi="Cambria"/>
                <w:i/>
                <w:iCs/>
                <w:sz w:val="19"/>
                <w:szCs w:val="19"/>
              </w:rPr>
              <w:t>mēnesis</w:t>
            </w:r>
          </w:p>
        </w:tc>
        <w:tc>
          <w:tcPr>
            <w:tcW w:w="1360" w:type="dxa"/>
            <w:tcBorders>
              <w:top w:val="nil"/>
              <w:left w:val="nil"/>
              <w:bottom w:val="single" w:sz="4" w:space="0" w:color="auto"/>
              <w:right w:val="nil"/>
            </w:tcBorders>
            <w:shd w:val="clear" w:color="000000" w:fill="FFFFFF"/>
            <w:noWrap/>
            <w:vAlign w:val="center"/>
            <w:hideMark/>
          </w:tcPr>
          <w:p w:rsidR="000C09C1" w:rsidRPr="004463F1" w:rsidRDefault="000C09C1" w:rsidP="00E84691">
            <w:pPr>
              <w:spacing w:after="0" w:line="240" w:lineRule="auto"/>
              <w:jc w:val="center"/>
              <w:rPr>
                <w:rFonts w:ascii="Cambria" w:hAnsi="Cambria"/>
                <w:i/>
                <w:iCs/>
                <w:sz w:val="19"/>
                <w:szCs w:val="19"/>
              </w:rPr>
            </w:pPr>
            <w:r w:rsidRPr="004463F1">
              <w:rPr>
                <w:rFonts w:ascii="Cambria" w:hAnsi="Cambria"/>
                <w:i/>
                <w:iCs/>
                <w:sz w:val="19"/>
                <w:szCs w:val="19"/>
              </w:rPr>
              <w:t>gads</w:t>
            </w:r>
          </w:p>
        </w:tc>
        <w:tc>
          <w:tcPr>
            <w:tcW w:w="1475" w:type="dxa"/>
            <w:tcBorders>
              <w:top w:val="nil"/>
              <w:left w:val="nil"/>
              <w:bottom w:val="single" w:sz="4" w:space="0" w:color="auto"/>
              <w:right w:val="nil"/>
            </w:tcBorders>
            <w:shd w:val="clear" w:color="000000" w:fill="FFFFFF"/>
            <w:noWrap/>
            <w:vAlign w:val="center"/>
            <w:hideMark/>
          </w:tcPr>
          <w:p w:rsidR="000C09C1" w:rsidRPr="004463F1" w:rsidRDefault="000C09C1" w:rsidP="00E84691">
            <w:pPr>
              <w:spacing w:after="0" w:line="240" w:lineRule="auto"/>
              <w:jc w:val="center"/>
              <w:rPr>
                <w:rFonts w:ascii="Cambria" w:hAnsi="Cambria"/>
                <w:sz w:val="19"/>
                <w:szCs w:val="19"/>
              </w:rPr>
            </w:pPr>
          </w:p>
        </w:tc>
        <w:tc>
          <w:tcPr>
            <w:tcW w:w="992" w:type="dxa"/>
            <w:tcBorders>
              <w:top w:val="nil"/>
              <w:left w:val="nil"/>
              <w:bottom w:val="single" w:sz="4" w:space="0" w:color="auto"/>
              <w:right w:val="nil"/>
            </w:tcBorders>
            <w:shd w:val="clear" w:color="000000" w:fill="FFFFFF"/>
            <w:noWrap/>
            <w:vAlign w:val="center"/>
            <w:hideMark/>
          </w:tcPr>
          <w:p w:rsidR="000C09C1" w:rsidRPr="004463F1" w:rsidRDefault="000C09C1" w:rsidP="00E84691">
            <w:pPr>
              <w:spacing w:after="0" w:line="240" w:lineRule="auto"/>
              <w:jc w:val="center"/>
              <w:rPr>
                <w:rFonts w:ascii="Cambria" w:hAnsi="Cambria"/>
                <w:i/>
                <w:iCs/>
                <w:sz w:val="19"/>
                <w:szCs w:val="19"/>
              </w:rPr>
            </w:pPr>
            <w:r w:rsidRPr="004463F1">
              <w:rPr>
                <w:rFonts w:ascii="Cambria" w:hAnsi="Cambria"/>
                <w:i/>
                <w:iCs/>
                <w:sz w:val="19"/>
                <w:szCs w:val="19"/>
              </w:rPr>
              <w:t>datums</w:t>
            </w:r>
          </w:p>
        </w:tc>
        <w:tc>
          <w:tcPr>
            <w:tcW w:w="993" w:type="dxa"/>
            <w:tcBorders>
              <w:top w:val="nil"/>
              <w:left w:val="nil"/>
              <w:bottom w:val="single" w:sz="4" w:space="0" w:color="auto"/>
              <w:right w:val="nil"/>
            </w:tcBorders>
            <w:shd w:val="clear" w:color="000000" w:fill="FFFFFF"/>
            <w:noWrap/>
            <w:vAlign w:val="center"/>
            <w:hideMark/>
          </w:tcPr>
          <w:p w:rsidR="000C09C1" w:rsidRPr="004463F1" w:rsidRDefault="000C09C1" w:rsidP="00E84691">
            <w:pPr>
              <w:spacing w:after="0" w:line="240" w:lineRule="auto"/>
              <w:jc w:val="center"/>
              <w:rPr>
                <w:rFonts w:ascii="Cambria" w:hAnsi="Cambria"/>
                <w:i/>
                <w:iCs/>
                <w:sz w:val="19"/>
                <w:szCs w:val="19"/>
              </w:rPr>
            </w:pPr>
            <w:r w:rsidRPr="004463F1">
              <w:rPr>
                <w:rFonts w:ascii="Cambria" w:hAnsi="Cambria"/>
                <w:i/>
                <w:iCs/>
                <w:sz w:val="19"/>
                <w:szCs w:val="19"/>
              </w:rPr>
              <w:t>mēnesis</w:t>
            </w:r>
          </w:p>
        </w:tc>
        <w:tc>
          <w:tcPr>
            <w:tcW w:w="1331" w:type="dxa"/>
            <w:tcBorders>
              <w:top w:val="nil"/>
              <w:left w:val="nil"/>
              <w:bottom w:val="single" w:sz="4" w:space="0" w:color="auto"/>
              <w:right w:val="nil"/>
            </w:tcBorders>
            <w:shd w:val="clear" w:color="000000" w:fill="FFFFFF"/>
            <w:noWrap/>
            <w:vAlign w:val="center"/>
            <w:hideMark/>
          </w:tcPr>
          <w:p w:rsidR="000C09C1" w:rsidRPr="004463F1" w:rsidRDefault="000C09C1" w:rsidP="00E84691">
            <w:pPr>
              <w:spacing w:after="0" w:line="240" w:lineRule="auto"/>
              <w:jc w:val="center"/>
              <w:rPr>
                <w:rFonts w:ascii="Cambria" w:hAnsi="Cambria"/>
                <w:i/>
                <w:iCs/>
                <w:sz w:val="19"/>
                <w:szCs w:val="19"/>
              </w:rPr>
            </w:pPr>
            <w:r w:rsidRPr="004463F1">
              <w:rPr>
                <w:rFonts w:ascii="Cambria" w:hAnsi="Cambria"/>
                <w:i/>
                <w:iCs/>
                <w:sz w:val="19"/>
                <w:szCs w:val="19"/>
              </w:rPr>
              <w:t>gads</w:t>
            </w:r>
          </w:p>
        </w:tc>
      </w:tr>
      <w:tr w:rsidR="000C09C1" w:rsidRPr="004463F1" w:rsidTr="00E84691">
        <w:trPr>
          <w:cantSplit/>
        </w:trPr>
        <w:tc>
          <w:tcPr>
            <w:tcW w:w="1446" w:type="dxa"/>
            <w:tcBorders>
              <w:top w:val="single" w:sz="4" w:space="0" w:color="auto"/>
            </w:tcBorders>
            <w:shd w:val="clear" w:color="auto" w:fill="D9D9D9"/>
            <w:vAlign w:val="center"/>
            <w:hideMark/>
          </w:tcPr>
          <w:p w:rsidR="000C09C1" w:rsidRPr="004463F1" w:rsidRDefault="000C09C1" w:rsidP="00E84691">
            <w:pPr>
              <w:spacing w:after="0" w:line="240" w:lineRule="auto"/>
              <w:jc w:val="center"/>
              <w:rPr>
                <w:rFonts w:ascii="Cambria" w:hAnsi="Cambria"/>
                <w:sz w:val="19"/>
                <w:szCs w:val="19"/>
              </w:rPr>
            </w:pPr>
            <w:r w:rsidRPr="004463F1">
              <w:rPr>
                <w:rFonts w:ascii="Cambria" w:hAnsi="Cambria"/>
                <w:sz w:val="19"/>
                <w:szCs w:val="19"/>
              </w:rPr>
              <w:t>Projekta sākuma termiņš</w:t>
            </w:r>
          </w:p>
        </w:tc>
        <w:tc>
          <w:tcPr>
            <w:tcW w:w="992" w:type="dxa"/>
            <w:tcBorders>
              <w:top w:val="single" w:sz="4" w:space="0" w:color="auto"/>
            </w:tcBorders>
            <w:shd w:val="clear" w:color="auto" w:fill="auto"/>
            <w:vAlign w:val="center"/>
            <w:hideMark/>
          </w:tcPr>
          <w:p w:rsidR="000C09C1" w:rsidRPr="004463F1" w:rsidRDefault="000C09C1" w:rsidP="00E84691">
            <w:pPr>
              <w:spacing w:after="0" w:line="240" w:lineRule="auto"/>
              <w:jc w:val="center"/>
              <w:rPr>
                <w:rFonts w:ascii="Cambria" w:hAnsi="Cambria"/>
                <w:sz w:val="19"/>
                <w:szCs w:val="19"/>
              </w:rPr>
            </w:pPr>
          </w:p>
        </w:tc>
        <w:tc>
          <w:tcPr>
            <w:tcW w:w="992" w:type="dxa"/>
            <w:tcBorders>
              <w:top w:val="single" w:sz="4" w:space="0" w:color="auto"/>
            </w:tcBorders>
            <w:shd w:val="clear" w:color="auto" w:fill="auto"/>
            <w:vAlign w:val="center"/>
            <w:hideMark/>
          </w:tcPr>
          <w:p w:rsidR="000C09C1" w:rsidRPr="004463F1" w:rsidRDefault="000C09C1" w:rsidP="00E84691">
            <w:pPr>
              <w:spacing w:after="0" w:line="240" w:lineRule="auto"/>
              <w:jc w:val="center"/>
              <w:rPr>
                <w:rFonts w:ascii="Cambria" w:hAnsi="Cambria"/>
                <w:sz w:val="19"/>
                <w:szCs w:val="19"/>
              </w:rPr>
            </w:pPr>
          </w:p>
        </w:tc>
        <w:tc>
          <w:tcPr>
            <w:tcW w:w="1360" w:type="dxa"/>
            <w:tcBorders>
              <w:top w:val="single" w:sz="4" w:space="0" w:color="auto"/>
            </w:tcBorders>
            <w:shd w:val="clear" w:color="auto" w:fill="auto"/>
            <w:vAlign w:val="center"/>
            <w:hideMark/>
          </w:tcPr>
          <w:p w:rsidR="000C09C1" w:rsidRPr="004463F1" w:rsidRDefault="000C09C1" w:rsidP="00E84691">
            <w:pPr>
              <w:spacing w:after="0" w:line="240" w:lineRule="auto"/>
              <w:jc w:val="center"/>
              <w:rPr>
                <w:rFonts w:ascii="Cambria" w:hAnsi="Cambria"/>
                <w:sz w:val="19"/>
                <w:szCs w:val="19"/>
              </w:rPr>
            </w:pPr>
          </w:p>
        </w:tc>
        <w:tc>
          <w:tcPr>
            <w:tcW w:w="1475" w:type="dxa"/>
            <w:tcBorders>
              <w:top w:val="single" w:sz="4" w:space="0" w:color="auto"/>
            </w:tcBorders>
            <w:shd w:val="clear" w:color="auto" w:fill="D9D9D9"/>
            <w:vAlign w:val="center"/>
            <w:hideMark/>
          </w:tcPr>
          <w:p w:rsidR="000C09C1" w:rsidRPr="004463F1" w:rsidRDefault="000C09C1" w:rsidP="00E84691">
            <w:pPr>
              <w:spacing w:after="0" w:line="240" w:lineRule="auto"/>
              <w:jc w:val="center"/>
              <w:rPr>
                <w:rFonts w:ascii="Cambria" w:hAnsi="Cambria"/>
                <w:sz w:val="19"/>
                <w:szCs w:val="19"/>
              </w:rPr>
            </w:pPr>
            <w:r w:rsidRPr="004463F1">
              <w:rPr>
                <w:rFonts w:ascii="Cambria" w:hAnsi="Cambria"/>
                <w:sz w:val="19"/>
                <w:szCs w:val="19"/>
              </w:rPr>
              <w:t>Projekta beigu termiņš</w:t>
            </w:r>
          </w:p>
        </w:tc>
        <w:tc>
          <w:tcPr>
            <w:tcW w:w="992" w:type="dxa"/>
            <w:tcBorders>
              <w:top w:val="single" w:sz="4" w:space="0" w:color="auto"/>
            </w:tcBorders>
            <w:shd w:val="clear" w:color="auto" w:fill="auto"/>
            <w:vAlign w:val="center"/>
            <w:hideMark/>
          </w:tcPr>
          <w:p w:rsidR="000C09C1" w:rsidRPr="004463F1" w:rsidRDefault="000C09C1" w:rsidP="00E84691">
            <w:pPr>
              <w:spacing w:after="0" w:line="240" w:lineRule="auto"/>
              <w:jc w:val="center"/>
              <w:rPr>
                <w:rFonts w:ascii="Cambria" w:hAnsi="Cambria"/>
                <w:sz w:val="19"/>
                <w:szCs w:val="19"/>
              </w:rPr>
            </w:pPr>
          </w:p>
        </w:tc>
        <w:tc>
          <w:tcPr>
            <w:tcW w:w="993" w:type="dxa"/>
            <w:tcBorders>
              <w:top w:val="single" w:sz="4" w:space="0" w:color="auto"/>
            </w:tcBorders>
            <w:shd w:val="clear" w:color="auto" w:fill="auto"/>
            <w:vAlign w:val="center"/>
            <w:hideMark/>
          </w:tcPr>
          <w:p w:rsidR="000C09C1" w:rsidRPr="004463F1" w:rsidRDefault="000C09C1" w:rsidP="00E84691">
            <w:pPr>
              <w:spacing w:after="0" w:line="240" w:lineRule="auto"/>
              <w:jc w:val="center"/>
              <w:rPr>
                <w:rFonts w:ascii="Cambria" w:hAnsi="Cambria"/>
                <w:sz w:val="19"/>
                <w:szCs w:val="19"/>
              </w:rPr>
            </w:pPr>
          </w:p>
        </w:tc>
        <w:tc>
          <w:tcPr>
            <w:tcW w:w="1331" w:type="dxa"/>
            <w:tcBorders>
              <w:top w:val="single" w:sz="4" w:space="0" w:color="auto"/>
            </w:tcBorders>
            <w:shd w:val="clear" w:color="auto" w:fill="auto"/>
            <w:vAlign w:val="center"/>
            <w:hideMark/>
          </w:tcPr>
          <w:p w:rsidR="000C09C1" w:rsidRPr="004463F1" w:rsidRDefault="000C09C1" w:rsidP="00E84691">
            <w:pPr>
              <w:spacing w:after="0" w:line="240" w:lineRule="auto"/>
              <w:jc w:val="center"/>
              <w:rPr>
                <w:rFonts w:ascii="Cambria" w:hAnsi="Cambria"/>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Default="000C09C1">
      <w:pPr>
        <w:rPr>
          <w:rFonts w:ascii="Cambria" w:hAnsi="Cambria"/>
          <w:b/>
          <w:bCs/>
          <w:i/>
          <w:iCs/>
          <w:sz w:val="19"/>
          <w:szCs w:val="19"/>
        </w:rPr>
      </w:pPr>
      <w:r>
        <w:rPr>
          <w:rFonts w:ascii="Cambria" w:hAnsi="Cambria"/>
          <w:b/>
          <w:bCs/>
          <w:i/>
          <w:iCs/>
          <w:sz w:val="19"/>
          <w:szCs w:val="19"/>
        </w:rPr>
        <w:br w:type="page"/>
      </w: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lastRenderedPageBreak/>
        <w:t>B.13.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30"/>
        <w:gridCol w:w="4820"/>
        <w:gridCol w:w="1331"/>
      </w:tblGrid>
      <w:tr w:rsidR="000C09C1" w:rsidRPr="004463F1" w:rsidTr="00E84691">
        <w:trPr>
          <w:cantSplit/>
        </w:trPr>
        <w:tc>
          <w:tcPr>
            <w:tcW w:w="3430" w:type="dxa"/>
            <w:shd w:val="clear" w:color="auto" w:fill="D9D9D9"/>
            <w:noWrap/>
            <w:hideMark/>
          </w:tcPr>
          <w:p w:rsidR="000C09C1" w:rsidRPr="004463F1" w:rsidRDefault="000C09C1" w:rsidP="00E84691">
            <w:pPr>
              <w:spacing w:after="0" w:line="240" w:lineRule="auto"/>
              <w:rPr>
                <w:rFonts w:ascii="Cambria" w:hAnsi="Cambria"/>
                <w:sz w:val="19"/>
                <w:szCs w:val="19"/>
              </w:rPr>
            </w:pPr>
            <w:r w:rsidRPr="004463F1">
              <w:rPr>
                <w:rFonts w:ascii="Cambria" w:hAnsi="Cambria"/>
                <w:sz w:val="19"/>
                <w:szCs w:val="19"/>
              </w:rPr>
              <w:t xml:space="preserve">Īpašumā </w:t>
            </w:r>
            <w:r w:rsidRPr="004463F1">
              <w:rPr>
                <w:rFonts w:ascii="Cambria" w:hAnsi="Cambria"/>
                <w:i/>
                <w:iCs/>
                <w:sz w:val="19"/>
                <w:szCs w:val="19"/>
              </w:rPr>
              <w:t>(Jā; Nē)</w:t>
            </w:r>
          </w:p>
        </w:tc>
        <w:tc>
          <w:tcPr>
            <w:tcW w:w="6151" w:type="dxa"/>
            <w:gridSpan w:val="2"/>
            <w:shd w:val="clear" w:color="auto" w:fill="auto"/>
            <w:noWrap/>
            <w:vAlign w:val="center"/>
            <w:hideMark/>
          </w:tcPr>
          <w:p w:rsidR="000C09C1" w:rsidRPr="004463F1" w:rsidRDefault="000C09C1" w:rsidP="00E84691">
            <w:pPr>
              <w:spacing w:after="0" w:line="240" w:lineRule="auto"/>
              <w:jc w:val="center"/>
              <w:rPr>
                <w:rFonts w:ascii="Cambria" w:hAnsi="Cambria"/>
                <w:sz w:val="19"/>
                <w:szCs w:val="19"/>
              </w:rPr>
            </w:pPr>
          </w:p>
        </w:tc>
      </w:tr>
      <w:tr w:rsidR="000C09C1" w:rsidRPr="004463F1" w:rsidTr="00E84691">
        <w:trPr>
          <w:cantSplit/>
        </w:trPr>
        <w:tc>
          <w:tcPr>
            <w:tcW w:w="3430" w:type="dxa"/>
            <w:shd w:val="clear" w:color="auto" w:fill="D9D9D9"/>
            <w:noWrap/>
            <w:hideMark/>
          </w:tcPr>
          <w:p w:rsidR="000C09C1" w:rsidRPr="004463F1" w:rsidRDefault="000C09C1" w:rsidP="00E84691">
            <w:pPr>
              <w:spacing w:after="0" w:line="240" w:lineRule="auto"/>
              <w:rPr>
                <w:rFonts w:ascii="Cambria" w:hAnsi="Cambria"/>
                <w:sz w:val="19"/>
                <w:szCs w:val="19"/>
              </w:rPr>
            </w:pPr>
            <w:r w:rsidRPr="004463F1">
              <w:rPr>
                <w:rFonts w:ascii="Cambria" w:hAnsi="Cambria"/>
                <w:sz w:val="19"/>
                <w:szCs w:val="19"/>
              </w:rPr>
              <w:t xml:space="preserve">Nomā </w:t>
            </w:r>
            <w:r w:rsidRPr="004463F1">
              <w:rPr>
                <w:rFonts w:ascii="Cambria" w:hAnsi="Cambria"/>
                <w:i/>
                <w:iCs/>
                <w:sz w:val="19"/>
                <w:szCs w:val="19"/>
              </w:rPr>
              <w:t>(Jā; Nē)</w:t>
            </w:r>
          </w:p>
        </w:tc>
        <w:tc>
          <w:tcPr>
            <w:tcW w:w="6151" w:type="dxa"/>
            <w:gridSpan w:val="2"/>
            <w:shd w:val="clear" w:color="auto" w:fill="auto"/>
            <w:noWrap/>
            <w:vAlign w:val="center"/>
            <w:hideMark/>
          </w:tcPr>
          <w:p w:rsidR="000C09C1" w:rsidRPr="004463F1" w:rsidRDefault="000C09C1" w:rsidP="00E84691">
            <w:pPr>
              <w:spacing w:after="0" w:line="240" w:lineRule="auto"/>
              <w:jc w:val="center"/>
              <w:rPr>
                <w:rFonts w:ascii="Cambria" w:hAnsi="Cambria"/>
                <w:sz w:val="19"/>
                <w:szCs w:val="19"/>
              </w:rPr>
            </w:pPr>
          </w:p>
        </w:tc>
      </w:tr>
      <w:tr w:rsidR="000C09C1" w:rsidRPr="004463F1" w:rsidTr="00E84691">
        <w:trPr>
          <w:cantSplit/>
        </w:trPr>
        <w:tc>
          <w:tcPr>
            <w:tcW w:w="3430" w:type="dxa"/>
            <w:shd w:val="clear" w:color="auto" w:fill="D9D9D9"/>
            <w:hideMark/>
          </w:tcPr>
          <w:p w:rsidR="000C09C1" w:rsidRPr="004463F1" w:rsidRDefault="000C09C1" w:rsidP="00E84691">
            <w:pPr>
              <w:spacing w:after="0" w:line="240" w:lineRule="auto"/>
              <w:rPr>
                <w:rFonts w:ascii="Cambria" w:hAnsi="Cambria"/>
                <w:sz w:val="19"/>
                <w:szCs w:val="19"/>
              </w:rPr>
            </w:pPr>
            <w:r w:rsidRPr="004463F1">
              <w:rPr>
                <w:rFonts w:ascii="Cambria" w:hAnsi="Cambria"/>
                <w:sz w:val="19"/>
                <w:szCs w:val="19"/>
              </w:rPr>
              <w:t>Īpašuma kadastra numurs</w:t>
            </w:r>
          </w:p>
        </w:tc>
        <w:tc>
          <w:tcPr>
            <w:tcW w:w="6151" w:type="dxa"/>
            <w:gridSpan w:val="2"/>
            <w:shd w:val="clear" w:color="auto" w:fill="auto"/>
            <w:noWrap/>
            <w:vAlign w:val="center"/>
            <w:hideMark/>
          </w:tcPr>
          <w:p w:rsidR="000C09C1" w:rsidRPr="004463F1" w:rsidRDefault="000C09C1" w:rsidP="00E84691">
            <w:pPr>
              <w:spacing w:after="0" w:line="240" w:lineRule="auto"/>
              <w:jc w:val="center"/>
              <w:rPr>
                <w:rFonts w:ascii="Cambria" w:hAnsi="Cambria"/>
                <w:sz w:val="19"/>
                <w:szCs w:val="19"/>
              </w:rPr>
            </w:pPr>
          </w:p>
        </w:tc>
      </w:tr>
      <w:tr w:rsidR="000C09C1" w:rsidRPr="004463F1" w:rsidTr="00E84691">
        <w:trPr>
          <w:cantSplit/>
        </w:trPr>
        <w:tc>
          <w:tcPr>
            <w:tcW w:w="8250" w:type="dxa"/>
            <w:gridSpan w:val="2"/>
            <w:shd w:val="clear" w:color="auto" w:fill="D9D9D9"/>
            <w:hideMark/>
          </w:tcPr>
          <w:p w:rsidR="000C09C1" w:rsidRPr="004463F1" w:rsidRDefault="000C09C1" w:rsidP="00E84691">
            <w:pPr>
              <w:spacing w:after="0" w:line="240" w:lineRule="auto"/>
              <w:rPr>
                <w:rFonts w:ascii="Cambria" w:hAnsi="Cambria"/>
                <w:sz w:val="19"/>
                <w:szCs w:val="19"/>
              </w:rPr>
            </w:pPr>
            <w:r w:rsidRPr="004463F1">
              <w:rPr>
                <w:rFonts w:ascii="Cambria" w:hAnsi="Cambria"/>
                <w:sz w:val="19"/>
                <w:szCs w:val="19"/>
              </w:rPr>
              <w:t xml:space="preserve">Pēc projektā paredzētās būvniecības pabeigšanas būve atrodas vai iegādātā tehnika vai tehnoloģijas tiks izmantotas apgabalā ar dabas ierobežojumiem (ADI) (vismaz 51% no uzņēmuma teritorijas atrodas ADI teritorijā) </w:t>
            </w:r>
            <w:r w:rsidRPr="004463F1">
              <w:rPr>
                <w:rFonts w:ascii="Cambria" w:hAnsi="Cambria"/>
                <w:i/>
                <w:iCs/>
                <w:sz w:val="19"/>
                <w:szCs w:val="19"/>
              </w:rPr>
              <w:t>(Jā, Nē)</w:t>
            </w:r>
          </w:p>
        </w:tc>
        <w:tc>
          <w:tcPr>
            <w:tcW w:w="1331" w:type="dxa"/>
            <w:shd w:val="clear" w:color="000000" w:fill="FFFFFF"/>
            <w:noWrap/>
            <w:vAlign w:val="center"/>
            <w:hideMark/>
          </w:tcPr>
          <w:p w:rsidR="000C09C1" w:rsidRPr="004463F1" w:rsidRDefault="000C09C1" w:rsidP="00E84691">
            <w:pPr>
              <w:spacing w:after="0" w:line="240" w:lineRule="auto"/>
              <w:jc w:val="center"/>
              <w:rPr>
                <w:rFonts w:ascii="Cambria" w:hAnsi="Cambria"/>
                <w:sz w:val="19"/>
                <w:szCs w:val="19"/>
              </w:rPr>
            </w:pPr>
          </w:p>
        </w:tc>
      </w:tr>
      <w:tr w:rsidR="000C09C1" w:rsidRPr="004463F1" w:rsidTr="00E84691">
        <w:trPr>
          <w:cantSplit/>
        </w:trPr>
        <w:tc>
          <w:tcPr>
            <w:tcW w:w="8250" w:type="dxa"/>
            <w:gridSpan w:val="2"/>
            <w:shd w:val="clear" w:color="auto" w:fill="D9D9D9"/>
            <w:hideMark/>
          </w:tcPr>
          <w:p w:rsidR="000C09C1" w:rsidRPr="004463F1" w:rsidRDefault="000C09C1" w:rsidP="00E84691">
            <w:pPr>
              <w:spacing w:after="0" w:line="240" w:lineRule="auto"/>
              <w:rPr>
                <w:rFonts w:ascii="Cambria" w:hAnsi="Cambria"/>
                <w:sz w:val="19"/>
                <w:szCs w:val="19"/>
              </w:rPr>
            </w:pPr>
            <w:r w:rsidRPr="004463F1">
              <w:rPr>
                <w:rFonts w:ascii="Cambria" w:hAnsi="Cambria"/>
                <w:sz w:val="19"/>
                <w:szCs w:val="19"/>
              </w:rPr>
              <w:t>Pēc projektā paredzētās būvniecības pabeigšanas būve atrodas vai iegādātā tehnika vai tehnoloģijas tiks izmantotas apgabalā ar citiem specifiskiem ierobežojumiem (ASI) (vismaz 51% no uzņēmuma teritorijas atrodas ASI teritorijā)</w:t>
            </w:r>
            <w:r w:rsidRPr="004463F1">
              <w:rPr>
                <w:rFonts w:ascii="Cambria" w:hAnsi="Cambria"/>
                <w:i/>
                <w:iCs/>
                <w:sz w:val="19"/>
                <w:szCs w:val="19"/>
              </w:rPr>
              <w:t xml:space="preserve"> (Jā, Nē)</w:t>
            </w:r>
          </w:p>
        </w:tc>
        <w:tc>
          <w:tcPr>
            <w:tcW w:w="1331" w:type="dxa"/>
            <w:shd w:val="clear" w:color="000000" w:fill="FFFFFF"/>
            <w:noWrap/>
            <w:vAlign w:val="center"/>
            <w:hideMark/>
          </w:tcPr>
          <w:p w:rsidR="000C09C1" w:rsidRPr="004463F1" w:rsidRDefault="000C09C1" w:rsidP="00E84691">
            <w:pPr>
              <w:spacing w:after="0" w:line="240" w:lineRule="auto"/>
              <w:jc w:val="center"/>
              <w:rPr>
                <w:rFonts w:ascii="Cambria" w:hAnsi="Cambria"/>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B.14. Projekta sasniedzamie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3969"/>
        <w:gridCol w:w="1560"/>
        <w:gridCol w:w="992"/>
        <w:gridCol w:w="1559"/>
        <w:gridCol w:w="893"/>
        <w:gridCol w:w="13"/>
      </w:tblGrid>
      <w:tr w:rsidR="000C09C1" w:rsidRPr="00C47241" w:rsidTr="00E84691">
        <w:trPr>
          <w:gridAfter w:val="1"/>
          <w:wAfter w:w="13" w:type="dxa"/>
          <w:cantSplit/>
        </w:trPr>
        <w:tc>
          <w:tcPr>
            <w:tcW w:w="595" w:type="dxa"/>
            <w:vMerge w:val="restart"/>
            <w:shd w:val="clear" w:color="auto" w:fill="D9D9D9"/>
            <w:vAlign w:val="center"/>
            <w:hideMark/>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Nr.</w:t>
            </w:r>
            <w:r w:rsidRPr="00C47241">
              <w:rPr>
                <w:rFonts w:ascii="Cambria" w:hAnsi="Cambria"/>
                <w:sz w:val="19"/>
                <w:szCs w:val="19"/>
              </w:rPr>
              <w:br/>
              <w:t>p.k.</w:t>
            </w:r>
          </w:p>
        </w:tc>
        <w:tc>
          <w:tcPr>
            <w:tcW w:w="3969" w:type="dxa"/>
            <w:vMerge w:val="restart"/>
            <w:shd w:val="clear" w:color="auto" w:fill="D9D9D9"/>
            <w:vAlign w:val="center"/>
            <w:hideMark/>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Rezultātu indikatori</w:t>
            </w:r>
          </w:p>
        </w:tc>
        <w:tc>
          <w:tcPr>
            <w:tcW w:w="2552" w:type="dxa"/>
            <w:gridSpan w:val="2"/>
            <w:shd w:val="clear" w:color="auto" w:fill="D9D9D9"/>
            <w:vAlign w:val="center"/>
            <w:hideMark/>
          </w:tcPr>
          <w:p w:rsidR="000C09C1" w:rsidRPr="00C47241" w:rsidRDefault="000C09C1" w:rsidP="00E84691">
            <w:pPr>
              <w:spacing w:after="0" w:line="240" w:lineRule="auto"/>
              <w:jc w:val="center"/>
              <w:rPr>
                <w:rFonts w:ascii="Cambria" w:hAnsi="Cambria"/>
                <w:b/>
                <w:bCs/>
                <w:sz w:val="19"/>
                <w:szCs w:val="19"/>
              </w:rPr>
            </w:pPr>
            <w:r w:rsidRPr="00C47241">
              <w:rPr>
                <w:rFonts w:ascii="Cambria" w:hAnsi="Cambria"/>
                <w:b/>
                <w:bCs/>
                <w:sz w:val="19"/>
                <w:szCs w:val="19"/>
              </w:rPr>
              <w:t>Pēdējā noslēgtajā gadā</w:t>
            </w:r>
            <w:r w:rsidRPr="00C47241">
              <w:rPr>
                <w:rFonts w:ascii="Cambria" w:hAnsi="Cambria"/>
                <w:sz w:val="19"/>
                <w:szCs w:val="19"/>
              </w:rPr>
              <w:t xml:space="preserve"> pirms projekta iesniegšanas</w:t>
            </w:r>
          </w:p>
        </w:tc>
        <w:tc>
          <w:tcPr>
            <w:tcW w:w="2452" w:type="dxa"/>
            <w:gridSpan w:val="2"/>
            <w:shd w:val="clear" w:color="auto" w:fill="D9D9D9"/>
            <w:vAlign w:val="center"/>
            <w:hideMark/>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 xml:space="preserve">Sagaidāmā vērtība </w:t>
            </w:r>
            <w:r w:rsidRPr="00C47241">
              <w:rPr>
                <w:rFonts w:ascii="Cambria" w:hAnsi="Cambria"/>
                <w:b/>
                <w:bCs/>
                <w:sz w:val="19"/>
                <w:szCs w:val="19"/>
              </w:rPr>
              <w:t>trešajā gadā pēc projekta īstenošanas</w:t>
            </w:r>
          </w:p>
        </w:tc>
      </w:tr>
      <w:tr w:rsidR="000C09C1" w:rsidRPr="00C47241" w:rsidTr="00E84691">
        <w:trPr>
          <w:gridAfter w:val="1"/>
          <w:wAfter w:w="13" w:type="dxa"/>
          <w:cantSplit/>
        </w:trPr>
        <w:tc>
          <w:tcPr>
            <w:tcW w:w="595" w:type="dxa"/>
            <w:vMerge/>
            <w:shd w:val="clear" w:color="auto" w:fill="D9D9D9"/>
            <w:vAlign w:val="center"/>
            <w:hideMark/>
          </w:tcPr>
          <w:p w:rsidR="000C09C1" w:rsidRPr="00C47241" w:rsidRDefault="000C09C1" w:rsidP="00E84691">
            <w:pPr>
              <w:spacing w:after="0" w:line="240" w:lineRule="auto"/>
              <w:jc w:val="center"/>
              <w:rPr>
                <w:rFonts w:ascii="Cambria" w:hAnsi="Cambria"/>
                <w:sz w:val="19"/>
                <w:szCs w:val="19"/>
              </w:rPr>
            </w:pPr>
          </w:p>
        </w:tc>
        <w:tc>
          <w:tcPr>
            <w:tcW w:w="3969" w:type="dxa"/>
            <w:vMerge/>
            <w:shd w:val="clear" w:color="auto" w:fill="D9D9D9"/>
            <w:vAlign w:val="center"/>
            <w:hideMark/>
          </w:tcPr>
          <w:p w:rsidR="000C09C1" w:rsidRPr="00C47241" w:rsidRDefault="000C09C1" w:rsidP="00E84691">
            <w:pPr>
              <w:spacing w:after="0" w:line="240" w:lineRule="auto"/>
              <w:jc w:val="center"/>
              <w:rPr>
                <w:rFonts w:ascii="Cambria" w:hAnsi="Cambria"/>
                <w:sz w:val="19"/>
                <w:szCs w:val="19"/>
              </w:rPr>
            </w:pPr>
          </w:p>
        </w:tc>
        <w:tc>
          <w:tcPr>
            <w:tcW w:w="1560" w:type="dxa"/>
            <w:shd w:val="clear" w:color="auto" w:fill="auto"/>
            <w:vAlign w:val="center"/>
            <w:hideMark/>
          </w:tcPr>
          <w:p w:rsidR="000C09C1" w:rsidRPr="00C47241" w:rsidRDefault="000C09C1" w:rsidP="00E84691">
            <w:pPr>
              <w:spacing w:after="0" w:line="240" w:lineRule="auto"/>
              <w:jc w:val="center"/>
              <w:rPr>
                <w:rFonts w:ascii="Cambria" w:hAnsi="Cambria"/>
                <w:b/>
                <w:bCs/>
                <w:i/>
                <w:iCs/>
                <w:sz w:val="19"/>
                <w:szCs w:val="19"/>
              </w:rPr>
            </w:pPr>
          </w:p>
        </w:tc>
        <w:tc>
          <w:tcPr>
            <w:tcW w:w="992" w:type="dxa"/>
            <w:shd w:val="clear" w:color="auto" w:fill="D9D9D9"/>
            <w:vAlign w:val="center"/>
            <w:hideMark/>
          </w:tcPr>
          <w:p w:rsidR="000C09C1" w:rsidRPr="00C47241" w:rsidRDefault="000C09C1" w:rsidP="00E84691">
            <w:pPr>
              <w:spacing w:after="0" w:line="240" w:lineRule="auto"/>
              <w:jc w:val="center"/>
              <w:rPr>
                <w:rFonts w:ascii="Cambria" w:hAnsi="Cambria"/>
                <w:b/>
                <w:bCs/>
                <w:i/>
                <w:iCs/>
                <w:sz w:val="19"/>
                <w:szCs w:val="19"/>
              </w:rPr>
            </w:pPr>
            <w:r w:rsidRPr="00C47241">
              <w:rPr>
                <w:rFonts w:ascii="Cambria" w:hAnsi="Cambria"/>
                <w:b/>
                <w:bCs/>
                <w:i/>
                <w:iCs/>
                <w:sz w:val="19"/>
                <w:szCs w:val="19"/>
              </w:rPr>
              <w:t>.gads</w:t>
            </w:r>
          </w:p>
        </w:tc>
        <w:tc>
          <w:tcPr>
            <w:tcW w:w="1559" w:type="dxa"/>
            <w:shd w:val="clear" w:color="auto" w:fill="auto"/>
            <w:vAlign w:val="center"/>
            <w:hideMark/>
          </w:tcPr>
          <w:p w:rsidR="000C09C1" w:rsidRPr="00C47241" w:rsidRDefault="000C09C1" w:rsidP="00E84691">
            <w:pPr>
              <w:spacing w:after="0" w:line="240" w:lineRule="auto"/>
              <w:jc w:val="center"/>
              <w:rPr>
                <w:rFonts w:ascii="Cambria" w:hAnsi="Cambria"/>
                <w:b/>
                <w:bCs/>
                <w:i/>
                <w:iCs/>
                <w:sz w:val="19"/>
                <w:szCs w:val="19"/>
              </w:rPr>
            </w:pPr>
          </w:p>
        </w:tc>
        <w:tc>
          <w:tcPr>
            <w:tcW w:w="893" w:type="dxa"/>
            <w:shd w:val="clear" w:color="auto" w:fill="D9D9D9"/>
            <w:vAlign w:val="center"/>
            <w:hideMark/>
          </w:tcPr>
          <w:p w:rsidR="000C09C1" w:rsidRPr="00C47241" w:rsidRDefault="000C09C1" w:rsidP="00E84691">
            <w:pPr>
              <w:spacing w:after="0" w:line="240" w:lineRule="auto"/>
              <w:jc w:val="center"/>
              <w:rPr>
                <w:rFonts w:ascii="Cambria" w:hAnsi="Cambria"/>
                <w:b/>
                <w:bCs/>
                <w:i/>
                <w:iCs/>
                <w:sz w:val="19"/>
                <w:szCs w:val="19"/>
              </w:rPr>
            </w:pPr>
            <w:r w:rsidRPr="00C47241">
              <w:rPr>
                <w:rFonts w:ascii="Cambria" w:hAnsi="Cambria"/>
                <w:b/>
                <w:bCs/>
                <w:i/>
                <w:iCs/>
                <w:sz w:val="19"/>
                <w:szCs w:val="19"/>
              </w:rPr>
              <w:t>.gads</w:t>
            </w:r>
          </w:p>
        </w:tc>
      </w:tr>
      <w:tr w:rsidR="000C09C1" w:rsidRPr="00C47241" w:rsidTr="00E84691">
        <w:trPr>
          <w:gridAfter w:val="1"/>
          <w:wAfter w:w="13" w:type="dxa"/>
          <w:cantSplit/>
        </w:trPr>
        <w:tc>
          <w:tcPr>
            <w:tcW w:w="595" w:type="dxa"/>
            <w:shd w:val="clear" w:color="auto" w:fill="auto"/>
            <w:hideMark/>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1</w:t>
            </w:r>
          </w:p>
        </w:tc>
        <w:tc>
          <w:tcPr>
            <w:tcW w:w="3969" w:type="dxa"/>
            <w:shd w:val="clear" w:color="auto" w:fill="auto"/>
            <w:hideMark/>
          </w:tcPr>
          <w:p w:rsidR="000C09C1" w:rsidRPr="00C47241" w:rsidRDefault="000C09C1" w:rsidP="00E84691">
            <w:pPr>
              <w:spacing w:after="0" w:line="240" w:lineRule="auto"/>
              <w:rPr>
                <w:rFonts w:ascii="Cambria" w:hAnsi="Cambria"/>
                <w:sz w:val="19"/>
                <w:szCs w:val="19"/>
              </w:rPr>
            </w:pPr>
            <w:r w:rsidRPr="00C47241">
              <w:rPr>
                <w:rFonts w:ascii="Cambria" w:hAnsi="Cambria"/>
                <w:sz w:val="19"/>
                <w:szCs w:val="19"/>
              </w:rPr>
              <w:t>Uzņēmuma neto apgrozījums</w:t>
            </w:r>
            <w:r w:rsidRPr="00C47241">
              <w:rPr>
                <w:rFonts w:ascii="Cambria" w:hAnsi="Cambria"/>
                <w:i/>
                <w:iCs/>
                <w:sz w:val="19"/>
                <w:szCs w:val="19"/>
              </w:rPr>
              <w:t xml:space="preserve"> (kopējais, EUR)</w:t>
            </w:r>
            <w:r w:rsidRPr="00C47241">
              <w:rPr>
                <w:rFonts w:ascii="Cambria" w:hAnsi="Cambria"/>
                <w:sz w:val="19"/>
                <w:szCs w:val="19"/>
              </w:rPr>
              <w:t>:</w:t>
            </w:r>
          </w:p>
        </w:tc>
        <w:tc>
          <w:tcPr>
            <w:tcW w:w="25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0</w:t>
            </w:r>
          </w:p>
        </w:tc>
      </w:tr>
      <w:tr w:rsidR="000C09C1" w:rsidRPr="00C47241" w:rsidTr="00E84691">
        <w:trPr>
          <w:gridAfter w:val="1"/>
          <w:wAfter w:w="13" w:type="dxa"/>
          <w:cantSplit/>
        </w:trPr>
        <w:tc>
          <w:tcPr>
            <w:tcW w:w="595" w:type="dxa"/>
            <w:vMerge w:val="restart"/>
            <w:shd w:val="clear" w:color="auto" w:fill="auto"/>
            <w:hideMark/>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2</w:t>
            </w:r>
          </w:p>
        </w:tc>
        <w:tc>
          <w:tcPr>
            <w:tcW w:w="3969" w:type="dxa"/>
            <w:vMerge w:val="restart"/>
            <w:shd w:val="clear" w:color="auto" w:fill="auto"/>
            <w:hideMark/>
          </w:tcPr>
          <w:p w:rsidR="000C09C1" w:rsidRPr="00C47241" w:rsidRDefault="000C09C1" w:rsidP="00E84691">
            <w:pPr>
              <w:spacing w:after="0" w:line="240" w:lineRule="auto"/>
              <w:rPr>
                <w:rFonts w:ascii="Cambria" w:hAnsi="Cambria"/>
                <w:sz w:val="19"/>
                <w:szCs w:val="19"/>
              </w:rPr>
            </w:pPr>
            <w:r w:rsidRPr="00C47241">
              <w:rPr>
                <w:rFonts w:ascii="Cambria" w:hAnsi="Cambria"/>
                <w:sz w:val="19"/>
                <w:szCs w:val="19"/>
              </w:rPr>
              <w:t>Uzņēmuma neto apgrozījums 3. gadā pēc projekta īstenošanas tiek palielināts vismaz par 10 procentiem no projekta attiecināmo izmaksu summas apmēra projekta īstenošanas nozarē, un tāds tiek nodrošināts arī visu projekta uzraudzības laiku</w:t>
            </w:r>
          </w:p>
        </w:tc>
        <w:tc>
          <w:tcPr>
            <w:tcW w:w="25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1559" w:type="dxa"/>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893" w:type="dxa"/>
            <w:shd w:val="clear" w:color="auto" w:fill="auto"/>
            <w:vAlign w:val="center"/>
            <w:hideMark/>
          </w:tcPr>
          <w:p w:rsidR="000C09C1" w:rsidRPr="00C47241" w:rsidRDefault="000C09C1" w:rsidP="00E84691">
            <w:pPr>
              <w:spacing w:after="0" w:line="240" w:lineRule="auto"/>
              <w:jc w:val="center"/>
              <w:rPr>
                <w:rFonts w:ascii="Cambria" w:hAnsi="Cambria"/>
                <w:i/>
                <w:iCs/>
                <w:sz w:val="19"/>
                <w:szCs w:val="19"/>
              </w:rPr>
            </w:pPr>
            <w:r w:rsidRPr="00C47241">
              <w:rPr>
                <w:rFonts w:ascii="Cambria" w:hAnsi="Cambria"/>
                <w:i/>
                <w:iCs/>
                <w:sz w:val="19"/>
                <w:szCs w:val="19"/>
              </w:rPr>
              <w:t>EUR</w:t>
            </w:r>
          </w:p>
        </w:tc>
      </w:tr>
      <w:tr w:rsidR="000C09C1" w:rsidRPr="00C47241" w:rsidTr="00E84691">
        <w:trPr>
          <w:gridAfter w:val="1"/>
          <w:wAfter w:w="13" w:type="dxa"/>
          <w:cantSplit/>
        </w:trPr>
        <w:tc>
          <w:tcPr>
            <w:tcW w:w="595" w:type="dxa"/>
            <w:vMerge/>
            <w:hideMark/>
          </w:tcPr>
          <w:p w:rsidR="000C09C1" w:rsidRPr="00C47241" w:rsidRDefault="000C09C1" w:rsidP="00E84691">
            <w:pPr>
              <w:spacing w:after="0" w:line="240" w:lineRule="auto"/>
              <w:jc w:val="center"/>
              <w:rPr>
                <w:rFonts w:ascii="Cambria" w:hAnsi="Cambria"/>
                <w:sz w:val="19"/>
                <w:szCs w:val="19"/>
              </w:rPr>
            </w:pPr>
          </w:p>
        </w:tc>
        <w:tc>
          <w:tcPr>
            <w:tcW w:w="3969" w:type="dxa"/>
            <w:vMerge/>
            <w:hideMark/>
          </w:tcPr>
          <w:p w:rsidR="000C09C1" w:rsidRPr="00C47241" w:rsidRDefault="000C09C1" w:rsidP="00E84691">
            <w:pPr>
              <w:spacing w:after="0" w:line="240" w:lineRule="auto"/>
              <w:rPr>
                <w:rFonts w:ascii="Cambria" w:hAnsi="Cambria"/>
                <w:sz w:val="19"/>
                <w:szCs w:val="19"/>
              </w:rPr>
            </w:pPr>
          </w:p>
        </w:tc>
        <w:tc>
          <w:tcPr>
            <w:tcW w:w="25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1559" w:type="dxa"/>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893" w:type="dxa"/>
            <w:shd w:val="clear" w:color="auto" w:fill="auto"/>
            <w:vAlign w:val="center"/>
            <w:hideMark/>
          </w:tcPr>
          <w:p w:rsidR="000C09C1" w:rsidRPr="00C47241" w:rsidRDefault="000C09C1" w:rsidP="00E84691">
            <w:pPr>
              <w:spacing w:after="0" w:line="240" w:lineRule="auto"/>
              <w:jc w:val="center"/>
              <w:rPr>
                <w:rFonts w:ascii="Cambria" w:hAnsi="Cambria"/>
                <w:i/>
                <w:iCs/>
                <w:sz w:val="19"/>
                <w:szCs w:val="19"/>
              </w:rPr>
            </w:pPr>
            <w:r w:rsidRPr="00C47241">
              <w:rPr>
                <w:rFonts w:ascii="Cambria" w:hAnsi="Cambria"/>
                <w:i/>
                <w:iCs/>
                <w:sz w:val="19"/>
                <w:szCs w:val="19"/>
              </w:rPr>
              <w:t>%</w:t>
            </w:r>
          </w:p>
        </w:tc>
      </w:tr>
      <w:tr w:rsidR="000C09C1" w:rsidRPr="00C47241" w:rsidTr="00E84691">
        <w:trPr>
          <w:gridAfter w:val="1"/>
          <w:wAfter w:w="13" w:type="dxa"/>
          <w:cantSplit/>
        </w:trPr>
        <w:tc>
          <w:tcPr>
            <w:tcW w:w="595" w:type="dxa"/>
            <w:shd w:val="clear" w:color="auto" w:fill="auto"/>
            <w:hideMark/>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3</w:t>
            </w:r>
          </w:p>
        </w:tc>
        <w:tc>
          <w:tcPr>
            <w:tcW w:w="3969" w:type="dxa"/>
            <w:shd w:val="clear" w:color="auto" w:fill="auto"/>
            <w:hideMark/>
          </w:tcPr>
          <w:p w:rsidR="000C09C1" w:rsidRPr="00C47241" w:rsidRDefault="000C09C1" w:rsidP="00E84691">
            <w:pPr>
              <w:spacing w:after="0" w:line="240" w:lineRule="auto"/>
              <w:rPr>
                <w:rFonts w:ascii="Cambria" w:hAnsi="Cambria"/>
                <w:sz w:val="19"/>
                <w:szCs w:val="19"/>
              </w:rPr>
            </w:pPr>
            <w:r w:rsidRPr="00C47241">
              <w:rPr>
                <w:rFonts w:ascii="Cambria" w:hAnsi="Cambria"/>
                <w:sz w:val="19"/>
                <w:szCs w:val="19"/>
              </w:rPr>
              <w:t xml:space="preserve">Uzņēmuma izmaksas </w:t>
            </w:r>
            <w:r w:rsidRPr="00C47241">
              <w:rPr>
                <w:rFonts w:ascii="Cambria" w:hAnsi="Cambria"/>
                <w:i/>
                <w:iCs/>
                <w:sz w:val="19"/>
                <w:szCs w:val="19"/>
              </w:rPr>
              <w:t>(kopējās,</w:t>
            </w:r>
            <w:r w:rsidRPr="00C47241">
              <w:rPr>
                <w:rFonts w:ascii="Cambria" w:hAnsi="Cambria"/>
                <w:sz w:val="19"/>
                <w:szCs w:val="19"/>
              </w:rPr>
              <w:t xml:space="preserve"> </w:t>
            </w:r>
            <w:r w:rsidRPr="00C47241">
              <w:rPr>
                <w:rFonts w:ascii="Cambria" w:hAnsi="Cambria"/>
                <w:i/>
                <w:iCs/>
                <w:sz w:val="19"/>
                <w:szCs w:val="19"/>
              </w:rPr>
              <w:t>EUR</w:t>
            </w:r>
            <w:r w:rsidRPr="00C47241">
              <w:rPr>
                <w:rFonts w:ascii="Cambria" w:hAnsi="Cambria"/>
                <w:sz w:val="19"/>
                <w:szCs w:val="19"/>
              </w:rPr>
              <w:t>):</w:t>
            </w:r>
          </w:p>
        </w:tc>
        <w:tc>
          <w:tcPr>
            <w:tcW w:w="25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cantSplit/>
        </w:trPr>
        <w:tc>
          <w:tcPr>
            <w:tcW w:w="595" w:type="dxa"/>
            <w:vMerge w:val="restart"/>
            <w:shd w:val="clear" w:color="auto" w:fill="auto"/>
            <w:hideMark/>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4</w:t>
            </w:r>
          </w:p>
        </w:tc>
        <w:tc>
          <w:tcPr>
            <w:tcW w:w="8986" w:type="dxa"/>
            <w:gridSpan w:val="6"/>
            <w:shd w:val="clear" w:color="auto" w:fill="D9D9D9"/>
            <w:hideMark/>
          </w:tcPr>
          <w:p w:rsidR="000C09C1" w:rsidRPr="00C47241" w:rsidRDefault="000C09C1" w:rsidP="00E84691">
            <w:pPr>
              <w:spacing w:after="0" w:line="240" w:lineRule="auto"/>
              <w:rPr>
                <w:rFonts w:ascii="Cambria" w:hAnsi="Cambria"/>
                <w:sz w:val="19"/>
                <w:szCs w:val="19"/>
              </w:rPr>
            </w:pPr>
            <w:r w:rsidRPr="00C47241">
              <w:rPr>
                <w:rFonts w:ascii="Cambria" w:hAnsi="Cambria"/>
                <w:sz w:val="19"/>
                <w:szCs w:val="19"/>
              </w:rPr>
              <w:t>Produkcijas skaits vai pakalpojuma apjoms:</w:t>
            </w:r>
          </w:p>
        </w:tc>
      </w:tr>
      <w:tr w:rsidR="000C09C1" w:rsidRPr="00C47241" w:rsidTr="00E84691">
        <w:trPr>
          <w:gridAfter w:val="1"/>
          <w:wAfter w:w="13" w:type="dxa"/>
          <w:cantSplit/>
        </w:trPr>
        <w:tc>
          <w:tcPr>
            <w:tcW w:w="595" w:type="dxa"/>
            <w:vMerge/>
            <w:hideMark/>
          </w:tcPr>
          <w:p w:rsidR="000C09C1" w:rsidRPr="00C47241" w:rsidRDefault="000C09C1" w:rsidP="00E84691">
            <w:pPr>
              <w:spacing w:after="0" w:line="240" w:lineRule="auto"/>
              <w:jc w:val="center"/>
              <w:rPr>
                <w:rFonts w:ascii="Cambria" w:hAnsi="Cambria"/>
                <w:sz w:val="19"/>
                <w:szCs w:val="19"/>
              </w:rPr>
            </w:pPr>
          </w:p>
        </w:tc>
        <w:tc>
          <w:tcPr>
            <w:tcW w:w="3969" w:type="dxa"/>
            <w:shd w:val="clear" w:color="auto" w:fill="auto"/>
            <w:hideMark/>
          </w:tcPr>
          <w:p w:rsidR="000C09C1" w:rsidRPr="00C47241" w:rsidRDefault="000C09C1" w:rsidP="00E84691">
            <w:pPr>
              <w:spacing w:after="0" w:line="240" w:lineRule="auto"/>
              <w:rPr>
                <w:rFonts w:ascii="Cambria" w:hAnsi="Cambria"/>
                <w:sz w:val="19"/>
                <w:szCs w:val="19"/>
              </w:rPr>
            </w:pPr>
            <w:r w:rsidRPr="00C47241">
              <w:rPr>
                <w:rFonts w:ascii="Cambria" w:hAnsi="Cambria"/>
                <w:sz w:val="19"/>
                <w:szCs w:val="19"/>
              </w:rPr>
              <w:t>Produkcija (skaits, mērvienība)</w:t>
            </w:r>
          </w:p>
        </w:tc>
        <w:tc>
          <w:tcPr>
            <w:tcW w:w="25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vMerge/>
            <w:hideMark/>
          </w:tcPr>
          <w:p w:rsidR="000C09C1" w:rsidRPr="00C47241" w:rsidRDefault="000C09C1" w:rsidP="00E84691">
            <w:pPr>
              <w:spacing w:after="0" w:line="240" w:lineRule="auto"/>
              <w:jc w:val="center"/>
              <w:rPr>
                <w:rFonts w:ascii="Cambria" w:hAnsi="Cambria"/>
                <w:sz w:val="19"/>
                <w:szCs w:val="19"/>
              </w:rPr>
            </w:pPr>
          </w:p>
        </w:tc>
        <w:tc>
          <w:tcPr>
            <w:tcW w:w="3969" w:type="dxa"/>
            <w:shd w:val="clear" w:color="auto" w:fill="auto"/>
            <w:hideMark/>
          </w:tcPr>
          <w:p w:rsidR="000C09C1" w:rsidRPr="00C47241" w:rsidRDefault="000C09C1" w:rsidP="00E84691">
            <w:pPr>
              <w:spacing w:after="0" w:line="240" w:lineRule="auto"/>
              <w:rPr>
                <w:rFonts w:ascii="Cambria" w:hAnsi="Cambria"/>
                <w:sz w:val="19"/>
                <w:szCs w:val="19"/>
              </w:rPr>
            </w:pPr>
            <w:r w:rsidRPr="00C47241">
              <w:rPr>
                <w:rFonts w:ascii="Cambria" w:hAnsi="Cambria"/>
                <w:sz w:val="19"/>
                <w:szCs w:val="19"/>
              </w:rPr>
              <w:t>Saražotā produkcija atbalstītajā nozarē (skaits, mērvienība)</w:t>
            </w:r>
          </w:p>
        </w:tc>
        <w:tc>
          <w:tcPr>
            <w:tcW w:w="25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vMerge/>
            <w:hideMark/>
          </w:tcPr>
          <w:p w:rsidR="000C09C1" w:rsidRPr="00C47241" w:rsidRDefault="000C09C1" w:rsidP="00E84691">
            <w:pPr>
              <w:spacing w:after="0" w:line="240" w:lineRule="auto"/>
              <w:jc w:val="center"/>
              <w:rPr>
                <w:rFonts w:ascii="Cambria" w:hAnsi="Cambria"/>
                <w:sz w:val="19"/>
                <w:szCs w:val="19"/>
              </w:rPr>
            </w:pPr>
          </w:p>
        </w:tc>
        <w:tc>
          <w:tcPr>
            <w:tcW w:w="3969" w:type="dxa"/>
            <w:shd w:val="clear" w:color="auto" w:fill="auto"/>
            <w:hideMark/>
          </w:tcPr>
          <w:p w:rsidR="000C09C1" w:rsidRPr="00C47241" w:rsidRDefault="000C09C1" w:rsidP="00E84691">
            <w:pPr>
              <w:spacing w:after="0" w:line="240" w:lineRule="auto"/>
              <w:rPr>
                <w:rFonts w:ascii="Cambria" w:hAnsi="Cambria"/>
                <w:sz w:val="19"/>
                <w:szCs w:val="19"/>
              </w:rPr>
            </w:pPr>
            <w:r w:rsidRPr="00C47241">
              <w:rPr>
                <w:rFonts w:ascii="Cambria" w:hAnsi="Cambria"/>
                <w:sz w:val="19"/>
                <w:szCs w:val="19"/>
              </w:rPr>
              <w:t>Pakalpojums (apjoms, mērvienība)</w:t>
            </w:r>
          </w:p>
        </w:tc>
        <w:tc>
          <w:tcPr>
            <w:tcW w:w="25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shd w:val="clear" w:color="auto" w:fill="auto"/>
            <w:hideMark/>
          </w:tcPr>
          <w:p w:rsidR="000C09C1" w:rsidRPr="00C47241" w:rsidRDefault="000C09C1" w:rsidP="00E84691">
            <w:pPr>
              <w:spacing w:after="0" w:line="240" w:lineRule="auto"/>
              <w:jc w:val="center"/>
              <w:rPr>
                <w:rFonts w:ascii="Cambria" w:hAnsi="Cambria"/>
                <w:sz w:val="19"/>
                <w:szCs w:val="19"/>
              </w:rPr>
            </w:pPr>
          </w:p>
        </w:tc>
        <w:tc>
          <w:tcPr>
            <w:tcW w:w="3969" w:type="dxa"/>
            <w:shd w:val="clear" w:color="auto" w:fill="auto"/>
            <w:hideMark/>
          </w:tcPr>
          <w:p w:rsidR="000C09C1" w:rsidRPr="00C47241" w:rsidRDefault="000C09C1" w:rsidP="00E84691">
            <w:pPr>
              <w:spacing w:after="0" w:line="240" w:lineRule="auto"/>
              <w:rPr>
                <w:rFonts w:ascii="Cambria" w:hAnsi="Cambria"/>
                <w:sz w:val="19"/>
                <w:szCs w:val="19"/>
              </w:rPr>
            </w:pPr>
            <w:r w:rsidRPr="00C47241">
              <w:rPr>
                <w:rFonts w:ascii="Cambria" w:hAnsi="Cambria"/>
                <w:sz w:val="19"/>
                <w:szCs w:val="19"/>
              </w:rPr>
              <w:t>Sniegtie pakalpojumi atbalstītajā nozarē (skaits, mērvienība)</w:t>
            </w:r>
          </w:p>
        </w:tc>
        <w:tc>
          <w:tcPr>
            <w:tcW w:w="25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shd w:val="clear" w:color="auto" w:fill="auto"/>
            <w:hideMark/>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5</w:t>
            </w:r>
          </w:p>
        </w:tc>
        <w:tc>
          <w:tcPr>
            <w:tcW w:w="3969" w:type="dxa"/>
            <w:shd w:val="clear" w:color="auto" w:fill="auto"/>
            <w:hideMark/>
          </w:tcPr>
          <w:p w:rsidR="000C09C1" w:rsidRPr="00C47241" w:rsidRDefault="000C09C1" w:rsidP="00E84691">
            <w:pPr>
              <w:spacing w:after="0" w:line="240" w:lineRule="auto"/>
              <w:rPr>
                <w:rFonts w:ascii="Cambria" w:hAnsi="Cambria"/>
                <w:sz w:val="19"/>
                <w:szCs w:val="19"/>
              </w:rPr>
            </w:pPr>
            <w:r w:rsidRPr="00C47241">
              <w:rPr>
                <w:rFonts w:ascii="Cambria" w:hAnsi="Cambria"/>
                <w:sz w:val="19"/>
                <w:szCs w:val="19"/>
              </w:rPr>
              <w:t>Normāla laika darbavietas (skaits)</w:t>
            </w:r>
            <w:r w:rsidRPr="00C47241">
              <w:rPr>
                <w:rFonts w:ascii="Cambria" w:hAnsi="Cambria"/>
                <w:sz w:val="19"/>
                <w:szCs w:val="19"/>
                <w:vertAlign w:val="superscript"/>
              </w:rPr>
              <w:t>1</w:t>
            </w:r>
            <w:r w:rsidRPr="00C47241">
              <w:rPr>
                <w:rFonts w:ascii="Cambria" w:hAnsi="Cambria"/>
                <w:sz w:val="19"/>
                <w:szCs w:val="19"/>
              </w:rPr>
              <w:t>:</w:t>
            </w:r>
          </w:p>
        </w:tc>
        <w:tc>
          <w:tcPr>
            <w:tcW w:w="25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auto"/>
            <w:vAlign w:val="center"/>
            <w:hideMark/>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shd w:val="clear" w:color="auto" w:fill="auto"/>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6</w:t>
            </w:r>
          </w:p>
        </w:tc>
        <w:tc>
          <w:tcPr>
            <w:tcW w:w="3969" w:type="dxa"/>
            <w:shd w:val="clear" w:color="auto" w:fill="auto"/>
          </w:tcPr>
          <w:p w:rsidR="000C09C1" w:rsidRPr="00C47241" w:rsidRDefault="000C09C1" w:rsidP="00E84691">
            <w:pPr>
              <w:spacing w:after="0" w:line="240" w:lineRule="auto"/>
              <w:rPr>
                <w:rFonts w:ascii="Cambria" w:hAnsi="Cambria"/>
                <w:sz w:val="19"/>
                <w:szCs w:val="19"/>
                <w:vertAlign w:val="superscript"/>
              </w:rPr>
            </w:pPr>
            <w:r w:rsidRPr="00C47241">
              <w:rPr>
                <w:rFonts w:ascii="Cambria" w:eastAsia="Calibri" w:hAnsi="Cambria"/>
                <w:sz w:val="19"/>
                <w:szCs w:val="19"/>
                <w:lang w:eastAsia="en-US"/>
              </w:rPr>
              <w:t>Nepilna laika darbavietas, izteiktas GDV</w:t>
            </w:r>
            <w:r w:rsidRPr="00C47241">
              <w:rPr>
                <w:rFonts w:ascii="Cambria" w:eastAsia="Calibri" w:hAnsi="Cambria"/>
                <w:sz w:val="19"/>
                <w:szCs w:val="19"/>
                <w:vertAlign w:val="superscript"/>
                <w:lang w:eastAsia="en-US"/>
              </w:rPr>
              <w:t>2</w:t>
            </w:r>
          </w:p>
        </w:tc>
        <w:tc>
          <w:tcPr>
            <w:tcW w:w="2552" w:type="dxa"/>
            <w:gridSpan w:val="2"/>
            <w:shd w:val="clear" w:color="auto" w:fill="auto"/>
            <w:vAlign w:val="center"/>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auto"/>
            <w:vAlign w:val="center"/>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shd w:val="clear" w:color="auto" w:fill="auto"/>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7</w:t>
            </w:r>
          </w:p>
        </w:tc>
        <w:tc>
          <w:tcPr>
            <w:tcW w:w="3969" w:type="dxa"/>
            <w:shd w:val="clear" w:color="auto" w:fill="auto"/>
          </w:tcPr>
          <w:p w:rsidR="000C09C1" w:rsidRPr="00C47241" w:rsidRDefault="000C09C1" w:rsidP="00E84691">
            <w:pPr>
              <w:spacing w:after="0" w:line="240" w:lineRule="auto"/>
              <w:rPr>
                <w:rFonts w:ascii="Cambria" w:eastAsia="Calibri" w:hAnsi="Cambria"/>
                <w:sz w:val="19"/>
                <w:szCs w:val="19"/>
                <w:lang w:eastAsia="en-US"/>
              </w:rPr>
            </w:pPr>
            <w:r w:rsidRPr="00C47241">
              <w:rPr>
                <w:rFonts w:ascii="Cambria" w:eastAsia="Calibri" w:hAnsi="Cambria"/>
                <w:bCs/>
                <w:sz w:val="19"/>
                <w:szCs w:val="19"/>
                <w:lang w:eastAsia="en-US"/>
              </w:rPr>
              <w:t>Strādājošo skaits kopā (5 + 6),</w:t>
            </w:r>
            <w:r w:rsidRPr="00C47241">
              <w:rPr>
                <w:rFonts w:ascii="Cambria" w:eastAsia="Calibri" w:hAnsi="Cambria"/>
                <w:bCs/>
                <w:sz w:val="19"/>
                <w:szCs w:val="19"/>
                <w:vertAlign w:val="superscript"/>
                <w:lang w:eastAsia="en-US"/>
              </w:rPr>
              <w:t xml:space="preserve"> </w:t>
            </w:r>
            <w:r w:rsidRPr="00C47241">
              <w:rPr>
                <w:rFonts w:ascii="Cambria" w:eastAsia="Calibri" w:hAnsi="Cambria"/>
                <w:bCs/>
                <w:sz w:val="19"/>
                <w:szCs w:val="19"/>
                <w:lang w:eastAsia="en-US"/>
              </w:rPr>
              <w:t>izteikts GDV</w:t>
            </w:r>
          </w:p>
        </w:tc>
        <w:tc>
          <w:tcPr>
            <w:tcW w:w="2552" w:type="dxa"/>
            <w:gridSpan w:val="2"/>
            <w:shd w:val="clear" w:color="auto" w:fill="auto"/>
            <w:vAlign w:val="center"/>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auto"/>
            <w:vAlign w:val="center"/>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shd w:val="clear" w:color="auto" w:fill="auto"/>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7.1</w:t>
            </w:r>
          </w:p>
        </w:tc>
        <w:tc>
          <w:tcPr>
            <w:tcW w:w="3969" w:type="dxa"/>
            <w:shd w:val="clear" w:color="auto" w:fill="auto"/>
          </w:tcPr>
          <w:p w:rsidR="000C09C1" w:rsidRPr="00C47241" w:rsidRDefault="000C09C1" w:rsidP="00E84691">
            <w:pPr>
              <w:spacing w:after="0" w:line="240" w:lineRule="auto"/>
              <w:rPr>
                <w:rFonts w:ascii="Cambria" w:eastAsia="Calibri" w:hAnsi="Cambria"/>
                <w:sz w:val="19"/>
                <w:szCs w:val="19"/>
                <w:lang w:eastAsia="en-US"/>
              </w:rPr>
            </w:pPr>
            <w:r w:rsidRPr="00C47241">
              <w:rPr>
                <w:rFonts w:ascii="Cambria" w:eastAsia="Calibri" w:hAnsi="Cambria"/>
                <w:sz w:val="19"/>
                <w:szCs w:val="19"/>
                <w:lang w:eastAsia="en-US"/>
              </w:rPr>
              <w:t>vīrieši</w:t>
            </w:r>
          </w:p>
        </w:tc>
        <w:tc>
          <w:tcPr>
            <w:tcW w:w="2552" w:type="dxa"/>
            <w:gridSpan w:val="2"/>
            <w:shd w:val="clear" w:color="auto" w:fill="auto"/>
            <w:vAlign w:val="center"/>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95B3D7"/>
            <w:vAlign w:val="center"/>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shd w:val="clear" w:color="auto" w:fill="auto"/>
          </w:tcPr>
          <w:p w:rsidR="000C09C1" w:rsidRPr="00C47241" w:rsidRDefault="000C09C1" w:rsidP="00E84691">
            <w:pPr>
              <w:spacing w:after="0" w:line="240" w:lineRule="auto"/>
              <w:jc w:val="center"/>
              <w:rPr>
                <w:rFonts w:ascii="Cambria" w:hAnsi="Cambria"/>
                <w:sz w:val="19"/>
                <w:szCs w:val="19"/>
              </w:rPr>
            </w:pPr>
          </w:p>
        </w:tc>
        <w:tc>
          <w:tcPr>
            <w:tcW w:w="3969" w:type="dxa"/>
            <w:shd w:val="clear" w:color="auto" w:fill="auto"/>
          </w:tcPr>
          <w:p w:rsidR="000C09C1" w:rsidRPr="00C47241" w:rsidRDefault="000C09C1" w:rsidP="00E84691">
            <w:pPr>
              <w:spacing w:after="0" w:line="240" w:lineRule="auto"/>
              <w:rPr>
                <w:rFonts w:ascii="Cambria" w:eastAsia="Calibri" w:hAnsi="Cambria"/>
                <w:sz w:val="19"/>
                <w:szCs w:val="19"/>
                <w:lang w:eastAsia="en-US"/>
              </w:rPr>
            </w:pPr>
            <w:r w:rsidRPr="00C47241">
              <w:rPr>
                <w:rFonts w:ascii="Cambria" w:eastAsia="Calibri" w:hAnsi="Cambria"/>
                <w:sz w:val="19"/>
                <w:szCs w:val="19"/>
                <w:lang w:eastAsia="en-US"/>
              </w:rPr>
              <w:t>t. sk. jaunāki par 40 gadiem</w:t>
            </w:r>
          </w:p>
        </w:tc>
        <w:tc>
          <w:tcPr>
            <w:tcW w:w="2552" w:type="dxa"/>
            <w:gridSpan w:val="2"/>
            <w:shd w:val="clear" w:color="auto" w:fill="auto"/>
            <w:vAlign w:val="center"/>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95B3D7"/>
            <w:vAlign w:val="center"/>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shd w:val="clear" w:color="auto" w:fill="auto"/>
          </w:tcPr>
          <w:p w:rsidR="000C09C1" w:rsidRPr="00C47241" w:rsidRDefault="000C09C1" w:rsidP="00E84691">
            <w:pPr>
              <w:spacing w:after="0" w:line="240" w:lineRule="auto"/>
              <w:jc w:val="center"/>
              <w:rPr>
                <w:rFonts w:ascii="Cambria" w:hAnsi="Cambria"/>
                <w:sz w:val="19"/>
                <w:szCs w:val="19"/>
              </w:rPr>
            </w:pPr>
            <w:r w:rsidRPr="00C47241">
              <w:rPr>
                <w:rFonts w:ascii="Cambria" w:hAnsi="Cambria"/>
                <w:sz w:val="19"/>
                <w:szCs w:val="19"/>
              </w:rPr>
              <w:t>7.2</w:t>
            </w:r>
          </w:p>
        </w:tc>
        <w:tc>
          <w:tcPr>
            <w:tcW w:w="3969" w:type="dxa"/>
            <w:shd w:val="clear" w:color="auto" w:fill="auto"/>
          </w:tcPr>
          <w:p w:rsidR="000C09C1" w:rsidRPr="00C47241" w:rsidRDefault="000C09C1" w:rsidP="00E84691">
            <w:pPr>
              <w:spacing w:after="0" w:line="240" w:lineRule="auto"/>
              <w:rPr>
                <w:rFonts w:ascii="Cambria" w:eastAsia="Calibri" w:hAnsi="Cambria"/>
                <w:sz w:val="19"/>
                <w:szCs w:val="19"/>
                <w:lang w:eastAsia="en-US"/>
              </w:rPr>
            </w:pPr>
            <w:r w:rsidRPr="00C47241">
              <w:rPr>
                <w:rFonts w:ascii="Cambria" w:eastAsia="Calibri" w:hAnsi="Cambria"/>
                <w:sz w:val="19"/>
                <w:szCs w:val="19"/>
                <w:lang w:eastAsia="en-US"/>
              </w:rPr>
              <w:t>sievietes</w:t>
            </w:r>
          </w:p>
        </w:tc>
        <w:tc>
          <w:tcPr>
            <w:tcW w:w="2552" w:type="dxa"/>
            <w:gridSpan w:val="2"/>
            <w:shd w:val="clear" w:color="auto" w:fill="auto"/>
            <w:vAlign w:val="center"/>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95B3D7"/>
            <w:vAlign w:val="center"/>
          </w:tcPr>
          <w:p w:rsidR="000C09C1" w:rsidRPr="00C47241" w:rsidRDefault="000C09C1" w:rsidP="00E84691">
            <w:pPr>
              <w:spacing w:after="0" w:line="240" w:lineRule="auto"/>
              <w:jc w:val="center"/>
              <w:rPr>
                <w:rFonts w:ascii="Cambria" w:hAnsi="Cambria"/>
                <w:sz w:val="19"/>
                <w:szCs w:val="19"/>
              </w:rPr>
            </w:pPr>
          </w:p>
        </w:tc>
      </w:tr>
      <w:tr w:rsidR="000C09C1" w:rsidRPr="00C47241" w:rsidTr="00E84691">
        <w:trPr>
          <w:gridAfter w:val="1"/>
          <w:wAfter w:w="13" w:type="dxa"/>
          <w:cantSplit/>
        </w:trPr>
        <w:tc>
          <w:tcPr>
            <w:tcW w:w="595" w:type="dxa"/>
            <w:shd w:val="clear" w:color="auto" w:fill="auto"/>
          </w:tcPr>
          <w:p w:rsidR="000C09C1" w:rsidRPr="00C47241" w:rsidRDefault="000C09C1" w:rsidP="00E84691">
            <w:pPr>
              <w:spacing w:after="0" w:line="240" w:lineRule="auto"/>
              <w:jc w:val="center"/>
              <w:rPr>
                <w:rFonts w:ascii="Cambria" w:hAnsi="Cambria"/>
                <w:sz w:val="19"/>
                <w:szCs w:val="19"/>
              </w:rPr>
            </w:pPr>
          </w:p>
        </w:tc>
        <w:tc>
          <w:tcPr>
            <w:tcW w:w="3969" w:type="dxa"/>
            <w:shd w:val="clear" w:color="auto" w:fill="auto"/>
          </w:tcPr>
          <w:p w:rsidR="000C09C1" w:rsidRPr="00C47241" w:rsidRDefault="000C09C1" w:rsidP="00E84691">
            <w:pPr>
              <w:spacing w:after="0" w:line="240" w:lineRule="auto"/>
              <w:rPr>
                <w:rFonts w:ascii="Cambria" w:eastAsia="Calibri" w:hAnsi="Cambria"/>
                <w:sz w:val="19"/>
                <w:szCs w:val="19"/>
                <w:lang w:eastAsia="en-US"/>
              </w:rPr>
            </w:pPr>
            <w:r w:rsidRPr="00C47241">
              <w:rPr>
                <w:rFonts w:ascii="Cambria" w:eastAsia="Calibri" w:hAnsi="Cambria"/>
                <w:sz w:val="19"/>
                <w:szCs w:val="19"/>
                <w:lang w:eastAsia="en-US"/>
              </w:rPr>
              <w:t>t. sk. jaunākas par 40 gadiem</w:t>
            </w:r>
          </w:p>
        </w:tc>
        <w:tc>
          <w:tcPr>
            <w:tcW w:w="2552" w:type="dxa"/>
            <w:gridSpan w:val="2"/>
            <w:shd w:val="clear" w:color="auto" w:fill="auto"/>
            <w:vAlign w:val="center"/>
          </w:tcPr>
          <w:p w:rsidR="000C09C1" w:rsidRPr="00C47241" w:rsidRDefault="000C09C1" w:rsidP="00E84691">
            <w:pPr>
              <w:spacing w:after="0" w:line="240" w:lineRule="auto"/>
              <w:jc w:val="center"/>
              <w:rPr>
                <w:rFonts w:ascii="Cambria" w:hAnsi="Cambria"/>
                <w:sz w:val="19"/>
                <w:szCs w:val="19"/>
              </w:rPr>
            </w:pPr>
          </w:p>
        </w:tc>
        <w:tc>
          <w:tcPr>
            <w:tcW w:w="2452" w:type="dxa"/>
            <w:gridSpan w:val="2"/>
            <w:shd w:val="clear" w:color="auto" w:fill="95B3D7"/>
            <w:vAlign w:val="center"/>
          </w:tcPr>
          <w:p w:rsidR="000C09C1" w:rsidRPr="00C47241" w:rsidRDefault="000C09C1" w:rsidP="00E84691">
            <w:pPr>
              <w:spacing w:after="0" w:line="240" w:lineRule="auto"/>
              <w:jc w:val="center"/>
              <w:rPr>
                <w:rFonts w:ascii="Cambria" w:hAnsi="Cambria"/>
                <w:sz w:val="19"/>
                <w:szCs w:val="19"/>
              </w:rPr>
            </w:pPr>
          </w:p>
        </w:tc>
      </w:tr>
    </w:tbl>
    <w:p w:rsidR="000C09C1" w:rsidRPr="00A53967" w:rsidRDefault="000C09C1" w:rsidP="000C09C1">
      <w:pPr>
        <w:spacing w:before="130" w:after="0" w:line="260" w:lineRule="exact"/>
        <w:jc w:val="both"/>
        <w:rPr>
          <w:rFonts w:ascii="Cambria" w:hAnsi="Cambria"/>
          <w:bCs/>
          <w:iCs/>
          <w:sz w:val="17"/>
          <w:szCs w:val="17"/>
        </w:rPr>
      </w:pPr>
      <w:r w:rsidRPr="00A53967">
        <w:rPr>
          <w:rFonts w:ascii="Cambria" w:hAnsi="Cambria"/>
          <w:bCs/>
          <w:iCs/>
          <w:sz w:val="17"/>
          <w:szCs w:val="17"/>
          <w:vertAlign w:val="superscript"/>
        </w:rPr>
        <w:t>1</w:t>
      </w:r>
      <w:r w:rsidRPr="00A53967">
        <w:rPr>
          <w:rFonts w:ascii="Cambria" w:hAnsi="Cambria"/>
          <w:bCs/>
          <w:iCs/>
          <w:sz w:val="17"/>
          <w:szCs w:val="17"/>
        </w:rPr>
        <w:t xml:space="preserve"> Darba laiku nosaka saskaņā ar Darba likumu. Par vienu darbavietu tiek uzskatīta darbavieta, kad noslēgts darba līgums ar darbiniekam noteiktu normālo darba laiku, vai pašnodarbinātas personas saimnieciskās darbības uzsākšana.</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2</w:t>
      </w:r>
      <w:r w:rsidRPr="00A53967">
        <w:rPr>
          <w:rFonts w:ascii="Cambria" w:hAnsi="Cambria"/>
          <w:bCs/>
          <w:iCs/>
          <w:sz w:val="17"/>
          <w:szCs w:val="17"/>
        </w:rPr>
        <w:t xml:space="preserve"> Vairākas darbavietas sezonas rakstura darbu veikšanai vai ar nepilnu darba laiku, kurās kopā nostrādāto stundu skaits aprēķināts GDV. </w:t>
      </w:r>
      <w:r w:rsidRPr="00A53967">
        <w:rPr>
          <w:rFonts w:ascii="Cambria" w:eastAsia="Calibri" w:hAnsi="Cambria"/>
          <w:sz w:val="17"/>
          <w:szCs w:val="17"/>
          <w:lang w:eastAsia="en-US"/>
        </w:rPr>
        <w:t>Saskaņā ar regulas Nr. 651/2014 I pielikuma 5. pantu darbinieku skaits atbilst gada darba vienībām (GDV), proti, to personu skaitam, kas attiecīgajā uzņēmumā vai tā norīkojumā ir strādājušas pilnas slodzes darbu visa attiecīgā pārskata gada garumā. To personu darbu, kuras nav nostrādājušas pilnu gadu vai strādājušas nepilnas slodzes darbu neatkarīgi no tā ilguma, kā arī sezonas darba ņēmēju darbu aprēķina GDV daļās.</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Default="000C09C1">
      <w:pPr>
        <w:rPr>
          <w:rFonts w:ascii="Cambria" w:hAnsi="Cambria"/>
          <w:b/>
          <w:bCs/>
          <w:i/>
          <w:iCs/>
          <w:sz w:val="19"/>
          <w:szCs w:val="19"/>
        </w:rPr>
      </w:pPr>
      <w:r>
        <w:rPr>
          <w:rFonts w:ascii="Cambria" w:hAnsi="Cambria"/>
          <w:b/>
          <w:bCs/>
          <w:i/>
          <w:iCs/>
          <w:sz w:val="19"/>
          <w:szCs w:val="19"/>
        </w:rPr>
        <w:br w:type="page"/>
      </w: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lastRenderedPageBreak/>
        <w:t>B.15. Projekta laikā plānots iegādāties šādus pamatlīdzekļus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2222"/>
        <w:gridCol w:w="897"/>
        <w:gridCol w:w="1417"/>
        <w:gridCol w:w="1701"/>
        <w:gridCol w:w="2749"/>
      </w:tblGrid>
      <w:tr w:rsidR="000C09C1" w:rsidRPr="006D6BA7" w:rsidTr="00E84691">
        <w:trPr>
          <w:cantSplit/>
        </w:trPr>
        <w:tc>
          <w:tcPr>
            <w:tcW w:w="9581" w:type="dxa"/>
            <w:gridSpan w:val="6"/>
            <w:shd w:val="clear" w:color="auto" w:fill="D9D9D9"/>
            <w:vAlign w:val="center"/>
            <w:hideMark/>
          </w:tcPr>
          <w:p w:rsidR="000C09C1" w:rsidRPr="006D6BA7" w:rsidRDefault="000C09C1" w:rsidP="00E84691">
            <w:pPr>
              <w:spacing w:after="0" w:line="240" w:lineRule="auto"/>
              <w:jc w:val="center"/>
              <w:rPr>
                <w:rFonts w:ascii="Cambria" w:hAnsi="Cambria"/>
                <w:b/>
                <w:bCs/>
                <w:sz w:val="19"/>
                <w:szCs w:val="19"/>
              </w:rPr>
            </w:pPr>
            <w:r w:rsidRPr="006D6BA7">
              <w:rPr>
                <w:rFonts w:ascii="Cambria" w:hAnsi="Cambria"/>
                <w:b/>
                <w:bCs/>
                <w:sz w:val="19"/>
                <w:szCs w:val="19"/>
              </w:rPr>
              <w:t>Ražošanas/pakalpojuma iekārtas/tehnika un aprīkojums</w:t>
            </w:r>
          </w:p>
        </w:tc>
      </w:tr>
      <w:tr w:rsidR="000C09C1" w:rsidRPr="006D6BA7" w:rsidTr="00E84691">
        <w:trPr>
          <w:cantSplit/>
        </w:trPr>
        <w:tc>
          <w:tcPr>
            <w:tcW w:w="595"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Nr.</w:t>
            </w:r>
            <w:r w:rsidRPr="006D6BA7">
              <w:rPr>
                <w:rFonts w:ascii="Cambria" w:hAnsi="Cambria"/>
                <w:sz w:val="19"/>
                <w:szCs w:val="19"/>
              </w:rPr>
              <w:br/>
              <w:t>p.k.</w:t>
            </w:r>
          </w:p>
        </w:tc>
        <w:tc>
          <w:tcPr>
            <w:tcW w:w="2222" w:type="dxa"/>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Nosaukums, modelis vai marka</w:t>
            </w:r>
          </w:p>
        </w:tc>
        <w:tc>
          <w:tcPr>
            <w:tcW w:w="897" w:type="dxa"/>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Skaits</w:t>
            </w:r>
          </w:p>
        </w:tc>
        <w:tc>
          <w:tcPr>
            <w:tcW w:w="1417" w:type="dxa"/>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Jauda, ietilpība, mērvienība</w:t>
            </w:r>
          </w:p>
        </w:tc>
        <w:tc>
          <w:tcPr>
            <w:tcW w:w="1701" w:type="dxa"/>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Ekonomiskais pamatojums</w:t>
            </w:r>
          </w:p>
        </w:tc>
        <w:tc>
          <w:tcPr>
            <w:tcW w:w="2749" w:type="dxa"/>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Izmaiņas ražošanas/ tehnoloģiju/pakalpojuma raksturā (īss apraksts)</w:t>
            </w:r>
          </w:p>
        </w:tc>
      </w:tr>
      <w:tr w:rsidR="000C09C1" w:rsidRPr="006D6BA7" w:rsidTr="00E84691">
        <w:trPr>
          <w:cantSplit/>
        </w:trPr>
        <w:tc>
          <w:tcPr>
            <w:tcW w:w="9581" w:type="dxa"/>
            <w:gridSpan w:val="6"/>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Iekārtas/tehnika un aprīkojums</w:t>
            </w:r>
          </w:p>
        </w:tc>
      </w:tr>
      <w:tr w:rsidR="000C09C1" w:rsidRPr="006D6BA7" w:rsidTr="00E84691">
        <w:trPr>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222"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89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41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74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r>
      <w:tr w:rsidR="000C09C1" w:rsidRPr="006D6BA7" w:rsidTr="00E84691">
        <w:trPr>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222"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89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41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74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r>
      <w:tr w:rsidR="000C09C1" w:rsidRPr="006D6BA7" w:rsidTr="00E84691">
        <w:trPr>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222"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89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41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74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r>
      <w:tr w:rsidR="000C09C1" w:rsidRPr="006D6BA7" w:rsidTr="00E84691">
        <w:trPr>
          <w:cantSplit/>
        </w:trPr>
        <w:tc>
          <w:tcPr>
            <w:tcW w:w="595" w:type="dxa"/>
            <w:shd w:val="clear" w:color="auto" w:fill="auto"/>
            <w:vAlign w:val="center"/>
          </w:tcPr>
          <w:p w:rsidR="000C09C1" w:rsidRPr="006D6BA7" w:rsidRDefault="000C09C1" w:rsidP="00E84691">
            <w:pPr>
              <w:spacing w:after="0" w:line="240" w:lineRule="auto"/>
              <w:jc w:val="center"/>
              <w:rPr>
                <w:rFonts w:ascii="Cambria" w:hAnsi="Cambria"/>
                <w:sz w:val="19"/>
                <w:szCs w:val="19"/>
              </w:rPr>
            </w:pPr>
          </w:p>
        </w:tc>
        <w:tc>
          <w:tcPr>
            <w:tcW w:w="2222" w:type="dxa"/>
            <w:shd w:val="clear" w:color="auto" w:fill="auto"/>
            <w:vAlign w:val="center"/>
          </w:tcPr>
          <w:p w:rsidR="000C09C1" w:rsidRPr="006D6BA7" w:rsidRDefault="000C09C1" w:rsidP="00E84691">
            <w:pPr>
              <w:spacing w:after="0" w:line="240" w:lineRule="auto"/>
              <w:jc w:val="center"/>
              <w:rPr>
                <w:rFonts w:ascii="Cambria" w:hAnsi="Cambria"/>
                <w:sz w:val="19"/>
                <w:szCs w:val="19"/>
              </w:rPr>
            </w:pPr>
          </w:p>
        </w:tc>
        <w:tc>
          <w:tcPr>
            <w:tcW w:w="897" w:type="dxa"/>
            <w:shd w:val="clear" w:color="auto" w:fill="auto"/>
            <w:vAlign w:val="center"/>
          </w:tcPr>
          <w:p w:rsidR="000C09C1" w:rsidRPr="006D6BA7" w:rsidRDefault="000C09C1" w:rsidP="00E84691">
            <w:pPr>
              <w:spacing w:after="0" w:line="240" w:lineRule="auto"/>
              <w:jc w:val="center"/>
              <w:rPr>
                <w:rFonts w:ascii="Cambria" w:hAnsi="Cambria"/>
                <w:sz w:val="19"/>
                <w:szCs w:val="19"/>
              </w:rPr>
            </w:pPr>
          </w:p>
        </w:tc>
        <w:tc>
          <w:tcPr>
            <w:tcW w:w="1417" w:type="dxa"/>
            <w:shd w:val="clear" w:color="auto" w:fill="auto"/>
            <w:vAlign w:val="center"/>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vAlign w:val="center"/>
          </w:tcPr>
          <w:p w:rsidR="000C09C1" w:rsidRPr="006D6BA7" w:rsidRDefault="000C09C1" w:rsidP="00E84691">
            <w:pPr>
              <w:spacing w:after="0" w:line="240" w:lineRule="auto"/>
              <w:jc w:val="center"/>
              <w:rPr>
                <w:rFonts w:ascii="Cambria" w:hAnsi="Cambria"/>
                <w:sz w:val="19"/>
                <w:szCs w:val="19"/>
              </w:rPr>
            </w:pPr>
          </w:p>
        </w:tc>
        <w:tc>
          <w:tcPr>
            <w:tcW w:w="2749" w:type="dxa"/>
            <w:shd w:val="clear" w:color="auto" w:fill="auto"/>
            <w:vAlign w:val="center"/>
          </w:tcPr>
          <w:p w:rsidR="000C09C1" w:rsidRPr="006D6BA7" w:rsidRDefault="000C09C1" w:rsidP="00E84691">
            <w:pPr>
              <w:spacing w:after="0" w:line="240" w:lineRule="auto"/>
              <w:jc w:val="center"/>
              <w:rPr>
                <w:rFonts w:ascii="Cambria" w:hAnsi="Cambria"/>
                <w:sz w:val="19"/>
                <w:szCs w:val="19"/>
              </w:rPr>
            </w:pPr>
          </w:p>
        </w:tc>
      </w:tr>
      <w:tr w:rsidR="000C09C1" w:rsidRPr="006D6BA7" w:rsidTr="00E84691">
        <w:trPr>
          <w:cantSplit/>
        </w:trPr>
        <w:tc>
          <w:tcPr>
            <w:tcW w:w="9581" w:type="dxa"/>
            <w:gridSpan w:val="6"/>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Informācijas tehnoloģijas un programmnodrošinājums</w:t>
            </w:r>
          </w:p>
        </w:tc>
      </w:tr>
      <w:tr w:rsidR="000C09C1" w:rsidRPr="006D6BA7" w:rsidTr="00E84691">
        <w:trPr>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222"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89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41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74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r>
      <w:tr w:rsidR="000C09C1" w:rsidRPr="006D6BA7" w:rsidTr="00E84691">
        <w:trPr>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222"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89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41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74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r>
      <w:tr w:rsidR="000C09C1" w:rsidRPr="006D6BA7" w:rsidTr="00E84691">
        <w:trPr>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222"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89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417"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274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B.16. Projekta laikā pretendents īstenos šādu jaunu būvniecību, pārbūvi un (vai) būves atjaunošanu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3119"/>
        <w:gridCol w:w="1701"/>
        <w:gridCol w:w="992"/>
        <w:gridCol w:w="992"/>
        <w:gridCol w:w="2170"/>
        <w:gridCol w:w="12"/>
      </w:tblGrid>
      <w:tr w:rsidR="000C09C1" w:rsidRPr="006D6BA7" w:rsidTr="00E84691">
        <w:trPr>
          <w:cantSplit/>
        </w:trPr>
        <w:tc>
          <w:tcPr>
            <w:tcW w:w="9581" w:type="dxa"/>
            <w:gridSpan w:val="7"/>
            <w:shd w:val="clear" w:color="auto" w:fill="D9D9D9"/>
            <w:vAlign w:val="center"/>
            <w:hideMark/>
          </w:tcPr>
          <w:p w:rsidR="000C09C1" w:rsidRPr="006D6BA7" w:rsidRDefault="000C09C1" w:rsidP="00E84691">
            <w:pPr>
              <w:spacing w:after="0" w:line="240" w:lineRule="auto"/>
              <w:jc w:val="center"/>
              <w:rPr>
                <w:rFonts w:ascii="Cambria" w:hAnsi="Cambria"/>
                <w:b/>
                <w:bCs/>
                <w:sz w:val="19"/>
                <w:szCs w:val="19"/>
              </w:rPr>
            </w:pPr>
            <w:r w:rsidRPr="006D6BA7">
              <w:rPr>
                <w:rFonts w:ascii="Cambria" w:hAnsi="Cambria"/>
                <w:b/>
                <w:bCs/>
                <w:sz w:val="19"/>
                <w:szCs w:val="19"/>
              </w:rPr>
              <w:t>Jauna būvniecība, pārbūve un (vai) būves atjaunošana</w:t>
            </w:r>
          </w:p>
        </w:tc>
      </w:tr>
      <w:tr w:rsidR="000C09C1" w:rsidRPr="006D6BA7" w:rsidTr="00E84691">
        <w:trPr>
          <w:gridAfter w:val="1"/>
          <w:wAfter w:w="12" w:type="dxa"/>
          <w:cantSplit/>
        </w:trPr>
        <w:tc>
          <w:tcPr>
            <w:tcW w:w="595"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Nr.</w:t>
            </w:r>
            <w:r w:rsidRPr="006D6BA7">
              <w:rPr>
                <w:rFonts w:ascii="Cambria" w:hAnsi="Cambria"/>
                <w:sz w:val="19"/>
                <w:szCs w:val="19"/>
              </w:rPr>
              <w:br/>
              <w:t>p.k.</w:t>
            </w:r>
          </w:p>
        </w:tc>
        <w:tc>
          <w:tcPr>
            <w:tcW w:w="3119"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Būvju tipi</w:t>
            </w:r>
          </w:p>
        </w:tc>
        <w:tc>
          <w:tcPr>
            <w:tcW w:w="1701" w:type="dxa"/>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 xml:space="preserve">Platība, </w:t>
            </w:r>
            <w:proofErr w:type="spellStart"/>
            <w:r w:rsidRPr="006D6BA7">
              <w:rPr>
                <w:rFonts w:ascii="Cambria" w:hAnsi="Cambria"/>
                <w:sz w:val="19"/>
                <w:szCs w:val="19"/>
              </w:rPr>
              <w:t>kv</w:t>
            </w:r>
            <w:proofErr w:type="spellEnd"/>
            <w:r w:rsidRPr="006D6BA7">
              <w:rPr>
                <w:rFonts w:ascii="Cambria" w:hAnsi="Cambria"/>
                <w:sz w:val="19"/>
                <w:szCs w:val="19"/>
              </w:rPr>
              <w:t>. m.</w:t>
            </w:r>
          </w:p>
        </w:tc>
        <w:tc>
          <w:tcPr>
            <w:tcW w:w="1984" w:type="dxa"/>
            <w:gridSpan w:val="2"/>
            <w:tcBorders>
              <w:bottom w:val="single" w:sz="4" w:space="0" w:color="auto"/>
            </w:tcBorders>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 xml:space="preserve">Izmaksas uz </w:t>
            </w:r>
            <w:proofErr w:type="spellStart"/>
            <w:r w:rsidRPr="006D6BA7">
              <w:rPr>
                <w:rFonts w:ascii="Cambria" w:hAnsi="Cambria"/>
                <w:sz w:val="19"/>
                <w:szCs w:val="19"/>
              </w:rPr>
              <w:t>kv</w:t>
            </w:r>
            <w:proofErr w:type="spellEnd"/>
            <w:r w:rsidRPr="006D6BA7">
              <w:rPr>
                <w:rFonts w:ascii="Cambria" w:hAnsi="Cambria"/>
                <w:sz w:val="19"/>
                <w:szCs w:val="19"/>
              </w:rPr>
              <w:t>. m.</w:t>
            </w:r>
          </w:p>
        </w:tc>
        <w:tc>
          <w:tcPr>
            <w:tcW w:w="2170" w:type="dxa"/>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 xml:space="preserve">Kopējās izmaksas, </w:t>
            </w:r>
            <w:r w:rsidRPr="006D6BA7">
              <w:rPr>
                <w:rFonts w:ascii="Cambria" w:hAnsi="Cambria"/>
                <w:i/>
                <w:iCs/>
                <w:sz w:val="19"/>
                <w:szCs w:val="19"/>
              </w:rPr>
              <w:t xml:space="preserve">EUR </w:t>
            </w:r>
            <w:r w:rsidRPr="006D6BA7">
              <w:rPr>
                <w:rFonts w:ascii="Cambria" w:hAnsi="Cambria"/>
                <w:sz w:val="19"/>
                <w:szCs w:val="19"/>
              </w:rPr>
              <w:t>(bez PVN)</w:t>
            </w:r>
          </w:p>
        </w:tc>
      </w:tr>
      <w:tr w:rsidR="000C09C1" w:rsidRPr="006D6BA7" w:rsidTr="00E84691">
        <w:trPr>
          <w:gridAfter w:val="1"/>
          <w:wAfter w:w="12" w:type="dxa"/>
          <w:cantSplit/>
        </w:trPr>
        <w:tc>
          <w:tcPr>
            <w:tcW w:w="595"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1</w:t>
            </w:r>
          </w:p>
        </w:tc>
        <w:tc>
          <w:tcPr>
            <w:tcW w:w="3119"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2</w:t>
            </w:r>
          </w:p>
        </w:tc>
        <w:tc>
          <w:tcPr>
            <w:tcW w:w="1701" w:type="dxa"/>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3</w:t>
            </w:r>
          </w:p>
        </w:tc>
        <w:tc>
          <w:tcPr>
            <w:tcW w:w="992" w:type="dxa"/>
            <w:tcBorders>
              <w:right w:val="nil"/>
            </w:tcBorders>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4</w:t>
            </w:r>
          </w:p>
        </w:tc>
        <w:tc>
          <w:tcPr>
            <w:tcW w:w="992" w:type="dxa"/>
            <w:tcBorders>
              <w:left w:val="nil"/>
            </w:tcBorders>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p>
        </w:tc>
        <w:tc>
          <w:tcPr>
            <w:tcW w:w="2170" w:type="dxa"/>
            <w:shd w:val="clear" w:color="auto" w:fill="D9D9D9"/>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5 = 3 x 4</w:t>
            </w:r>
          </w:p>
        </w:tc>
      </w:tr>
      <w:tr w:rsidR="000C09C1" w:rsidRPr="006D6BA7" w:rsidTr="00E84691">
        <w:trPr>
          <w:cantSplit/>
        </w:trPr>
        <w:tc>
          <w:tcPr>
            <w:tcW w:w="9581" w:type="dxa"/>
            <w:gridSpan w:val="7"/>
            <w:shd w:val="clear" w:color="auto" w:fill="D9D9D9"/>
            <w:noWrap/>
            <w:vAlign w:val="center"/>
            <w:hideMark/>
          </w:tcPr>
          <w:p w:rsidR="000C09C1" w:rsidRPr="006D6BA7" w:rsidRDefault="000C09C1" w:rsidP="00E84691">
            <w:pPr>
              <w:spacing w:after="0" w:line="240" w:lineRule="auto"/>
              <w:jc w:val="center"/>
              <w:rPr>
                <w:rFonts w:ascii="Cambria" w:hAnsi="Cambria"/>
                <w:b/>
                <w:bCs/>
                <w:sz w:val="19"/>
                <w:szCs w:val="19"/>
              </w:rPr>
            </w:pPr>
            <w:r w:rsidRPr="006D6BA7">
              <w:rPr>
                <w:rFonts w:ascii="Cambria" w:hAnsi="Cambria"/>
                <w:b/>
                <w:bCs/>
                <w:sz w:val="19"/>
                <w:szCs w:val="19"/>
              </w:rPr>
              <w:t>Jauna būvniecība</w:t>
            </w:r>
          </w:p>
        </w:tc>
      </w:tr>
      <w:tr w:rsidR="000C09C1" w:rsidRPr="006D6BA7" w:rsidTr="00E84691">
        <w:trPr>
          <w:gridAfter w:val="1"/>
          <w:wAfter w:w="12" w:type="dxa"/>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1</w:t>
            </w:r>
          </w:p>
        </w:tc>
        <w:tc>
          <w:tcPr>
            <w:tcW w:w="311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1984" w:type="dxa"/>
            <w:gridSpan w:val="2"/>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r>
      <w:tr w:rsidR="000C09C1" w:rsidRPr="006D6BA7" w:rsidTr="00E84691">
        <w:trPr>
          <w:gridAfter w:val="1"/>
          <w:wAfter w:w="12" w:type="dxa"/>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2</w:t>
            </w:r>
          </w:p>
        </w:tc>
        <w:tc>
          <w:tcPr>
            <w:tcW w:w="311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1984" w:type="dxa"/>
            <w:gridSpan w:val="2"/>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r>
      <w:tr w:rsidR="000C09C1" w:rsidRPr="006D6BA7" w:rsidTr="00E84691">
        <w:trPr>
          <w:gridAfter w:val="1"/>
          <w:wAfter w:w="12" w:type="dxa"/>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3</w:t>
            </w:r>
          </w:p>
        </w:tc>
        <w:tc>
          <w:tcPr>
            <w:tcW w:w="311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1984" w:type="dxa"/>
            <w:gridSpan w:val="2"/>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r>
      <w:tr w:rsidR="000C09C1" w:rsidRPr="006D6BA7" w:rsidTr="00E84691">
        <w:trPr>
          <w:gridAfter w:val="1"/>
          <w:wAfter w:w="12" w:type="dxa"/>
          <w:cantSplit/>
        </w:trPr>
        <w:tc>
          <w:tcPr>
            <w:tcW w:w="7399" w:type="dxa"/>
            <w:gridSpan w:val="5"/>
            <w:shd w:val="clear" w:color="auto" w:fill="D9D9D9"/>
            <w:vAlign w:val="center"/>
            <w:hideMark/>
          </w:tcPr>
          <w:p w:rsidR="000C09C1" w:rsidRPr="006D6BA7" w:rsidRDefault="000C09C1" w:rsidP="00E84691">
            <w:pPr>
              <w:spacing w:after="0" w:line="240" w:lineRule="auto"/>
              <w:rPr>
                <w:rFonts w:ascii="Cambria" w:hAnsi="Cambria"/>
                <w:i/>
                <w:iCs/>
                <w:sz w:val="19"/>
                <w:szCs w:val="19"/>
              </w:rPr>
            </w:pPr>
            <w:r w:rsidRPr="006D6BA7">
              <w:rPr>
                <w:rFonts w:ascii="Cambria" w:hAnsi="Cambria"/>
                <w:i/>
                <w:iCs/>
                <w:sz w:val="19"/>
                <w:szCs w:val="19"/>
              </w:rPr>
              <w:t>Izmaksas par jaunu būvniecību, kopā</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i/>
                <w:iCs/>
                <w:sz w:val="19"/>
                <w:szCs w:val="19"/>
              </w:rPr>
            </w:pPr>
            <w:r w:rsidRPr="00F31537">
              <w:rPr>
                <w:rFonts w:ascii="Cambria" w:hAnsi="Cambria"/>
                <w:sz w:val="19"/>
                <w:szCs w:val="19"/>
              </w:rPr>
              <w:t>–</w:t>
            </w:r>
          </w:p>
        </w:tc>
      </w:tr>
      <w:tr w:rsidR="000C09C1" w:rsidRPr="006D6BA7" w:rsidTr="00E84691">
        <w:trPr>
          <w:cantSplit/>
        </w:trPr>
        <w:tc>
          <w:tcPr>
            <w:tcW w:w="9581" w:type="dxa"/>
            <w:gridSpan w:val="7"/>
            <w:shd w:val="clear" w:color="auto" w:fill="D9D9D9"/>
            <w:vAlign w:val="center"/>
            <w:hideMark/>
          </w:tcPr>
          <w:p w:rsidR="000C09C1" w:rsidRPr="006D6BA7" w:rsidRDefault="000C09C1" w:rsidP="00E84691">
            <w:pPr>
              <w:spacing w:after="0" w:line="240" w:lineRule="auto"/>
              <w:jc w:val="center"/>
              <w:rPr>
                <w:rFonts w:ascii="Cambria" w:hAnsi="Cambria"/>
                <w:b/>
                <w:bCs/>
                <w:sz w:val="19"/>
                <w:szCs w:val="19"/>
              </w:rPr>
            </w:pPr>
            <w:r w:rsidRPr="006D6BA7">
              <w:rPr>
                <w:rFonts w:ascii="Cambria" w:hAnsi="Cambria"/>
                <w:b/>
                <w:bCs/>
                <w:sz w:val="19"/>
                <w:szCs w:val="19"/>
              </w:rPr>
              <w:t>Pārbūve</w:t>
            </w:r>
          </w:p>
        </w:tc>
      </w:tr>
      <w:tr w:rsidR="000C09C1" w:rsidRPr="006D6BA7" w:rsidTr="00E84691">
        <w:trPr>
          <w:gridAfter w:val="1"/>
          <w:wAfter w:w="12" w:type="dxa"/>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1</w:t>
            </w:r>
          </w:p>
        </w:tc>
        <w:tc>
          <w:tcPr>
            <w:tcW w:w="311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1984" w:type="dxa"/>
            <w:gridSpan w:val="2"/>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r>
      <w:tr w:rsidR="000C09C1" w:rsidRPr="006D6BA7" w:rsidTr="00E84691">
        <w:trPr>
          <w:gridAfter w:val="1"/>
          <w:wAfter w:w="12" w:type="dxa"/>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2</w:t>
            </w:r>
          </w:p>
        </w:tc>
        <w:tc>
          <w:tcPr>
            <w:tcW w:w="311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1984" w:type="dxa"/>
            <w:gridSpan w:val="2"/>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r>
      <w:tr w:rsidR="000C09C1" w:rsidRPr="006D6BA7" w:rsidTr="00E84691">
        <w:trPr>
          <w:gridAfter w:val="1"/>
          <w:wAfter w:w="12" w:type="dxa"/>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3</w:t>
            </w:r>
          </w:p>
        </w:tc>
        <w:tc>
          <w:tcPr>
            <w:tcW w:w="311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1984" w:type="dxa"/>
            <w:gridSpan w:val="2"/>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r>
      <w:tr w:rsidR="000C09C1" w:rsidRPr="006D6BA7" w:rsidTr="00E84691">
        <w:trPr>
          <w:gridAfter w:val="1"/>
          <w:wAfter w:w="12" w:type="dxa"/>
          <w:cantSplit/>
        </w:trPr>
        <w:tc>
          <w:tcPr>
            <w:tcW w:w="7399" w:type="dxa"/>
            <w:gridSpan w:val="5"/>
            <w:shd w:val="clear" w:color="auto" w:fill="D9D9D9"/>
            <w:vAlign w:val="center"/>
            <w:hideMark/>
          </w:tcPr>
          <w:p w:rsidR="000C09C1" w:rsidRPr="006D6BA7" w:rsidRDefault="000C09C1" w:rsidP="00E84691">
            <w:pPr>
              <w:spacing w:after="0" w:line="240" w:lineRule="auto"/>
              <w:rPr>
                <w:rFonts w:ascii="Cambria" w:hAnsi="Cambria"/>
                <w:i/>
                <w:iCs/>
                <w:sz w:val="19"/>
                <w:szCs w:val="19"/>
              </w:rPr>
            </w:pPr>
            <w:r w:rsidRPr="006D6BA7">
              <w:rPr>
                <w:rFonts w:ascii="Cambria" w:hAnsi="Cambria"/>
                <w:i/>
                <w:iCs/>
                <w:sz w:val="19"/>
                <w:szCs w:val="19"/>
              </w:rPr>
              <w:t>Izmaksas par pārbūvi, kopā</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i/>
                <w:iCs/>
                <w:sz w:val="19"/>
                <w:szCs w:val="19"/>
              </w:rPr>
            </w:pPr>
            <w:r w:rsidRPr="00F31537">
              <w:rPr>
                <w:rFonts w:ascii="Cambria" w:hAnsi="Cambria"/>
                <w:sz w:val="19"/>
                <w:szCs w:val="19"/>
              </w:rPr>
              <w:t>–</w:t>
            </w:r>
          </w:p>
        </w:tc>
      </w:tr>
      <w:tr w:rsidR="000C09C1" w:rsidRPr="006D6BA7" w:rsidTr="00E84691">
        <w:trPr>
          <w:cantSplit/>
        </w:trPr>
        <w:tc>
          <w:tcPr>
            <w:tcW w:w="9581" w:type="dxa"/>
            <w:gridSpan w:val="7"/>
            <w:shd w:val="clear" w:color="auto" w:fill="D9D9D9"/>
            <w:noWrap/>
            <w:vAlign w:val="center"/>
            <w:hideMark/>
          </w:tcPr>
          <w:p w:rsidR="000C09C1" w:rsidRPr="006D6BA7" w:rsidRDefault="000C09C1" w:rsidP="00E84691">
            <w:pPr>
              <w:spacing w:after="0" w:line="240" w:lineRule="auto"/>
              <w:jc w:val="center"/>
              <w:rPr>
                <w:rFonts w:ascii="Cambria" w:hAnsi="Cambria"/>
                <w:b/>
                <w:bCs/>
                <w:sz w:val="19"/>
                <w:szCs w:val="19"/>
              </w:rPr>
            </w:pPr>
            <w:r w:rsidRPr="006D6BA7">
              <w:rPr>
                <w:rFonts w:ascii="Cambria" w:hAnsi="Cambria"/>
                <w:b/>
                <w:bCs/>
                <w:sz w:val="19"/>
                <w:szCs w:val="19"/>
              </w:rPr>
              <w:t>Būves atjaunošana</w:t>
            </w:r>
          </w:p>
        </w:tc>
      </w:tr>
      <w:tr w:rsidR="000C09C1" w:rsidRPr="006D6BA7" w:rsidTr="00E84691">
        <w:trPr>
          <w:gridAfter w:val="1"/>
          <w:wAfter w:w="12" w:type="dxa"/>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1</w:t>
            </w:r>
          </w:p>
        </w:tc>
        <w:tc>
          <w:tcPr>
            <w:tcW w:w="311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1984" w:type="dxa"/>
            <w:gridSpan w:val="2"/>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r>
      <w:tr w:rsidR="000C09C1" w:rsidRPr="006D6BA7" w:rsidTr="00E84691">
        <w:trPr>
          <w:gridAfter w:val="1"/>
          <w:wAfter w:w="12" w:type="dxa"/>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2</w:t>
            </w:r>
          </w:p>
        </w:tc>
        <w:tc>
          <w:tcPr>
            <w:tcW w:w="311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1984" w:type="dxa"/>
            <w:gridSpan w:val="2"/>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r>
      <w:tr w:rsidR="000C09C1" w:rsidRPr="006D6BA7" w:rsidTr="00E84691">
        <w:trPr>
          <w:gridAfter w:val="1"/>
          <w:wAfter w:w="12" w:type="dxa"/>
          <w:cantSplit/>
        </w:trPr>
        <w:tc>
          <w:tcPr>
            <w:tcW w:w="595"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r w:rsidRPr="006D6BA7">
              <w:rPr>
                <w:rFonts w:ascii="Cambria" w:hAnsi="Cambria"/>
                <w:sz w:val="19"/>
                <w:szCs w:val="19"/>
              </w:rPr>
              <w:t>3</w:t>
            </w:r>
          </w:p>
        </w:tc>
        <w:tc>
          <w:tcPr>
            <w:tcW w:w="3119" w:type="dxa"/>
            <w:shd w:val="clear" w:color="auto" w:fill="auto"/>
            <w:vAlign w:val="center"/>
            <w:hideMark/>
          </w:tcPr>
          <w:p w:rsidR="000C09C1" w:rsidRPr="006D6BA7" w:rsidRDefault="000C09C1" w:rsidP="00E84691">
            <w:pPr>
              <w:spacing w:after="0" w:line="240" w:lineRule="auto"/>
              <w:jc w:val="center"/>
              <w:rPr>
                <w:rFonts w:ascii="Cambria" w:hAnsi="Cambria"/>
                <w:sz w:val="19"/>
                <w:szCs w:val="19"/>
              </w:rPr>
            </w:pPr>
          </w:p>
        </w:tc>
        <w:tc>
          <w:tcPr>
            <w:tcW w:w="1701" w:type="dxa"/>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1984" w:type="dxa"/>
            <w:gridSpan w:val="2"/>
            <w:shd w:val="clear" w:color="auto" w:fill="auto"/>
            <w:noWrap/>
            <w:vAlign w:val="center"/>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sz w:val="19"/>
                <w:szCs w:val="19"/>
              </w:rPr>
            </w:pPr>
            <w:r w:rsidRPr="00F31537">
              <w:rPr>
                <w:rFonts w:ascii="Cambria" w:hAnsi="Cambria"/>
                <w:sz w:val="19"/>
                <w:szCs w:val="19"/>
              </w:rPr>
              <w:t>–</w:t>
            </w:r>
          </w:p>
        </w:tc>
      </w:tr>
      <w:tr w:rsidR="000C09C1" w:rsidRPr="006D6BA7" w:rsidTr="00E84691">
        <w:trPr>
          <w:gridAfter w:val="1"/>
          <w:wAfter w:w="12" w:type="dxa"/>
          <w:cantSplit/>
        </w:trPr>
        <w:tc>
          <w:tcPr>
            <w:tcW w:w="7399" w:type="dxa"/>
            <w:gridSpan w:val="5"/>
            <w:shd w:val="clear" w:color="auto" w:fill="D9D9D9"/>
            <w:vAlign w:val="center"/>
            <w:hideMark/>
          </w:tcPr>
          <w:p w:rsidR="000C09C1" w:rsidRPr="006D6BA7" w:rsidRDefault="000C09C1" w:rsidP="00E84691">
            <w:pPr>
              <w:spacing w:after="0" w:line="240" w:lineRule="auto"/>
              <w:rPr>
                <w:rFonts w:ascii="Cambria" w:hAnsi="Cambria"/>
                <w:i/>
                <w:iCs/>
                <w:sz w:val="19"/>
                <w:szCs w:val="19"/>
              </w:rPr>
            </w:pPr>
            <w:r w:rsidRPr="006D6BA7">
              <w:rPr>
                <w:rFonts w:ascii="Cambria" w:hAnsi="Cambria"/>
                <w:i/>
                <w:iCs/>
                <w:sz w:val="19"/>
                <w:szCs w:val="19"/>
              </w:rPr>
              <w:t>Izmaksas par būves atjaunošanu, kopā</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i/>
                <w:iCs/>
                <w:sz w:val="19"/>
                <w:szCs w:val="19"/>
              </w:rPr>
            </w:pPr>
            <w:r w:rsidRPr="00F31537">
              <w:rPr>
                <w:rFonts w:ascii="Cambria" w:hAnsi="Cambria"/>
                <w:sz w:val="19"/>
                <w:szCs w:val="19"/>
              </w:rPr>
              <w:t>–</w:t>
            </w:r>
          </w:p>
        </w:tc>
      </w:tr>
      <w:tr w:rsidR="000C09C1" w:rsidRPr="006D6BA7" w:rsidTr="00E84691">
        <w:trPr>
          <w:gridAfter w:val="1"/>
          <w:wAfter w:w="12" w:type="dxa"/>
          <w:cantSplit/>
        </w:trPr>
        <w:tc>
          <w:tcPr>
            <w:tcW w:w="7399" w:type="dxa"/>
            <w:gridSpan w:val="5"/>
            <w:shd w:val="clear" w:color="auto" w:fill="D9D9D9"/>
            <w:vAlign w:val="center"/>
            <w:hideMark/>
          </w:tcPr>
          <w:p w:rsidR="000C09C1" w:rsidRPr="006D6BA7" w:rsidRDefault="000C09C1" w:rsidP="00E84691">
            <w:pPr>
              <w:spacing w:after="0" w:line="240" w:lineRule="auto"/>
              <w:rPr>
                <w:rFonts w:ascii="Cambria" w:hAnsi="Cambria"/>
                <w:i/>
                <w:iCs/>
                <w:sz w:val="19"/>
                <w:szCs w:val="19"/>
              </w:rPr>
            </w:pPr>
            <w:r w:rsidRPr="006D6BA7">
              <w:rPr>
                <w:rFonts w:ascii="Cambria" w:hAnsi="Cambria"/>
                <w:i/>
                <w:iCs/>
                <w:sz w:val="19"/>
                <w:szCs w:val="19"/>
              </w:rPr>
              <w:t>Izmaksas par būvniecību, pārbūvi un (vai) būves atjaunošanu, kopā</w:t>
            </w:r>
          </w:p>
        </w:tc>
        <w:tc>
          <w:tcPr>
            <w:tcW w:w="2170" w:type="dxa"/>
            <w:shd w:val="clear" w:color="auto" w:fill="D9D9D9"/>
            <w:noWrap/>
            <w:vAlign w:val="center"/>
            <w:hideMark/>
          </w:tcPr>
          <w:p w:rsidR="000C09C1" w:rsidRPr="006D6BA7" w:rsidRDefault="000C09C1" w:rsidP="00E84691">
            <w:pPr>
              <w:spacing w:after="0" w:line="240" w:lineRule="auto"/>
              <w:jc w:val="center"/>
              <w:rPr>
                <w:rFonts w:ascii="Cambria" w:hAnsi="Cambria"/>
                <w:i/>
                <w:iCs/>
                <w:sz w:val="19"/>
                <w:szCs w:val="19"/>
              </w:rPr>
            </w:pPr>
            <w:r w:rsidRPr="00F31537">
              <w:rPr>
                <w:rFonts w:ascii="Cambria" w:hAnsi="Cambria"/>
                <w:sz w:val="19"/>
                <w:szCs w:val="19"/>
              </w:rPr>
              <w:t>–</w:t>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0" w:line="260" w:lineRule="exact"/>
        <w:jc w:val="both"/>
        <w:rPr>
          <w:rFonts w:ascii="Cambria" w:hAnsi="Cambria"/>
          <w:b/>
          <w:bCs/>
          <w:i/>
          <w:iCs/>
          <w:sz w:val="19"/>
          <w:szCs w:val="19"/>
        </w:rPr>
        <w:sectPr w:rsidR="000C09C1" w:rsidRPr="00A53967" w:rsidSect="000C09C1">
          <w:pgSz w:w="11907" w:h="16839" w:code="9"/>
          <w:pgMar w:top="1100" w:right="1191" w:bottom="1474" w:left="1191" w:header="0" w:footer="0" w:gutter="0"/>
          <w:cols w:space="708"/>
          <w:titlePg/>
          <w:docGrid w:linePitch="360"/>
        </w:sectPr>
      </w:pPr>
    </w:p>
    <w:p w:rsidR="000C09C1" w:rsidRPr="00A53967" w:rsidRDefault="000C09C1" w:rsidP="000C09C1">
      <w:pPr>
        <w:spacing w:before="90" w:after="120" w:line="260" w:lineRule="exact"/>
        <w:jc w:val="both"/>
        <w:rPr>
          <w:rFonts w:ascii="Cambria" w:hAnsi="Cambria"/>
          <w:b/>
          <w:bCs/>
          <w:i/>
          <w:iCs/>
          <w:sz w:val="19"/>
          <w:szCs w:val="19"/>
        </w:rPr>
      </w:pPr>
      <w:r w:rsidRPr="00A53967">
        <w:rPr>
          <w:rFonts w:ascii="Cambria" w:hAnsi="Cambria"/>
          <w:b/>
          <w:bCs/>
          <w:i/>
          <w:iCs/>
          <w:sz w:val="19"/>
          <w:szCs w:val="19"/>
        </w:rPr>
        <w:lastRenderedPageBreak/>
        <w:t>B.17. Projekta kopējās un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992"/>
        <w:gridCol w:w="993"/>
        <w:gridCol w:w="961"/>
        <w:gridCol w:w="1296"/>
        <w:gridCol w:w="1231"/>
        <w:gridCol w:w="1497"/>
        <w:gridCol w:w="1295"/>
        <w:gridCol w:w="1448"/>
        <w:gridCol w:w="1448"/>
        <w:gridCol w:w="1623"/>
      </w:tblGrid>
      <w:tr w:rsidR="000C09C1" w:rsidRPr="000B1E5E" w:rsidTr="00E84691">
        <w:trPr>
          <w:cantSplit/>
        </w:trPr>
        <w:tc>
          <w:tcPr>
            <w:tcW w:w="7202" w:type="dxa"/>
            <w:gridSpan w:val="6"/>
            <w:shd w:val="clear" w:color="auto" w:fill="D9D9D9"/>
            <w:vAlign w:val="center"/>
            <w:hideMark/>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b/>
                <w:bCs/>
                <w:sz w:val="19"/>
                <w:szCs w:val="19"/>
              </w:rPr>
              <w:t>Kopējās izmaksas</w:t>
            </w:r>
          </w:p>
        </w:tc>
        <w:tc>
          <w:tcPr>
            <w:tcW w:w="7311" w:type="dxa"/>
            <w:gridSpan w:val="5"/>
            <w:shd w:val="clear" w:color="auto" w:fill="D9D9D9"/>
            <w:vAlign w:val="center"/>
            <w:hideMark/>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b/>
                <w:bCs/>
                <w:sz w:val="19"/>
                <w:szCs w:val="19"/>
              </w:rPr>
              <w:t>Attiecināmās izmaksas</w:t>
            </w:r>
          </w:p>
        </w:tc>
      </w:tr>
      <w:tr w:rsidR="000C09C1" w:rsidRPr="000B1E5E" w:rsidTr="00E84691">
        <w:trPr>
          <w:cantSplit/>
        </w:trPr>
        <w:tc>
          <w:tcPr>
            <w:tcW w:w="1729" w:type="dxa"/>
            <w:vMerge w:val="restart"/>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Izmaksu pozīcijas sadalījumā pa plānotajām projekta darbībām un projekta posmiem</w:t>
            </w:r>
          </w:p>
        </w:tc>
        <w:tc>
          <w:tcPr>
            <w:tcW w:w="1985" w:type="dxa"/>
            <w:gridSpan w:val="2"/>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 xml:space="preserve">Cena par vienību, </w:t>
            </w:r>
            <w:r w:rsidRPr="000B1E5E">
              <w:rPr>
                <w:rFonts w:ascii="Cambria" w:hAnsi="Cambria"/>
                <w:i/>
                <w:iCs/>
                <w:sz w:val="19"/>
                <w:szCs w:val="19"/>
              </w:rPr>
              <w:t>EUR</w:t>
            </w:r>
          </w:p>
        </w:tc>
        <w:tc>
          <w:tcPr>
            <w:tcW w:w="961" w:type="dxa"/>
            <w:vMerge w:val="restart"/>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Vienību skaits</w:t>
            </w:r>
          </w:p>
        </w:tc>
        <w:tc>
          <w:tcPr>
            <w:tcW w:w="1296" w:type="dxa"/>
            <w:vMerge w:val="restart"/>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 xml:space="preserve">Kopā izmaksas ar PVN, </w:t>
            </w:r>
            <w:r w:rsidRPr="000B1E5E">
              <w:rPr>
                <w:rFonts w:ascii="Cambria" w:hAnsi="Cambria"/>
                <w:i/>
                <w:iCs/>
                <w:sz w:val="19"/>
                <w:szCs w:val="19"/>
              </w:rPr>
              <w:t>EUR</w:t>
            </w:r>
          </w:p>
        </w:tc>
        <w:tc>
          <w:tcPr>
            <w:tcW w:w="1231" w:type="dxa"/>
            <w:vMerge w:val="restart"/>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 xml:space="preserve">Kopā izmaksas bez PVN, </w:t>
            </w:r>
            <w:r w:rsidRPr="000B1E5E">
              <w:rPr>
                <w:rFonts w:ascii="Cambria" w:hAnsi="Cambria"/>
                <w:i/>
                <w:iCs/>
                <w:sz w:val="19"/>
                <w:szCs w:val="19"/>
              </w:rPr>
              <w:t>EUR</w:t>
            </w:r>
          </w:p>
        </w:tc>
        <w:tc>
          <w:tcPr>
            <w:tcW w:w="1497" w:type="dxa"/>
            <w:vMerge w:val="restart"/>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Attiecināmās izmaksas</w:t>
            </w:r>
          </w:p>
        </w:tc>
        <w:tc>
          <w:tcPr>
            <w:tcW w:w="1295" w:type="dxa"/>
            <w:vMerge w:val="restart"/>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Atbalsta intensitāte, %</w:t>
            </w:r>
          </w:p>
        </w:tc>
        <w:tc>
          <w:tcPr>
            <w:tcW w:w="1448" w:type="dxa"/>
            <w:vMerge w:val="restart"/>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 xml:space="preserve">Publiskais finansējums, </w:t>
            </w:r>
            <w:r w:rsidRPr="000B1E5E">
              <w:rPr>
                <w:rFonts w:ascii="Cambria" w:hAnsi="Cambria"/>
                <w:i/>
                <w:iCs/>
                <w:sz w:val="19"/>
                <w:szCs w:val="19"/>
              </w:rPr>
              <w:t>EUR</w:t>
            </w:r>
          </w:p>
        </w:tc>
        <w:tc>
          <w:tcPr>
            <w:tcW w:w="1448" w:type="dxa"/>
            <w:vMerge w:val="restart"/>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 xml:space="preserve">Privātais finansējums, </w:t>
            </w:r>
            <w:r w:rsidRPr="000B1E5E">
              <w:rPr>
                <w:rFonts w:ascii="Cambria" w:hAnsi="Cambria"/>
                <w:i/>
                <w:iCs/>
                <w:sz w:val="19"/>
                <w:szCs w:val="19"/>
              </w:rPr>
              <w:t>EUR</w:t>
            </w:r>
          </w:p>
        </w:tc>
        <w:tc>
          <w:tcPr>
            <w:tcW w:w="1623" w:type="dxa"/>
            <w:vMerge w:val="restart"/>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 xml:space="preserve">Īstenošanas laiks </w:t>
            </w:r>
            <w:r w:rsidRPr="000B1E5E">
              <w:rPr>
                <w:rFonts w:ascii="Cambria" w:hAnsi="Cambria"/>
                <w:i/>
                <w:iCs/>
                <w:sz w:val="19"/>
                <w:szCs w:val="19"/>
              </w:rPr>
              <w:t>(</w:t>
            </w:r>
            <w:proofErr w:type="spellStart"/>
            <w:r w:rsidRPr="000B1E5E">
              <w:rPr>
                <w:rFonts w:ascii="Cambria" w:hAnsi="Cambria"/>
                <w:i/>
                <w:iCs/>
                <w:sz w:val="19"/>
                <w:szCs w:val="19"/>
              </w:rPr>
              <w:t>dd.mm.gggg</w:t>
            </w:r>
            <w:proofErr w:type="spellEnd"/>
            <w:r w:rsidRPr="000B1E5E">
              <w:rPr>
                <w:rFonts w:ascii="Cambria" w:hAnsi="Cambria"/>
                <w:i/>
                <w:iCs/>
                <w:sz w:val="19"/>
                <w:szCs w:val="19"/>
              </w:rPr>
              <w:t>.)</w:t>
            </w:r>
          </w:p>
        </w:tc>
      </w:tr>
      <w:tr w:rsidR="000C09C1" w:rsidRPr="000B1E5E" w:rsidTr="00E84691">
        <w:trPr>
          <w:cantSplit/>
        </w:trPr>
        <w:tc>
          <w:tcPr>
            <w:tcW w:w="1729" w:type="dxa"/>
            <w:vMerge/>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ar PVN</w:t>
            </w:r>
          </w:p>
        </w:tc>
        <w:tc>
          <w:tcPr>
            <w:tcW w:w="99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bez PVN</w:t>
            </w:r>
          </w:p>
        </w:tc>
        <w:tc>
          <w:tcPr>
            <w:tcW w:w="961" w:type="dxa"/>
            <w:vMerge/>
            <w:vAlign w:val="center"/>
            <w:hideMark/>
          </w:tcPr>
          <w:p w:rsidR="000C09C1" w:rsidRPr="000B1E5E" w:rsidRDefault="000C09C1" w:rsidP="00E84691">
            <w:pPr>
              <w:spacing w:after="0" w:line="240" w:lineRule="auto"/>
              <w:jc w:val="center"/>
              <w:rPr>
                <w:rFonts w:ascii="Cambria" w:hAnsi="Cambria"/>
                <w:sz w:val="19"/>
                <w:szCs w:val="19"/>
              </w:rPr>
            </w:pPr>
          </w:p>
        </w:tc>
        <w:tc>
          <w:tcPr>
            <w:tcW w:w="1296" w:type="dxa"/>
            <w:vMerge/>
            <w:vAlign w:val="center"/>
            <w:hideMark/>
          </w:tcPr>
          <w:p w:rsidR="000C09C1" w:rsidRPr="000B1E5E" w:rsidRDefault="000C09C1" w:rsidP="00E84691">
            <w:pPr>
              <w:spacing w:after="0" w:line="240" w:lineRule="auto"/>
              <w:jc w:val="center"/>
              <w:rPr>
                <w:rFonts w:ascii="Cambria" w:hAnsi="Cambria"/>
                <w:sz w:val="19"/>
                <w:szCs w:val="19"/>
              </w:rPr>
            </w:pPr>
          </w:p>
        </w:tc>
        <w:tc>
          <w:tcPr>
            <w:tcW w:w="1231" w:type="dxa"/>
            <w:vMerge/>
            <w:vAlign w:val="center"/>
            <w:hideMark/>
          </w:tcPr>
          <w:p w:rsidR="000C09C1" w:rsidRPr="000B1E5E" w:rsidRDefault="000C09C1" w:rsidP="00E84691">
            <w:pPr>
              <w:spacing w:after="0" w:line="240" w:lineRule="auto"/>
              <w:jc w:val="center"/>
              <w:rPr>
                <w:rFonts w:ascii="Cambria" w:hAnsi="Cambria"/>
                <w:sz w:val="19"/>
                <w:szCs w:val="19"/>
              </w:rPr>
            </w:pPr>
          </w:p>
        </w:tc>
        <w:tc>
          <w:tcPr>
            <w:tcW w:w="1497" w:type="dxa"/>
            <w:vMerge/>
            <w:vAlign w:val="center"/>
            <w:hideMark/>
          </w:tcPr>
          <w:p w:rsidR="000C09C1" w:rsidRPr="000B1E5E" w:rsidRDefault="000C09C1" w:rsidP="00E84691">
            <w:pPr>
              <w:spacing w:after="0" w:line="240" w:lineRule="auto"/>
              <w:jc w:val="center"/>
              <w:rPr>
                <w:rFonts w:ascii="Cambria" w:hAnsi="Cambria"/>
                <w:sz w:val="19"/>
                <w:szCs w:val="19"/>
              </w:rPr>
            </w:pPr>
          </w:p>
        </w:tc>
        <w:tc>
          <w:tcPr>
            <w:tcW w:w="1295" w:type="dxa"/>
            <w:vMerge/>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vMerge/>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vMerge/>
            <w:vAlign w:val="center"/>
            <w:hideMark/>
          </w:tcPr>
          <w:p w:rsidR="000C09C1" w:rsidRPr="000B1E5E" w:rsidRDefault="000C09C1" w:rsidP="00E84691">
            <w:pPr>
              <w:spacing w:after="0" w:line="240" w:lineRule="auto"/>
              <w:jc w:val="center"/>
              <w:rPr>
                <w:rFonts w:ascii="Cambria" w:hAnsi="Cambria"/>
                <w:sz w:val="19"/>
                <w:szCs w:val="19"/>
              </w:rPr>
            </w:pPr>
          </w:p>
        </w:tc>
        <w:tc>
          <w:tcPr>
            <w:tcW w:w="1623" w:type="dxa"/>
            <w:vMerge/>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1</w:t>
            </w:r>
          </w:p>
        </w:tc>
        <w:tc>
          <w:tcPr>
            <w:tcW w:w="992"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2</w:t>
            </w:r>
          </w:p>
        </w:tc>
        <w:tc>
          <w:tcPr>
            <w:tcW w:w="99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3</w:t>
            </w:r>
          </w:p>
        </w:tc>
        <w:tc>
          <w:tcPr>
            <w:tcW w:w="961"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w:t>
            </w:r>
          </w:p>
        </w:tc>
        <w:tc>
          <w:tcPr>
            <w:tcW w:w="1296"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5 = 2 x 4</w:t>
            </w:r>
          </w:p>
        </w:tc>
        <w:tc>
          <w:tcPr>
            <w:tcW w:w="1231"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6 = 3 x 4</w:t>
            </w:r>
          </w:p>
        </w:tc>
        <w:tc>
          <w:tcPr>
            <w:tcW w:w="1497"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7</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8</w:t>
            </w:r>
          </w:p>
        </w:tc>
        <w:tc>
          <w:tcPr>
            <w:tcW w:w="1448"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9</w:t>
            </w:r>
          </w:p>
        </w:tc>
        <w:tc>
          <w:tcPr>
            <w:tcW w:w="1448"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10</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11</w:t>
            </w:r>
          </w:p>
        </w:tc>
      </w:tr>
      <w:tr w:rsidR="000C09C1" w:rsidRPr="000B1E5E" w:rsidTr="00E84691">
        <w:trPr>
          <w:cantSplit/>
        </w:trPr>
        <w:tc>
          <w:tcPr>
            <w:tcW w:w="14513" w:type="dxa"/>
            <w:gridSpan w:val="11"/>
            <w:shd w:val="clear" w:color="auto" w:fill="D9D9D9"/>
            <w:noWrap/>
            <w:vAlign w:val="center"/>
            <w:hideMark/>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b/>
                <w:bCs/>
                <w:sz w:val="19"/>
                <w:szCs w:val="19"/>
              </w:rPr>
              <w:t xml:space="preserve">1. Jaunu ražošanas pamatlīdzekļu (iekārtas/tehnikas un aprīkojuma, t.sk. </w:t>
            </w:r>
            <w:proofErr w:type="spellStart"/>
            <w:r w:rsidRPr="000B1E5E">
              <w:rPr>
                <w:rFonts w:ascii="Cambria" w:hAnsi="Cambria"/>
                <w:b/>
                <w:bCs/>
                <w:sz w:val="19"/>
                <w:szCs w:val="19"/>
              </w:rPr>
              <w:t>datorprogrammatūru</w:t>
            </w:r>
            <w:proofErr w:type="spellEnd"/>
            <w:r w:rsidRPr="000B1E5E">
              <w:rPr>
                <w:rFonts w:ascii="Cambria" w:hAnsi="Cambria"/>
                <w:b/>
                <w:bCs/>
                <w:sz w:val="19"/>
                <w:szCs w:val="19"/>
              </w:rPr>
              <w:t>) iegādes izmaksas</w:t>
            </w: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4675" w:type="dxa"/>
            <w:gridSpan w:val="4"/>
            <w:shd w:val="clear" w:color="auto" w:fill="D9D9D9"/>
            <w:vAlign w:val="center"/>
            <w:hideMark/>
          </w:tcPr>
          <w:p w:rsidR="000C09C1" w:rsidRPr="000B1E5E" w:rsidRDefault="000C09C1" w:rsidP="00E84691">
            <w:pPr>
              <w:spacing w:after="0" w:line="240" w:lineRule="auto"/>
              <w:rPr>
                <w:rFonts w:ascii="Cambria" w:hAnsi="Cambria"/>
                <w:i/>
                <w:iCs/>
                <w:sz w:val="19"/>
                <w:szCs w:val="19"/>
              </w:rPr>
            </w:pPr>
            <w:r w:rsidRPr="000B1E5E">
              <w:rPr>
                <w:rFonts w:ascii="Cambria" w:hAnsi="Cambria"/>
                <w:i/>
                <w:iCs/>
                <w:sz w:val="19"/>
                <w:szCs w:val="19"/>
              </w:rPr>
              <w:t>Pamatlīdzekļu iegādes izmaksas, kopā</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497"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295"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623"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4513" w:type="dxa"/>
            <w:gridSpan w:val="11"/>
            <w:shd w:val="clear" w:color="auto" w:fill="D9D9D9"/>
            <w:noWrap/>
            <w:vAlign w:val="center"/>
            <w:hideMark/>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b/>
                <w:bCs/>
                <w:sz w:val="19"/>
                <w:szCs w:val="19"/>
              </w:rPr>
              <w:t>2. Jaunbūves, pārbūves un atjaunošanas izmaksas</w:t>
            </w: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0B1E5E" w:rsidRDefault="000C09C1" w:rsidP="00E84691">
            <w:pPr>
              <w:spacing w:after="0" w:line="240" w:lineRule="auto"/>
              <w:jc w:val="center"/>
              <w:rPr>
                <w:rFonts w:ascii="Cambria" w:hAnsi="Cambria"/>
                <w:sz w:val="19"/>
                <w:szCs w:val="19"/>
              </w:rPr>
            </w:pPr>
          </w:p>
        </w:tc>
        <w:tc>
          <w:tcPr>
            <w:tcW w:w="993" w:type="dxa"/>
            <w:shd w:val="clear" w:color="auto" w:fill="auto"/>
            <w:noWrap/>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40,00</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40,00</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40,00</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4675" w:type="dxa"/>
            <w:gridSpan w:val="4"/>
            <w:shd w:val="clear" w:color="auto" w:fill="D9D9D9"/>
            <w:vAlign w:val="center"/>
            <w:hideMark/>
          </w:tcPr>
          <w:p w:rsidR="000C09C1" w:rsidRPr="000B1E5E" w:rsidRDefault="000C09C1" w:rsidP="00E84691">
            <w:pPr>
              <w:spacing w:after="0" w:line="240" w:lineRule="auto"/>
              <w:rPr>
                <w:rFonts w:ascii="Cambria" w:hAnsi="Cambria"/>
                <w:i/>
                <w:iCs/>
                <w:sz w:val="19"/>
                <w:szCs w:val="19"/>
              </w:rPr>
            </w:pPr>
            <w:r w:rsidRPr="000B1E5E">
              <w:rPr>
                <w:rFonts w:ascii="Cambria" w:hAnsi="Cambria"/>
                <w:i/>
                <w:iCs/>
                <w:sz w:val="19"/>
                <w:szCs w:val="19"/>
              </w:rPr>
              <w:t>Jaunbūves, pārbūves, atjaunošanas izmaksas, kopā</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497"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295"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623"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4513" w:type="dxa"/>
            <w:gridSpan w:val="11"/>
            <w:shd w:val="clear" w:color="auto" w:fill="D9D9D9"/>
            <w:vAlign w:val="center"/>
            <w:hideMark/>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b/>
                <w:bCs/>
                <w:sz w:val="19"/>
                <w:szCs w:val="19"/>
              </w:rPr>
              <w:t>3. Būvmateriālu iegādes izmaksas</w:t>
            </w: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40,00</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40,00</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40,00</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4675" w:type="dxa"/>
            <w:gridSpan w:val="4"/>
            <w:shd w:val="clear" w:color="auto" w:fill="D9D9D9"/>
            <w:vAlign w:val="center"/>
            <w:hideMark/>
          </w:tcPr>
          <w:p w:rsidR="000C09C1" w:rsidRPr="000B1E5E" w:rsidRDefault="000C09C1" w:rsidP="00E84691">
            <w:pPr>
              <w:spacing w:after="0" w:line="240" w:lineRule="auto"/>
              <w:rPr>
                <w:rFonts w:ascii="Cambria" w:hAnsi="Cambria"/>
                <w:i/>
                <w:iCs/>
                <w:sz w:val="19"/>
                <w:szCs w:val="19"/>
              </w:rPr>
            </w:pPr>
            <w:r w:rsidRPr="000B1E5E">
              <w:rPr>
                <w:rFonts w:ascii="Cambria" w:hAnsi="Cambria"/>
                <w:i/>
                <w:iCs/>
                <w:sz w:val="19"/>
                <w:szCs w:val="19"/>
              </w:rPr>
              <w:t>Izmaksas būvmateriālu iegādei, kopā</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497"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295"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623"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4513" w:type="dxa"/>
            <w:gridSpan w:val="11"/>
            <w:shd w:val="clear" w:color="auto" w:fill="D9D9D9"/>
            <w:vAlign w:val="center"/>
            <w:hideMark/>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b/>
                <w:bCs/>
                <w:sz w:val="19"/>
                <w:szCs w:val="19"/>
              </w:rPr>
              <w:t>4. Vispārējās izmaksas</w:t>
            </w: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40,00</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40,00</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1729"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c>
          <w:tcPr>
            <w:tcW w:w="992"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93"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961"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97"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295"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40,00</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448" w:type="dxa"/>
            <w:shd w:val="clear" w:color="auto" w:fill="auto"/>
            <w:noWrap/>
            <w:vAlign w:val="center"/>
          </w:tcPr>
          <w:p w:rsidR="000C09C1" w:rsidRPr="000B1E5E" w:rsidRDefault="000C09C1" w:rsidP="00E84691">
            <w:pPr>
              <w:spacing w:after="0" w:line="240" w:lineRule="auto"/>
              <w:jc w:val="center"/>
              <w:rPr>
                <w:rFonts w:ascii="Cambria" w:hAnsi="Cambria"/>
                <w:sz w:val="19"/>
                <w:szCs w:val="19"/>
              </w:rPr>
            </w:pPr>
            <w:r w:rsidRPr="000B1E5E">
              <w:rPr>
                <w:rFonts w:ascii="Cambria" w:hAnsi="Cambria"/>
                <w:sz w:val="19"/>
                <w:szCs w:val="19"/>
              </w:rPr>
              <w:t>–</w:t>
            </w:r>
          </w:p>
        </w:tc>
        <w:tc>
          <w:tcPr>
            <w:tcW w:w="1623" w:type="dxa"/>
            <w:shd w:val="clear" w:color="auto" w:fill="auto"/>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4675" w:type="dxa"/>
            <w:gridSpan w:val="4"/>
            <w:shd w:val="clear" w:color="auto" w:fill="D9D9D9"/>
            <w:vAlign w:val="center"/>
            <w:hideMark/>
          </w:tcPr>
          <w:p w:rsidR="000C09C1" w:rsidRPr="000B1E5E" w:rsidRDefault="000C09C1" w:rsidP="00E84691">
            <w:pPr>
              <w:spacing w:after="0" w:line="240" w:lineRule="auto"/>
              <w:rPr>
                <w:rFonts w:ascii="Cambria" w:hAnsi="Cambria"/>
                <w:i/>
                <w:iCs/>
                <w:sz w:val="19"/>
                <w:szCs w:val="19"/>
              </w:rPr>
            </w:pPr>
            <w:r w:rsidRPr="000B1E5E">
              <w:rPr>
                <w:rFonts w:ascii="Cambria" w:hAnsi="Cambria"/>
                <w:i/>
                <w:iCs/>
                <w:sz w:val="19"/>
                <w:szCs w:val="19"/>
              </w:rPr>
              <w:t>Vispārējās izmaksas, kopā</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497"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295"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iCs/>
                <w:sz w:val="19"/>
                <w:szCs w:val="19"/>
              </w:rPr>
            </w:pPr>
            <w:r w:rsidRPr="000B1E5E">
              <w:rPr>
                <w:rFonts w:ascii="Cambria" w:hAnsi="Cambria"/>
                <w:sz w:val="19"/>
                <w:szCs w:val="19"/>
              </w:rPr>
              <w:t>–</w:t>
            </w:r>
          </w:p>
        </w:tc>
        <w:tc>
          <w:tcPr>
            <w:tcW w:w="1623"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r>
      <w:tr w:rsidR="000C09C1" w:rsidRPr="000B1E5E" w:rsidTr="00E84691">
        <w:trPr>
          <w:cantSplit/>
        </w:trPr>
        <w:tc>
          <w:tcPr>
            <w:tcW w:w="4675" w:type="dxa"/>
            <w:gridSpan w:val="4"/>
            <w:shd w:val="clear" w:color="auto" w:fill="D9D9D9"/>
            <w:vAlign w:val="center"/>
            <w:hideMark/>
          </w:tcPr>
          <w:p w:rsidR="000C09C1" w:rsidRPr="000B1E5E" w:rsidRDefault="000C09C1" w:rsidP="00E84691">
            <w:pPr>
              <w:spacing w:after="0" w:line="240" w:lineRule="auto"/>
              <w:rPr>
                <w:rFonts w:ascii="Cambria" w:hAnsi="Cambria"/>
                <w:b/>
                <w:bCs/>
                <w:sz w:val="19"/>
                <w:szCs w:val="19"/>
              </w:rPr>
            </w:pPr>
            <w:r w:rsidRPr="000B1E5E">
              <w:rPr>
                <w:rFonts w:ascii="Cambria" w:hAnsi="Cambria"/>
                <w:b/>
                <w:bCs/>
                <w:sz w:val="19"/>
                <w:szCs w:val="19"/>
              </w:rPr>
              <w:t>KOPĀ</w:t>
            </w:r>
          </w:p>
        </w:tc>
        <w:tc>
          <w:tcPr>
            <w:tcW w:w="1296" w:type="dxa"/>
            <w:shd w:val="clear" w:color="auto" w:fill="D9D9D9"/>
            <w:noWrap/>
            <w:vAlign w:val="center"/>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sz w:val="19"/>
                <w:szCs w:val="19"/>
              </w:rPr>
              <w:t>–</w:t>
            </w:r>
          </w:p>
        </w:tc>
        <w:tc>
          <w:tcPr>
            <w:tcW w:w="1231" w:type="dxa"/>
            <w:shd w:val="clear" w:color="auto" w:fill="D9D9D9"/>
            <w:noWrap/>
            <w:vAlign w:val="center"/>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sz w:val="19"/>
                <w:szCs w:val="19"/>
              </w:rPr>
              <w:t>–</w:t>
            </w:r>
          </w:p>
        </w:tc>
        <w:tc>
          <w:tcPr>
            <w:tcW w:w="1497" w:type="dxa"/>
            <w:shd w:val="clear" w:color="auto" w:fill="D9D9D9"/>
            <w:noWrap/>
            <w:vAlign w:val="center"/>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sz w:val="19"/>
                <w:szCs w:val="19"/>
              </w:rPr>
              <w:t>–</w:t>
            </w:r>
          </w:p>
        </w:tc>
        <w:tc>
          <w:tcPr>
            <w:tcW w:w="1295"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sz w:val="19"/>
                <w:szCs w:val="19"/>
              </w:rPr>
              <w:t>–</w:t>
            </w:r>
          </w:p>
        </w:tc>
        <w:tc>
          <w:tcPr>
            <w:tcW w:w="1448" w:type="dxa"/>
            <w:shd w:val="clear" w:color="auto" w:fill="D9D9D9"/>
            <w:noWrap/>
            <w:vAlign w:val="center"/>
          </w:tcPr>
          <w:p w:rsidR="000C09C1" w:rsidRPr="000B1E5E" w:rsidRDefault="000C09C1" w:rsidP="00E84691">
            <w:pPr>
              <w:spacing w:after="0" w:line="240" w:lineRule="auto"/>
              <w:jc w:val="center"/>
              <w:rPr>
                <w:rFonts w:ascii="Cambria" w:hAnsi="Cambria"/>
                <w:b/>
                <w:bCs/>
                <w:sz w:val="19"/>
                <w:szCs w:val="19"/>
              </w:rPr>
            </w:pPr>
            <w:r w:rsidRPr="000B1E5E">
              <w:rPr>
                <w:rFonts w:ascii="Cambria" w:hAnsi="Cambria"/>
                <w:sz w:val="19"/>
                <w:szCs w:val="19"/>
              </w:rPr>
              <w:t>–</w:t>
            </w:r>
          </w:p>
        </w:tc>
        <w:tc>
          <w:tcPr>
            <w:tcW w:w="1623" w:type="dxa"/>
            <w:shd w:val="clear" w:color="auto" w:fill="D9D9D9"/>
            <w:vAlign w:val="center"/>
            <w:hideMark/>
          </w:tcPr>
          <w:p w:rsidR="000C09C1" w:rsidRPr="000B1E5E" w:rsidRDefault="000C09C1" w:rsidP="00E84691">
            <w:pPr>
              <w:spacing w:after="0" w:line="240" w:lineRule="auto"/>
              <w:jc w:val="center"/>
              <w:rPr>
                <w:rFonts w:ascii="Cambria" w:hAnsi="Cambria"/>
                <w:sz w:val="19"/>
                <w:szCs w:val="19"/>
              </w:rPr>
            </w:pPr>
          </w:p>
        </w:tc>
      </w:tr>
    </w:tbl>
    <w:p w:rsidR="000C09C1" w:rsidRPr="00A53967" w:rsidRDefault="000C09C1" w:rsidP="000C09C1">
      <w:pPr>
        <w:spacing w:after="0" w:line="260" w:lineRule="exact"/>
        <w:jc w:val="both"/>
        <w:rPr>
          <w:rFonts w:ascii="Cambria" w:hAnsi="Cambria"/>
          <w:b/>
          <w:bCs/>
          <w:iCs/>
          <w:sz w:val="19"/>
          <w:szCs w:val="19"/>
        </w:rPr>
      </w:pPr>
    </w:p>
    <w:p w:rsidR="000C09C1" w:rsidRPr="00A53967" w:rsidRDefault="000C09C1" w:rsidP="000C09C1">
      <w:pPr>
        <w:spacing w:before="130" w:after="0" w:line="260" w:lineRule="exact"/>
        <w:jc w:val="both"/>
        <w:rPr>
          <w:rFonts w:ascii="Cambria" w:hAnsi="Cambria"/>
          <w:b/>
          <w:bCs/>
          <w:i/>
          <w:iCs/>
          <w:sz w:val="19"/>
          <w:szCs w:val="19"/>
        </w:rPr>
        <w:sectPr w:rsidR="000C09C1" w:rsidRPr="00A53967" w:rsidSect="00D149CB">
          <w:headerReference w:type="first" r:id="rId9"/>
          <w:pgSz w:w="16839" w:h="11907" w:orient="landscape" w:code="9"/>
          <w:pgMar w:top="1871" w:right="1191" w:bottom="1474" w:left="1191" w:header="0" w:footer="0" w:gutter="0"/>
          <w:cols w:space="708"/>
          <w:titlePg/>
          <w:docGrid w:linePitch="360"/>
        </w:sect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lastRenderedPageBreak/>
        <w:t>B.18. Pārējās neattiecināmās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32"/>
        <w:gridCol w:w="2749"/>
      </w:tblGrid>
      <w:tr w:rsidR="000C09C1" w:rsidRPr="0025068F" w:rsidTr="00E84691">
        <w:trPr>
          <w:cantSplit/>
        </w:trPr>
        <w:tc>
          <w:tcPr>
            <w:tcW w:w="6832" w:type="dxa"/>
            <w:shd w:val="clear" w:color="auto" w:fill="D9D9D9"/>
            <w:vAlign w:val="center"/>
            <w:hideMark/>
          </w:tcPr>
          <w:p w:rsidR="000C09C1" w:rsidRPr="0025068F" w:rsidRDefault="000C09C1" w:rsidP="00E84691">
            <w:pPr>
              <w:spacing w:after="0" w:line="240" w:lineRule="auto"/>
              <w:jc w:val="center"/>
              <w:rPr>
                <w:rFonts w:ascii="Cambria" w:hAnsi="Cambria"/>
                <w:b/>
                <w:bCs/>
                <w:sz w:val="19"/>
                <w:szCs w:val="19"/>
              </w:rPr>
            </w:pPr>
            <w:r w:rsidRPr="0025068F">
              <w:rPr>
                <w:rFonts w:ascii="Cambria" w:hAnsi="Cambria"/>
                <w:b/>
                <w:bCs/>
                <w:sz w:val="19"/>
                <w:szCs w:val="19"/>
              </w:rPr>
              <w:t xml:space="preserve">Neattiecināmo izmaksu pozīcijas, kas nav atspoguļotas B.17. tabulā, </w:t>
            </w:r>
            <w:r>
              <w:rPr>
                <w:rFonts w:ascii="Cambria" w:hAnsi="Cambria"/>
                <w:b/>
                <w:bCs/>
                <w:sz w:val="19"/>
                <w:szCs w:val="19"/>
              </w:rPr>
              <w:br/>
            </w:r>
            <w:r w:rsidRPr="0025068F">
              <w:rPr>
                <w:rFonts w:ascii="Cambria" w:hAnsi="Cambria"/>
                <w:b/>
                <w:bCs/>
                <w:sz w:val="19"/>
                <w:szCs w:val="19"/>
              </w:rPr>
              <w:t>bet ir saistītas ar projekta īstenošanu</w:t>
            </w:r>
          </w:p>
        </w:tc>
        <w:tc>
          <w:tcPr>
            <w:tcW w:w="2749" w:type="dxa"/>
            <w:shd w:val="clear" w:color="auto" w:fill="D9D9D9"/>
            <w:noWrap/>
            <w:vAlign w:val="center"/>
            <w:hideMark/>
          </w:tcPr>
          <w:p w:rsidR="000C09C1" w:rsidRPr="0025068F" w:rsidRDefault="000C09C1" w:rsidP="00E84691">
            <w:pPr>
              <w:spacing w:after="0" w:line="240" w:lineRule="auto"/>
              <w:jc w:val="center"/>
              <w:rPr>
                <w:rFonts w:ascii="Cambria" w:hAnsi="Cambria"/>
                <w:b/>
                <w:bCs/>
                <w:sz w:val="19"/>
                <w:szCs w:val="19"/>
              </w:rPr>
            </w:pPr>
            <w:r w:rsidRPr="0025068F">
              <w:rPr>
                <w:rFonts w:ascii="Cambria" w:hAnsi="Cambria"/>
                <w:b/>
                <w:bCs/>
                <w:sz w:val="19"/>
                <w:szCs w:val="19"/>
              </w:rPr>
              <w:t>Izmaksas ar PVN,</w:t>
            </w:r>
            <w:r w:rsidRPr="0025068F">
              <w:rPr>
                <w:rFonts w:ascii="Cambria" w:hAnsi="Cambria"/>
                <w:b/>
                <w:bCs/>
                <w:i/>
                <w:iCs/>
                <w:sz w:val="19"/>
                <w:szCs w:val="19"/>
              </w:rPr>
              <w:t xml:space="preserve"> EUR</w:t>
            </w:r>
          </w:p>
        </w:tc>
      </w:tr>
      <w:tr w:rsidR="000C09C1" w:rsidRPr="0025068F" w:rsidTr="00E84691">
        <w:trPr>
          <w:cantSplit/>
        </w:trPr>
        <w:tc>
          <w:tcPr>
            <w:tcW w:w="6832" w:type="dxa"/>
            <w:shd w:val="clear" w:color="auto" w:fill="auto"/>
            <w:noWrap/>
            <w:vAlign w:val="center"/>
            <w:hideMark/>
          </w:tcPr>
          <w:p w:rsidR="000C09C1" w:rsidRPr="0025068F" w:rsidRDefault="000C09C1" w:rsidP="00E84691">
            <w:pPr>
              <w:spacing w:after="0" w:line="240" w:lineRule="auto"/>
              <w:jc w:val="center"/>
              <w:rPr>
                <w:rFonts w:ascii="Cambria" w:hAnsi="Cambria"/>
                <w:sz w:val="19"/>
                <w:szCs w:val="19"/>
              </w:rPr>
            </w:pPr>
          </w:p>
        </w:tc>
        <w:tc>
          <w:tcPr>
            <w:tcW w:w="2749" w:type="dxa"/>
            <w:shd w:val="clear" w:color="auto" w:fill="auto"/>
            <w:noWrap/>
            <w:vAlign w:val="center"/>
            <w:hideMark/>
          </w:tcPr>
          <w:p w:rsidR="000C09C1" w:rsidRPr="0025068F"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25068F" w:rsidTr="00E84691">
        <w:trPr>
          <w:cantSplit/>
        </w:trPr>
        <w:tc>
          <w:tcPr>
            <w:tcW w:w="6832" w:type="dxa"/>
            <w:shd w:val="clear" w:color="auto" w:fill="auto"/>
            <w:noWrap/>
            <w:vAlign w:val="center"/>
            <w:hideMark/>
          </w:tcPr>
          <w:p w:rsidR="000C09C1" w:rsidRPr="0025068F" w:rsidRDefault="000C09C1" w:rsidP="00E84691">
            <w:pPr>
              <w:spacing w:after="0" w:line="240" w:lineRule="auto"/>
              <w:jc w:val="center"/>
              <w:rPr>
                <w:rFonts w:ascii="Cambria" w:hAnsi="Cambria"/>
                <w:sz w:val="19"/>
                <w:szCs w:val="19"/>
              </w:rPr>
            </w:pPr>
          </w:p>
        </w:tc>
        <w:tc>
          <w:tcPr>
            <w:tcW w:w="2749" w:type="dxa"/>
            <w:shd w:val="clear" w:color="auto" w:fill="auto"/>
            <w:noWrap/>
            <w:vAlign w:val="center"/>
            <w:hideMark/>
          </w:tcPr>
          <w:p w:rsidR="000C09C1" w:rsidRPr="0025068F"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25068F" w:rsidTr="00E84691">
        <w:trPr>
          <w:cantSplit/>
        </w:trPr>
        <w:tc>
          <w:tcPr>
            <w:tcW w:w="6832" w:type="dxa"/>
            <w:shd w:val="clear" w:color="auto" w:fill="auto"/>
            <w:noWrap/>
            <w:vAlign w:val="center"/>
            <w:hideMark/>
          </w:tcPr>
          <w:p w:rsidR="000C09C1" w:rsidRPr="0025068F" w:rsidRDefault="000C09C1" w:rsidP="00E84691">
            <w:pPr>
              <w:spacing w:after="0" w:line="240" w:lineRule="auto"/>
              <w:jc w:val="center"/>
              <w:rPr>
                <w:rFonts w:ascii="Cambria" w:hAnsi="Cambria"/>
                <w:sz w:val="19"/>
                <w:szCs w:val="19"/>
              </w:rPr>
            </w:pPr>
          </w:p>
        </w:tc>
        <w:tc>
          <w:tcPr>
            <w:tcW w:w="2749" w:type="dxa"/>
            <w:shd w:val="clear" w:color="auto" w:fill="auto"/>
            <w:noWrap/>
            <w:vAlign w:val="center"/>
            <w:hideMark/>
          </w:tcPr>
          <w:p w:rsidR="000C09C1" w:rsidRPr="0025068F"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25068F" w:rsidTr="00E84691">
        <w:trPr>
          <w:cantSplit/>
        </w:trPr>
        <w:tc>
          <w:tcPr>
            <w:tcW w:w="6832" w:type="dxa"/>
            <w:shd w:val="clear" w:color="auto" w:fill="D9D9D9"/>
            <w:noWrap/>
            <w:vAlign w:val="center"/>
            <w:hideMark/>
          </w:tcPr>
          <w:p w:rsidR="000C09C1" w:rsidRPr="0025068F" w:rsidRDefault="000C09C1" w:rsidP="00E84691">
            <w:pPr>
              <w:spacing w:after="0" w:line="240" w:lineRule="auto"/>
              <w:jc w:val="right"/>
              <w:rPr>
                <w:rFonts w:ascii="Cambria" w:hAnsi="Cambria"/>
                <w:b/>
                <w:bCs/>
                <w:sz w:val="19"/>
                <w:szCs w:val="19"/>
              </w:rPr>
            </w:pPr>
            <w:r w:rsidRPr="0025068F">
              <w:rPr>
                <w:rFonts w:ascii="Cambria" w:hAnsi="Cambria"/>
                <w:b/>
                <w:bCs/>
                <w:sz w:val="19"/>
                <w:szCs w:val="19"/>
              </w:rPr>
              <w:t>Kopā</w:t>
            </w:r>
          </w:p>
        </w:tc>
        <w:tc>
          <w:tcPr>
            <w:tcW w:w="2749" w:type="dxa"/>
            <w:shd w:val="clear" w:color="auto" w:fill="D9D9D9"/>
            <w:noWrap/>
            <w:vAlign w:val="center"/>
            <w:hideMark/>
          </w:tcPr>
          <w:p w:rsidR="000C09C1" w:rsidRPr="0025068F"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B.19. Projekta finansējums*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80"/>
        <w:gridCol w:w="1984"/>
        <w:gridCol w:w="2552"/>
        <w:gridCol w:w="1134"/>
        <w:gridCol w:w="1331"/>
      </w:tblGrid>
      <w:tr w:rsidR="000C09C1" w:rsidRPr="0025068F" w:rsidTr="00E84691">
        <w:trPr>
          <w:cantSplit/>
        </w:trPr>
        <w:tc>
          <w:tcPr>
            <w:tcW w:w="2580" w:type="dxa"/>
            <w:shd w:val="clear" w:color="auto" w:fill="D9D9D9"/>
            <w:noWrap/>
            <w:hideMark/>
          </w:tcPr>
          <w:p w:rsidR="000C09C1" w:rsidRPr="0025068F" w:rsidRDefault="000C09C1" w:rsidP="00E84691">
            <w:pPr>
              <w:spacing w:after="0" w:line="240" w:lineRule="auto"/>
              <w:rPr>
                <w:rFonts w:ascii="Cambria" w:eastAsia="Calibri" w:hAnsi="Cambria"/>
                <w:b/>
                <w:bCs/>
                <w:sz w:val="19"/>
                <w:szCs w:val="19"/>
              </w:rPr>
            </w:pPr>
            <w:r w:rsidRPr="0025068F">
              <w:rPr>
                <w:rFonts w:ascii="Cambria" w:eastAsia="Calibri" w:hAnsi="Cambria"/>
                <w:b/>
                <w:bCs/>
                <w:sz w:val="19"/>
                <w:szCs w:val="19"/>
              </w:rPr>
              <w:t xml:space="preserve">Projekta kopējā summa, </w:t>
            </w:r>
            <w:r w:rsidRPr="0025068F">
              <w:rPr>
                <w:rFonts w:ascii="Cambria" w:eastAsia="Calibri" w:hAnsi="Cambria"/>
                <w:b/>
                <w:bCs/>
                <w:i/>
                <w:iCs/>
                <w:sz w:val="19"/>
                <w:szCs w:val="19"/>
              </w:rPr>
              <w:t>EUR</w:t>
            </w:r>
          </w:p>
        </w:tc>
        <w:tc>
          <w:tcPr>
            <w:tcW w:w="1984" w:type="dxa"/>
            <w:shd w:val="clear" w:color="auto" w:fill="auto"/>
          </w:tcPr>
          <w:p w:rsidR="000C09C1" w:rsidRPr="0025068F" w:rsidRDefault="000C09C1" w:rsidP="00E84691">
            <w:pPr>
              <w:spacing w:after="0" w:line="240" w:lineRule="auto"/>
              <w:jc w:val="center"/>
              <w:rPr>
                <w:rFonts w:ascii="Cambria" w:eastAsia="Calibri" w:hAnsi="Cambria"/>
                <w:sz w:val="19"/>
                <w:szCs w:val="19"/>
              </w:rPr>
            </w:pPr>
            <w:r w:rsidRPr="0025068F">
              <w:rPr>
                <w:rFonts w:ascii="Cambria" w:hAnsi="Cambria"/>
                <w:sz w:val="19"/>
                <w:szCs w:val="19"/>
              </w:rPr>
              <w:t>–</w:t>
            </w:r>
          </w:p>
        </w:tc>
        <w:tc>
          <w:tcPr>
            <w:tcW w:w="3686" w:type="dxa"/>
            <w:gridSpan w:val="2"/>
            <w:shd w:val="clear" w:color="auto" w:fill="D9D9D9"/>
            <w:hideMark/>
          </w:tcPr>
          <w:p w:rsidR="000C09C1" w:rsidRPr="0025068F" w:rsidRDefault="000C09C1" w:rsidP="00E84691">
            <w:pPr>
              <w:spacing w:after="0" w:line="240" w:lineRule="auto"/>
              <w:rPr>
                <w:rFonts w:ascii="Cambria" w:eastAsia="Calibri" w:hAnsi="Cambria"/>
                <w:b/>
                <w:bCs/>
                <w:sz w:val="19"/>
                <w:szCs w:val="19"/>
              </w:rPr>
            </w:pPr>
            <w:r w:rsidRPr="0025068F">
              <w:rPr>
                <w:rFonts w:ascii="Cambria" w:eastAsia="Calibri" w:hAnsi="Cambria"/>
                <w:b/>
                <w:bCs/>
                <w:sz w:val="19"/>
                <w:szCs w:val="19"/>
              </w:rPr>
              <w:t xml:space="preserve">Projekta attiecināmo izmaksu summa, </w:t>
            </w:r>
            <w:r w:rsidRPr="0025068F">
              <w:rPr>
                <w:rFonts w:ascii="Cambria" w:eastAsia="Calibri" w:hAnsi="Cambria"/>
                <w:b/>
                <w:bCs/>
                <w:i/>
                <w:iCs/>
                <w:sz w:val="19"/>
                <w:szCs w:val="19"/>
              </w:rPr>
              <w:t>EUR</w:t>
            </w:r>
          </w:p>
        </w:tc>
        <w:tc>
          <w:tcPr>
            <w:tcW w:w="1331" w:type="dxa"/>
            <w:shd w:val="clear" w:color="auto" w:fill="auto"/>
            <w:hideMark/>
          </w:tcPr>
          <w:p w:rsidR="000C09C1" w:rsidRPr="0025068F" w:rsidRDefault="000C09C1" w:rsidP="00E84691">
            <w:pPr>
              <w:spacing w:after="0" w:line="240" w:lineRule="auto"/>
              <w:jc w:val="center"/>
              <w:rPr>
                <w:rFonts w:ascii="Cambria" w:eastAsia="Calibri" w:hAnsi="Cambria"/>
                <w:sz w:val="19"/>
                <w:szCs w:val="19"/>
              </w:rPr>
            </w:pPr>
            <w:r w:rsidRPr="0025068F">
              <w:rPr>
                <w:rFonts w:ascii="Cambria" w:hAnsi="Cambria"/>
                <w:sz w:val="19"/>
                <w:szCs w:val="19"/>
              </w:rPr>
              <w:t>–</w:t>
            </w:r>
          </w:p>
        </w:tc>
      </w:tr>
      <w:tr w:rsidR="000C09C1" w:rsidRPr="0025068F" w:rsidTr="00E84691">
        <w:trPr>
          <w:cantSplit/>
        </w:trPr>
        <w:tc>
          <w:tcPr>
            <w:tcW w:w="2580" w:type="dxa"/>
            <w:shd w:val="clear" w:color="auto" w:fill="D9D9D9"/>
            <w:hideMark/>
          </w:tcPr>
          <w:p w:rsidR="000C09C1" w:rsidRPr="0025068F" w:rsidRDefault="000C09C1" w:rsidP="00E84691">
            <w:pPr>
              <w:spacing w:after="0" w:line="240" w:lineRule="auto"/>
              <w:rPr>
                <w:rFonts w:ascii="Cambria" w:eastAsia="Calibri" w:hAnsi="Cambria"/>
                <w:b/>
                <w:bCs/>
                <w:sz w:val="19"/>
                <w:szCs w:val="19"/>
              </w:rPr>
            </w:pPr>
            <w:r w:rsidRPr="0025068F">
              <w:rPr>
                <w:rFonts w:ascii="Cambria" w:eastAsia="Calibri" w:hAnsi="Cambria"/>
                <w:b/>
                <w:bCs/>
                <w:sz w:val="19"/>
                <w:szCs w:val="19"/>
              </w:rPr>
              <w:t xml:space="preserve">Vispārējās izmaksas, </w:t>
            </w:r>
            <w:r w:rsidRPr="0025068F">
              <w:rPr>
                <w:rFonts w:ascii="Cambria" w:eastAsia="Calibri" w:hAnsi="Cambria"/>
                <w:b/>
                <w:bCs/>
                <w:i/>
                <w:iCs/>
                <w:sz w:val="19"/>
                <w:szCs w:val="19"/>
              </w:rPr>
              <w:t>EUR</w:t>
            </w:r>
          </w:p>
        </w:tc>
        <w:tc>
          <w:tcPr>
            <w:tcW w:w="1984" w:type="dxa"/>
            <w:shd w:val="clear" w:color="auto" w:fill="auto"/>
          </w:tcPr>
          <w:p w:rsidR="000C09C1" w:rsidRPr="0025068F" w:rsidRDefault="000C09C1" w:rsidP="00E84691">
            <w:pPr>
              <w:spacing w:after="0" w:line="240" w:lineRule="auto"/>
              <w:jc w:val="center"/>
              <w:rPr>
                <w:rFonts w:ascii="Cambria" w:eastAsia="Calibri" w:hAnsi="Cambria"/>
                <w:sz w:val="19"/>
                <w:szCs w:val="19"/>
              </w:rPr>
            </w:pPr>
            <w:r w:rsidRPr="0025068F">
              <w:rPr>
                <w:rFonts w:ascii="Cambria" w:hAnsi="Cambria"/>
                <w:sz w:val="19"/>
                <w:szCs w:val="19"/>
              </w:rPr>
              <w:t>–</w:t>
            </w:r>
          </w:p>
        </w:tc>
        <w:tc>
          <w:tcPr>
            <w:tcW w:w="2552" w:type="dxa"/>
            <w:shd w:val="clear" w:color="auto" w:fill="D9D9D9"/>
            <w:hideMark/>
          </w:tcPr>
          <w:p w:rsidR="000C09C1" w:rsidRPr="0025068F" w:rsidRDefault="000C09C1" w:rsidP="00E84691">
            <w:pPr>
              <w:spacing w:after="0" w:line="240" w:lineRule="auto"/>
              <w:rPr>
                <w:rFonts w:ascii="Cambria" w:eastAsia="Calibri" w:hAnsi="Cambria"/>
                <w:b/>
                <w:bCs/>
                <w:sz w:val="19"/>
                <w:szCs w:val="19"/>
              </w:rPr>
            </w:pPr>
            <w:r w:rsidRPr="0025068F">
              <w:rPr>
                <w:rFonts w:ascii="Cambria" w:eastAsia="Calibri" w:hAnsi="Cambria"/>
                <w:b/>
                <w:bCs/>
                <w:sz w:val="19"/>
                <w:szCs w:val="19"/>
              </w:rPr>
              <w:t>Vispārējās izmaksas procentos no būvniecības attiecināmo izmaksu kopsummas</w:t>
            </w:r>
          </w:p>
        </w:tc>
        <w:tc>
          <w:tcPr>
            <w:tcW w:w="1134" w:type="dxa"/>
            <w:shd w:val="clear" w:color="auto" w:fill="D9D9D9"/>
            <w:hideMark/>
          </w:tcPr>
          <w:p w:rsidR="000C09C1" w:rsidRPr="0025068F" w:rsidRDefault="000C09C1" w:rsidP="00E84691">
            <w:pPr>
              <w:spacing w:after="0" w:line="240" w:lineRule="auto"/>
              <w:jc w:val="center"/>
              <w:rPr>
                <w:rFonts w:ascii="Cambria" w:eastAsia="Calibri" w:hAnsi="Cambria"/>
                <w:b/>
                <w:bCs/>
                <w:sz w:val="19"/>
                <w:szCs w:val="19"/>
              </w:rPr>
            </w:pPr>
            <w:proofErr w:type="spellStart"/>
            <w:r w:rsidRPr="0025068F">
              <w:rPr>
                <w:rFonts w:ascii="Cambria" w:eastAsia="Calibri" w:hAnsi="Cambria"/>
                <w:b/>
                <w:bCs/>
                <w:sz w:val="19"/>
                <w:szCs w:val="19"/>
              </w:rPr>
              <w:t>Max</w:t>
            </w:r>
            <w:proofErr w:type="spellEnd"/>
            <w:r w:rsidRPr="0025068F">
              <w:rPr>
                <w:rFonts w:ascii="Cambria" w:eastAsia="Calibri" w:hAnsi="Cambria"/>
                <w:b/>
                <w:bCs/>
                <w:sz w:val="19"/>
                <w:szCs w:val="19"/>
              </w:rPr>
              <w:t xml:space="preserve"> 7%</w:t>
            </w:r>
          </w:p>
        </w:tc>
        <w:tc>
          <w:tcPr>
            <w:tcW w:w="1331" w:type="dxa"/>
            <w:shd w:val="clear" w:color="auto" w:fill="D9D9D9"/>
            <w:hideMark/>
          </w:tcPr>
          <w:p w:rsidR="000C09C1" w:rsidRPr="0025068F" w:rsidRDefault="000C09C1" w:rsidP="00E84691">
            <w:pPr>
              <w:spacing w:after="0" w:line="240" w:lineRule="auto"/>
              <w:jc w:val="center"/>
              <w:rPr>
                <w:rFonts w:ascii="Cambria" w:eastAsia="Calibri" w:hAnsi="Cambria"/>
                <w:sz w:val="19"/>
                <w:szCs w:val="19"/>
              </w:rPr>
            </w:pPr>
            <w:r w:rsidRPr="0025068F">
              <w:rPr>
                <w:rFonts w:ascii="Cambria" w:eastAsia="Calibri" w:hAnsi="Cambria"/>
                <w:sz w:val="19"/>
                <w:szCs w:val="19"/>
              </w:rPr>
              <w:t>#DIV/0!</w:t>
            </w:r>
          </w:p>
        </w:tc>
      </w:tr>
    </w:tbl>
    <w:p w:rsidR="000C09C1" w:rsidRPr="00A53967" w:rsidRDefault="000C09C1" w:rsidP="000C09C1">
      <w:pPr>
        <w:spacing w:before="130" w:after="0" w:line="260" w:lineRule="exact"/>
        <w:jc w:val="both"/>
        <w:rPr>
          <w:rFonts w:ascii="Cambria" w:hAnsi="Cambria"/>
          <w:bCs/>
          <w:i/>
          <w:iCs/>
          <w:sz w:val="17"/>
          <w:szCs w:val="17"/>
        </w:rPr>
      </w:pPr>
      <w:r w:rsidRPr="00A53967">
        <w:rPr>
          <w:rFonts w:ascii="Cambria" w:hAnsi="Cambria"/>
          <w:bCs/>
          <w:i/>
          <w:iCs/>
          <w:sz w:val="17"/>
          <w:szCs w:val="17"/>
        </w:rPr>
        <w:t>* Atbalsta pretendents nodrošina finansējumu vismaz 25 procentu apmērā no attiecināmajām izmaksām, izmantojot pašu līdzekļus vai ārējo finansējumu, par kuru nav saņemts publiskais finansējums.</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B.20. Projekta ietekmes uz apkārtējo vidi un klimata pārmaiņu novēršanu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C09C1" w:rsidRPr="0025068F" w:rsidTr="00E84691">
        <w:trPr>
          <w:cantSplit/>
        </w:trPr>
        <w:tc>
          <w:tcPr>
            <w:tcW w:w="9493" w:type="dxa"/>
            <w:shd w:val="clear" w:color="auto" w:fill="D9D9D9"/>
            <w:hideMark/>
          </w:tcPr>
          <w:p w:rsidR="000C09C1" w:rsidRPr="0025068F" w:rsidRDefault="000C09C1" w:rsidP="00E84691">
            <w:pPr>
              <w:spacing w:after="0" w:line="240" w:lineRule="auto"/>
              <w:rPr>
                <w:rFonts w:ascii="Cambria" w:hAnsi="Cambria"/>
                <w:sz w:val="19"/>
                <w:szCs w:val="19"/>
              </w:rPr>
            </w:pPr>
            <w:r w:rsidRPr="0025068F">
              <w:rPr>
                <w:rFonts w:ascii="Cambria" w:hAnsi="Cambria"/>
                <w:sz w:val="19"/>
                <w:szCs w:val="19"/>
              </w:rPr>
              <w:t>Apraksts par projekta ietekmi uz apkārtējo vidi saskaņā ar Eiropas Savienības un Latvijas Republikas normatīvajiem aktiem vides jomā</w:t>
            </w:r>
          </w:p>
        </w:tc>
      </w:tr>
      <w:tr w:rsidR="000C09C1" w:rsidRPr="0025068F" w:rsidTr="00E84691">
        <w:trPr>
          <w:cantSplit/>
          <w:trHeight w:val="1021"/>
        </w:trPr>
        <w:tc>
          <w:tcPr>
            <w:tcW w:w="9493" w:type="dxa"/>
            <w:shd w:val="clear" w:color="auto" w:fill="auto"/>
            <w:vAlign w:val="center"/>
            <w:hideMark/>
          </w:tcPr>
          <w:p w:rsidR="000C09C1" w:rsidRPr="0025068F" w:rsidRDefault="000C09C1" w:rsidP="00E84691">
            <w:pPr>
              <w:spacing w:after="0" w:line="240" w:lineRule="auto"/>
              <w:jc w:val="center"/>
              <w:rPr>
                <w:rFonts w:ascii="Cambria" w:hAnsi="Cambria"/>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Default="000C09C1">
      <w:pPr>
        <w:rPr>
          <w:rFonts w:ascii="Cambria" w:hAnsi="Cambria"/>
          <w:b/>
          <w:bCs/>
          <w:i/>
          <w:iCs/>
          <w:sz w:val="19"/>
          <w:szCs w:val="19"/>
        </w:rPr>
      </w:pPr>
      <w:r>
        <w:rPr>
          <w:rFonts w:ascii="Cambria" w:hAnsi="Cambria"/>
          <w:b/>
          <w:bCs/>
          <w:i/>
          <w:iCs/>
          <w:sz w:val="19"/>
          <w:szCs w:val="19"/>
        </w:rPr>
        <w:br w:type="page"/>
      </w: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lastRenderedPageBreak/>
        <w:t>B.21. Atbalsta pretendenta pašnovērtējums projektu atlases kritēriji atbalsta piešķiršanai</w:t>
      </w:r>
      <w:r w:rsidRPr="00A53967">
        <w:rPr>
          <w:rFonts w:ascii="Cambria" w:hAnsi="Cambria"/>
          <w:b/>
          <w:bCs/>
          <w:i/>
          <w:iCs/>
          <w:sz w:val="19"/>
          <w:szCs w:val="19"/>
          <w:vertAlign w:val="superscript"/>
        </w:rPr>
        <w:t xml:space="preserve"> </w:t>
      </w:r>
      <w:r w:rsidRPr="00A53967">
        <w:rPr>
          <w:rFonts w:ascii="Cambria" w:hAnsi="Cambria"/>
          <w:b/>
          <w:bCs/>
          <w:i/>
          <w:iCs/>
          <w:sz w:val="19"/>
          <w:szCs w:val="19"/>
        </w:rPr>
        <w:t>aktivitātēs "Ar lauksaimniecību nesaistītu darbību attīstība" un "Ar lauksaimniecību nesaistītu saimniecisko darbību dažādošana"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1985"/>
        <w:gridCol w:w="2835"/>
        <w:gridCol w:w="1383"/>
        <w:gridCol w:w="1384"/>
        <w:gridCol w:w="1384"/>
        <w:gridCol w:w="15"/>
      </w:tblGrid>
      <w:tr w:rsidR="000C09C1" w:rsidRPr="000C2630" w:rsidTr="000C09C1">
        <w:trPr>
          <w:gridAfter w:val="1"/>
          <w:wAfter w:w="15" w:type="dxa"/>
          <w:cantSplit/>
        </w:trPr>
        <w:tc>
          <w:tcPr>
            <w:tcW w:w="595" w:type="dxa"/>
            <w:shd w:val="clear" w:color="auto" w:fill="D9D9D9"/>
            <w:vAlign w:val="center"/>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Nr.</w:t>
            </w:r>
            <w:r w:rsidRPr="000C2630">
              <w:rPr>
                <w:rFonts w:ascii="Cambria" w:hAnsi="Cambria"/>
                <w:sz w:val="19"/>
                <w:szCs w:val="19"/>
              </w:rPr>
              <w:br/>
              <w:t>p.k.</w:t>
            </w:r>
          </w:p>
        </w:tc>
        <w:tc>
          <w:tcPr>
            <w:tcW w:w="1985" w:type="dxa"/>
            <w:shd w:val="clear" w:color="auto" w:fill="D9D9D9"/>
            <w:vAlign w:val="center"/>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Kritēriju grupa</w:t>
            </w:r>
          </w:p>
        </w:tc>
        <w:tc>
          <w:tcPr>
            <w:tcW w:w="2835" w:type="dxa"/>
            <w:shd w:val="clear" w:color="auto" w:fill="D9D9D9"/>
            <w:vAlign w:val="center"/>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Kritērijs</w:t>
            </w:r>
          </w:p>
        </w:tc>
        <w:tc>
          <w:tcPr>
            <w:tcW w:w="1383" w:type="dxa"/>
            <w:shd w:val="clear" w:color="auto" w:fill="D9D9D9"/>
            <w:vAlign w:val="center"/>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Punktu skaits kritērijā</w:t>
            </w:r>
          </w:p>
        </w:tc>
        <w:tc>
          <w:tcPr>
            <w:tcW w:w="1384" w:type="dxa"/>
            <w:shd w:val="clear" w:color="auto" w:fill="D9D9D9"/>
            <w:vAlign w:val="center"/>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Maksimāli iespējamais punktu skaits grupā</w:t>
            </w:r>
          </w:p>
        </w:tc>
        <w:tc>
          <w:tcPr>
            <w:tcW w:w="1384" w:type="dxa"/>
            <w:shd w:val="clear" w:color="auto" w:fill="D9D9D9"/>
            <w:vAlign w:val="center"/>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Atbalsta pretendenta punktu skaits kritērijā</w:t>
            </w:r>
          </w:p>
        </w:tc>
      </w:tr>
      <w:tr w:rsidR="000C09C1" w:rsidRPr="000C2630" w:rsidTr="000C09C1">
        <w:trPr>
          <w:gridAfter w:val="1"/>
          <w:wAfter w:w="15" w:type="dxa"/>
          <w:cantSplit/>
        </w:trPr>
        <w:tc>
          <w:tcPr>
            <w:tcW w:w="595"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w:t>
            </w:r>
          </w:p>
        </w:tc>
        <w:tc>
          <w:tcPr>
            <w:tcW w:w="1985" w:type="dxa"/>
            <w:vMerge w:val="restart"/>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Projekta darbības virziens</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Ražošana</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30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30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hideMark/>
          </w:tcPr>
          <w:p w:rsidR="000C09C1" w:rsidRPr="000C2630" w:rsidRDefault="000C09C1" w:rsidP="00E84691">
            <w:pPr>
              <w:spacing w:after="0" w:line="240" w:lineRule="auto"/>
              <w:jc w:val="center"/>
              <w:rPr>
                <w:rFonts w:ascii="Cambria" w:hAnsi="Cambria"/>
                <w:sz w:val="19"/>
                <w:szCs w:val="19"/>
              </w:rPr>
            </w:pPr>
          </w:p>
        </w:tc>
        <w:tc>
          <w:tcPr>
            <w:tcW w:w="1985" w:type="dxa"/>
            <w:vMerge/>
            <w:hideMark/>
          </w:tcPr>
          <w:p w:rsidR="000C09C1" w:rsidRPr="000C2630" w:rsidRDefault="000C09C1" w:rsidP="00E84691">
            <w:pPr>
              <w:spacing w:after="0" w:line="240" w:lineRule="auto"/>
              <w:rPr>
                <w:rFonts w:ascii="Cambria" w:hAnsi="Cambria"/>
                <w:sz w:val="19"/>
                <w:szCs w:val="19"/>
              </w:rPr>
            </w:pP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Pakalpojumu sniegšana</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5</w:t>
            </w: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2.</w:t>
            </w:r>
          </w:p>
        </w:tc>
        <w:tc>
          <w:tcPr>
            <w:tcW w:w="1985" w:type="dxa"/>
            <w:shd w:val="clear" w:color="auto" w:fill="auto"/>
            <w:hideMark/>
          </w:tcPr>
          <w:p w:rsidR="000C09C1" w:rsidRPr="000C2630" w:rsidRDefault="000C09C1" w:rsidP="00E84691">
            <w:pPr>
              <w:spacing w:after="0" w:line="240" w:lineRule="auto"/>
              <w:rPr>
                <w:rFonts w:ascii="Cambria" w:hAnsi="Cambria"/>
                <w:sz w:val="19"/>
                <w:szCs w:val="19"/>
                <w:vertAlign w:val="superscript"/>
              </w:rPr>
            </w:pPr>
            <w:r w:rsidRPr="000C2630">
              <w:rPr>
                <w:rFonts w:ascii="Cambria" w:hAnsi="Cambria"/>
                <w:sz w:val="19"/>
                <w:szCs w:val="19"/>
              </w:rPr>
              <w:t>Darbības nozare</w:t>
            </w:r>
            <w:r w:rsidRPr="000C2630">
              <w:rPr>
                <w:rFonts w:ascii="Cambria" w:hAnsi="Cambria"/>
                <w:sz w:val="19"/>
                <w:szCs w:val="19"/>
                <w:vertAlign w:val="superscript"/>
              </w:rPr>
              <w:t>1</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 xml:space="preserve">(Norāda </w:t>
            </w:r>
            <w:r w:rsidRPr="000C2630">
              <w:rPr>
                <w:rFonts w:ascii="Cambria" w:hAnsi="Cambria"/>
                <w:i/>
                <w:sz w:val="19"/>
                <w:szCs w:val="19"/>
              </w:rPr>
              <w:t>NACE</w:t>
            </w:r>
            <w:r w:rsidRPr="000C2630">
              <w:rPr>
                <w:rFonts w:ascii="Cambria" w:hAnsi="Cambria"/>
                <w:sz w:val="19"/>
                <w:szCs w:val="19"/>
              </w:rPr>
              <w:t xml:space="preserve"> 2. red. klasifikācijas 4 zīmju ciparu kodu un nosaukumu)</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0; 20; 40</w:t>
            </w:r>
          </w:p>
        </w:tc>
        <w:tc>
          <w:tcPr>
            <w:tcW w:w="1384"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40</w:t>
            </w:r>
          </w:p>
        </w:tc>
        <w:tc>
          <w:tcPr>
            <w:tcW w:w="1384" w:type="dxa"/>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3.</w:t>
            </w:r>
          </w:p>
        </w:tc>
        <w:tc>
          <w:tcPr>
            <w:tcW w:w="1985" w:type="dxa"/>
            <w:vMerge w:val="restart"/>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Projektā paredzēta būvniecība, pārbūve vai būves atjaunošana (punktu skaitu reizina ar attiecīgo būvniecības izdevumu proporciju no kopējiem projekta attiecināmajiem izdevumiem)</w:t>
            </w:r>
            <w:r w:rsidRPr="000C2630">
              <w:rPr>
                <w:rFonts w:ascii="Cambria" w:hAnsi="Cambria"/>
                <w:sz w:val="19"/>
                <w:szCs w:val="19"/>
                <w:vertAlign w:val="superscript"/>
              </w:rPr>
              <w:t>2</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Būvprojekts ar atzīmi būvatļaujā par projektēšanas nosacījumu izpildi iesniegts kopā ar projekta iesniegumu</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hideMark/>
          </w:tcPr>
          <w:p w:rsidR="000C09C1" w:rsidRPr="000C2630" w:rsidRDefault="000C09C1" w:rsidP="00E84691">
            <w:pPr>
              <w:spacing w:after="0" w:line="240" w:lineRule="auto"/>
              <w:jc w:val="center"/>
              <w:rPr>
                <w:rFonts w:ascii="Cambria" w:hAnsi="Cambria"/>
                <w:sz w:val="19"/>
                <w:szCs w:val="19"/>
              </w:rPr>
            </w:pPr>
          </w:p>
        </w:tc>
        <w:tc>
          <w:tcPr>
            <w:tcW w:w="1985" w:type="dxa"/>
            <w:vMerge/>
            <w:hideMark/>
          </w:tcPr>
          <w:p w:rsidR="000C09C1" w:rsidRPr="000C2630" w:rsidRDefault="000C09C1" w:rsidP="00E84691">
            <w:pPr>
              <w:spacing w:after="0" w:line="240" w:lineRule="auto"/>
              <w:rPr>
                <w:rFonts w:ascii="Cambria" w:hAnsi="Cambria"/>
                <w:sz w:val="19"/>
                <w:szCs w:val="19"/>
              </w:rPr>
            </w:pP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Būvatļauja vai paskaidrojuma raksts (apliecinājuma karte) ar būvvaldes atzīmi par būvniecības ieceres akceptu ir iesniegta kopā ar projekta iesniegumu</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5</w:t>
            </w: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4.</w:t>
            </w:r>
          </w:p>
        </w:tc>
        <w:tc>
          <w:tcPr>
            <w:tcW w:w="198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Teritorijas attīstības indekss</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Atbalsta pretendenta projekta īstenošanas vietas (tikai par būvniecības un stacionāru iekārtu projektiem) teritorijas attīstības indekss novadam (ja tas ir negatīvs)</w:t>
            </w:r>
            <w:r w:rsidRPr="000C2630">
              <w:rPr>
                <w:rFonts w:ascii="Cambria" w:hAnsi="Cambria"/>
                <w:sz w:val="19"/>
                <w:szCs w:val="19"/>
                <w:vertAlign w:val="superscript"/>
              </w:rPr>
              <w:t>3</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Atbilstoši aprēķinātajam koeficientam</w:t>
            </w:r>
          </w:p>
        </w:tc>
        <w:tc>
          <w:tcPr>
            <w:tcW w:w="1384"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17</w:t>
            </w:r>
          </w:p>
        </w:tc>
        <w:tc>
          <w:tcPr>
            <w:tcW w:w="1384" w:type="dxa"/>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5.</w:t>
            </w:r>
          </w:p>
        </w:tc>
        <w:tc>
          <w:tcPr>
            <w:tcW w:w="1985" w:type="dxa"/>
            <w:vMerge w:val="restart"/>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Darbavietu radīšana</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Izveido trīs un vairāk darbavietas (normāla darbalaika)</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15</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15</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hideMark/>
          </w:tcPr>
          <w:p w:rsidR="000C09C1" w:rsidRPr="000C2630" w:rsidRDefault="000C09C1" w:rsidP="00E84691">
            <w:pPr>
              <w:spacing w:after="0" w:line="240" w:lineRule="auto"/>
              <w:jc w:val="center"/>
              <w:rPr>
                <w:rFonts w:ascii="Cambria" w:hAnsi="Cambria"/>
                <w:sz w:val="19"/>
                <w:szCs w:val="19"/>
              </w:rPr>
            </w:pPr>
          </w:p>
        </w:tc>
        <w:tc>
          <w:tcPr>
            <w:tcW w:w="1985" w:type="dxa"/>
            <w:vMerge/>
            <w:hideMark/>
          </w:tcPr>
          <w:p w:rsidR="000C09C1" w:rsidRPr="000C2630" w:rsidRDefault="000C09C1" w:rsidP="00E84691">
            <w:pPr>
              <w:spacing w:after="0" w:line="240" w:lineRule="auto"/>
              <w:rPr>
                <w:rFonts w:ascii="Cambria" w:hAnsi="Cambria"/>
                <w:sz w:val="19"/>
                <w:szCs w:val="19"/>
              </w:rPr>
            </w:pP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Izveido divas darbavietas (normāla darbalaika)</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hideMark/>
          </w:tcPr>
          <w:p w:rsidR="000C09C1" w:rsidRPr="000C2630" w:rsidRDefault="000C09C1" w:rsidP="00E84691">
            <w:pPr>
              <w:spacing w:after="0" w:line="240" w:lineRule="auto"/>
              <w:jc w:val="center"/>
              <w:rPr>
                <w:rFonts w:ascii="Cambria" w:hAnsi="Cambria"/>
                <w:sz w:val="19"/>
                <w:szCs w:val="19"/>
              </w:rPr>
            </w:pPr>
          </w:p>
        </w:tc>
        <w:tc>
          <w:tcPr>
            <w:tcW w:w="1985" w:type="dxa"/>
            <w:vMerge/>
            <w:hideMark/>
          </w:tcPr>
          <w:p w:rsidR="000C09C1" w:rsidRPr="000C2630" w:rsidRDefault="000C09C1" w:rsidP="00E84691">
            <w:pPr>
              <w:spacing w:after="0" w:line="240" w:lineRule="auto"/>
              <w:rPr>
                <w:rFonts w:ascii="Cambria" w:hAnsi="Cambria"/>
                <w:sz w:val="19"/>
                <w:szCs w:val="19"/>
              </w:rPr>
            </w:pP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Izveido vienu darbavietu (normāla darbalaika)</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5</w:t>
            </w: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hideMark/>
          </w:tcPr>
          <w:p w:rsidR="000C09C1" w:rsidRPr="000C2630" w:rsidRDefault="000C09C1" w:rsidP="00E84691">
            <w:pPr>
              <w:spacing w:after="0" w:line="240" w:lineRule="auto"/>
              <w:jc w:val="center"/>
              <w:rPr>
                <w:rFonts w:ascii="Cambria" w:hAnsi="Cambria"/>
                <w:sz w:val="19"/>
                <w:szCs w:val="19"/>
              </w:rPr>
            </w:pPr>
          </w:p>
        </w:tc>
        <w:tc>
          <w:tcPr>
            <w:tcW w:w="1985" w:type="dxa"/>
            <w:vMerge/>
            <w:hideMark/>
          </w:tcPr>
          <w:p w:rsidR="000C09C1" w:rsidRPr="000C2630" w:rsidRDefault="000C09C1" w:rsidP="00E84691">
            <w:pPr>
              <w:spacing w:after="0" w:line="240" w:lineRule="auto"/>
              <w:rPr>
                <w:rFonts w:ascii="Cambria" w:hAnsi="Cambria"/>
                <w:sz w:val="19"/>
                <w:szCs w:val="19"/>
              </w:rPr>
            </w:pP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Saglabā esošās darbavietas</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0</w:t>
            </w: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6.</w:t>
            </w:r>
          </w:p>
        </w:tc>
        <w:tc>
          <w:tcPr>
            <w:tcW w:w="1985" w:type="dxa"/>
            <w:vMerge w:val="restart"/>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Projekta mērķis</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Projektā tiek īstenoti vismaz divi sasniedzamie mērķi, no kuriem viens ir saimnieciskās darbības attīstīšana</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hideMark/>
          </w:tcPr>
          <w:p w:rsidR="000C09C1" w:rsidRPr="000C2630" w:rsidRDefault="000C09C1" w:rsidP="00E84691">
            <w:pPr>
              <w:spacing w:after="0" w:line="240" w:lineRule="auto"/>
              <w:jc w:val="center"/>
              <w:rPr>
                <w:rFonts w:ascii="Cambria" w:hAnsi="Cambria"/>
                <w:sz w:val="19"/>
                <w:szCs w:val="19"/>
              </w:rPr>
            </w:pPr>
          </w:p>
        </w:tc>
        <w:tc>
          <w:tcPr>
            <w:tcW w:w="1985" w:type="dxa"/>
            <w:vMerge/>
            <w:hideMark/>
          </w:tcPr>
          <w:p w:rsidR="000C09C1" w:rsidRPr="000C2630" w:rsidRDefault="000C09C1" w:rsidP="00E84691">
            <w:pPr>
              <w:spacing w:after="0" w:line="240" w:lineRule="auto"/>
              <w:rPr>
                <w:rFonts w:ascii="Cambria" w:hAnsi="Cambria"/>
                <w:sz w:val="19"/>
                <w:szCs w:val="19"/>
              </w:rPr>
            </w:pP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Projektā tiek īstenots viens sasniedzamais mērķis</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0</w:t>
            </w: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7.</w:t>
            </w:r>
          </w:p>
        </w:tc>
        <w:tc>
          <w:tcPr>
            <w:tcW w:w="1985" w:type="dxa"/>
            <w:vMerge w:val="restart"/>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Apgrozījuma palielinājums pēc projekta īstenošanas</w:t>
            </w:r>
            <w:r w:rsidRPr="000C2630">
              <w:rPr>
                <w:rFonts w:ascii="Cambria" w:hAnsi="Cambria"/>
                <w:sz w:val="19"/>
                <w:szCs w:val="19"/>
                <w:vertAlign w:val="superscript"/>
              </w:rPr>
              <w:t>4</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Palielina neto apgrozījumu īstenošanas nozarē līdz 10%</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hideMark/>
          </w:tcPr>
          <w:p w:rsidR="000C09C1" w:rsidRPr="000C2630" w:rsidRDefault="000C09C1" w:rsidP="00E84691">
            <w:pPr>
              <w:spacing w:after="0" w:line="240" w:lineRule="auto"/>
              <w:jc w:val="center"/>
              <w:rPr>
                <w:rFonts w:ascii="Cambria" w:hAnsi="Cambria"/>
                <w:sz w:val="19"/>
                <w:szCs w:val="19"/>
              </w:rPr>
            </w:pPr>
          </w:p>
        </w:tc>
        <w:tc>
          <w:tcPr>
            <w:tcW w:w="1985" w:type="dxa"/>
            <w:vMerge/>
            <w:hideMark/>
          </w:tcPr>
          <w:p w:rsidR="000C09C1" w:rsidRPr="000C2630" w:rsidRDefault="000C09C1" w:rsidP="00E84691">
            <w:pPr>
              <w:spacing w:after="0" w:line="240" w:lineRule="auto"/>
              <w:rPr>
                <w:rFonts w:ascii="Cambria" w:hAnsi="Cambria"/>
                <w:sz w:val="19"/>
                <w:szCs w:val="19"/>
              </w:rPr>
            </w:pP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Palielina neto apgrozījumu īstenošanas nozarē vairāk nekā par 10%</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Par katru procenta punktu virs 10% – viens punkts</w:t>
            </w: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8.</w:t>
            </w:r>
          </w:p>
        </w:tc>
        <w:tc>
          <w:tcPr>
            <w:tcW w:w="1985" w:type="dxa"/>
            <w:vMerge w:val="restart"/>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Uzņēmējdarbības ilgums</w:t>
            </w:r>
            <w:r w:rsidRPr="000C2630">
              <w:rPr>
                <w:rFonts w:ascii="Cambria" w:hAnsi="Cambria"/>
                <w:sz w:val="19"/>
                <w:szCs w:val="19"/>
                <w:vertAlign w:val="superscript"/>
              </w:rPr>
              <w:t>5</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Ilgāk par 24 mēnešiem</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20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20</w:t>
            </w:r>
          </w:p>
        </w:tc>
        <w:tc>
          <w:tcPr>
            <w:tcW w:w="1384" w:type="dxa"/>
            <w:vMerge w:val="restart"/>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vMerge/>
            <w:hideMark/>
          </w:tcPr>
          <w:p w:rsidR="000C09C1" w:rsidRPr="000C2630" w:rsidRDefault="000C09C1" w:rsidP="00E84691">
            <w:pPr>
              <w:spacing w:after="0" w:line="240" w:lineRule="auto"/>
              <w:jc w:val="center"/>
              <w:rPr>
                <w:rFonts w:ascii="Cambria" w:hAnsi="Cambria"/>
                <w:sz w:val="19"/>
                <w:szCs w:val="19"/>
              </w:rPr>
            </w:pPr>
          </w:p>
        </w:tc>
        <w:tc>
          <w:tcPr>
            <w:tcW w:w="1985" w:type="dxa"/>
            <w:vMerge/>
            <w:hideMark/>
          </w:tcPr>
          <w:p w:rsidR="000C09C1" w:rsidRPr="000C2630" w:rsidRDefault="000C09C1" w:rsidP="00E84691">
            <w:pPr>
              <w:spacing w:after="0" w:line="240" w:lineRule="auto"/>
              <w:rPr>
                <w:rFonts w:ascii="Cambria" w:hAnsi="Cambria"/>
                <w:sz w:val="19"/>
                <w:szCs w:val="19"/>
              </w:rPr>
            </w:pP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Līdz 24 mēnešiem</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c>
          <w:tcPr>
            <w:tcW w:w="1384" w:type="dxa"/>
            <w:vMerge/>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lastRenderedPageBreak/>
              <w:t>9.</w:t>
            </w:r>
          </w:p>
        </w:tc>
        <w:tc>
          <w:tcPr>
            <w:tcW w:w="198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Saņemtais publiskais finansējums</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 xml:space="preserve">LAP 2007.–2013. gada pasākumā "Atbalsts uzņēmumu radīšanai un attīstībai (ietverot ar lauksaimniecību nesaistītu darbību dažādošanu)" vai LAP 2014.–2020. gada pasākuma "Lauku saimniecību un uzņēmējdarbības attīstība" </w:t>
            </w:r>
            <w:proofErr w:type="spellStart"/>
            <w:r w:rsidRPr="000C2630">
              <w:rPr>
                <w:rFonts w:ascii="Cambria" w:hAnsi="Cambria"/>
                <w:sz w:val="19"/>
                <w:szCs w:val="19"/>
              </w:rPr>
              <w:t>apakšpasākumā</w:t>
            </w:r>
            <w:proofErr w:type="spellEnd"/>
            <w:r w:rsidRPr="000C2630">
              <w:rPr>
                <w:rFonts w:ascii="Cambria" w:hAnsi="Cambria"/>
                <w:sz w:val="19"/>
                <w:szCs w:val="19"/>
              </w:rPr>
              <w:t xml:space="preserve"> "Atbalsts ieguldījumiem ar lauksaimniecību nesaistītu darbību radīšanā un attīstīšanā" plānošanas periodā atbalsta pretendents </w:t>
            </w:r>
            <w:r w:rsidRPr="000C2630">
              <w:rPr>
                <w:rFonts w:ascii="Cambria" w:hAnsi="Cambria"/>
                <w:b/>
                <w:bCs/>
                <w:sz w:val="19"/>
                <w:szCs w:val="19"/>
              </w:rPr>
              <w:t>nav saņēmis</w:t>
            </w:r>
            <w:r w:rsidRPr="000C2630">
              <w:rPr>
                <w:rFonts w:ascii="Cambria" w:hAnsi="Cambria"/>
                <w:sz w:val="19"/>
                <w:szCs w:val="19"/>
              </w:rPr>
              <w:t xml:space="preserve"> publisko finansējumu</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384"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384" w:type="dxa"/>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595"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10.</w:t>
            </w:r>
          </w:p>
        </w:tc>
        <w:tc>
          <w:tcPr>
            <w:tcW w:w="198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Projekta iesnieguma iesniegšana</w:t>
            </w:r>
          </w:p>
        </w:tc>
        <w:tc>
          <w:tcPr>
            <w:tcW w:w="2835" w:type="dxa"/>
            <w:shd w:val="clear" w:color="auto" w:fill="auto"/>
            <w:hideMark/>
          </w:tcPr>
          <w:p w:rsidR="000C09C1" w:rsidRPr="000C2630" w:rsidRDefault="000C09C1" w:rsidP="00E84691">
            <w:pPr>
              <w:spacing w:after="0" w:line="240" w:lineRule="auto"/>
              <w:rPr>
                <w:rFonts w:ascii="Cambria" w:hAnsi="Cambria"/>
                <w:sz w:val="19"/>
                <w:szCs w:val="19"/>
              </w:rPr>
            </w:pPr>
            <w:r w:rsidRPr="000C2630">
              <w:rPr>
                <w:rFonts w:ascii="Cambria" w:hAnsi="Cambria"/>
                <w:sz w:val="19"/>
                <w:szCs w:val="19"/>
              </w:rPr>
              <w:t>Projekta iesniegums iesniegts Lauku atbalsta dienesta Elektroniskās pieteikšanās sistēmā</w:t>
            </w:r>
          </w:p>
        </w:tc>
        <w:tc>
          <w:tcPr>
            <w:tcW w:w="1383"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5</w:t>
            </w:r>
          </w:p>
        </w:tc>
        <w:tc>
          <w:tcPr>
            <w:tcW w:w="1384" w:type="dxa"/>
            <w:shd w:val="clear" w:color="auto" w:fill="auto"/>
            <w:hideMark/>
          </w:tcPr>
          <w:p w:rsidR="000C09C1" w:rsidRPr="000C2630" w:rsidRDefault="000C09C1" w:rsidP="00E84691">
            <w:pPr>
              <w:spacing w:after="0" w:line="240" w:lineRule="auto"/>
              <w:jc w:val="center"/>
              <w:rPr>
                <w:rFonts w:ascii="Cambria" w:hAnsi="Cambria"/>
                <w:sz w:val="19"/>
                <w:szCs w:val="19"/>
              </w:rPr>
            </w:pPr>
            <w:r w:rsidRPr="000C2630">
              <w:rPr>
                <w:rFonts w:ascii="Cambria" w:hAnsi="Cambria"/>
                <w:sz w:val="19"/>
                <w:szCs w:val="19"/>
              </w:rPr>
              <w:t>5</w:t>
            </w:r>
          </w:p>
        </w:tc>
        <w:tc>
          <w:tcPr>
            <w:tcW w:w="1384" w:type="dxa"/>
            <w:shd w:val="clear" w:color="auto" w:fill="auto"/>
            <w:hideMark/>
          </w:tcPr>
          <w:p w:rsidR="000C09C1" w:rsidRPr="000C2630" w:rsidRDefault="000C09C1" w:rsidP="00E84691">
            <w:pPr>
              <w:spacing w:after="0" w:line="240" w:lineRule="auto"/>
              <w:jc w:val="center"/>
              <w:rPr>
                <w:rFonts w:ascii="Cambria" w:hAnsi="Cambria"/>
                <w:sz w:val="19"/>
                <w:szCs w:val="19"/>
              </w:rPr>
            </w:pPr>
          </w:p>
        </w:tc>
      </w:tr>
      <w:tr w:rsidR="000C09C1" w:rsidRPr="000C2630" w:rsidTr="000C09C1">
        <w:trPr>
          <w:gridAfter w:val="1"/>
          <w:wAfter w:w="15" w:type="dxa"/>
          <w:cantSplit/>
        </w:trPr>
        <w:tc>
          <w:tcPr>
            <w:tcW w:w="6798" w:type="dxa"/>
            <w:gridSpan w:val="4"/>
            <w:shd w:val="clear" w:color="auto" w:fill="auto"/>
            <w:vAlign w:val="center"/>
            <w:hideMark/>
          </w:tcPr>
          <w:p w:rsidR="000C09C1" w:rsidRPr="000C2630" w:rsidRDefault="000C09C1" w:rsidP="00E84691">
            <w:pPr>
              <w:spacing w:after="0" w:line="240" w:lineRule="auto"/>
              <w:rPr>
                <w:rFonts w:ascii="Cambria" w:hAnsi="Cambria"/>
                <w:b/>
                <w:bCs/>
                <w:sz w:val="19"/>
                <w:szCs w:val="19"/>
              </w:rPr>
            </w:pPr>
            <w:r w:rsidRPr="000C2630">
              <w:rPr>
                <w:rFonts w:ascii="Cambria" w:hAnsi="Cambria"/>
                <w:b/>
                <w:bCs/>
                <w:sz w:val="19"/>
                <w:szCs w:val="19"/>
              </w:rPr>
              <w:t>Kopā</w:t>
            </w:r>
          </w:p>
        </w:tc>
        <w:tc>
          <w:tcPr>
            <w:tcW w:w="1384" w:type="dxa"/>
            <w:shd w:val="clear" w:color="auto" w:fill="auto"/>
            <w:vAlign w:val="center"/>
            <w:hideMark/>
          </w:tcPr>
          <w:p w:rsidR="000C09C1" w:rsidRPr="000C2630" w:rsidRDefault="000C09C1" w:rsidP="00E84691">
            <w:pPr>
              <w:spacing w:after="0" w:line="240" w:lineRule="auto"/>
              <w:jc w:val="center"/>
              <w:rPr>
                <w:rFonts w:ascii="Cambria" w:hAnsi="Cambria"/>
                <w:b/>
                <w:bCs/>
                <w:sz w:val="19"/>
                <w:szCs w:val="19"/>
              </w:rPr>
            </w:pPr>
            <w:r w:rsidRPr="000C2630">
              <w:rPr>
                <w:rFonts w:ascii="Cambria" w:hAnsi="Cambria"/>
                <w:b/>
                <w:bCs/>
                <w:sz w:val="19"/>
                <w:szCs w:val="19"/>
              </w:rPr>
              <w:t>167</w:t>
            </w:r>
          </w:p>
        </w:tc>
        <w:tc>
          <w:tcPr>
            <w:tcW w:w="1384" w:type="dxa"/>
            <w:shd w:val="clear" w:color="auto" w:fill="auto"/>
            <w:vAlign w:val="center"/>
            <w:hideMark/>
          </w:tcPr>
          <w:p w:rsidR="000C09C1" w:rsidRPr="000C2630" w:rsidRDefault="000C09C1" w:rsidP="00E84691">
            <w:pPr>
              <w:spacing w:after="0" w:line="240" w:lineRule="auto"/>
              <w:jc w:val="center"/>
              <w:rPr>
                <w:rFonts w:ascii="Cambria" w:hAnsi="Cambria"/>
                <w:b/>
                <w:bCs/>
                <w:sz w:val="19"/>
                <w:szCs w:val="19"/>
              </w:rPr>
            </w:pPr>
            <w:r w:rsidRPr="000C2630">
              <w:rPr>
                <w:rFonts w:ascii="Cambria" w:hAnsi="Cambria"/>
                <w:b/>
                <w:bCs/>
                <w:sz w:val="19"/>
                <w:szCs w:val="19"/>
              </w:rPr>
              <w:t>0</w:t>
            </w:r>
          </w:p>
        </w:tc>
      </w:tr>
      <w:tr w:rsidR="000C09C1" w:rsidRPr="000C2630" w:rsidTr="000C09C1">
        <w:trPr>
          <w:cantSplit/>
        </w:trPr>
        <w:tc>
          <w:tcPr>
            <w:tcW w:w="9581" w:type="dxa"/>
            <w:gridSpan w:val="7"/>
            <w:shd w:val="clear" w:color="auto" w:fill="auto"/>
            <w:hideMark/>
          </w:tcPr>
          <w:p w:rsidR="000C09C1" w:rsidRPr="000C2630" w:rsidRDefault="000C09C1" w:rsidP="00E84691">
            <w:pPr>
              <w:spacing w:after="0" w:line="240" w:lineRule="auto"/>
              <w:jc w:val="center"/>
              <w:rPr>
                <w:rFonts w:ascii="Cambria" w:hAnsi="Cambria"/>
                <w:b/>
                <w:bCs/>
                <w:sz w:val="19"/>
                <w:szCs w:val="19"/>
              </w:rPr>
            </w:pPr>
            <w:r w:rsidRPr="000C2630">
              <w:rPr>
                <w:rFonts w:ascii="Cambria" w:hAnsi="Cambria"/>
                <w:b/>
                <w:bCs/>
                <w:sz w:val="19"/>
                <w:szCs w:val="19"/>
              </w:rPr>
              <w:t>Minimālais punktu skaits, lai pretendētu uz atbalstu, ir 75 punkti</w:t>
            </w:r>
          </w:p>
        </w:tc>
      </w:tr>
    </w:tbl>
    <w:p w:rsidR="000C09C1" w:rsidRPr="00A53967" w:rsidRDefault="000C09C1" w:rsidP="000C09C1">
      <w:pPr>
        <w:spacing w:before="130" w:after="0" w:line="260" w:lineRule="exact"/>
        <w:jc w:val="both"/>
        <w:rPr>
          <w:rFonts w:ascii="Cambria" w:hAnsi="Cambria"/>
          <w:bCs/>
          <w:iCs/>
          <w:sz w:val="17"/>
          <w:szCs w:val="17"/>
        </w:rPr>
      </w:pPr>
      <w:r w:rsidRPr="00A53967">
        <w:rPr>
          <w:rFonts w:ascii="Cambria" w:hAnsi="Cambria"/>
          <w:bCs/>
          <w:iCs/>
          <w:sz w:val="17"/>
          <w:szCs w:val="17"/>
          <w:vertAlign w:val="superscript"/>
        </w:rPr>
        <w:t xml:space="preserve">1 </w:t>
      </w:r>
      <w:r w:rsidRPr="00A53967">
        <w:rPr>
          <w:rFonts w:ascii="Cambria" w:hAnsi="Cambria"/>
          <w:bCs/>
          <w:iCs/>
          <w:sz w:val="17"/>
          <w:szCs w:val="17"/>
        </w:rPr>
        <w:t>Piesakoties uz atbalstu vairākās nozarēs, punktus nesummē, bet piešķir lielāko punktu skaitu no projektu īstenošanas nozarēm.</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2 </w:t>
      </w:r>
      <w:r w:rsidRPr="00A53967">
        <w:rPr>
          <w:rFonts w:ascii="Cambria" w:hAnsi="Cambria"/>
          <w:bCs/>
          <w:iCs/>
          <w:sz w:val="17"/>
          <w:szCs w:val="17"/>
        </w:rPr>
        <w:t>Kritēriju aprēķina, izmantojot šādu formulu: A = B x (C/D), kur</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A – punktu skaits, kas aprēķināts, ņemot vērā būvniecības proporciju pret kopējiem attiecināmiem projekta izdevumiem;</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B – punktu skaits kritērijā pēc iesniegto dokumentu veida;</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C – projektā paredzētie būvniecības izdevumi (</w:t>
      </w:r>
      <w:proofErr w:type="spellStart"/>
      <w:r w:rsidRPr="00A53967">
        <w:rPr>
          <w:rFonts w:ascii="Cambria" w:hAnsi="Cambria"/>
          <w:bCs/>
          <w:i/>
          <w:iCs/>
          <w:sz w:val="17"/>
          <w:szCs w:val="17"/>
        </w:rPr>
        <w:t>euro</w:t>
      </w:r>
      <w:proofErr w:type="spellEnd"/>
      <w:r w:rsidRPr="00A53967">
        <w:rPr>
          <w:rFonts w:ascii="Cambria" w:hAnsi="Cambria"/>
          <w:bCs/>
          <w:iCs/>
          <w:sz w:val="17"/>
          <w:szCs w:val="17"/>
        </w:rPr>
        <w:t>);</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D – projekta kopējie attiecināmie izdevumi (</w:t>
      </w:r>
      <w:proofErr w:type="spellStart"/>
      <w:r w:rsidRPr="00A53967">
        <w:rPr>
          <w:rFonts w:ascii="Cambria" w:hAnsi="Cambria"/>
          <w:bCs/>
          <w:i/>
          <w:iCs/>
          <w:sz w:val="17"/>
          <w:szCs w:val="17"/>
        </w:rPr>
        <w:t>euro</w:t>
      </w:r>
      <w:proofErr w:type="spellEnd"/>
      <w:r w:rsidRPr="00A53967">
        <w:rPr>
          <w:rFonts w:ascii="Cambria" w:hAnsi="Cambria"/>
          <w:bCs/>
          <w:iCs/>
          <w:sz w:val="17"/>
          <w:szCs w:val="17"/>
        </w:rPr>
        <w:t>).</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3 </w:t>
      </w:r>
      <w:r w:rsidRPr="00A53967">
        <w:rPr>
          <w:rFonts w:ascii="Cambria" w:hAnsi="Cambria"/>
          <w:bCs/>
          <w:iCs/>
          <w:sz w:val="17"/>
          <w:szCs w:val="17"/>
        </w:rPr>
        <w:t>Kritēriju aprēķina, izmantojot šādu formulu: A = B x (– 10), kur</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A – punktu skaits, kas aprēķināts, ņemot vērā teritorijas attīstības indeksu;</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B – teritorijas attīstības indekss novadā, kurā notiks projekta īstenošana (būvniecība, iekārtu uzstādīšana esošā būvē).</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4 </w:t>
      </w:r>
      <w:r w:rsidRPr="00A53967">
        <w:rPr>
          <w:rFonts w:ascii="Cambria" w:hAnsi="Cambria"/>
          <w:bCs/>
          <w:iCs/>
          <w:sz w:val="17"/>
          <w:szCs w:val="17"/>
        </w:rPr>
        <w:t>Atbalsta pretendents salīdzinājumā ar pēdējo noslēgto gadu pirms projekta iesniegšanas trešajā gadā pēc projekta ieviešanas palielina neto apgrozījumu atbalstāmajā nozarē un nodrošina to visu projekta uzraudzības laiku. Ja apgrozījumu tiek plānots palielināt vairāk nekā par 20%, piemēro 10 punktus.</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5 </w:t>
      </w:r>
      <w:r w:rsidRPr="00A53967">
        <w:rPr>
          <w:rFonts w:ascii="Cambria" w:hAnsi="Cambria"/>
          <w:bCs/>
          <w:iCs/>
          <w:sz w:val="17"/>
          <w:szCs w:val="17"/>
        </w:rPr>
        <w:t>Laika posms, kurā atbalsta pretendents pirms projekta iesnieguma iesniegšanas lauku teritorijā ir reģistrējis uzņēmumu vai reģistrējies kā saimnieciskās darbības veicējs un ir guvis ieņēmumus no saimnieciskās darbības.</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Default="000C09C1">
      <w:pPr>
        <w:rPr>
          <w:rFonts w:ascii="Cambria" w:hAnsi="Cambria"/>
          <w:b/>
          <w:bCs/>
          <w:i/>
          <w:iCs/>
          <w:sz w:val="19"/>
          <w:szCs w:val="19"/>
        </w:rPr>
      </w:pPr>
      <w:r>
        <w:rPr>
          <w:rFonts w:ascii="Cambria" w:hAnsi="Cambria"/>
          <w:b/>
          <w:bCs/>
          <w:i/>
          <w:iCs/>
          <w:sz w:val="19"/>
          <w:szCs w:val="19"/>
        </w:rPr>
        <w:br w:type="page"/>
      </w: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lastRenderedPageBreak/>
        <w:t>B.22. Atbalsta pretendenta pašnovērtējums projektu atlases kritēriji atbalsta piešķiršanai aktivitātē "Tūrisma aktivitāšu veicināšana"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1985"/>
        <w:gridCol w:w="2835"/>
        <w:gridCol w:w="1388"/>
        <w:gridCol w:w="1389"/>
        <w:gridCol w:w="1389"/>
      </w:tblGrid>
      <w:tr w:rsidR="000C09C1" w:rsidRPr="00852327" w:rsidTr="00E84691">
        <w:trPr>
          <w:cantSplit/>
        </w:trPr>
        <w:tc>
          <w:tcPr>
            <w:tcW w:w="595" w:type="dxa"/>
            <w:shd w:val="clear" w:color="auto" w:fill="D9D9D9"/>
            <w:vAlign w:val="center"/>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Nr.</w:t>
            </w:r>
            <w:r>
              <w:rPr>
                <w:rFonts w:ascii="Cambria" w:hAnsi="Cambria"/>
                <w:sz w:val="19"/>
                <w:szCs w:val="19"/>
              </w:rPr>
              <w:br/>
            </w:r>
            <w:r w:rsidRPr="00852327">
              <w:rPr>
                <w:rFonts w:ascii="Cambria" w:hAnsi="Cambria"/>
                <w:sz w:val="19"/>
                <w:szCs w:val="19"/>
              </w:rPr>
              <w:t>p.k.</w:t>
            </w:r>
          </w:p>
        </w:tc>
        <w:tc>
          <w:tcPr>
            <w:tcW w:w="1985" w:type="dxa"/>
            <w:shd w:val="clear" w:color="auto" w:fill="D9D9D9"/>
            <w:vAlign w:val="center"/>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Kritēriju grupa</w:t>
            </w:r>
          </w:p>
        </w:tc>
        <w:tc>
          <w:tcPr>
            <w:tcW w:w="2835" w:type="dxa"/>
            <w:shd w:val="clear" w:color="auto" w:fill="D9D9D9"/>
            <w:vAlign w:val="center"/>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Kritērijs</w:t>
            </w:r>
          </w:p>
        </w:tc>
        <w:tc>
          <w:tcPr>
            <w:tcW w:w="1388" w:type="dxa"/>
            <w:shd w:val="clear" w:color="auto" w:fill="D9D9D9"/>
            <w:vAlign w:val="center"/>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Punktu skaits kritērijā</w:t>
            </w:r>
          </w:p>
        </w:tc>
        <w:tc>
          <w:tcPr>
            <w:tcW w:w="1389" w:type="dxa"/>
            <w:shd w:val="clear" w:color="auto" w:fill="D9D9D9"/>
            <w:vAlign w:val="center"/>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Maksimāli iespējamais punktu skaits grupā</w:t>
            </w:r>
          </w:p>
        </w:tc>
        <w:tc>
          <w:tcPr>
            <w:tcW w:w="1389" w:type="dxa"/>
            <w:shd w:val="clear" w:color="auto" w:fill="D9D9D9"/>
            <w:vAlign w:val="center"/>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Atbalsta pretendenta punktu skaits kritērijā</w:t>
            </w:r>
          </w:p>
        </w:tc>
      </w:tr>
      <w:tr w:rsidR="000C09C1" w:rsidRPr="00852327" w:rsidTr="00E84691">
        <w:trPr>
          <w:cantSplit/>
        </w:trPr>
        <w:tc>
          <w:tcPr>
            <w:tcW w:w="595"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w:t>
            </w:r>
          </w:p>
        </w:tc>
        <w:tc>
          <w:tcPr>
            <w:tcW w:w="198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Darbības nozare</w:t>
            </w:r>
            <w:r w:rsidRPr="00852327">
              <w:rPr>
                <w:rFonts w:ascii="Cambria" w:hAnsi="Cambria"/>
                <w:sz w:val="19"/>
                <w:szCs w:val="19"/>
                <w:vertAlign w:val="superscript"/>
              </w:rPr>
              <w:t>1</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0; 50</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50</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2.</w:t>
            </w:r>
          </w:p>
        </w:tc>
        <w:tc>
          <w:tcPr>
            <w:tcW w:w="1985" w:type="dxa"/>
            <w:vMerge w:val="restart"/>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Projektā paredzēta būvniecība, pārbūve vai būves atjaunošana (punktu skaitu reizina ar attiecīgo būvniecības izdevumu proporciju no kopējiem projekta attiecināmajiem izdevumiem)</w:t>
            </w:r>
            <w:r w:rsidRPr="00852327">
              <w:rPr>
                <w:rFonts w:ascii="Cambria" w:hAnsi="Cambria"/>
                <w:sz w:val="19"/>
                <w:szCs w:val="19"/>
                <w:vertAlign w:val="superscript"/>
              </w:rPr>
              <w:t>2</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Būvprojekts ar atzīmi būvatļaujā par projektēšanas nosacījumu izpildi iesniegts kopā ar projekta iesniegumu</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20</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20</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hideMark/>
          </w:tcPr>
          <w:p w:rsidR="000C09C1" w:rsidRPr="00852327" w:rsidRDefault="000C09C1" w:rsidP="00E84691">
            <w:pPr>
              <w:spacing w:after="0" w:line="240" w:lineRule="auto"/>
              <w:jc w:val="center"/>
              <w:rPr>
                <w:rFonts w:ascii="Cambria" w:hAnsi="Cambria"/>
                <w:sz w:val="19"/>
                <w:szCs w:val="19"/>
              </w:rPr>
            </w:pPr>
          </w:p>
        </w:tc>
        <w:tc>
          <w:tcPr>
            <w:tcW w:w="1985" w:type="dxa"/>
            <w:vMerge/>
            <w:hideMark/>
          </w:tcPr>
          <w:p w:rsidR="000C09C1" w:rsidRPr="00852327" w:rsidRDefault="000C09C1" w:rsidP="00E84691">
            <w:pPr>
              <w:spacing w:after="0" w:line="240" w:lineRule="auto"/>
              <w:rPr>
                <w:rFonts w:ascii="Cambria" w:hAnsi="Cambria"/>
                <w:sz w:val="19"/>
                <w:szCs w:val="19"/>
              </w:rPr>
            </w:pP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Būvatļauja vai paskaidrojuma raksts (apliecinājuma karte) ar būvvaldes atzīmi par būvniecības ieceres akceptu ir iesniegta kopā ar projekta iesniegumu</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10</w:t>
            </w: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3.</w:t>
            </w:r>
          </w:p>
        </w:tc>
        <w:tc>
          <w:tcPr>
            <w:tcW w:w="198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Atbalsta pretendenta darbība nozarē</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Atbalsta pretendents sniedz tūrisma pakalpojumus ilgāk nekā trīs gadus un ir guvis ieņēmumus no tūrisma pakalpojuma sniegšanas</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10</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10</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4.</w:t>
            </w:r>
          </w:p>
        </w:tc>
        <w:tc>
          <w:tcPr>
            <w:tcW w:w="198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Saņemtais publiskais finansējums</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 xml:space="preserve">LAP 2007.–2013. gada pasākumā "Tūrisma aktivitāšu veicināšana" vai LAP 2014.–2020. gada pasākuma "Lauku saimniecību un uzņēmējdarbības attīstība" </w:t>
            </w:r>
            <w:proofErr w:type="spellStart"/>
            <w:r w:rsidRPr="00852327">
              <w:rPr>
                <w:rFonts w:ascii="Cambria" w:hAnsi="Cambria"/>
                <w:sz w:val="19"/>
                <w:szCs w:val="19"/>
              </w:rPr>
              <w:t>apakšpasākumā</w:t>
            </w:r>
            <w:proofErr w:type="spellEnd"/>
            <w:r w:rsidRPr="00852327">
              <w:rPr>
                <w:rFonts w:ascii="Cambria" w:hAnsi="Cambria"/>
                <w:sz w:val="19"/>
                <w:szCs w:val="19"/>
              </w:rPr>
              <w:t xml:space="preserve"> "Atbalsts ieguldījumiem ar lauksaimniecību nesaistītu darbību radīšanā un attīstīšanā" plānošanas periodā atbalsta pretendents </w:t>
            </w:r>
            <w:r w:rsidRPr="00852327">
              <w:rPr>
                <w:rFonts w:ascii="Cambria" w:hAnsi="Cambria"/>
                <w:b/>
                <w:bCs/>
                <w:sz w:val="19"/>
                <w:szCs w:val="19"/>
              </w:rPr>
              <w:t>nav saņēmis</w:t>
            </w:r>
            <w:r w:rsidRPr="00852327">
              <w:rPr>
                <w:rFonts w:ascii="Cambria" w:hAnsi="Cambria"/>
                <w:sz w:val="19"/>
                <w:szCs w:val="19"/>
              </w:rPr>
              <w:t xml:space="preserve"> publisko finansējumu</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30</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30</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5.</w:t>
            </w:r>
          </w:p>
        </w:tc>
        <w:tc>
          <w:tcPr>
            <w:tcW w:w="198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Veiktās nodokļu iemaksas</w:t>
            </w:r>
          </w:p>
        </w:tc>
        <w:tc>
          <w:tcPr>
            <w:tcW w:w="2835" w:type="dxa"/>
            <w:shd w:val="clear" w:color="auto" w:fill="auto"/>
            <w:hideMark/>
          </w:tcPr>
          <w:p w:rsidR="000C09C1" w:rsidRPr="006B6EDE" w:rsidRDefault="000C09C1" w:rsidP="00E84691">
            <w:pPr>
              <w:spacing w:after="0" w:line="240" w:lineRule="auto"/>
              <w:rPr>
                <w:rFonts w:ascii="Cambria" w:hAnsi="Cambria"/>
                <w:sz w:val="19"/>
                <w:szCs w:val="19"/>
              </w:rPr>
            </w:pPr>
            <w:r w:rsidRPr="006B6EDE">
              <w:rPr>
                <w:rFonts w:ascii="Cambria" w:hAnsi="Cambria"/>
                <w:sz w:val="19"/>
                <w:szCs w:val="19"/>
              </w:rPr>
              <w:t>Atbalsta pretendenta pēdējā noslēgtajā gadā veiktās valsts sociālās apdrošināšanas iemaksas vidēji uz vienu pēdējā noslēgtajā gadā nodarbināto (t.sk. pašnodarbinātu personu), dalītas ar simts</w:t>
            </w:r>
            <w:r w:rsidRPr="006B6EDE">
              <w:rPr>
                <w:rFonts w:ascii="Cambria" w:hAnsi="Cambria"/>
                <w:sz w:val="19"/>
                <w:szCs w:val="19"/>
                <w:vertAlign w:val="superscript"/>
              </w:rPr>
              <w:t>3</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Atbilstoši aprēķinātajam koeficientam</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30</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6.</w:t>
            </w:r>
          </w:p>
        </w:tc>
        <w:tc>
          <w:tcPr>
            <w:tcW w:w="1985" w:type="dxa"/>
            <w:vMerge w:val="restart"/>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Darbavietu radīšana</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Izveido trīs un vairāk darbavietas (normāla darbalaika)</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15</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15</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hideMark/>
          </w:tcPr>
          <w:p w:rsidR="000C09C1" w:rsidRPr="00852327" w:rsidRDefault="000C09C1" w:rsidP="00E84691">
            <w:pPr>
              <w:spacing w:after="0" w:line="240" w:lineRule="auto"/>
              <w:jc w:val="center"/>
              <w:rPr>
                <w:rFonts w:ascii="Cambria" w:hAnsi="Cambria"/>
                <w:sz w:val="19"/>
                <w:szCs w:val="19"/>
              </w:rPr>
            </w:pPr>
          </w:p>
        </w:tc>
        <w:tc>
          <w:tcPr>
            <w:tcW w:w="1985" w:type="dxa"/>
            <w:vMerge/>
            <w:hideMark/>
          </w:tcPr>
          <w:p w:rsidR="000C09C1" w:rsidRPr="00852327" w:rsidRDefault="000C09C1" w:rsidP="00E84691">
            <w:pPr>
              <w:spacing w:after="0" w:line="240" w:lineRule="auto"/>
              <w:rPr>
                <w:rFonts w:ascii="Cambria" w:hAnsi="Cambria"/>
                <w:sz w:val="19"/>
                <w:szCs w:val="19"/>
              </w:rPr>
            </w:pP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Izveido divas darbavietas (normāla darbalaika)</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10</w:t>
            </w: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hideMark/>
          </w:tcPr>
          <w:p w:rsidR="000C09C1" w:rsidRPr="00852327" w:rsidRDefault="000C09C1" w:rsidP="00E84691">
            <w:pPr>
              <w:spacing w:after="0" w:line="240" w:lineRule="auto"/>
              <w:jc w:val="center"/>
              <w:rPr>
                <w:rFonts w:ascii="Cambria" w:hAnsi="Cambria"/>
                <w:sz w:val="19"/>
                <w:szCs w:val="19"/>
              </w:rPr>
            </w:pPr>
          </w:p>
        </w:tc>
        <w:tc>
          <w:tcPr>
            <w:tcW w:w="1985" w:type="dxa"/>
            <w:vMerge/>
            <w:hideMark/>
          </w:tcPr>
          <w:p w:rsidR="000C09C1" w:rsidRPr="00852327" w:rsidRDefault="000C09C1" w:rsidP="00E84691">
            <w:pPr>
              <w:spacing w:after="0" w:line="240" w:lineRule="auto"/>
              <w:rPr>
                <w:rFonts w:ascii="Cambria" w:hAnsi="Cambria"/>
                <w:sz w:val="19"/>
                <w:szCs w:val="19"/>
              </w:rPr>
            </w:pP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Izveido vienu darbavietu (normāla darbalaika)</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5</w:t>
            </w: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hideMark/>
          </w:tcPr>
          <w:p w:rsidR="000C09C1" w:rsidRPr="00852327" w:rsidRDefault="000C09C1" w:rsidP="00E84691">
            <w:pPr>
              <w:spacing w:after="0" w:line="240" w:lineRule="auto"/>
              <w:jc w:val="center"/>
              <w:rPr>
                <w:rFonts w:ascii="Cambria" w:hAnsi="Cambria"/>
                <w:sz w:val="19"/>
                <w:szCs w:val="19"/>
              </w:rPr>
            </w:pPr>
          </w:p>
        </w:tc>
        <w:tc>
          <w:tcPr>
            <w:tcW w:w="1985" w:type="dxa"/>
            <w:vMerge/>
            <w:hideMark/>
          </w:tcPr>
          <w:p w:rsidR="000C09C1" w:rsidRPr="00852327" w:rsidRDefault="000C09C1" w:rsidP="00E84691">
            <w:pPr>
              <w:spacing w:after="0" w:line="240" w:lineRule="auto"/>
              <w:rPr>
                <w:rFonts w:ascii="Cambria" w:hAnsi="Cambria"/>
                <w:sz w:val="19"/>
                <w:szCs w:val="19"/>
              </w:rPr>
            </w:pP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Saglabā esošās darbavietas</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0</w:t>
            </w: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7.</w:t>
            </w:r>
          </w:p>
        </w:tc>
        <w:tc>
          <w:tcPr>
            <w:tcW w:w="1985" w:type="dxa"/>
            <w:vMerge w:val="restart"/>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Projekta mērķis</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Projektā tiek īstenoti vismaz divi sasniedzamie mērķi, no kuriem viens ir saimnieciskās darbības attīstīšana</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10</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10</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hideMark/>
          </w:tcPr>
          <w:p w:rsidR="000C09C1" w:rsidRPr="00852327" w:rsidRDefault="000C09C1" w:rsidP="00E84691">
            <w:pPr>
              <w:spacing w:after="0" w:line="240" w:lineRule="auto"/>
              <w:jc w:val="center"/>
              <w:rPr>
                <w:rFonts w:ascii="Cambria" w:hAnsi="Cambria"/>
                <w:sz w:val="19"/>
                <w:szCs w:val="19"/>
              </w:rPr>
            </w:pPr>
          </w:p>
        </w:tc>
        <w:tc>
          <w:tcPr>
            <w:tcW w:w="1985" w:type="dxa"/>
            <w:vMerge/>
            <w:hideMark/>
          </w:tcPr>
          <w:p w:rsidR="000C09C1" w:rsidRPr="00852327" w:rsidRDefault="000C09C1" w:rsidP="00E84691">
            <w:pPr>
              <w:spacing w:after="0" w:line="240" w:lineRule="auto"/>
              <w:rPr>
                <w:rFonts w:ascii="Cambria" w:hAnsi="Cambria"/>
                <w:sz w:val="19"/>
                <w:szCs w:val="19"/>
              </w:rPr>
            </w:pP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Projektā tiek īstenots viens sasniedzamais mērķis</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0</w:t>
            </w: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8.</w:t>
            </w:r>
          </w:p>
        </w:tc>
        <w:tc>
          <w:tcPr>
            <w:tcW w:w="1985" w:type="dxa"/>
            <w:vMerge w:val="restart"/>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Apgrozījuma palielinājums pēc projekta īstenošanas</w:t>
            </w:r>
            <w:r w:rsidRPr="00852327">
              <w:rPr>
                <w:rFonts w:ascii="Cambria" w:hAnsi="Cambria"/>
                <w:sz w:val="19"/>
                <w:szCs w:val="19"/>
                <w:vertAlign w:val="superscript"/>
              </w:rPr>
              <w:t>4</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Palielina neto apgrozījumu projekta īstenošanas nozarē līdz 10 %</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0</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10</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hideMark/>
          </w:tcPr>
          <w:p w:rsidR="000C09C1" w:rsidRPr="00852327" w:rsidRDefault="000C09C1" w:rsidP="00E84691">
            <w:pPr>
              <w:spacing w:after="0" w:line="240" w:lineRule="auto"/>
              <w:jc w:val="center"/>
              <w:rPr>
                <w:rFonts w:ascii="Cambria" w:hAnsi="Cambria"/>
                <w:sz w:val="19"/>
                <w:szCs w:val="19"/>
              </w:rPr>
            </w:pPr>
          </w:p>
        </w:tc>
        <w:tc>
          <w:tcPr>
            <w:tcW w:w="1985" w:type="dxa"/>
            <w:vMerge/>
            <w:hideMark/>
          </w:tcPr>
          <w:p w:rsidR="000C09C1" w:rsidRPr="00852327" w:rsidRDefault="000C09C1" w:rsidP="00E84691">
            <w:pPr>
              <w:spacing w:after="0" w:line="240" w:lineRule="auto"/>
              <w:rPr>
                <w:rFonts w:ascii="Cambria" w:hAnsi="Cambria"/>
                <w:sz w:val="19"/>
                <w:szCs w:val="19"/>
              </w:rPr>
            </w:pP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Palielina neto apgrozījumu projekta īstenošanas nozarē vairāk nekā par 10 %</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Par katru procenta punktu virs 10 % – viens punkts</w:t>
            </w: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9.</w:t>
            </w:r>
          </w:p>
        </w:tc>
        <w:tc>
          <w:tcPr>
            <w:tcW w:w="1985" w:type="dxa"/>
            <w:vMerge w:val="restart"/>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Uzņēmējdarbības ilgums</w:t>
            </w:r>
            <w:r w:rsidRPr="00852327">
              <w:rPr>
                <w:rFonts w:ascii="Cambria" w:hAnsi="Cambria"/>
                <w:sz w:val="19"/>
                <w:szCs w:val="19"/>
                <w:vertAlign w:val="superscript"/>
              </w:rPr>
              <w:t>5</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Ilgāk par 24 mēnešiem</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20</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20</w:t>
            </w:r>
          </w:p>
        </w:tc>
        <w:tc>
          <w:tcPr>
            <w:tcW w:w="1389" w:type="dxa"/>
            <w:vMerge w:val="restart"/>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hideMark/>
          </w:tcPr>
          <w:p w:rsidR="000C09C1" w:rsidRPr="00852327" w:rsidRDefault="000C09C1" w:rsidP="00E84691">
            <w:pPr>
              <w:spacing w:after="0" w:line="240" w:lineRule="auto"/>
              <w:jc w:val="center"/>
              <w:rPr>
                <w:rFonts w:ascii="Cambria" w:hAnsi="Cambria"/>
                <w:sz w:val="19"/>
                <w:szCs w:val="19"/>
              </w:rPr>
            </w:pPr>
          </w:p>
        </w:tc>
        <w:tc>
          <w:tcPr>
            <w:tcW w:w="1985" w:type="dxa"/>
            <w:vMerge/>
            <w:hideMark/>
          </w:tcPr>
          <w:p w:rsidR="000C09C1" w:rsidRPr="00852327" w:rsidRDefault="000C09C1" w:rsidP="00E84691">
            <w:pPr>
              <w:spacing w:after="0" w:line="240" w:lineRule="auto"/>
              <w:rPr>
                <w:rFonts w:ascii="Cambria" w:hAnsi="Cambria"/>
                <w:sz w:val="19"/>
                <w:szCs w:val="19"/>
              </w:rPr>
            </w:pP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No 12 līdz 24 mēnešiem</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10</w:t>
            </w: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vMerge/>
            <w:hideMark/>
          </w:tcPr>
          <w:p w:rsidR="000C09C1" w:rsidRPr="00852327" w:rsidRDefault="000C09C1" w:rsidP="00E84691">
            <w:pPr>
              <w:spacing w:after="0" w:line="240" w:lineRule="auto"/>
              <w:jc w:val="center"/>
              <w:rPr>
                <w:rFonts w:ascii="Cambria" w:hAnsi="Cambria"/>
                <w:sz w:val="19"/>
                <w:szCs w:val="19"/>
              </w:rPr>
            </w:pPr>
          </w:p>
        </w:tc>
        <w:tc>
          <w:tcPr>
            <w:tcW w:w="1985" w:type="dxa"/>
            <w:vMerge/>
            <w:hideMark/>
          </w:tcPr>
          <w:p w:rsidR="000C09C1" w:rsidRPr="00852327" w:rsidRDefault="000C09C1" w:rsidP="00E84691">
            <w:pPr>
              <w:spacing w:after="0" w:line="240" w:lineRule="auto"/>
              <w:rPr>
                <w:rFonts w:ascii="Cambria" w:hAnsi="Cambria"/>
                <w:sz w:val="19"/>
                <w:szCs w:val="19"/>
              </w:rPr>
            </w:pP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Līdz 12 mēnešiem</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0</w:t>
            </w: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c>
          <w:tcPr>
            <w:tcW w:w="1389" w:type="dxa"/>
            <w:vMerge/>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10.</w:t>
            </w:r>
          </w:p>
        </w:tc>
        <w:tc>
          <w:tcPr>
            <w:tcW w:w="198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Projekta iesnieguma iesniegšana</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Projekta iesniegums iesniegts Lauku atbalsta dienesta Elektroniskās pieteikšanās sistēmā</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5</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5</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595"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11.</w:t>
            </w:r>
          </w:p>
        </w:tc>
        <w:tc>
          <w:tcPr>
            <w:tcW w:w="198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Teritorijas attīstības indekss</w:t>
            </w:r>
          </w:p>
        </w:tc>
        <w:tc>
          <w:tcPr>
            <w:tcW w:w="2835" w:type="dxa"/>
            <w:shd w:val="clear" w:color="auto" w:fill="auto"/>
            <w:hideMark/>
          </w:tcPr>
          <w:p w:rsidR="000C09C1" w:rsidRPr="00852327" w:rsidRDefault="000C09C1" w:rsidP="00E84691">
            <w:pPr>
              <w:spacing w:after="0" w:line="240" w:lineRule="auto"/>
              <w:rPr>
                <w:rFonts w:ascii="Cambria" w:hAnsi="Cambria"/>
                <w:sz w:val="19"/>
                <w:szCs w:val="19"/>
              </w:rPr>
            </w:pPr>
            <w:r w:rsidRPr="00852327">
              <w:rPr>
                <w:rFonts w:ascii="Cambria" w:hAnsi="Cambria"/>
                <w:sz w:val="19"/>
                <w:szCs w:val="19"/>
              </w:rPr>
              <w:t>Atbalsta pretendenta projekta īstenošanas vietas (tikai par būvniecības un stacionāru iekārtu projektiem) teritorijas attīstības indekss novadam (ja tas ir negatīvs)</w:t>
            </w:r>
            <w:r w:rsidRPr="00852327">
              <w:rPr>
                <w:rFonts w:ascii="Cambria" w:hAnsi="Cambria"/>
                <w:sz w:val="19"/>
                <w:szCs w:val="19"/>
                <w:vertAlign w:val="superscript"/>
              </w:rPr>
              <w:t>6</w:t>
            </w:r>
          </w:p>
        </w:tc>
        <w:tc>
          <w:tcPr>
            <w:tcW w:w="1388"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Atbilstoši aprēķinātajam koeficientam</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r w:rsidRPr="00852327">
              <w:rPr>
                <w:rFonts w:ascii="Cambria" w:hAnsi="Cambria"/>
                <w:sz w:val="19"/>
                <w:szCs w:val="19"/>
              </w:rPr>
              <w:t>17</w:t>
            </w:r>
          </w:p>
        </w:tc>
        <w:tc>
          <w:tcPr>
            <w:tcW w:w="1389" w:type="dxa"/>
            <w:shd w:val="clear" w:color="auto" w:fill="auto"/>
            <w:hideMark/>
          </w:tcPr>
          <w:p w:rsidR="000C09C1" w:rsidRPr="00852327" w:rsidRDefault="000C09C1" w:rsidP="00E84691">
            <w:pPr>
              <w:spacing w:after="0" w:line="240" w:lineRule="auto"/>
              <w:jc w:val="center"/>
              <w:rPr>
                <w:rFonts w:ascii="Cambria" w:hAnsi="Cambria"/>
                <w:sz w:val="19"/>
                <w:szCs w:val="19"/>
              </w:rPr>
            </w:pPr>
          </w:p>
        </w:tc>
      </w:tr>
      <w:tr w:rsidR="000C09C1" w:rsidRPr="00852327" w:rsidTr="00E84691">
        <w:trPr>
          <w:cantSplit/>
        </w:trPr>
        <w:tc>
          <w:tcPr>
            <w:tcW w:w="6803" w:type="dxa"/>
            <w:gridSpan w:val="4"/>
            <w:shd w:val="clear" w:color="auto" w:fill="auto"/>
            <w:vAlign w:val="center"/>
            <w:hideMark/>
          </w:tcPr>
          <w:p w:rsidR="000C09C1" w:rsidRPr="00852327" w:rsidRDefault="000C09C1" w:rsidP="00E84691">
            <w:pPr>
              <w:spacing w:after="0" w:line="240" w:lineRule="auto"/>
              <w:rPr>
                <w:rFonts w:ascii="Cambria" w:hAnsi="Cambria"/>
                <w:b/>
                <w:bCs/>
                <w:sz w:val="19"/>
                <w:szCs w:val="19"/>
              </w:rPr>
            </w:pPr>
            <w:r w:rsidRPr="00852327">
              <w:rPr>
                <w:rFonts w:ascii="Cambria" w:hAnsi="Cambria"/>
                <w:b/>
                <w:bCs/>
                <w:sz w:val="19"/>
                <w:szCs w:val="19"/>
              </w:rPr>
              <w:t>Kopā</w:t>
            </w:r>
          </w:p>
        </w:tc>
        <w:tc>
          <w:tcPr>
            <w:tcW w:w="1389" w:type="dxa"/>
            <w:shd w:val="clear" w:color="auto" w:fill="auto"/>
            <w:vAlign w:val="center"/>
            <w:hideMark/>
          </w:tcPr>
          <w:p w:rsidR="000C09C1" w:rsidRPr="00852327" w:rsidRDefault="000C09C1" w:rsidP="00E84691">
            <w:pPr>
              <w:spacing w:after="0" w:line="240" w:lineRule="auto"/>
              <w:jc w:val="center"/>
              <w:rPr>
                <w:rFonts w:ascii="Cambria" w:hAnsi="Cambria"/>
                <w:b/>
                <w:bCs/>
                <w:sz w:val="19"/>
                <w:szCs w:val="19"/>
              </w:rPr>
            </w:pPr>
            <w:r w:rsidRPr="00852327">
              <w:rPr>
                <w:rFonts w:ascii="Cambria" w:hAnsi="Cambria"/>
                <w:b/>
                <w:bCs/>
                <w:sz w:val="19"/>
                <w:szCs w:val="19"/>
              </w:rPr>
              <w:t>217</w:t>
            </w:r>
          </w:p>
        </w:tc>
        <w:tc>
          <w:tcPr>
            <w:tcW w:w="1389" w:type="dxa"/>
            <w:shd w:val="clear" w:color="auto" w:fill="auto"/>
            <w:vAlign w:val="center"/>
            <w:hideMark/>
          </w:tcPr>
          <w:p w:rsidR="000C09C1" w:rsidRPr="00852327" w:rsidRDefault="000C09C1" w:rsidP="00E84691">
            <w:pPr>
              <w:spacing w:after="0" w:line="240" w:lineRule="auto"/>
              <w:jc w:val="center"/>
              <w:rPr>
                <w:rFonts w:ascii="Cambria" w:hAnsi="Cambria"/>
                <w:b/>
                <w:bCs/>
                <w:sz w:val="19"/>
                <w:szCs w:val="19"/>
              </w:rPr>
            </w:pPr>
            <w:r w:rsidRPr="00852327">
              <w:rPr>
                <w:rFonts w:ascii="Cambria" w:hAnsi="Cambria"/>
                <w:b/>
                <w:bCs/>
                <w:sz w:val="19"/>
                <w:szCs w:val="19"/>
              </w:rPr>
              <w:t>0</w:t>
            </w:r>
          </w:p>
        </w:tc>
      </w:tr>
      <w:tr w:rsidR="000C09C1" w:rsidRPr="00852327" w:rsidTr="00E84691">
        <w:trPr>
          <w:cantSplit/>
        </w:trPr>
        <w:tc>
          <w:tcPr>
            <w:tcW w:w="9581" w:type="dxa"/>
            <w:gridSpan w:val="6"/>
            <w:shd w:val="clear" w:color="auto" w:fill="auto"/>
            <w:vAlign w:val="center"/>
            <w:hideMark/>
          </w:tcPr>
          <w:p w:rsidR="000C09C1" w:rsidRPr="00852327" w:rsidRDefault="000C09C1" w:rsidP="00E84691">
            <w:pPr>
              <w:spacing w:after="0" w:line="240" w:lineRule="auto"/>
              <w:jc w:val="center"/>
              <w:rPr>
                <w:rFonts w:ascii="Cambria" w:hAnsi="Cambria"/>
                <w:b/>
                <w:bCs/>
                <w:sz w:val="19"/>
                <w:szCs w:val="19"/>
              </w:rPr>
            </w:pPr>
            <w:r w:rsidRPr="00852327">
              <w:rPr>
                <w:rFonts w:ascii="Cambria" w:hAnsi="Cambria"/>
                <w:b/>
                <w:bCs/>
                <w:sz w:val="19"/>
                <w:szCs w:val="19"/>
              </w:rPr>
              <w:t>Minimālais punktu skaits, lai pretendētu uz atbalstu, ir 85 punkti.</w:t>
            </w:r>
          </w:p>
        </w:tc>
      </w:tr>
    </w:tbl>
    <w:p w:rsidR="000C09C1" w:rsidRPr="00A53967" w:rsidRDefault="000C09C1" w:rsidP="000C09C1">
      <w:pPr>
        <w:pStyle w:val="ListParagraph"/>
        <w:spacing w:after="0" w:line="260" w:lineRule="exact"/>
        <w:ind w:left="0"/>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1985"/>
        <w:gridCol w:w="1134"/>
        <w:gridCol w:w="1134"/>
        <w:gridCol w:w="788"/>
        <w:gridCol w:w="789"/>
        <w:gridCol w:w="789"/>
        <w:gridCol w:w="789"/>
        <w:gridCol w:w="789"/>
        <w:gridCol w:w="789"/>
      </w:tblGrid>
      <w:tr w:rsidR="000C09C1" w:rsidRPr="00FF09B9" w:rsidTr="00E84691">
        <w:trPr>
          <w:cantSplit/>
        </w:trPr>
        <w:tc>
          <w:tcPr>
            <w:tcW w:w="595" w:type="dxa"/>
            <w:vMerge w:val="restart"/>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Nr.</w:t>
            </w:r>
          </w:p>
        </w:tc>
        <w:tc>
          <w:tcPr>
            <w:tcW w:w="1985" w:type="dxa"/>
            <w:vMerge w:val="restart"/>
            <w:shd w:val="clear" w:color="auto" w:fill="D9D9D9"/>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Produkcija vai pakalpojuma veids</w:t>
            </w:r>
          </w:p>
        </w:tc>
        <w:tc>
          <w:tcPr>
            <w:tcW w:w="1134" w:type="dxa"/>
            <w:vMerge w:val="restart"/>
            <w:shd w:val="clear" w:color="auto" w:fill="D9D9D9"/>
            <w:noWrap/>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vMerge w:val="restart"/>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Mērvienība</w:t>
            </w:r>
          </w:p>
        </w:tc>
        <w:tc>
          <w:tcPr>
            <w:tcW w:w="4733" w:type="dxa"/>
            <w:gridSpan w:val="6"/>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Gadi</w:t>
            </w:r>
          </w:p>
        </w:tc>
      </w:tr>
      <w:tr w:rsidR="000C09C1" w:rsidRPr="00FF09B9" w:rsidTr="00E84691">
        <w:trPr>
          <w:cantSplit/>
        </w:trPr>
        <w:tc>
          <w:tcPr>
            <w:tcW w:w="595" w:type="dxa"/>
            <w:vMerge/>
            <w:shd w:val="clear" w:color="auto" w:fill="D9D9D9"/>
            <w:vAlign w:val="center"/>
            <w:hideMark/>
          </w:tcPr>
          <w:p w:rsidR="000C09C1" w:rsidRPr="00FF09B9" w:rsidRDefault="000C09C1" w:rsidP="00E84691">
            <w:pPr>
              <w:spacing w:after="0" w:line="240" w:lineRule="auto"/>
              <w:jc w:val="center"/>
              <w:rPr>
                <w:rFonts w:ascii="Cambria" w:hAnsi="Cambria"/>
                <w:b/>
                <w:bCs/>
                <w:i/>
                <w:iCs/>
                <w:sz w:val="19"/>
                <w:szCs w:val="19"/>
              </w:rPr>
            </w:pPr>
          </w:p>
        </w:tc>
        <w:tc>
          <w:tcPr>
            <w:tcW w:w="1985" w:type="dxa"/>
            <w:vMerge/>
            <w:shd w:val="clear" w:color="auto" w:fill="D9D9D9"/>
            <w:vAlign w:val="center"/>
            <w:hideMark/>
          </w:tcPr>
          <w:p w:rsidR="000C09C1" w:rsidRPr="00FF09B9" w:rsidRDefault="000C09C1" w:rsidP="00E84691">
            <w:pPr>
              <w:spacing w:after="0" w:line="240" w:lineRule="auto"/>
              <w:jc w:val="center"/>
              <w:rPr>
                <w:rFonts w:ascii="Cambria" w:hAnsi="Cambria"/>
                <w:b/>
                <w:bCs/>
                <w:i/>
                <w:iCs/>
                <w:sz w:val="19"/>
                <w:szCs w:val="19"/>
              </w:rPr>
            </w:pPr>
          </w:p>
        </w:tc>
        <w:tc>
          <w:tcPr>
            <w:tcW w:w="1134" w:type="dxa"/>
            <w:vMerge/>
            <w:shd w:val="clear" w:color="auto" w:fill="D9D9D9"/>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vMerge/>
            <w:shd w:val="clear" w:color="auto" w:fill="D9D9D9"/>
            <w:vAlign w:val="center"/>
            <w:hideMark/>
          </w:tcPr>
          <w:p w:rsidR="000C09C1" w:rsidRPr="00FF09B9" w:rsidRDefault="000C09C1" w:rsidP="00E84691">
            <w:pPr>
              <w:spacing w:after="0" w:line="240" w:lineRule="auto"/>
              <w:jc w:val="center"/>
              <w:rPr>
                <w:rFonts w:ascii="Cambria" w:hAnsi="Cambria"/>
                <w:b/>
                <w:bCs/>
                <w:i/>
                <w:iCs/>
                <w:sz w:val="19"/>
                <w:szCs w:val="19"/>
              </w:rPr>
            </w:pPr>
          </w:p>
        </w:tc>
        <w:tc>
          <w:tcPr>
            <w:tcW w:w="788"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0.</w:t>
            </w:r>
          </w:p>
        </w:tc>
        <w:tc>
          <w:tcPr>
            <w:tcW w:w="789"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1.</w:t>
            </w:r>
          </w:p>
        </w:tc>
        <w:tc>
          <w:tcPr>
            <w:tcW w:w="789"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2.</w:t>
            </w:r>
          </w:p>
        </w:tc>
        <w:tc>
          <w:tcPr>
            <w:tcW w:w="789"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3.</w:t>
            </w:r>
          </w:p>
        </w:tc>
        <w:tc>
          <w:tcPr>
            <w:tcW w:w="789"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4.</w:t>
            </w:r>
          </w:p>
        </w:tc>
        <w:tc>
          <w:tcPr>
            <w:tcW w:w="789"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5.</w:t>
            </w:r>
          </w:p>
        </w:tc>
      </w:tr>
      <w:tr w:rsidR="000C09C1" w:rsidRPr="00FF09B9" w:rsidTr="00E84691">
        <w:trPr>
          <w:cantSplit/>
        </w:trPr>
        <w:tc>
          <w:tcPr>
            <w:tcW w:w="595" w:type="dxa"/>
            <w:vMerge w:val="restart"/>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1</w:t>
            </w:r>
          </w:p>
        </w:tc>
        <w:tc>
          <w:tcPr>
            <w:tcW w:w="1985" w:type="dxa"/>
            <w:vMerge w:val="restart"/>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krājumi atlikumā</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kg</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59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98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saražots</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kg</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59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98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realizēts</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kg</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59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98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cena bez PVN</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EUR/kg</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3714" w:type="dxa"/>
            <w:gridSpan w:val="3"/>
            <w:shd w:val="clear" w:color="auto" w:fill="D9D9D9"/>
            <w:noWrap/>
            <w:vAlign w:val="center"/>
            <w:hideMark/>
          </w:tcPr>
          <w:p w:rsidR="000C09C1" w:rsidRPr="00FF09B9" w:rsidRDefault="000C09C1" w:rsidP="00E84691">
            <w:pPr>
              <w:spacing w:after="0" w:line="240" w:lineRule="auto"/>
              <w:jc w:val="center"/>
              <w:rPr>
                <w:rFonts w:ascii="Cambria" w:hAnsi="Cambria"/>
                <w:b/>
                <w:bCs/>
                <w:sz w:val="19"/>
                <w:szCs w:val="19"/>
              </w:rPr>
            </w:pPr>
            <w:r w:rsidRPr="00FF09B9">
              <w:rPr>
                <w:rFonts w:ascii="Cambria" w:hAnsi="Cambria"/>
                <w:b/>
                <w:bCs/>
                <w:sz w:val="19"/>
                <w:szCs w:val="19"/>
              </w:rPr>
              <w:t>Realizēts kopā</w:t>
            </w:r>
          </w:p>
        </w:tc>
        <w:tc>
          <w:tcPr>
            <w:tcW w:w="1134"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proofErr w:type="spellStart"/>
            <w:r w:rsidRPr="00FF09B9">
              <w:rPr>
                <w:rFonts w:ascii="Cambria" w:hAnsi="Cambria"/>
                <w:b/>
                <w:bCs/>
                <w:i/>
                <w:iCs/>
                <w:sz w:val="19"/>
                <w:szCs w:val="19"/>
              </w:rPr>
              <w:t>euro</w:t>
            </w:r>
            <w:proofErr w:type="spellEnd"/>
          </w:p>
        </w:tc>
        <w:tc>
          <w:tcPr>
            <w:tcW w:w="788"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r>
      <w:tr w:rsidR="000C09C1" w:rsidRPr="00FF09B9" w:rsidTr="00E84691">
        <w:trPr>
          <w:cantSplit/>
        </w:trPr>
        <w:tc>
          <w:tcPr>
            <w:tcW w:w="595" w:type="dxa"/>
            <w:vMerge w:val="restart"/>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2</w:t>
            </w:r>
          </w:p>
        </w:tc>
        <w:tc>
          <w:tcPr>
            <w:tcW w:w="1985" w:type="dxa"/>
            <w:vMerge w:val="restart"/>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krājumi atlikumā</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t</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59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98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saražots</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t</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59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98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realizēts</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t</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59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98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cena bez PVN</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i/>
                <w:iCs/>
                <w:sz w:val="19"/>
                <w:szCs w:val="19"/>
              </w:rPr>
              <w:t>EUR</w:t>
            </w:r>
            <w:r w:rsidRPr="00FF09B9">
              <w:rPr>
                <w:rFonts w:ascii="Cambria" w:hAnsi="Cambria"/>
                <w:sz w:val="19"/>
                <w:szCs w:val="19"/>
              </w:rPr>
              <w:t>/t</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3714" w:type="dxa"/>
            <w:gridSpan w:val="3"/>
            <w:shd w:val="clear" w:color="auto" w:fill="D9D9D9"/>
            <w:noWrap/>
            <w:vAlign w:val="center"/>
            <w:hideMark/>
          </w:tcPr>
          <w:p w:rsidR="000C09C1" w:rsidRPr="00FF09B9" w:rsidRDefault="000C09C1" w:rsidP="00E84691">
            <w:pPr>
              <w:spacing w:after="0" w:line="240" w:lineRule="auto"/>
              <w:jc w:val="center"/>
              <w:rPr>
                <w:rFonts w:ascii="Cambria" w:hAnsi="Cambria"/>
                <w:b/>
                <w:bCs/>
                <w:sz w:val="19"/>
                <w:szCs w:val="19"/>
              </w:rPr>
            </w:pPr>
            <w:r w:rsidRPr="00FF09B9">
              <w:rPr>
                <w:rFonts w:ascii="Cambria" w:hAnsi="Cambria"/>
                <w:b/>
                <w:bCs/>
                <w:sz w:val="19"/>
                <w:szCs w:val="19"/>
              </w:rPr>
              <w:t>Realizēts kopā</w:t>
            </w:r>
          </w:p>
        </w:tc>
        <w:tc>
          <w:tcPr>
            <w:tcW w:w="1134"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EUR</w:t>
            </w:r>
          </w:p>
        </w:tc>
        <w:tc>
          <w:tcPr>
            <w:tcW w:w="788"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r>
      <w:tr w:rsidR="000C09C1" w:rsidRPr="00FF09B9" w:rsidTr="00E84691">
        <w:trPr>
          <w:cantSplit/>
        </w:trPr>
        <w:tc>
          <w:tcPr>
            <w:tcW w:w="595" w:type="dxa"/>
            <w:vMerge w:val="restart"/>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3</w:t>
            </w:r>
          </w:p>
        </w:tc>
        <w:tc>
          <w:tcPr>
            <w:tcW w:w="1985" w:type="dxa"/>
            <w:vMerge w:val="restart"/>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krājumi atlikumā</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59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98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saražots</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59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98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realizēts</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skaits</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59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985" w:type="dxa"/>
            <w:vMerge/>
            <w:vAlign w:val="center"/>
            <w:hideMark/>
          </w:tcPr>
          <w:p w:rsidR="000C09C1" w:rsidRPr="00FF09B9" w:rsidRDefault="000C09C1" w:rsidP="00E84691">
            <w:pPr>
              <w:spacing w:after="0" w:line="240" w:lineRule="auto"/>
              <w:jc w:val="center"/>
              <w:rPr>
                <w:rFonts w:ascii="Cambria" w:hAnsi="Cambria"/>
                <w:sz w:val="19"/>
                <w:szCs w:val="19"/>
              </w:rPr>
            </w:pPr>
          </w:p>
        </w:tc>
        <w:tc>
          <w:tcPr>
            <w:tcW w:w="1134" w:type="dxa"/>
            <w:shd w:val="clear" w:color="auto" w:fill="auto"/>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sz w:val="19"/>
                <w:szCs w:val="19"/>
              </w:rPr>
              <w:t>cena bez PVN</w:t>
            </w:r>
          </w:p>
        </w:tc>
        <w:tc>
          <w:tcPr>
            <w:tcW w:w="1134" w:type="dxa"/>
            <w:shd w:val="clear" w:color="auto" w:fill="auto"/>
            <w:noWrap/>
            <w:vAlign w:val="center"/>
            <w:hideMark/>
          </w:tcPr>
          <w:p w:rsidR="000C09C1" w:rsidRPr="00FF09B9" w:rsidRDefault="000C09C1" w:rsidP="00E84691">
            <w:pPr>
              <w:spacing w:after="0" w:line="240" w:lineRule="auto"/>
              <w:jc w:val="center"/>
              <w:rPr>
                <w:rFonts w:ascii="Cambria" w:hAnsi="Cambria"/>
                <w:sz w:val="19"/>
                <w:szCs w:val="19"/>
              </w:rPr>
            </w:pPr>
            <w:r w:rsidRPr="00FF09B9">
              <w:rPr>
                <w:rFonts w:ascii="Cambria" w:hAnsi="Cambria"/>
                <w:i/>
                <w:iCs/>
                <w:sz w:val="19"/>
                <w:szCs w:val="19"/>
              </w:rPr>
              <w:t>EUR</w:t>
            </w:r>
            <w:r w:rsidRPr="00FF09B9">
              <w:rPr>
                <w:rFonts w:ascii="Cambria" w:hAnsi="Cambria"/>
                <w:sz w:val="19"/>
                <w:szCs w:val="19"/>
              </w:rPr>
              <w:t>/vienība</w:t>
            </w:r>
          </w:p>
        </w:tc>
        <w:tc>
          <w:tcPr>
            <w:tcW w:w="788"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c>
          <w:tcPr>
            <w:tcW w:w="789" w:type="dxa"/>
            <w:shd w:val="clear" w:color="auto" w:fill="auto"/>
            <w:noWrap/>
            <w:vAlign w:val="center"/>
          </w:tcPr>
          <w:p w:rsidR="000C09C1" w:rsidRPr="00FF09B9" w:rsidRDefault="000C09C1" w:rsidP="00E84691">
            <w:pPr>
              <w:spacing w:after="0" w:line="240" w:lineRule="auto"/>
              <w:jc w:val="center"/>
              <w:rPr>
                <w:rFonts w:ascii="Cambria" w:hAnsi="Cambria"/>
                <w:sz w:val="19"/>
                <w:szCs w:val="19"/>
              </w:rPr>
            </w:pPr>
            <w:r w:rsidRPr="0025068F">
              <w:rPr>
                <w:rFonts w:ascii="Cambria" w:hAnsi="Cambria"/>
                <w:sz w:val="19"/>
                <w:szCs w:val="19"/>
              </w:rPr>
              <w:t>–</w:t>
            </w:r>
          </w:p>
        </w:tc>
      </w:tr>
      <w:tr w:rsidR="000C09C1" w:rsidRPr="00FF09B9" w:rsidTr="00E84691">
        <w:trPr>
          <w:cantSplit/>
        </w:trPr>
        <w:tc>
          <w:tcPr>
            <w:tcW w:w="3714" w:type="dxa"/>
            <w:gridSpan w:val="3"/>
            <w:shd w:val="clear" w:color="auto" w:fill="D9D9D9"/>
            <w:noWrap/>
            <w:vAlign w:val="center"/>
            <w:hideMark/>
          </w:tcPr>
          <w:p w:rsidR="000C09C1" w:rsidRPr="00FF09B9" w:rsidRDefault="000C09C1" w:rsidP="00E84691">
            <w:pPr>
              <w:spacing w:after="0" w:line="240" w:lineRule="auto"/>
              <w:jc w:val="center"/>
              <w:rPr>
                <w:rFonts w:ascii="Cambria" w:hAnsi="Cambria"/>
                <w:b/>
                <w:bCs/>
                <w:sz w:val="19"/>
                <w:szCs w:val="19"/>
              </w:rPr>
            </w:pPr>
            <w:r w:rsidRPr="00FF09B9">
              <w:rPr>
                <w:rFonts w:ascii="Cambria" w:hAnsi="Cambria"/>
                <w:b/>
                <w:bCs/>
                <w:sz w:val="19"/>
                <w:szCs w:val="19"/>
              </w:rPr>
              <w:t>Realizēts kopā</w:t>
            </w:r>
          </w:p>
        </w:tc>
        <w:tc>
          <w:tcPr>
            <w:tcW w:w="1134"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EUR</w:t>
            </w:r>
          </w:p>
        </w:tc>
        <w:tc>
          <w:tcPr>
            <w:tcW w:w="788"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r>
      <w:tr w:rsidR="000C09C1" w:rsidRPr="00FF09B9" w:rsidTr="00E84691">
        <w:trPr>
          <w:cantSplit/>
        </w:trPr>
        <w:tc>
          <w:tcPr>
            <w:tcW w:w="3714" w:type="dxa"/>
            <w:gridSpan w:val="3"/>
            <w:shd w:val="clear" w:color="auto" w:fill="D9D9D9"/>
            <w:vAlign w:val="center"/>
            <w:hideMark/>
          </w:tcPr>
          <w:p w:rsidR="000C09C1" w:rsidRPr="00FF09B9" w:rsidRDefault="000C09C1" w:rsidP="00E84691">
            <w:pPr>
              <w:spacing w:after="0" w:line="240" w:lineRule="auto"/>
              <w:jc w:val="center"/>
              <w:rPr>
                <w:rFonts w:ascii="Cambria" w:hAnsi="Cambria"/>
                <w:b/>
                <w:bCs/>
                <w:sz w:val="19"/>
                <w:szCs w:val="19"/>
              </w:rPr>
            </w:pPr>
            <w:r w:rsidRPr="00FF09B9">
              <w:rPr>
                <w:rFonts w:ascii="Cambria" w:hAnsi="Cambria"/>
                <w:b/>
                <w:bCs/>
                <w:sz w:val="19"/>
                <w:szCs w:val="19"/>
              </w:rPr>
              <w:t>Neto apgrozījums</w:t>
            </w:r>
          </w:p>
        </w:tc>
        <w:tc>
          <w:tcPr>
            <w:tcW w:w="1134" w:type="dxa"/>
            <w:shd w:val="clear" w:color="auto" w:fill="D9D9D9"/>
            <w:noWrap/>
            <w:vAlign w:val="center"/>
            <w:hideMark/>
          </w:tcPr>
          <w:p w:rsidR="000C09C1" w:rsidRPr="00FF09B9" w:rsidRDefault="000C09C1" w:rsidP="00E84691">
            <w:pPr>
              <w:spacing w:after="0" w:line="240" w:lineRule="auto"/>
              <w:jc w:val="center"/>
              <w:rPr>
                <w:rFonts w:ascii="Cambria" w:hAnsi="Cambria"/>
                <w:b/>
                <w:bCs/>
                <w:i/>
                <w:iCs/>
                <w:sz w:val="19"/>
                <w:szCs w:val="19"/>
              </w:rPr>
            </w:pPr>
            <w:r w:rsidRPr="00FF09B9">
              <w:rPr>
                <w:rFonts w:ascii="Cambria" w:hAnsi="Cambria"/>
                <w:b/>
                <w:bCs/>
                <w:i/>
                <w:iCs/>
                <w:sz w:val="19"/>
                <w:szCs w:val="19"/>
              </w:rPr>
              <w:t>EUR</w:t>
            </w:r>
          </w:p>
        </w:tc>
        <w:tc>
          <w:tcPr>
            <w:tcW w:w="788"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c>
          <w:tcPr>
            <w:tcW w:w="789" w:type="dxa"/>
            <w:shd w:val="clear" w:color="auto" w:fill="D9D9D9"/>
            <w:noWrap/>
            <w:vAlign w:val="center"/>
          </w:tcPr>
          <w:p w:rsidR="000C09C1" w:rsidRPr="00FF09B9" w:rsidRDefault="000C09C1" w:rsidP="00E84691">
            <w:pPr>
              <w:spacing w:after="0" w:line="240" w:lineRule="auto"/>
              <w:jc w:val="center"/>
              <w:rPr>
                <w:rFonts w:ascii="Cambria" w:hAnsi="Cambria"/>
                <w:b/>
                <w:bCs/>
                <w:sz w:val="19"/>
                <w:szCs w:val="19"/>
              </w:rPr>
            </w:pPr>
            <w:r w:rsidRPr="0025068F">
              <w:rPr>
                <w:rFonts w:ascii="Cambria" w:hAnsi="Cambria"/>
                <w:sz w:val="19"/>
                <w:szCs w:val="19"/>
              </w:rPr>
              <w:t>–</w:t>
            </w:r>
          </w:p>
        </w:tc>
      </w:tr>
    </w:tbl>
    <w:p w:rsidR="000C09C1" w:rsidRPr="00A53967" w:rsidRDefault="000C09C1" w:rsidP="000C09C1">
      <w:pPr>
        <w:spacing w:before="130" w:after="0" w:line="260" w:lineRule="exact"/>
        <w:jc w:val="both"/>
        <w:rPr>
          <w:rFonts w:ascii="Cambria" w:hAnsi="Cambria"/>
          <w:bCs/>
          <w:iCs/>
          <w:sz w:val="17"/>
          <w:szCs w:val="17"/>
        </w:rPr>
      </w:pPr>
      <w:r w:rsidRPr="00A53967">
        <w:rPr>
          <w:rFonts w:ascii="Cambria" w:hAnsi="Cambria"/>
          <w:bCs/>
          <w:iCs/>
          <w:sz w:val="17"/>
          <w:szCs w:val="17"/>
          <w:vertAlign w:val="superscript"/>
        </w:rPr>
        <w:t xml:space="preserve">1 </w:t>
      </w:r>
      <w:r w:rsidRPr="00A53967">
        <w:rPr>
          <w:rFonts w:ascii="Cambria" w:hAnsi="Cambria"/>
          <w:bCs/>
          <w:iCs/>
          <w:sz w:val="17"/>
          <w:szCs w:val="17"/>
        </w:rPr>
        <w:t>Piesakoties uz atbalstu vairākās nozarēs, punktus nesummē, bet piešķir lielāko punktu skaitu no projektu īstenošanas nozarēm.</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2 </w:t>
      </w:r>
      <w:r w:rsidRPr="00A53967">
        <w:rPr>
          <w:rFonts w:ascii="Cambria" w:hAnsi="Cambria"/>
          <w:bCs/>
          <w:iCs/>
          <w:sz w:val="17"/>
          <w:szCs w:val="17"/>
        </w:rPr>
        <w:t>Kritēriju aprēķina, izmantojot šādu formulu: A = B x (C/D), kur</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A – punktu skaits, kas aprēķināts, ņemot vērā būvniecības proporciju pret kopējiem attiecināmiem projekta izdevumiem;</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B – punktu skaits kritērijā pēc iesniegto dokumentu veida;</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C – projektā paredzētie būvniecības izdevumi (</w:t>
      </w:r>
      <w:proofErr w:type="spellStart"/>
      <w:r w:rsidRPr="00A53967">
        <w:rPr>
          <w:rFonts w:ascii="Cambria" w:hAnsi="Cambria"/>
          <w:bCs/>
          <w:i/>
          <w:iCs/>
          <w:sz w:val="17"/>
          <w:szCs w:val="17"/>
        </w:rPr>
        <w:t>euro</w:t>
      </w:r>
      <w:proofErr w:type="spellEnd"/>
      <w:r w:rsidRPr="00A53967">
        <w:rPr>
          <w:rFonts w:ascii="Cambria" w:hAnsi="Cambria"/>
          <w:bCs/>
          <w:iCs/>
          <w:sz w:val="17"/>
          <w:szCs w:val="17"/>
        </w:rPr>
        <w:t>);</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D – projekta kopējie attiecināmie izdevumi (</w:t>
      </w:r>
      <w:proofErr w:type="spellStart"/>
      <w:r w:rsidRPr="00A53967">
        <w:rPr>
          <w:rFonts w:ascii="Cambria" w:hAnsi="Cambria"/>
          <w:bCs/>
          <w:i/>
          <w:iCs/>
          <w:sz w:val="17"/>
          <w:szCs w:val="17"/>
        </w:rPr>
        <w:t>euro</w:t>
      </w:r>
      <w:proofErr w:type="spellEnd"/>
      <w:r w:rsidRPr="00A53967">
        <w:rPr>
          <w:rFonts w:ascii="Cambria" w:hAnsi="Cambria"/>
          <w:bCs/>
          <w:iCs/>
          <w:sz w:val="17"/>
          <w:szCs w:val="17"/>
        </w:rPr>
        <w:t>).</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lastRenderedPageBreak/>
        <w:t>Punktus piešķir par vienu kritēriju grupā.</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3</w:t>
      </w:r>
      <w:r w:rsidRPr="00A53967">
        <w:rPr>
          <w:rFonts w:ascii="Cambria" w:hAnsi="Cambria"/>
          <w:bCs/>
          <w:iCs/>
          <w:sz w:val="17"/>
          <w:szCs w:val="17"/>
        </w:rPr>
        <w:t xml:space="preserve"> Kritēriju aprēķina, izmantojot šādu formulu: A = (B/C)/100, kur</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A – punktu skaits, kas aprēķināts, ņemot vērā pretendenta (attiecībā uz ZS – arī zemnieku saimniecības īpašnieka par sevi veiktās iemaksas) pēdējā noslēgtajā gadā veiktās valsts sociālās apdrošināšanas iemaksas vidēji uz vienu pēdējā noslēgtajā gadā nodarbināto (t.sk. pašnodarbināto);</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B – pretendenta pēdējā noslēgtajā gadā veiktās valsts sociālās apdrošināšanas iemaksas;</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C – vidējais pēdējā noslēgtajā gadā nodarbināto skaits (t. sk. pašnodarbinātie).</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Kritērija aprēķinā izmanto VID datubāzes datus.</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4 </w:t>
      </w:r>
      <w:r w:rsidRPr="00A53967">
        <w:rPr>
          <w:rFonts w:ascii="Cambria" w:hAnsi="Cambria"/>
          <w:bCs/>
          <w:iCs/>
          <w:sz w:val="17"/>
          <w:szCs w:val="17"/>
        </w:rPr>
        <w:t>Atbalsta pretendents salīdzinājumā ar pēdējo noslēgto gadu pirms projekta iesniegšanas trešajā gadā pēc projekta ieviešanas palielina neto apgrozījumu atbalstāmajā nozarē un nodrošina to visu projekta uzraudzības laiku. Ja apgrozījumu tiek plānots palielināt vairāk nekā par 20 %, piemēro 10 punktus.</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5 </w:t>
      </w:r>
      <w:r w:rsidRPr="00A53967">
        <w:rPr>
          <w:rFonts w:ascii="Cambria" w:hAnsi="Cambria"/>
          <w:bCs/>
          <w:iCs/>
          <w:sz w:val="17"/>
          <w:szCs w:val="17"/>
        </w:rPr>
        <w:t>Laika posms, kurā atbalsta pretendents pirms projekta iesnieguma iesniegšanas lauku teritorijā ir reģistrējis uzņēmumu vai reģistrējies kā saimnieciskās darbības veicējs un ir guvis ieņēmumus no saimnieciskās darbības.</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6 </w:t>
      </w:r>
      <w:r w:rsidRPr="00A53967">
        <w:rPr>
          <w:rFonts w:ascii="Cambria" w:hAnsi="Cambria"/>
          <w:bCs/>
          <w:iCs/>
          <w:sz w:val="17"/>
          <w:szCs w:val="17"/>
        </w:rPr>
        <w:t>Kritēriju aprēķina, izmantojot šādu formulu: A = B x (– 10), kur</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A – punktu skaits, kas aprēķināts, ņemot vērā teritorijas attīstības indeksu;</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rPr>
        <w:t>B – teritorijas attīstības indekss novadā, kurā notiks projekta īstenošana (būvniecība, iekārtu uzstādīšana esošā būvē).</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Default="000C09C1" w:rsidP="000C09C1">
      <w:pPr>
        <w:spacing w:before="130" w:after="0" w:line="260" w:lineRule="exact"/>
        <w:jc w:val="both"/>
        <w:rPr>
          <w:rFonts w:ascii="Cambria" w:hAnsi="Cambria"/>
          <w:bCs/>
          <w:iCs/>
          <w:sz w:val="19"/>
          <w:szCs w:val="19"/>
          <w:u w:val="single"/>
        </w:rPr>
      </w:pPr>
    </w:p>
    <w:p w:rsidR="000C09C1" w:rsidRPr="00A53967" w:rsidRDefault="000C09C1" w:rsidP="000C09C1">
      <w:pPr>
        <w:spacing w:before="130" w:after="0" w:line="260" w:lineRule="exact"/>
        <w:jc w:val="both"/>
        <w:rPr>
          <w:rFonts w:ascii="Cambria" w:hAnsi="Cambria"/>
          <w:bCs/>
          <w:iCs/>
          <w:sz w:val="19"/>
          <w:szCs w:val="19"/>
          <w:u w:val="single"/>
        </w:rPr>
      </w:pPr>
      <w:r w:rsidRPr="00A53967">
        <w:rPr>
          <w:rFonts w:ascii="Cambria" w:hAnsi="Cambria"/>
          <w:bCs/>
          <w:iCs/>
          <w:sz w:val="19"/>
          <w:szCs w:val="19"/>
          <w:u w:val="single"/>
        </w:rPr>
        <w:t>C. FINANŠU INFORMĀCIJA</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C.1. Ražošanas apjoms (informāciju norāda, sākot ar pēdējo noslēgto gadu, turpmākajos gados un trīs gadus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749"/>
      </w:tblGrid>
      <w:tr w:rsidR="000C09C1" w:rsidRPr="00B82235" w:rsidTr="00E84691">
        <w:trPr>
          <w:cantSplit/>
        </w:trPr>
        <w:tc>
          <w:tcPr>
            <w:tcW w:w="5131" w:type="dxa"/>
            <w:shd w:val="clear" w:color="auto" w:fill="D9D9D9"/>
            <w:noWrap/>
            <w:vAlign w:val="center"/>
            <w:hideMark/>
          </w:tcPr>
          <w:p w:rsidR="000C09C1" w:rsidRPr="00B82235" w:rsidRDefault="000C09C1" w:rsidP="00E84691">
            <w:pPr>
              <w:spacing w:after="0" w:line="240" w:lineRule="auto"/>
              <w:rPr>
                <w:rFonts w:ascii="Cambria" w:hAnsi="Cambria"/>
                <w:i/>
                <w:iCs/>
                <w:sz w:val="19"/>
                <w:szCs w:val="19"/>
              </w:rPr>
            </w:pPr>
            <w:r w:rsidRPr="00B82235">
              <w:rPr>
                <w:rFonts w:ascii="Cambria" w:hAnsi="Cambria"/>
                <w:i/>
                <w:iCs/>
                <w:sz w:val="19"/>
                <w:szCs w:val="19"/>
              </w:rPr>
              <w:t>Pēdējais noslēgtais gads</w:t>
            </w:r>
          </w:p>
        </w:tc>
        <w:tc>
          <w:tcPr>
            <w:tcW w:w="1701" w:type="dxa"/>
            <w:tcBorders>
              <w:right w:val="single" w:sz="4" w:space="0" w:color="auto"/>
            </w:tcBorders>
            <w:shd w:val="clear" w:color="auto" w:fill="D9D9D9"/>
            <w:noWrap/>
            <w:vAlign w:val="center"/>
            <w:hideMark/>
          </w:tcPr>
          <w:p w:rsidR="000C09C1" w:rsidRPr="00B82235" w:rsidRDefault="000C09C1" w:rsidP="00E84691">
            <w:pPr>
              <w:spacing w:after="0" w:line="240" w:lineRule="auto"/>
              <w:jc w:val="right"/>
              <w:rPr>
                <w:rFonts w:ascii="Cambria" w:hAnsi="Cambria"/>
                <w:b/>
                <w:bCs/>
                <w:i/>
                <w:iCs/>
                <w:sz w:val="19"/>
                <w:szCs w:val="19"/>
              </w:rPr>
            </w:pPr>
            <w:r w:rsidRPr="00B82235">
              <w:rPr>
                <w:rFonts w:ascii="Cambria" w:hAnsi="Cambria"/>
                <w:b/>
                <w:bCs/>
                <w:i/>
                <w:iCs/>
                <w:sz w:val="19"/>
                <w:szCs w:val="19"/>
              </w:rPr>
              <w:t>0</w:t>
            </w:r>
          </w:p>
        </w:tc>
        <w:tc>
          <w:tcPr>
            <w:tcW w:w="2749" w:type="dxa"/>
            <w:tcBorders>
              <w:top w:val="nil"/>
              <w:left w:val="single" w:sz="4" w:space="0" w:color="auto"/>
              <w:bottom w:val="nil"/>
              <w:right w:val="nil"/>
            </w:tcBorders>
            <w:shd w:val="clear" w:color="auto" w:fill="auto"/>
            <w:vAlign w:val="center"/>
          </w:tcPr>
          <w:p w:rsidR="000C09C1" w:rsidRPr="00B82235" w:rsidRDefault="000C09C1" w:rsidP="00E84691">
            <w:pPr>
              <w:spacing w:after="0" w:line="240" w:lineRule="auto"/>
              <w:jc w:val="center"/>
              <w:rPr>
                <w:rFonts w:ascii="Cambria" w:hAnsi="Cambria"/>
                <w:b/>
                <w:bCs/>
                <w:i/>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C.2. Izmaksas (informāciju norāda, sākot ar pēdējo noslēgto gadu, turpmākajos gados un trīs gadus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30"/>
        <w:gridCol w:w="1701"/>
        <w:gridCol w:w="4450"/>
      </w:tblGrid>
      <w:tr w:rsidR="000C09C1" w:rsidRPr="00B82235" w:rsidTr="00E84691">
        <w:trPr>
          <w:cantSplit/>
        </w:trPr>
        <w:tc>
          <w:tcPr>
            <w:tcW w:w="3430" w:type="dxa"/>
            <w:shd w:val="clear" w:color="auto" w:fill="D9D9D9"/>
            <w:noWrap/>
            <w:vAlign w:val="center"/>
            <w:hideMark/>
          </w:tcPr>
          <w:p w:rsidR="000C09C1" w:rsidRPr="00B82235" w:rsidRDefault="000C09C1" w:rsidP="00E84691">
            <w:pPr>
              <w:spacing w:after="0" w:line="240" w:lineRule="auto"/>
              <w:rPr>
                <w:rFonts w:ascii="Cambria" w:hAnsi="Cambria"/>
                <w:i/>
                <w:iCs/>
                <w:sz w:val="19"/>
                <w:szCs w:val="19"/>
              </w:rPr>
            </w:pPr>
            <w:r w:rsidRPr="00B82235">
              <w:rPr>
                <w:rFonts w:ascii="Cambria" w:hAnsi="Cambria"/>
                <w:i/>
                <w:iCs/>
                <w:sz w:val="19"/>
                <w:szCs w:val="19"/>
              </w:rPr>
              <w:t>Pēdējais noslēgtais gads</w:t>
            </w:r>
          </w:p>
        </w:tc>
        <w:tc>
          <w:tcPr>
            <w:tcW w:w="1701" w:type="dxa"/>
            <w:tcBorders>
              <w:right w:val="single" w:sz="4" w:space="0" w:color="auto"/>
            </w:tcBorders>
            <w:shd w:val="clear" w:color="auto" w:fill="D9D9D9"/>
            <w:noWrap/>
            <w:vAlign w:val="center"/>
            <w:hideMark/>
          </w:tcPr>
          <w:p w:rsidR="000C09C1" w:rsidRPr="00B82235" w:rsidRDefault="000C09C1" w:rsidP="00E84691">
            <w:pPr>
              <w:spacing w:after="0" w:line="240" w:lineRule="auto"/>
              <w:jc w:val="right"/>
              <w:rPr>
                <w:rFonts w:ascii="Cambria" w:hAnsi="Cambria"/>
                <w:b/>
                <w:bCs/>
                <w:i/>
                <w:iCs/>
                <w:sz w:val="19"/>
                <w:szCs w:val="19"/>
              </w:rPr>
            </w:pPr>
            <w:r w:rsidRPr="00B82235">
              <w:rPr>
                <w:rFonts w:ascii="Cambria" w:hAnsi="Cambria"/>
                <w:b/>
                <w:bCs/>
                <w:i/>
                <w:iCs/>
                <w:sz w:val="19"/>
                <w:szCs w:val="19"/>
              </w:rPr>
              <w:t>0</w:t>
            </w:r>
          </w:p>
        </w:tc>
        <w:tc>
          <w:tcPr>
            <w:tcW w:w="4450" w:type="dxa"/>
            <w:tcBorders>
              <w:top w:val="nil"/>
              <w:left w:val="single" w:sz="4" w:space="0" w:color="auto"/>
              <w:bottom w:val="nil"/>
              <w:right w:val="nil"/>
            </w:tcBorders>
            <w:shd w:val="clear" w:color="auto" w:fill="auto"/>
            <w:vAlign w:val="center"/>
          </w:tcPr>
          <w:p w:rsidR="000C09C1" w:rsidRPr="00B82235" w:rsidRDefault="000C09C1" w:rsidP="00E84691">
            <w:pPr>
              <w:spacing w:after="0" w:line="240" w:lineRule="auto"/>
              <w:jc w:val="center"/>
              <w:rPr>
                <w:rFonts w:ascii="Cambria" w:hAnsi="Cambria"/>
                <w:b/>
                <w:bCs/>
                <w:i/>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0" w:line="260" w:lineRule="exact"/>
        <w:jc w:val="both"/>
        <w:rPr>
          <w:rFonts w:ascii="Cambria" w:hAnsi="Cambria"/>
          <w:b/>
          <w:bCs/>
          <w:i/>
          <w:iCs/>
          <w:sz w:val="19"/>
          <w:szCs w:val="19"/>
        </w:rPr>
        <w:sectPr w:rsidR="000C09C1" w:rsidRPr="00A53967" w:rsidSect="00D149CB">
          <w:pgSz w:w="11907" w:h="16839" w:code="9"/>
          <w:pgMar w:top="1871" w:right="1191" w:bottom="1474" w:left="1191" w:header="0" w:footer="0" w:gutter="0"/>
          <w:cols w:space="708"/>
          <w:titlePg/>
          <w:docGrid w:linePitch="360"/>
        </w:sect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lastRenderedPageBreak/>
        <w:t>C.2.1. Mainīgas un fiksētās izmaksas, t.sk. realizētās produkcijas ražošanas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1843"/>
        <w:gridCol w:w="992"/>
        <w:gridCol w:w="1007"/>
        <w:gridCol w:w="1008"/>
        <w:gridCol w:w="1007"/>
        <w:gridCol w:w="1008"/>
        <w:gridCol w:w="1007"/>
        <w:gridCol w:w="1008"/>
        <w:gridCol w:w="1007"/>
        <w:gridCol w:w="1008"/>
        <w:gridCol w:w="1007"/>
        <w:gridCol w:w="1008"/>
        <w:gridCol w:w="1008"/>
      </w:tblGrid>
      <w:tr w:rsidR="000C09C1" w:rsidRPr="00980144" w:rsidTr="00E84691">
        <w:trPr>
          <w:cantSplit/>
        </w:trPr>
        <w:tc>
          <w:tcPr>
            <w:tcW w:w="2438" w:type="dxa"/>
            <w:gridSpan w:val="2"/>
            <w:shd w:val="clear" w:color="000000" w:fill="FFFFFF"/>
            <w:noWrap/>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 xml:space="preserve">Mērvienība: </w:t>
            </w:r>
            <w:r w:rsidRPr="00980144">
              <w:rPr>
                <w:rFonts w:ascii="Cambria" w:hAnsi="Cambria"/>
                <w:i/>
                <w:iCs/>
                <w:sz w:val="19"/>
                <w:szCs w:val="19"/>
              </w:rPr>
              <w:t>EUR</w:t>
            </w:r>
          </w:p>
        </w:tc>
        <w:tc>
          <w:tcPr>
            <w:tcW w:w="992"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0.</w:t>
            </w: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gads</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1.</w:t>
            </w: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gads</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2.</w:t>
            </w: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gads</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3.</w:t>
            </w: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gads</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4.</w:t>
            </w: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gads</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5.</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gads</w:t>
            </w:r>
          </w:p>
        </w:tc>
      </w:tr>
      <w:tr w:rsidR="000C09C1" w:rsidRPr="00980144" w:rsidTr="00E84691">
        <w:trPr>
          <w:cantSplit/>
        </w:trPr>
        <w:tc>
          <w:tcPr>
            <w:tcW w:w="2438" w:type="dxa"/>
            <w:gridSpan w:val="2"/>
            <w:shd w:val="clear" w:color="000000" w:fill="FFFFFF"/>
            <w:noWrap/>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Izmaksu veids</w:t>
            </w:r>
          </w:p>
        </w:tc>
        <w:tc>
          <w:tcPr>
            <w:tcW w:w="992"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Patērēts</w:t>
            </w:r>
          </w:p>
        </w:tc>
        <w:tc>
          <w:tcPr>
            <w:tcW w:w="1007"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Summa</w:t>
            </w:r>
          </w:p>
        </w:tc>
        <w:tc>
          <w:tcPr>
            <w:tcW w:w="1008"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Patērēts</w:t>
            </w:r>
          </w:p>
        </w:tc>
        <w:tc>
          <w:tcPr>
            <w:tcW w:w="1007"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Summa</w:t>
            </w:r>
          </w:p>
        </w:tc>
        <w:tc>
          <w:tcPr>
            <w:tcW w:w="1008"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Patērēts</w:t>
            </w:r>
          </w:p>
        </w:tc>
        <w:tc>
          <w:tcPr>
            <w:tcW w:w="1007"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Summa</w:t>
            </w:r>
          </w:p>
        </w:tc>
        <w:tc>
          <w:tcPr>
            <w:tcW w:w="1008"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Patērēts</w:t>
            </w:r>
          </w:p>
        </w:tc>
        <w:tc>
          <w:tcPr>
            <w:tcW w:w="1007"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Summa</w:t>
            </w:r>
          </w:p>
        </w:tc>
        <w:tc>
          <w:tcPr>
            <w:tcW w:w="1008"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Patērēts</w:t>
            </w:r>
          </w:p>
        </w:tc>
        <w:tc>
          <w:tcPr>
            <w:tcW w:w="1007"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Summa</w:t>
            </w:r>
          </w:p>
        </w:tc>
        <w:tc>
          <w:tcPr>
            <w:tcW w:w="1008"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Patērēts</w:t>
            </w:r>
          </w:p>
        </w:tc>
        <w:tc>
          <w:tcPr>
            <w:tcW w:w="1008"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Summa</w:t>
            </w:r>
          </w:p>
        </w:tc>
      </w:tr>
      <w:tr w:rsidR="000C09C1" w:rsidRPr="00980144" w:rsidTr="00E84691">
        <w:trPr>
          <w:cantSplit/>
        </w:trPr>
        <w:tc>
          <w:tcPr>
            <w:tcW w:w="2438" w:type="dxa"/>
            <w:gridSpan w:val="2"/>
            <w:shd w:val="clear" w:color="auto" w:fill="D9D9D9"/>
            <w:noWrap/>
            <w:vAlign w:val="center"/>
            <w:hideMark/>
          </w:tcPr>
          <w:p w:rsidR="000C09C1" w:rsidRPr="00980144" w:rsidRDefault="000C09C1" w:rsidP="00E84691">
            <w:pPr>
              <w:spacing w:after="0" w:line="240" w:lineRule="auto"/>
              <w:rPr>
                <w:rFonts w:ascii="Cambria" w:hAnsi="Cambria"/>
                <w:b/>
                <w:bCs/>
                <w:i/>
                <w:iCs/>
                <w:sz w:val="19"/>
                <w:szCs w:val="19"/>
              </w:rPr>
            </w:pPr>
            <w:r w:rsidRPr="00980144">
              <w:rPr>
                <w:rFonts w:ascii="Cambria" w:hAnsi="Cambria"/>
                <w:b/>
                <w:bCs/>
                <w:i/>
                <w:iCs/>
                <w:sz w:val="19"/>
                <w:szCs w:val="19"/>
              </w:rPr>
              <w:t>Mainīgās izmaksas</w:t>
            </w:r>
          </w:p>
        </w:tc>
        <w:tc>
          <w:tcPr>
            <w:tcW w:w="12075" w:type="dxa"/>
            <w:gridSpan w:val="12"/>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w:t>
            </w:r>
          </w:p>
        </w:tc>
        <w:tc>
          <w:tcPr>
            <w:tcW w:w="1843" w:type="dxa"/>
            <w:shd w:val="clear" w:color="000000" w:fill="FFFFFF"/>
            <w:vAlign w:val="center"/>
            <w:hideMark/>
          </w:tcPr>
          <w:p w:rsidR="000C09C1" w:rsidRPr="00980144"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2</w:t>
            </w:r>
          </w:p>
        </w:tc>
        <w:tc>
          <w:tcPr>
            <w:tcW w:w="1843" w:type="dxa"/>
            <w:shd w:val="clear" w:color="000000" w:fill="FFFFFF"/>
            <w:vAlign w:val="center"/>
            <w:hideMark/>
          </w:tcPr>
          <w:p w:rsidR="000C09C1" w:rsidRPr="00980144"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3</w:t>
            </w:r>
          </w:p>
        </w:tc>
        <w:tc>
          <w:tcPr>
            <w:tcW w:w="1843" w:type="dxa"/>
            <w:shd w:val="clear" w:color="000000" w:fill="FFFFFF"/>
            <w:vAlign w:val="center"/>
            <w:hideMark/>
          </w:tcPr>
          <w:p w:rsidR="000C09C1" w:rsidRPr="00980144"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4</w:t>
            </w:r>
          </w:p>
        </w:tc>
        <w:tc>
          <w:tcPr>
            <w:tcW w:w="1843" w:type="dxa"/>
            <w:shd w:val="clear" w:color="000000" w:fill="FFFFFF"/>
            <w:vAlign w:val="center"/>
            <w:hideMark/>
          </w:tcPr>
          <w:p w:rsidR="000C09C1" w:rsidRPr="00980144"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5</w:t>
            </w:r>
          </w:p>
        </w:tc>
        <w:tc>
          <w:tcPr>
            <w:tcW w:w="1843" w:type="dxa"/>
            <w:shd w:val="clear" w:color="000000" w:fill="FFFFFF"/>
            <w:vAlign w:val="center"/>
            <w:hideMark/>
          </w:tcPr>
          <w:p w:rsidR="000C09C1" w:rsidRPr="00980144"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6</w:t>
            </w:r>
          </w:p>
        </w:tc>
        <w:tc>
          <w:tcPr>
            <w:tcW w:w="1843" w:type="dxa"/>
            <w:shd w:val="clear" w:color="000000" w:fill="FFFFFF"/>
            <w:vAlign w:val="center"/>
            <w:hideMark/>
          </w:tcPr>
          <w:p w:rsidR="000C09C1" w:rsidRPr="00980144"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7</w:t>
            </w:r>
          </w:p>
        </w:tc>
        <w:tc>
          <w:tcPr>
            <w:tcW w:w="1843" w:type="dxa"/>
            <w:shd w:val="clear" w:color="000000" w:fill="FFFFFF"/>
            <w:vAlign w:val="center"/>
            <w:hideMark/>
          </w:tcPr>
          <w:p w:rsidR="000C09C1" w:rsidRPr="00980144"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8</w:t>
            </w:r>
          </w:p>
        </w:tc>
        <w:tc>
          <w:tcPr>
            <w:tcW w:w="1843" w:type="dxa"/>
            <w:shd w:val="clear" w:color="000000" w:fill="FFFFFF"/>
            <w:vAlign w:val="center"/>
            <w:hideMark/>
          </w:tcPr>
          <w:p w:rsidR="000C09C1" w:rsidRPr="00980144" w:rsidRDefault="000C09C1" w:rsidP="00E84691">
            <w:pPr>
              <w:spacing w:after="0" w:line="240" w:lineRule="auto"/>
              <w:jc w:val="center"/>
              <w:rPr>
                <w:rFonts w:ascii="Cambria" w:hAnsi="Cambria"/>
                <w:sz w:val="19"/>
                <w:szCs w:val="19"/>
              </w:rPr>
            </w:pPr>
          </w:p>
        </w:tc>
        <w:tc>
          <w:tcPr>
            <w:tcW w:w="992"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sz w:val="19"/>
                <w:szCs w:val="19"/>
              </w:rPr>
            </w:pPr>
            <w:r w:rsidRPr="00980144">
              <w:rPr>
                <w:rFonts w:ascii="Cambria" w:hAnsi="Cambria"/>
                <w:b/>
                <w:bCs/>
                <w:sz w:val="19"/>
                <w:szCs w:val="19"/>
              </w:rPr>
              <w:t>9</w:t>
            </w:r>
          </w:p>
        </w:tc>
        <w:tc>
          <w:tcPr>
            <w:tcW w:w="1843" w:type="dxa"/>
            <w:tcBorders>
              <w:bottom w:val="single" w:sz="4" w:space="0" w:color="auto"/>
            </w:tcBorders>
            <w:shd w:val="clear" w:color="auto" w:fill="D9D9D9"/>
            <w:noWrap/>
            <w:vAlign w:val="center"/>
            <w:hideMark/>
          </w:tcPr>
          <w:p w:rsidR="000C09C1" w:rsidRPr="00980144" w:rsidRDefault="000C09C1" w:rsidP="00E84691">
            <w:pPr>
              <w:spacing w:after="0" w:line="240" w:lineRule="auto"/>
              <w:rPr>
                <w:rFonts w:ascii="Cambria" w:hAnsi="Cambria"/>
                <w:b/>
                <w:bCs/>
                <w:i/>
                <w:iCs/>
                <w:sz w:val="19"/>
                <w:szCs w:val="19"/>
              </w:rPr>
            </w:pPr>
            <w:r w:rsidRPr="00980144">
              <w:rPr>
                <w:rFonts w:ascii="Cambria" w:hAnsi="Cambria"/>
                <w:b/>
                <w:bCs/>
                <w:i/>
                <w:iCs/>
                <w:sz w:val="19"/>
                <w:szCs w:val="19"/>
              </w:rPr>
              <w:t>Mainīgās izmaksas kopā</w:t>
            </w:r>
          </w:p>
        </w:tc>
        <w:tc>
          <w:tcPr>
            <w:tcW w:w="992"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w:t>
            </w:r>
          </w:p>
        </w:tc>
        <w:tc>
          <w:tcPr>
            <w:tcW w:w="1008"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w:t>
            </w:r>
          </w:p>
        </w:tc>
        <w:tc>
          <w:tcPr>
            <w:tcW w:w="1008"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w:t>
            </w:r>
          </w:p>
        </w:tc>
        <w:tc>
          <w:tcPr>
            <w:tcW w:w="1008"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w:t>
            </w:r>
          </w:p>
        </w:tc>
        <w:tc>
          <w:tcPr>
            <w:tcW w:w="1008"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w:t>
            </w:r>
          </w:p>
        </w:tc>
        <w:tc>
          <w:tcPr>
            <w:tcW w:w="1008"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8" w:type="dxa"/>
            <w:tcBorders>
              <w:bottom w:val="single" w:sz="4" w:space="0" w:color="auto"/>
            </w:tcBorders>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w:t>
            </w:r>
          </w:p>
        </w:tc>
      </w:tr>
      <w:tr w:rsidR="000C09C1" w:rsidRPr="00980144" w:rsidTr="00E84691">
        <w:trPr>
          <w:cantSplit/>
        </w:trPr>
        <w:tc>
          <w:tcPr>
            <w:tcW w:w="595" w:type="dxa"/>
            <w:tcBorders>
              <w:right w:val="nil"/>
            </w:tcBorders>
            <w:shd w:val="clear" w:color="auto" w:fill="auto"/>
            <w:noWrap/>
            <w:vAlign w:val="center"/>
          </w:tcPr>
          <w:p w:rsidR="000C09C1" w:rsidRPr="00980144" w:rsidRDefault="000C09C1" w:rsidP="00E84691">
            <w:pPr>
              <w:spacing w:after="0" w:line="240" w:lineRule="auto"/>
              <w:jc w:val="center"/>
              <w:rPr>
                <w:rFonts w:ascii="Cambria" w:hAnsi="Cambria"/>
                <w:b/>
                <w:bCs/>
                <w:sz w:val="19"/>
                <w:szCs w:val="19"/>
              </w:rPr>
            </w:pPr>
          </w:p>
        </w:tc>
        <w:tc>
          <w:tcPr>
            <w:tcW w:w="1843"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992"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8"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8"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8"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8"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7"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8" w:type="dxa"/>
            <w:tcBorders>
              <w:left w:val="nil"/>
              <w:righ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c>
          <w:tcPr>
            <w:tcW w:w="1008" w:type="dxa"/>
            <w:tcBorders>
              <w:left w:val="nil"/>
            </w:tcBorders>
            <w:shd w:val="clear" w:color="auto" w:fill="auto"/>
            <w:noWrap/>
            <w:vAlign w:val="center"/>
          </w:tcPr>
          <w:p w:rsidR="000C09C1" w:rsidRPr="00980144" w:rsidRDefault="000C09C1" w:rsidP="00E84691">
            <w:pPr>
              <w:spacing w:after="0" w:line="240" w:lineRule="auto"/>
              <w:jc w:val="center"/>
              <w:rPr>
                <w:rFonts w:ascii="Cambria" w:hAnsi="Cambria"/>
                <w:b/>
                <w:bCs/>
                <w:i/>
                <w:iCs/>
                <w:sz w:val="19"/>
                <w:szCs w:val="19"/>
              </w:rPr>
            </w:pPr>
          </w:p>
        </w:tc>
      </w:tr>
      <w:tr w:rsidR="000C09C1" w:rsidRPr="00980144" w:rsidTr="00E84691">
        <w:trPr>
          <w:cantSplit/>
        </w:trPr>
        <w:tc>
          <w:tcPr>
            <w:tcW w:w="3430" w:type="dxa"/>
            <w:gridSpan w:val="3"/>
            <w:shd w:val="clear" w:color="auto" w:fill="D9D9D9"/>
            <w:noWrap/>
            <w:vAlign w:val="center"/>
            <w:hideMark/>
          </w:tcPr>
          <w:p w:rsidR="000C09C1" w:rsidRPr="00980144" w:rsidRDefault="000C09C1" w:rsidP="00E84691">
            <w:pPr>
              <w:spacing w:after="0" w:line="240" w:lineRule="auto"/>
              <w:rPr>
                <w:rFonts w:ascii="Cambria" w:hAnsi="Cambria"/>
                <w:b/>
                <w:bCs/>
                <w:i/>
                <w:iCs/>
                <w:sz w:val="19"/>
                <w:szCs w:val="19"/>
              </w:rPr>
            </w:pPr>
            <w:r w:rsidRPr="00980144">
              <w:rPr>
                <w:rFonts w:ascii="Cambria" w:hAnsi="Cambria"/>
                <w:b/>
                <w:bCs/>
                <w:i/>
                <w:iCs/>
                <w:sz w:val="19"/>
                <w:szCs w:val="19"/>
              </w:rPr>
              <w:t>Fiksētās izmaksas</w:t>
            </w: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0.</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1.</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2..</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3</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4.</w:t>
            </w: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b/>
                <w:bCs/>
                <w:i/>
                <w:iCs/>
                <w:sz w:val="19"/>
                <w:szCs w:val="19"/>
              </w:rPr>
            </w:pPr>
            <w:r w:rsidRPr="00980144">
              <w:rPr>
                <w:rFonts w:ascii="Cambria" w:hAnsi="Cambria"/>
                <w:b/>
                <w:bCs/>
                <w:i/>
                <w:iCs/>
                <w:sz w:val="19"/>
                <w:szCs w:val="19"/>
              </w:rPr>
              <w:t>5.</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10</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Darba alga</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val="restart"/>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val="restart"/>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val="restart"/>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val="restart"/>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val="restart"/>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11</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Sociālās apdrošināšanas maksājumi</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12</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Degviela un smērvielas (papildus mainīgajās izmaksās ietvertajai daļai)</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13</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Elektrība</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14</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Kurināmais</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15</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Ražošanas iekārtu apkalpošana un remonts</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16</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Noma</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17</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Nolietojums</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18</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lastRenderedPageBreak/>
              <w:t>19</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000000" w:fill="FFFFFF"/>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20</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Citas izmaksas</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21</w:t>
            </w:r>
          </w:p>
        </w:tc>
        <w:tc>
          <w:tcPr>
            <w:tcW w:w="2835" w:type="dxa"/>
            <w:gridSpan w:val="2"/>
            <w:shd w:val="clear" w:color="auto" w:fill="D9D9D9"/>
            <w:vAlign w:val="center"/>
            <w:hideMark/>
          </w:tcPr>
          <w:p w:rsidR="000C09C1" w:rsidRPr="00980144" w:rsidRDefault="000C09C1" w:rsidP="00E84691">
            <w:pPr>
              <w:spacing w:after="0" w:line="240" w:lineRule="auto"/>
              <w:rPr>
                <w:rFonts w:ascii="Cambria" w:hAnsi="Cambria"/>
                <w:b/>
                <w:bCs/>
                <w:i/>
                <w:iCs/>
                <w:sz w:val="19"/>
                <w:szCs w:val="19"/>
              </w:rPr>
            </w:pPr>
            <w:r w:rsidRPr="00980144">
              <w:rPr>
                <w:rFonts w:ascii="Cambria" w:hAnsi="Cambria"/>
                <w:b/>
                <w:bCs/>
                <w:i/>
                <w:iCs/>
                <w:sz w:val="19"/>
                <w:szCs w:val="19"/>
              </w:rPr>
              <w:t>Fiksētās izmaksas kopā</w:t>
            </w: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i/>
                <w:iCs/>
                <w:sz w:val="19"/>
                <w:szCs w:val="19"/>
              </w:rPr>
            </w:pPr>
            <w:r w:rsidRPr="00980144">
              <w:rPr>
                <w:rFonts w:ascii="Cambria" w:hAnsi="Cambria"/>
                <w:i/>
                <w:iCs/>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22</w:t>
            </w:r>
          </w:p>
        </w:tc>
        <w:tc>
          <w:tcPr>
            <w:tcW w:w="2835" w:type="dxa"/>
            <w:gridSpan w:val="2"/>
            <w:shd w:val="clear" w:color="auto" w:fill="D9D9D9"/>
            <w:vAlign w:val="center"/>
            <w:hideMark/>
          </w:tcPr>
          <w:p w:rsidR="000C09C1" w:rsidRPr="00980144" w:rsidRDefault="000C09C1" w:rsidP="00E84691">
            <w:pPr>
              <w:spacing w:after="0" w:line="240" w:lineRule="auto"/>
              <w:rPr>
                <w:rFonts w:ascii="Cambria" w:hAnsi="Cambria"/>
                <w:b/>
                <w:bCs/>
                <w:i/>
                <w:iCs/>
                <w:sz w:val="19"/>
                <w:szCs w:val="19"/>
              </w:rPr>
            </w:pPr>
            <w:r w:rsidRPr="00980144">
              <w:rPr>
                <w:rFonts w:ascii="Cambria" w:hAnsi="Cambria"/>
                <w:b/>
                <w:bCs/>
                <w:i/>
                <w:iCs/>
                <w:sz w:val="19"/>
                <w:szCs w:val="19"/>
              </w:rPr>
              <w:t>Izmaksas kopā</w:t>
            </w: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D9D9D9"/>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r w:rsidR="000C09C1" w:rsidRPr="00980144" w:rsidTr="00E84691">
        <w:trPr>
          <w:cantSplit/>
        </w:trPr>
        <w:tc>
          <w:tcPr>
            <w:tcW w:w="595"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23</w:t>
            </w:r>
          </w:p>
        </w:tc>
        <w:tc>
          <w:tcPr>
            <w:tcW w:w="2835" w:type="dxa"/>
            <w:gridSpan w:val="2"/>
            <w:shd w:val="clear" w:color="000000" w:fill="FFFFFF"/>
            <w:vAlign w:val="center"/>
            <w:hideMark/>
          </w:tcPr>
          <w:p w:rsidR="000C09C1" w:rsidRPr="00980144" w:rsidRDefault="000C09C1" w:rsidP="00E84691">
            <w:pPr>
              <w:spacing w:after="0" w:line="240" w:lineRule="auto"/>
              <w:rPr>
                <w:rFonts w:ascii="Cambria" w:hAnsi="Cambria"/>
                <w:sz w:val="19"/>
                <w:szCs w:val="19"/>
              </w:rPr>
            </w:pPr>
            <w:r w:rsidRPr="00980144">
              <w:rPr>
                <w:rFonts w:ascii="Cambria" w:hAnsi="Cambria"/>
                <w:sz w:val="19"/>
                <w:szCs w:val="19"/>
              </w:rPr>
              <w:t>t.sk. realizētās produkcijas ražošanas izmaksas</w:t>
            </w: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7"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c>
          <w:tcPr>
            <w:tcW w:w="1008" w:type="dxa"/>
            <w:vMerge/>
            <w:shd w:val="clear" w:color="auto" w:fill="D9D9D9"/>
            <w:vAlign w:val="center"/>
            <w:hideMark/>
          </w:tcPr>
          <w:p w:rsidR="000C09C1" w:rsidRPr="00980144" w:rsidRDefault="000C09C1" w:rsidP="00E84691">
            <w:pPr>
              <w:spacing w:after="0" w:line="240" w:lineRule="auto"/>
              <w:jc w:val="center"/>
              <w:rPr>
                <w:rFonts w:ascii="Cambria" w:hAnsi="Cambria"/>
                <w:sz w:val="19"/>
                <w:szCs w:val="19"/>
              </w:rPr>
            </w:pPr>
          </w:p>
        </w:tc>
        <w:tc>
          <w:tcPr>
            <w:tcW w:w="1008" w:type="dxa"/>
            <w:shd w:val="clear" w:color="auto" w:fill="auto"/>
            <w:noWrap/>
            <w:vAlign w:val="center"/>
            <w:hideMark/>
          </w:tcPr>
          <w:p w:rsidR="000C09C1" w:rsidRPr="00980144" w:rsidRDefault="000C09C1" w:rsidP="00E84691">
            <w:pPr>
              <w:spacing w:after="0" w:line="240" w:lineRule="auto"/>
              <w:jc w:val="center"/>
              <w:rPr>
                <w:rFonts w:ascii="Cambria" w:hAnsi="Cambria"/>
                <w:sz w:val="19"/>
                <w:szCs w:val="19"/>
              </w:rPr>
            </w:pPr>
            <w:r w:rsidRPr="00980144">
              <w:rPr>
                <w:rFonts w:ascii="Cambria" w:hAnsi="Cambria"/>
                <w:sz w:val="19"/>
                <w:szCs w:val="19"/>
              </w:rPr>
              <w:t>–</w:t>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0" w:line="260" w:lineRule="exact"/>
        <w:jc w:val="both"/>
        <w:rPr>
          <w:rFonts w:ascii="Cambria" w:hAnsi="Cambria"/>
          <w:b/>
          <w:bCs/>
          <w:i/>
          <w:iCs/>
          <w:sz w:val="19"/>
          <w:szCs w:val="19"/>
        </w:rPr>
        <w:sectPr w:rsidR="000C09C1" w:rsidRPr="00A53967" w:rsidSect="00D149CB">
          <w:headerReference w:type="first" r:id="rId10"/>
          <w:pgSz w:w="16839" w:h="11907" w:orient="landscape" w:code="9"/>
          <w:pgMar w:top="1871" w:right="1191" w:bottom="1474" w:left="1191" w:header="0" w:footer="0" w:gutter="0"/>
          <w:cols w:space="708"/>
          <w:titlePg/>
          <w:docGrid w:linePitch="360"/>
        </w:sect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lastRenderedPageBreak/>
        <w:t>C.2.2. Fiksētās un mainīgās izmaksas, t.sk. realizētās produkcijas ražošanas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4"/>
        <w:gridCol w:w="1983"/>
        <w:gridCol w:w="1165"/>
        <w:gridCol w:w="1166"/>
        <w:gridCol w:w="1166"/>
        <w:gridCol w:w="1166"/>
        <w:gridCol w:w="1166"/>
        <w:gridCol w:w="1164"/>
        <w:gridCol w:w="11"/>
      </w:tblGrid>
      <w:tr w:rsidR="000C09C1" w:rsidRPr="00C97DF0" w:rsidTr="00E84691">
        <w:trPr>
          <w:gridAfter w:val="1"/>
          <w:wAfter w:w="11" w:type="dxa"/>
          <w:cantSplit/>
        </w:trPr>
        <w:tc>
          <w:tcPr>
            <w:tcW w:w="2580" w:type="dxa"/>
            <w:gridSpan w:val="2"/>
            <w:shd w:val="clear" w:color="000000" w:fill="D9D9D9"/>
            <w:noWrap/>
            <w:vAlign w:val="center"/>
            <w:hideMark/>
          </w:tcPr>
          <w:p w:rsidR="000C09C1" w:rsidRPr="00C97DF0" w:rsidRDefault="000C09C1" w:rsidP="00E84691">
            <w:pPr>
              <w:spacing w:after="0" w:line="240" w:lineRule="auto"/>
              <w:jc w:val="center"/>
              <w:rPr>
                <w:rFonts w:ascii="Cambria" w:hAnsi="Cambria"/>
                <w:sz w:val="19"/>
                <w:szCs w:val="19"/>
              </w:rPr>
            </w:pP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i/>
                <w:iCs/>
                <w:sz w:val="19"/>
                <w:szCs w:val="19"/>
              </w:rPr>
            </w:pPr>
            <w:r w:rsidRPr="00C97DF0">
              <w:rPr>
                <w:rFonts w:ascii="Cambria" w:hAnsi="Cambria"/>
                <w:i/>
                <w:iCs/>
                <w:sz w:val="19"/>
                <w:szCs w:val="19"/>
              </w:rPr>
              <w:t>0.</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i/>
                <w:iCs/>
                <w:sz w:val="19"/>
                <w:szCs w:val="19"/>
              </w:rPr>
            </w:pPr>
            <w:r w:rsidRPr="00C97DF0">
              <w:rPr>
                <w:rFonts w:ascii="Cambria" w:hAnsi="Cambria"/>
                <w:i/>
                <w:iCs/>
                <w:sz w:val="19"/>
                <w:szCs w:val="19"/>
              </w:rPr>
              <w:t>1.</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i/>
                <w:iCs/>
                <w:sz w:val="19"/>
                <w:szCs w:val="19"/>
              </w:rPr>
            </w:pPr>
            <w:r w:rsidRPr="00C97DF0">
              <w:rPr>
                <w:rFonts w:ascii="Cambria" w:hAnsi="Cambria"/>
                <w:i/>
                <w:iCs/>
                <w:sz w:val="19"/>
                <w:szCs w:val="19"/>
              </w:rPr>
              <w:t>2.</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i/>
                <w:iCs/>
                <w:sz w:val="19"/>
                <w:szCs w:val="19"/>
              </w:rPr>
            </w:pPr>
            <w:r w:rsidRPr="00C97DF0">
              <w:rPr>
                <w:rFonts w:ascii="Cambria" w:hAnsi="Cambria"/>
                <w:i/>
                <w:iCs/>
                <w:sz w:val="19"/>
                <w:szCs w:val="19"/>
              </w:rPr>
              <w:t>3.</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i/>
                <w:iCs/>
                <w:sz w:val="19"/>
                <w:szCs w:val="19"/>
              </w:rPr>
            </w:pPr>
            <w:r w:rsidRPr="00C97DF0">
              <w:rPr>
                <w:rFonts w:ascii="Cambria" w:hAnsi="Cambria"/>
                <w:i/>
                <w:iCs/>
                <w:sz w:val="19"/>
                <w:szCs w:val="19"/>
              </w:rPr>
              <w:t>4.</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i/>
                <w:iCs/>
                <w:sz w:val="19"/>
                <w:szCs w:val="19"/>
              </w:rPr>
            </w:pPr>
            <w:r w:rsidRPr="00C97DF0">
              <w:rPr>
                <w:rFonts w:ascii="Cambria" w:hAnsi="Cambria"/>
                <w:i/>
                <w:iCs/>
                <w:sz w:val="19"/>
                <w:szCs w:val="19"/>
              </w:rPr>
              <w:t>5.</w:t>
            </w:r>
          </w:p>
        </w:tc>
      </w:tr>
      <w:tr w:rsidR="000C09C1" w:rsidRPr="00C97DF0" w:rsidTr="00E84691">
        <w:trPr>
          <w:gridAfter w:val="1"/>
          <w:wAfter w:w="11" w:type="dxa"/>
          <w:cantSplit/>
        </w:trPr>
        <w:tc>
          <w:tcPr>
            <w:tcW w:w="9570" w:type="dxa"/>
            <w:gridSpan w:val="8"/>
            <w:shd w:val="clear" w:color="000000" w:fill="D9D9D9"/>
            <w:noWrap/>
            <w:vAlign w:val="center"/>
            <w:hideMark/>
          </w:tcPr>
          <w:p w:rsidR="000C09C1" w:rsidRPr="00C97DF0" w:rsidRDefault="000C09C1" w:rsidP="00E84691">
            <w:pPr>
              <w:spacing w:after="0" w:line="240" w:lineRule="auto"/>
              <w:rPr>
                <w:rFonts w:ascii="Cambria" w:hAnsi="Cambria"/>
                <w:b/>
                <w:bCs/>
                <w:i/>
                <w:iCs/>
                <w:sz w:val="19"/>
                <w:szCs w:val="19"/>
              </w:rPr>
            </w:pPr>
            <w:r w:rsidRPr="00C97DF0">
              <w:rPr>
                <w:rFonts w:ascii="Cambria" w:hAnsi="Cambria"/>
                <w:b/>
                <w:bCs/>
                <w:i/>
                <w:iCs/>
                <w:sz w:val="19"/>
                <w:szCs w:val="19"/>
              </w:rPr>
              <w:t>Mainīgas izmaksas</w:t>
            </w:r>
          </w:p>
        </w:tc>
      </w:tr>
      <w:tr w:rsidR="000C09C1" w:rsidRPr="00C97DF0" w:rsidTr="00E84691">
        <w:trPr>
          <w:cantSplit/>
        </w:trPr>
        <w:tc>
          <w:tcPr>
            <w:tcW w:w="59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1</w:t>
            </w:r>
          </w:p>
        </w:tc>
        <w:tc>
          <w:tcPr>
            <w:tcW w:w="198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p>
        </w:tc>
        <w:tc>
          <w:tcPr>
            <w:tcW w:w="1166"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gridSpan w:val="2"/>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r>
      <w:tr w:rsidR="000C09C1" w:rsidRPr="00C97DF0" w:rsidTr="00E84691">
        <w:trPr>
          <w:cantSplit/>
        </w:trPr>
        <w:tc>
          <w:tcPr>
            <w:tcW w:w="59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2</w:t>
            </w:r>
          </w:p>
        </w:tc>
        <w:tc>
          <w:tcPr>
            <w:tcW w:w="198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p>
        </w:tc>
        <w:tc>
          <w:tcPr>
            <w:tcW w:w="1166"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gridSpan w:val="2"/>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r>
      <w:tr w:rsidR="000C09C1" w:rsidRPr="00C97DF0" w:rsidTr="00E84691">
        <w:trPr>
          <w:cantSplit/>
        </w:trPr>
        <w:tc>
          <w:tcPr>
            <w:tcW w:w="59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3</w:t>
            </w:r>
          </w:p>
        </w:tc>
        <w:tc>
          <w:tcPr>
            <w:tcW w:w="198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p>
        </w:tc>
        <w:tc>
          <w:tcPr>
            <w:tcW w:w="1166"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7" w:type="dxa"/>
            <w:gridSpan w:val="2"/>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r>
      <w:tr w:rsidR="000C09C1" w:rsidRPr="00C97DF0" w:rsidTr="00E84691">
        <w:trPr>
          <w:gridAfter w:val="1"/>
          <w:wAfter w:w="11" w:type="dxa"/>
          <w:cantSplit/>
        </w:trPr>
        <w:tc>
          <w:tcPr>
            <w:tcW w:w="2580" w:type="dxa"/>
            <w:gridSpan w:val="2"/>
            <w:shd w:val="clear" w:color="000000" w:fill="D9D9D9"/>
            <w:noWrap/>
            <w:vAlign w:val="center"/>
            <w:hideMark/>
          </w:tcPr>
          <w:p w:rsidR="000C09C1" w:rsidRPr="00C97DF0" w:rsidRDefault="000C09C1" w:rsidP="00E84691">
            <w:pPr>
              <w:spacing w:after="0" w:line="240" w:lineRule="auto"/>
              <w:jc w:val="right"/>
              <w:rPr>
                <w:rFonts w:ascii="Cambria" w:hAnsi="Cambria"/>
                <w:b/>
                <w:bCs/>
                <w:sz w:val="19"/>
                <w:szCs w:val="19"/>
              </w:rPr>
            </w:pPr>
            <w:r w:rsidRPr="00C97DF0">
              <w:rPr>
                <w:rFonts w:ascii="Cambria" w:hAnsi="Cambria"/>
                <w:b/>
                <w:bCs/>
                <w:sz w:val="19"/>
                <w:szCs w:val="19"/>
              </w:rPr>
              <w:t>Mainīgas izmaksas kopā</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r>
      <w:tr w:rsidR="000C09C1" w:rsidRPr="00C97DF0" w:rsidTr="00E84691">
        <w:trPr>
          <w:gridAfter w:val="1"/>
          <w:wAfter w:w="11" w:type="dxa"/>
          <w:cantSplit/>
        </w:trPr>
        <w:tc>
          <w:tcPr>
            <w:tcW w:w="2580" w:type="dxa"/>
            <w:gridSpan w:val="2"/>
            <w:shd w:val="clear" w:color="auto" w:fill="auto"/>
            <w:noWrap/>
            <w:vAlign w:val="center"/>
            <w:hideMark/>
          </w:tcPr>
          <w:p w:rsidR="000C09C1" w:rsidRPr="00C97DF0" w:rsidRDefault="000C09C1" w:rsidP="00E84691">
            <w:pPr>
              <w:spacing w:after="0" w:line="240" w:lineRule="auto"/>
              <w:jc w:val="right"/>
              <w:rPr>
                <w:rFonts w:ascii="Cambria" w:hAnsi="Cambria"/>
                <w:b/>
                <w:bCs/>
                <w:sz w:val="19"/>
                <w:szCs w:val="19"/>
              </w:rPr>
            </w:pPr>
            <w:r w:rsidRPr="00C97DF0">
              <w:rPr>
                <w:rFonts w:ascii="Cambria" w:hAnsi="Cambria"/>
                <w:b/>
                <w:bCs/>
                <w:sz w:val="19"/>
                <w:szCs w:val="19"/>
              </w:rPr>
              <w:t>Fiksētas izmaksas kopā</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r>
      <w:tr w:rsidR="000C09C1" w:rsidRPr="00C97DF0" w:rsidTr="00E84691">
        <w:trPr>
          <w:gridAfter w:val="1"/>
          <w:wAfter w:w="11" w:type="dxa"/>
          <w:cantSplit/>
        </w:trPr>
        <w:tc>
          <w:tcPr>
            <w:tcW w:w="2580" w:type="dxa"/>
            <w:gridSpan w:val="2"/>
            <w:shd w:val="clear" w:color="000000" w:fill="D9D9D9"/>
            <w:noWrap/>
            <w:vAlign w:val="center"/>
            <w:hideMark/>
          </w:tcPr>
          <w:p w:rsidR="000C09C1" w:rsidRPr="00C97DF0" w:rsidRDefault="000C09C1" w:rsidP="00E84691">
            <w:pPr>
              <w:spacing w:after="0" w:line="240" w:lineRule="auto"/>
              <w:jc w:val="right"/>
              <w:rPr>
                <w:rFonts w:ascii="Cambria" w:hAnsi="Cambria"/>
                <w:b/>
                <w:bCs/>
                <w:sz w:val="19"/>
                <w:szCs w:val="19"/>
              </w:rPr>
            </w:pPr>
            <w:r w:rsidRPr="00C97DF0">
              <w:rPr>
                <w:rFonts w:ascii="Cambria" w:hAnsi="Cambria"/>
                <w:b/>
                <w:bCs/>
                <w:sz w:val="19"/>
                <w:szCs w:val="19"/>
              </w:rPr>
              <w:t>Izmaksas kopā</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c>
          <w:tcPr>
            <w:tcW w:w="1165" w:type="dxa"/>
            <w:shd w:val="clear" w:color="000000" w:fill="D9D9D9"/>
            <w:noWrap/>
            <w:vAlign w:val="center"/>
            <w:hideMark/>
          </w:tcPr>
          <w:p w:rsidR="000C09C1" w:rsidRPr="00C97DF0" w:rsidRDefault="000C09C1" w:rsidP="00E84691">
            <w:pPr>
              <w:spacing w:after="0" w:line="240" w:lineRule="auto"/>
              <w:jc w:val="center"/>
              <w:rPr>
                <w:rFonts w:ascii="Cambria" w:hAnsi="Cambria"/>
                <w:b/>
                <w:bCs/>
                <w:sz w:val="19"/>
                <w:szCs w:val="19"/>
              </w:rPr>
            </w:pPr>
            <w:r w:rsidRPr="00C97DF0">
              <w:rPr>
                <w:rFonts w:ascii="Cambria" w:hAnsi="Cambria"/>
                <w:b/>
                <w:bCs/>
                <w:sz w:val="19"/>
                <w:szCs w:val="19"/>
              </w:rPr>
              <w:t>–</w:t>
            </w:r>
          </w:p>
        </w:tc>
      </w:tr>
      <w:tr w:rsidR="000C09C1" w:rsidRPr="00C97DF0" w:rsidTr="00E84691">
        <w:trPr>
          <w:gridAfter w:val="1"/>
          <w:wAfter w:w="11" w:type="dxa"/>
          <w:cantSplit/>
        </w:trPr>
        <w:tc>
          <w:tcPr>
            <w:tcW w:w="2580" w:type="dxa"/>
            <w:gridSpan w:val="2"/>
            <w:shd w:val="clear" w:color="auto" w:fill="auto"/>
            <w:noWrap/>
            <w:vAlign w:val="center"/>
            <w:hideMark/>
          </w:tcPr>
          <w:p w:rsidR="000C09C1" w:rsidRPr="00C97DF0" w:rsidRDefault="000C09C1" w:rsidP="00E84691">
            <w:pPr>
              <w:spacing w:after="0" w:line="240" w:lineRule="auto"/>
              <w:jc w:val="right"/>
              <w:rPr>
                <w:rFonts w:ascii="Cambria" w:hAnsi="Cambria"/>
                <w:sz w:val="19"/>
                <w:szCs w:val="19"/>
              </w:rPr>
            </w:pPr>
            <w:r w:rsidRPr="00C97DF0">
              <w:rPr>
                <w:rFonts w:ascii="Cambria" w:hAnsi="Cambria"/>
                <w:sz w:val="19"/>
                <w:szCs w:val="19"/>
              </w:rPr>
              <w:t>t.sk. realizētās produkcijas ražošanas izmaksas</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c>
          <w:tcPr>
            <w:tcW w:w="1165" w:type="dxa"/>
            <w:shd w:val="clear" w:color="auto" w:fill="auto"/>
            <w:noWrap/>
            <w:vAlign w:val="center"/>
            <w:hideMark/>
          </w:tcPr>
          <w:p w:rsidR="000C09C1" w:rsidRPr="00C97DF0" w:rsidRDefault="000C09C1" w:rsidP="00E84691">
            <w:pPr>
              <w:spacing w:after="0" w:line="240" w:lineRule="auto"/>
              <w:jc w:val="center"/>
              <w:rPr>
                <w:rFonts w:ascii="Cambria" w:hAnsi="Cambria"/>
                <w:sz w:val="19"/>
                <w:szCs w:val="19"/>
              </w:rPr>
            </w:pPr>
            <w:r w:rsidRPr="00C97DF0">
              <w:rPr>
                <w:rFonts w:ascii="Cambria" w:hAnsi="Cambria"/>
                <w:sz w:val="19"/>
                <w:szCs w:val="19"/>
              </w:rPr>
              <w:t>–</w:t>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C.3. Naudas plūsmas pārskats pa gadiem (informāciju norāda, sākot ar projekta iesniegšanas gadu, turpmākajos gados un trīs gadus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749"/>
      </w:tblGrid>
      <w:tr w:rsidR="000C09C1" w:rsidRPr="00A12722" w:rsidTr="00E84691">
        <w:trPr>
          <w:cantSplit/>
        </w:trPr>
        <w:tc>
          <w:tcPr>
            <w:tcW w:w="5131" w:type="dxa"/>
            <w:shd w:val="clear" w:color="auto" w:fill="D9D9D9"/>
            <w:noWrap/>
            <w:vAlign w:val="center"/>
            <w:hideMark/>
          </w:tcPr>
          <w:p w:rsidR="000C09C1" w:rsidRPr="00A12722" w:rsidRDefault="000C09C1" w:rsidP="00E84691">
            <w:pPr>
              <w:spacing w:after="0" w:line="240" w:lineRule="auto"/>
              <w:rPr>
                <w:rFonts w:ascii="Cambria" w:hAnsi="Cambria"/>
                <w:i/>
                <w:iCs/>
                <w:sz w:val="19"/>
                <w:szCs w:val="19"/>
              </w:rPr>
            </w:pPr>
            <w:r w:rsidRPr="00A12722">
              <w:rPr>
                <w:rFonts w:ascii="Cambria" w:hAnsi="Cambria"/>
                <w:i/>
                <w:iCs/>
                <w:sz w:val="19"/>
                <w:szCs w:val="19"/>
              </w:rPr>
              <w:t>Projekta iesniegšanas gads</w:t>
            </w:r>
          </w:p>
        </w:tc>
        <w:tc>
          <w:tcPr>
            <w:tcW w:w="1701" w:type="dxa"/>
            <w:tcBorders>
              <w:right w:val="single" w:sz="4" w:space="0" w:color="auto"/>
            </w:tcBorders>
            <w:shd w:val="clear" w:color="auto" w:fill="D9D9D9"/>
            <w:noWrap/>
            <w:vAlign w:val="center"/>
            <w:hideMark/>
          </w:tcPr>
          <w:p w:rsidR="000C09C1" w:rsidRPr="00A12722" w:rsidRDefault="000C09C1" w:rsidP="00E84691">
            <w:pPr>
              <w:spacing w:after="0" w:line="240" w:lineRule="auto"/>
              <w:jc w:val="right"/>
              <w:rPr>
                <w:rFonts w:ascii="Cambria" w:hAnsi="Cambria"/>
                <w:i/>
                <w:iCs/>
                <w:sz w:val="19"/>
                <w:szCs w:val="19"/>
              </w:rPr>
            </w:pPr>
            <w:r w:rsidRPr="00A12722">
              <w:rPr>
                <w:rFonts w:ascii="Cambria" w:hAnsi="Cambria"/>
                <w:i/>
                <w:iCs/>
                <w:sz w:val="19"/>
                <w:szCs w:val="19"/>
              </w:rPr>
              <w:t>0</w:t>
            </w:r>
          </w:p>
        </w:tc>
        <w:tc>
          <w:tcPr>
            <w:tcW w:w="2749" w:type="dxa"/>
            <w:tcBorders>
              <w:top w:val="nil"/>
              <w:left w:val="single" w:sz="4" w:space="0" w:color="auto"/>
              <w:bottom w:val="nil"/>
              <w:right w:val="nil"/>
            </w:tcBorders>
            <w:shd w:val="clear" w:color="auto" w:fill="auto"/>
            <w:vAlign w:val="center"/>
          </w:tcPr>
          <w:p w:rsidR="000C09C1" w:rsidRPr="00A12722" w:rsidRDefault="000C09C1" w:rsidP="00E84691">
            <w:pPr>
              <w:spacing w:after="0" w:line="240" w:lineRule="auto"/>
              <w:jc w:val="center"/>
              <w:rPr>
                <w:rFonts w:ascii="Cambria" w:hAnsi="Cambria"/>
                <w:i/>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C.3.1. Naudas plūsmas pārskats pa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3969"/>
        <w:gridCol w:w="716"/>
        <w:gridCol w:w="717"/>
        <w:gridCol w:w="717"/>
        <w:gridCol w:w="716"/>
        <w:gridCol w:w="717"/>
        <w:gridCol w:w="717"/>
        <w:gridCol w:w="717"/>
      </w:tblGrid>
      <w:tr w:rsidR="000C09C1" w:rsidRPr="00255AA2" w:rsidTr="00E84691">
        <w:trPr>
          <w:cantSplit/>
        </w:trPr>
        <w:tc>
          <w:tcPr>
            <w:tcW w:w="4564" w:type="dxa"/>
            <w:gridSpan w:val="2"/>
            <w:tcBorders>
              <w:top w:val="nil"/>
              <w:left w:val="nil"/>
            </w:tcBorders>
            <w:shd w:val="clear" w:color="000000" w:fill="FFFFFF"/>
            <w:noWrap/>
            <w:vAlign w:val="center"/>
            <w:hideMark/>
          </w:tcPr>
          <w:p w:rsidR="000C09C1" w:rsidRPr="00255AA2" w:rsidRDefault="000C09C1" w:rsidP="00E84691">
            <w:pPr>
              <w:spacing w:after="0" w:line="240" w:lineRule="auto"/>
              <w:jc w:val="center"/>
              <w:rPr>
                <w:rFonts w:ascii="Cambria" w:hAnsi="Cambria"/>
                <w:sz w:val="19"/>
                <w:szCs w:val="19"/>
              </w:rPr>
            </w:pPr>
          </w:p>
        </w:tc>
        <w:tc>
          <w:tcPr>
            <w:tcW w:w="5017" w:type="dxa"/>
            <w:gridSpan w:val="7"/>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r w:rsidRPr="00255AA2">
              <w:rPr>
                <w:rFonts w:ascii="Cambria" w:hAnsi="Cambria"/>
                <w:i/>
                <w:iCs/>
                <w:sz w:val="19"/>
                <w:szCs w:val="19"/>
              </w:rPr>
              <w:t>Gads</w:t>
            </w:r>
          </w:p>
        </w:tc>
      </w:tr>
      <w:tr w:rsidR="000C09C1" w:rsidRPr="00255AA2" w:rsidTr="00E84691">
        <w:trPr>
          <w:cantSplit/>
        </w:trPr>
        <w:tc>
          <w:tcPr>
            <w:tcW w:w="4564" w:type="dxa"/>
            <w:gridSpan w:val="2"/>
            <w:shd w:val="clear" w:color="auto" w:fill="D9D9D9"/>
            <w:noWrap/>
            <w:vAlign w:val="center"/>
            <w:hideMark/>
          </w:tcPr>
          <w:p w:rsidR="000C09C1" w:rsidRPr="00255AA2" w:rsidRDefault="000C09C1" w:rsidP="00E84691">
            <w:pPr>
              <w:spacing w:after="0" w:line="240" w:lineRule="auto"/>
              <w:jc w:val="center"/>
              <w:rPr>
                <w:rFonts w:ascii="Cambria" w:hAnsi="Cambria"/>
                <w:sz w:val="19"/>
                <w:szCs w:val="19"/>
              </w:rPr>
            </w:pPr>
          </w:p>
        </w:tc>
        <w:tc>
          <w:tcPr>
            <w:tcW w:w="716"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r w:rsidRPr="00255AA2">
              <w:rPr>
                <w:rFonts w:ascii="Cambria" w:hAnsi="Cambria"/>
                <w:i/>
                <w:iCs/>
                <w:sz w:val="19"/>
                <w:szCs w:val="19"/>
              </w:rPr>
              <w:t>0.</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r w:rsidRPr="00255AA2">
              <w:rPr>
                <w:rFonts w:ascii="Cambria" w:hAnsi="Cambria"/>
                <w:i/>
                <w:iCs/>
                <w:sz w:val="19"/>
                <w:szCs w:val="19"/>
              </w:rPr>
              <w:t>1.</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r w:rsidRPr="00255AA2">
              <w:rPr>
                <w:rFonts w:ascii="Cambria" w:hAnsi="Cambria"/>
                <w:i/>
                <w:iCs/>
                <w:sz w:val="19"/>
                <w:szCs w:val="19"/>
              </w:rPr>
              <w:t>2.</w:t>
            </w:r>
          </w:p>
        </w:tc>
        <w:tc>
          <w:tcPr>
            <w:tcW w:w="716"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r w:rsidRPr="00255AA2">
              <w:rPr>
                <w:rFonts w:ascii="Cambria" w:hAnsi="Cambria"/>
                <w:i/>
                <w:iCs/>
                <w:sz w:val="19"/>
                <w:szCs w:val="19"/>
              </w:rPr>
              <w:t>3.</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r w:rsidRPr="00255AA2">
              <w:rPr>
                <w:rFonts w:ascii="Cambria" w:hAnsi="Cambria"/>
                <w:i/>
                <w:iCs/>
                <w:sz w:val="19"/>
                <w:szCs w:val="19"/>
              </w:rPr>
              <w:t>4.</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r w:rsidRPr="00255AA2">
              <w:rPr>
                <w:rFonts w:ascii="Cambria" w:hAnsi="Cambria"/>
                <w:i/>
                <w:iCs/>
                <w:sz w:val="19"/>
                <w:szCs w:val="19"/>
              </w:rPr>
              <w:t>5.</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r w:rsidRPr="00255AA2">
              <w:rPr>
                <w:rFonts w:ascii="Cambria" w:hAnsi="Cambria"/>
                <w:i/>
                <w:iCs/>
                <w:sz w:val="19"/>
                <w:szCs w:val="19"/>
              </w:rPr>
              <w:t>6.</w:t>
            </w:r>
          </w:p>
        </w:tc>
      </w:tr>
      <w:tr w:rsidR="000C09C1" w:rsidRPr="00255AA2" w:rsidTr="00E84691">
        <w:trPr>
          <w:cantSplit/>
        </w:trPr>
        <w:tc>
          <w:tcPr>
            <w:tcW w:w="4564" w:type="dxa"/>
            <w:gridSpan w:val="2"/>
            <w:shd w:val="clear" w:color="auto" w:fill="D9D9D9"/>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Mērvienība:</w:t>
            </w:r>
            <w:r w:rsidRPr="00255AA2">
              <w:rPr>
                <w:rFonts w:ascii="Cambria" w:hAnsi="Cambria"/>
                <w:b/>
                <w:bCs/>
                <w:sz w:val="19"/>
                <w:szCs w:val="19"/>
              </w:rPr>
              <w:t xml:space="preserve"> </w:t>
            </w:r>
            <w:r w:rsidRPr="00255AA2">
              <w:rPr>
                <w:rFonts w:ascii="Cambria" w:hAnsi="Cambria"/>
                <w:b/>
                <w:bCs/>
                <w:i/>
                <w:iCs/>
                <w:sz w:val="19"/>
                <w:szCs w:val="19"/>
              </w:rPr>
              <w:t>EUR</w:t>
            </w:r>
          </w:p>
        </w:tc>
        <w:tc>
          <w:tcPr>
            <w:tcW w:w="716" w:type="dxa"/>
            <w:shd w:val="clear" w:color="auto" w:fill="D9D9D9"/>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p>
        </w:tc>
        <w:tc>
          <w:tcPr>
            <w:tcW w:w="716"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i/>
                <w:iCs/>
                <w:sz w:val="19"/>
                <w:szCs w:val="19"/>
              </w:rPr>
            </w:pPr>
          </w:p>
        </w:tc>
      </w:tr>
      <w:tr w:rsidR="000C09C1" w:rsidRPr="00255AA2" w:rsidTr="00E84691">
        <w:trPr>
          <w:cantSplit/>
        </w:trPr>
        <w:tc>
          <w:tcPr>
            <w:tcW w:w="595" w:type="dxa"/>
            <w:shd w:val="clear" w:color="auto" w:fill="D9D9D9"/>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w:t>
            </w:r>
          </w:p>
        </w:tc>
        <w:tc>
          <w:tcPr>
            <w:tcW w:w="3969" w:type="dxa"/>
            <w:shd w:val="clear" w:color="auto" w:fill="D9D9D9"/>
            <w:noWrap/>
            <w:vAlign w:val="center"/>
            <w:hideMark/>
          </w:tcPr>
          <w:p w:rsidR="000C09C1" w:rsidRPr="00255AA2" w:rsidRDefault="000C09C1" w:rsidP="00E84691">
            <w:pPr>
              <w:spacing w:after="0" w:line="240" w:lineRule="auto"/>
              <w:rPr>
                <w:rFonts w:ascii="Cambria" w:hAnsi="Cambria"/>
                <w:b/>
                <w:bCs/>
                <w:sz w:val="19"/>
                <w:szCs w:val="19"/>
              </w:rPr>
            </w:pPr>
            <w:r w:rsidRPr="00255AA2">
              <w:rPr>
                <w:rFonts w:ascii="Cambria" w:hAnsi="Cambria"/>
                <w:b/>
                <w:bCs/>
                <w:sz w:val="19"/>
                <w:szCs w:val="19"/>
              </w:rPr>
              <w:t>Naudas atlikums perioda sākumā</w:t>
            </w:r>
          </w:p>
        </w:tc>
        <w:tc>
          <w:tcPr>
            <w:tcW w:w="716"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6"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r>
      <w:tr w:rsidR="000C09C1" w:rsidRPr="00255AA2" w:rsidTr="00E84691">
        <w:trPr>
          <w:cantSplit/>
        </w:trPr>
        <w:tc>
          <w:tcPr>
            <w:tcW w:w="595" w:type="dxa"/>
            <w:shd w:val="clear" w:color="auto" w:fill="D9D9D9"/>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w:t>
            </w:r>
          </w:p>
        </w:tc>
        <w:tc>
          <w:tcPr>
            <w:tcW w:w="3969" w:type="dxa"/>
            <w:shd w:val="clear" w:color="auto" w:fill="D9D9D9"/>
            <w:noWrap/>
            <w:vAlign w:val="center"/>
            <w:hideMark/>
          </w:tcPr>
          <w:p w:rsidR="000C09C1" w:rsidRPr="00255AA2" w:rsidRDefault="000C09C1" w:rsidP="00E84691">
            <w:pPr>
              <w:spacing w:after="0" w:line="240" w:lineRule="auto"/>
              <w:rPr>
                <w:rFonts w:ascii="Cambria" w:hAnsi="Cambria"/>
                <w:b/>
                <w:bCs/>
                <w:sz w:val="19"/>
                <w:szCs w:val="19"/>
              </w:rPr>
            </w:pPr>
            <w:r w:rsidRPr="00255AA2">
              <w:rPr>
                <w:rFonts w:ascii="Cambria" w:hAnsi="Cambria"/>
                <w:b/>
                <w:bCs/>
                <w:sz w:val="19"/>
                <w:szCs w:val="19"/>
              </w:rPr>
              <w:t>Ienākošā naudas plūsma KOPĀ</w:t>
            </w:r>
          </w:p>
        </w:tc>
        <w:tc>
          <w:tcPr>
            <w:tcW w:w="716"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6"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r>
      <w:tr w:rsidR="000C09C1" w:rsidRPr="00255AA2" w:rsidTr="00E84691">
        <w:trPr>
          <w:cantSplit/>
        </w:trPr>
        <w:tc>
          <w:tcPr>
            <w:tcW w:w="595" w:type="dxa"/>
            <w:shd w:val="clear" w:color="auto" w:fill="B8CCE4"/>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w:t>
            </w:r>
          </w:p>
        </w:tc>
        <w:tc>
          <w:tcPr>
            <w:tcW w:w="3969" w:type="dxa"/>
            <w:shd w:val="clear" w:color="auto" w:fill="B8CCE4"/>
            <w:noWrap/>
            <w:vAlign w:val="center"/>
            <w:hideMark/>
          </w:tcPr>
          <w:p w:rsidR="000C09C1" w:rsidRPr="00255AA2" w:rsidRDefault="000C09C1" w:rsidP="00E84691">
            <w:pPr>
              <w:spacing w:after="0" w:line="240" w:lineRule="auto"/>
              <w:rPr>
                <w:rFonts w:ascii="Cambria" w:hAnsi="Cambria"/>
                <w:b/>
                <w:bCs/>
                <w:sz w:val="19"/>
                <w:szCs w:val="19"/>
              </w:rPr>
            </w:pPr>
            <w:r w:rsidRPr="00255AA2">
              <w:rPr>
                <w:rFonts w:ascii="Cambria" w:hAnsi="Cambria"/>
                <w:b/>
                <w:bCs/>
                <w:sz w:val="19"/>
                <w:szCs w:val="19"/>
              </w:rPr>
              <w:t>I. Pamatdarbības naudas plūsma</w:t>
            </w:r>
          </w:p>
        </w:tc>
        <w:tc>
          <w:tcPr>
            <w:tcW w:w="716" w:type="dxa"/>
            <w:shd w:val="clear" w:color="auto" w:fill="B8CCE4"/>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6" w:type="dxa"/>
            <w:shd w:val="clear" w:color="auto" w:fill="B8CCE4"/>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w:t>
            </w:r>
          </w:p>
        </w:tc>
        <w:tc>
          <w:tcPr>
            <w:tcW w:w="3969" w:type="dxa"/>
            <w:shd w:val="clear" w:color="auto" w:fill="auto"/>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Ieņēmumi no preču pārdošanas un pakalpojumu sniegšanas sadalījumā pa galvenajiem darbības veidiem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w:t>
            </w:r>
          </w:p>
        </w:tc>
        <w:tc>
          <w:tcPr>
            <w:tcW w:w="3969" w:type="dxa"/>
            <w:shd w:val="clear" w:color="auto" w:fill="auto"/>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Ieņēmumi no preču pārdošanas un pakalpojumu sniegšanas sadalījumā pa galvenajiem darbības veidiem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6</w:t>
            </w:r>
          </w:p>
        </w:tc>
        <w:tc>
          <w:tcPr>
            <w:tcW w:w="3969" w:type="dxa"/>
            <w:shd w:val="clear" w:color="auto" w:fill="auto"/>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Ieņēmumi no preču pārdošanas un pakalpojumu sniegšanas sadalījumā pa galvenajiem darbības veidiem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7</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Saņemtais PVN no pārdošanas/realizācijas</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8</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Pārējie uzņēmuma pamatdarbības ieņēmumi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9</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10</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Ārkārtas ieņēmumi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B8CCE4"/>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11</w:t>
            </w:r>
          </w:p>
        </w:tc>
        <w:tc>
          <w:tcPr>
            <w:tcW w:w="3969" w:type="dxa"/>
            <w:shd w:val="clear" w:color="auto" w:fill="B8CCE4"/>
            <w:noWrap/>
            <w:vAlign w:val="center"/>
            <w:hideMark/>
          </w:tcPr>
          <w:p w:rsidR="000C09C1" w:rsidRPr="00255AA2" w:rsidRDefault="000C09C1" w:rsidP="00E84691">
            <w:pPr>
              <w:spacing w:after="0" w:line="240" w:lineRule="auto"/>
              <w:rPr>
                <w:rFonts w:ascii="Cambria" w:hAnsi="Cambria"/>
                <w:b/>
                <w:bCs/>
                <w:sz w:val="19"/>
                <w:szCs w:val="19"/>
              </w:rPr>
            </w:pPr>
            <w:r w:rsidRPr="00255AA2">
              <w:rPr>
                <w:rFonts w:ascii="Cambria" w:hAnsi="Cambria"/>
                <w:b/>
                <w:bCs/>
                <w:sz w:val="19"/>
                <w:szCs w:val="19"/>
              </w:rPr>
              <w:t>II. Ieguldīšanas darbības naudas plūsma</w:t>
            </w:r>
          </w:p>
        </w:tc>
        <w:tc>
          <w:tcPr>
            <w:tcW w:w="716"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6"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12</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Ieņēmumi no pamatlīdzekļu un nemateriālo ieguldījumu pārdošanas</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13</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Saņemtie procenti</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14</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Saņemtās dividendes</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15</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Citi ieņēmumi no ieguldīšanas darbības</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16</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17</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Saņemtais PVN no ieguldīšanas naudas plūsmas</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B8CCE4"/>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18</w:t>
            </w:r>
          </w:p>
        </w:tc>
        <w:tc>
          <w:tcPr>
            <w:tcW w:w="3969" w:type="dxa"/>
            <w:shd w:val="clear" w:color="auto" w:fill="B8CCE4"/>
            <w:noWrap/>
            <w:vAlign w:val="center"/>
            <w:hideMark/>
          </w:tcPr>
          <w:p w:rsidR="000C09C1" w:rsidRPr="00255AA2" w:rsidRDefault="000C09C1" w:rsidP="00E84691">
            <w:pPr>
              <w:spacing w:after="0" w:line="240" w:lineRule="auto"/>
              <w:rPr>
                <w:rFonts w:ascii="Cambria" w:hAnsi="Cambria"/>
                <w:b/>
                <w:bCs/>
                <w:sz w:val="19"/>
                <w:szCs w:val="19"/>
              </w:rPr>
            </w:pPr>
            <w:r w:rsidRPr="00255AA2">
              <w:rPr>
                <w:rFonts w:ascii="Cambria" w:hAnsi="Cambria"/>
                <w:b/>
                <w:bCs/>
                <w:sz w:val="19"/>
                <w:szCs w:val="19"/>
              </w:rPr>
              <w:t>III. Finansēšanas darbības naudas plūsma</w:t>
            </w:r>
          </w:p>
        </w:tc>
        <w:tc>
          <w:tcPr>
            <w:tcW w:w="716"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6"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lastRenderedPageBreak/>
              <w:t>19</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Saņemti aizņēmumi (kredīti)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20</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Eiropas Lauksaimniecības fonda lauku attīstībai (ELFLA) finansējums</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21</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i/>
                <w:iCs/>
                <w:sz w:val="19"/>
                <w:szCs w:val="19"/>
              </w:rPr>
            </w:pPr>
            <w:r w:rsidRPr="00255AA2">
              <w:rPr>
                <w:rFonts w:ascii="Cambria" w:hAnsi="Cambria"/>
                <w:i/>
                <w:iCs/>
                <w:sz w:val="19"/>
                <w:szCs w:val="19"/>
              </w:rPr>
              <w:t>Cits Eiropas Savienības un valsts atbalsts (norādīt veidu):</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22</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23</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Izejošā naudas plūsma KOPĀ</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24</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 Pamatdarbības naudas plūsma</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25</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Maksājumi piegādātājiem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26</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izejvielai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27</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izejvielai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28</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izejvielai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29</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zemes, ēku un iekārtu nomai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30</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komunāliem pakalpojumiem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31</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degvielai un smērvielām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32</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elektroenerģijai un kurināmajam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33</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pakalpojumu apmaksai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34</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remontam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35</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transportam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36</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apdrošināšanai un sertifikācijai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37</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Administrācijas izdevumi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38</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Pārējie uzņēmuma pamatdarbības izdevumi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39</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Samaksāts PVN (priekšnodoklis) piegādātājiem preču/pakalpojumu iepirkumiem pārskata periodā</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40</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darba algas maksājumiem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41</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sociālās apdrošināšanas maksājumiem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42</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Samaksāts uzņēmuma ienākuma nodoklis</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43</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Samaksāts nekustama īpašuma nodoklis</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44</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Samaksātie pārējie nodokļi un nodevas</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45</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Projekta izmaksu pozīcijas</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46</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Izmaksu pozīcijas bez PVN</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47</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PVN (priekšnodoklis) par projekta pasākumiem kopā</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48</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49</w:t>
            </w:r>
          </w:p>
        </w:tc>
        <w:tc>
          <w:tcPr>
            <w:tcW w:w="3969" w:type="dxa"/>
            <w:shd w:val="clear" w:color="000000" w:fill="FFFFFF"/>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Ārkārtas izdevumi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B8CCE4"/>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50</w:t>
            </w:r>
          </w:p>
        </w:tc>
        <w:tc>
          <w:tcPr>
            <w:tcW w:w="3969" w:type="dxa"/>
            <w:shd w:val="clear" w:color="auto" w:fill="B8CCE4"/>
            <w:noWrap/>
            <w:vAlign w:val="center"/>
            <w:hideMark/>
          </w:tcPr>
          <w:p w:rsidR="000C09C1" w:rsidRPr="00255AA2" w:rsidRDefault="000C09C1" w:rsidP="00E84691">
            <w:pPr>
              <w:spacing w:after="0" w:line="240" w:lineRule="auto"/>
              <w:rPr>
                <w:rFonts w:ascii="Cambria" w:hAnsi="Cambria"/>
                <w:b/>
                <w:bCs/>
                <w:sz w:val="19"/>
                <w:szCs w:val="19"/>
              </w:rPr>
            </w:pPr>
            <w:r w:rsidRPr="00255AA2">
              <w:rPr>
                <w:rFonts w:ascii="Cambria" w:hAnsi="Cambria"/>
                <w:b/>
                <w:bCs/>
                <w:sz w:val="19"/>
                <w:szCs w:val="19"/>
              </w:rPr>
              <w:t>II. Ieguldīšanas darbības naudas plūsma</w:t>
            </w:r>
          </w:p>
        </w:tc>
        <w:tc>
          <w:tcPr>
            <w:tcW w:w="716"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6"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51</w:t>
            </w:r>
          </w:p>
        </w:tc>
        <w:tc>
          <w:tcPr>
            <w:tcW w:w="3969" w:type="dxa"/>
            <w:shd w:val="clear" w:color="auto" w:fill="auto"/>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nekustamo īpašumu, iekārtu, nemateriālo un citu ilgtermiņa ieguldījumiem</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52</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Izsniegtie aizdevumi citām personām</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53</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b/>
                <w:bCs/>
                <w:i/>
                <w:iCs/>
                <w:sz w:val="19"/>
                <w:szCs w:val="19"/>
              </w:rPr>
            </w:pPr>
            <w:r w:rsidRPr="00255AA2">
              <w:rPr>
                <w:rFonts w:ascii="Cambria" w:hAnsi="Cambria"/>
                <w:b/>
                <w:bCs/>
                <w:i/>
                <w:iCs/>
                <w:sz w:val="19"/>
                <w:szCs w:val="19"/>
              </w:rPr>
              <w:t>Projekta izmaksu pozīcijas</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b/>
                <w:bCs/>
                <w:sz w:val="19"/>
                <w:szCs w:val="19"/>
              </w:rPr>
            </w:pP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b/>
                <w:bCs/>
                <w:sz w:val="19"/>
                <w:szCs w:val="19"/>
              </w:rPr>
            </w:pP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b/>
                <w:bCs/>
                <w:sz w:val="19"/>
                <w:szCs w:val="19"/>
              </w:rPr>
            </w:pP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b/>
                <w:bCs/>
                <w:sz w:val="19"/>
                <w:szCs w:val="19"/>
              </w:rPr>
            </w:pP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b/>
                <w:bCs/>
                <w:sz w:val="19"/>
                <w:szCs w:val="19"/>
              </w:rPr>
            </w:pP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b/>
                <w:bCs/>
                <w:sz w:val="19"/>
                <w:szCs w:val="19"/>
              </w:rPr>
            </w:pP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b/>
                <w:bCs/>
                <w:sz w:val="19"/>
                <w:szCs w:val="19"/>
              </w:rPr>
            </w:pP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54</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Izmaksu pozīcijas bez PVN</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55</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56</w:t>
            </w:r>
          </w:p>
        </w:tc>
        <w:tc>
          <w:tcPr>
            <w:tcW w:w="3969" w:type="dxa"/>
            <w:shd w:val="clear" w:color="auto" w:fill="auto"/>
            <w:vAlign w:val="center"/>
            <w:hideMark/>
          </w:tcPr>
          <w:p w:rsidR="000C09C1" w:rsidRPr="00255AA2" w:rsidRDefault="000C09C1" w:rsidP="00E84691">
            <w:pPr>
              <w:spacing w:after="0" w:line="240" w:lineRule="auto"/>
              <w:rPr>
                <w:rFonts w:ascii="Cambria" w:hAnsi="Cambria"/>
                <w:sz w:val="19"/>
                <w:szCs w:val="19"/>
              </w:rPr>
            </w:pP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57</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Citi izdevumi ieguldīšanas darbībai</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58</w:t>
            </w:r>
          </w:p>
        </w:tc>
        <w:tc>
          <w:tcPr>
            <w:tcW w:w="3969" w:type="dxa"/>
            <w:shd w:val="clear" w:color="auto" w:fill="auto"/>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Samaksāts PVN (priekšnodoklis) par pamatlīdzekļu un nemateriālo līdzekļu iegādi</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B8CCE4"/>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lastRenderedPageBreak/>
              <w:t>59</w:t>
            </w:r>
          </w:p>
        </w:tc>
        <w:tc>
          <w:tcPr>
            <w:tcW w:w="3969" w:type="dxa"/>
            <w:shd w:val="clear" w:color="auto" w:fill="B8CCE4"/>
            <w:noWrap/>
            <w:vAlign w:val="center"/>
            <w:hideMark/>
          </w:tcPr>
          <w:p w:rsidR="000C09C1" w:rsidRPr="00255AA2" w:rsidRDefault="000C09C1" w:rsidP="00E84691">
            <w:pPr>
              <w:spacing w:after="0" w:line="240" w:lineRule="auto"/>
              <w:rPr>
                <w:rFonts w:ascii="Cambria" w:hAnsi="Cambria"/>
                <w:b/>
                <w:bCs/>
                <w:sz w:val="19"/>
                <w:szCs w:val="19"/>
              </w:rPr>
            </w:pPr>
            <w:r w:rsidRPr="00255AA2">
              <w:rPr>
                <w:rFonts w:ascii="Cambria" w:hAnsi="Cambria"/>
                <w:b/>
                <w:bCs/>
                <w:sz w:val="19"/>
                <w:szCs w:val="19"/>
              </w:rPr>
              <w:t>III. Finansēšanas darbības naudas plūsma</w:t>
            </w:r>
          </w:p>
        </w:tc>
        <w:tc>
          <w:tcPr>
            <w:tcW w:w="716"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6"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B8CCE4"/>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60</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aizdevumu atmaksāšanai</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61</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Samaksātie kredītprocenti par aizdevumiem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62</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nomātā pamatlīdzekļu izpirkumiem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63</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Izdevumi līzinga procentu maksājumiem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64</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Izmaksātās dividendes</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65</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66</w:t>
            </w:r>
          </w:p>
        </w:tc>
        <w:tc>
          <w:tcPr>
            <w:tcW w:w="3969" w:type="dxa"/>
            <w:shd w:val="clear" w:color="auto" w:fill="auto"/>
            <w:noWrap/>
            <w:vAlign w:val="center"/>
            <w:hideMark/>
          </w:tcPr>
          <w:p w:rsidR="000C09C1" w:rsidRPr="00255AA2" w:rsidRDefault="000C09C1" w:rsidP="00E84691">
            <w:pPr>
              <w:spacing w:after="0" w:line="240" w:lineRule="auto"/>
              <w:rPr>
                <w:rFonts w:ascii="Cambria" w:hAnsi="Cambria"/>
                <w:sz w:val="19"/>
                <w:szCs w:val="19"/>
              </w:rPr>
            </w:pPr>
            <w:r w:rsidRPr="00255AA2">
              <w:rPr>
                <w:rFonts w:ascii="Cambria" w:hAnsi="Cambria"/>
                <w:sz w:val="19"/>
                <w:szCs w:val="19"/>
              </w:rPr>
              <w:t>PVN maksājums budžetā (uz attiecīga gada beigām)</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6"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c>
          <w:tcPr>
            <w:tcW w:w="717" w:type="dxa"/>
            <w:shd w:val="clear" w:color="auto" w:fill="auto"/>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w:t>
            </w:r>
          </w:p>
        </w:tc>
      </w:tr>
      <w:tr w:rsidR="000C09C1" w:rsidRPr="00255AA2" w:rsidTr="00E84691">
        <w:trPr>
          <w:cantSplit/>
        </w:trPr>
        <w:tc>
          <w:tcPr>
            <w:tcW w:w="595" w:type="dxa"/>
            <w:shd w:val="clear" w:color="auto" w:fill="D9D9D9"/>
            <w:noWrap/>
            <w:vAlign w:val="center"/>
            <w:hideMark/>
          </w:tcPr>
          <w:p w:rsidR="000C09C1" w:rsidRPr="00255AA2" w:rsidRDefault="000C09C1" w:rsidP="00E84691">
            <w:pPr>
              <w:spacing w:after="0" w:line="240" w:lineRule="auto"/>
              <w:jc w:val="center"/>
              <w:rPr>
                <w:rFonts w:ascii="Cambria" w:hAnsi="Cambria"/>
                <w:sz w:val="19"/>
                <w:szCs w:val="19"/>
              </w:rPr>
            </w:pPr>
            <w:r w:rsidRPr="00255AA2">
              <w:rPr>
                <w:rFonts w:ascii="Cambria" w:hAnsi="Cambria"/>
                <w:sz w:val="19"/>
                <w:szCs w:val="19"/>
              </w:rPr>
              <w:t>67</w:t>
            </w:r>
          </w:p>
        </w:tc>
        <w:tc>
          <w:tcPr>
            <w:tcW w:w="3969" w:type="dxa"/>
            <w:shd w:val="clear" w:color="auto" w:fill="D9D9D9"/>
            <w:noWrap/>
            <w:vAlign w:val="center"/>
            <w:hideMark/>
          </w:tcPr>
          <w:p w:rsidR="000C09C1" w:rsidRPr="00255AA2" w:rsidRDefault="000C09C1" w:rsidP="00E84691">
            <w:pPr>
              <w:spacing w:after="0" w:line="240" w:lineRule="auto"/>
              <w:rPr>
                <w:rFonts w:ascii="Cambria" w:hAnsi="Cambria"/>
                <w:b/>
                <w:bCs/>
                <w:sz w:val="19"/>
                <w:szCs w:val="19"/>
              </w:rPr>
            </w:pPr>
            <w:r w:rsidRPr="00255AA2">
              <w:rPr>
                <w:rFonts w:ascii="Cambria" w:hAnsi="Cambria"/>
                <w:b/>
                <w:bCs/>
                <w:sz w:val="19"/>
                <w:szCs w:val="19"/>
              </w:rPr>
              <w:t>Naudas līdzekļu atlikums perioda beigās (1 + 2 – 23)</w:t>
            </w:r>
          </w:p>
        </w:tc>
        <w:tc>
          <w:tcPr>
            <w:tcW w:w="716" w:type="dxa"/>
            <w:shd w:val="clear" w:color="auto" w:fill="D9D9D9"/>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6" w:type="dxa"/>
            <w:shd w:val="clear" w:color="auto" w:fill="D9D9D9"/>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c>
          <w:tcPr>
            <w:tcW w:w="717" w:type="dxa"/>
            <w:shd w:val="clear" w:color="auto" w:fill="D9D9D9"/>
            <w:noWrap/>
            <w:vAlign w:val="center"/>
            <w:hideMark/>
          </w:tcPr>
          <w:p w:rsidR="000C09C1" w:rsidRPr="00255AA2" w:rsidRDefault="000C09C1" w:rsidP="00E84691">
            <w:pPr>
              <w:spacing w:after="0" w:line="240" w:lineRule="auto"/>
              <w:jc w:val="center"/>
              <w:rPr>
                <w:rFonts w:ascii="Cambria" w:hAnsi="Cambria"/>
                <w:b/>
                <w:bCs/>
                <w:sz w:val="19"/>
                <w:szCs w:val="19"/>
              </w:rPr>
            </w:pPr>
            <w:r w:rsidRPr="00255AA2">
              <w:rPr>
                <w:rFonts w:ascii="Cambria" w:hAnsi="Cambria"/>
                <w:b/>
                <w:bCs/>
                <w:sz w:val="19"/>
                <w:szCs w:val="19"/>
              </w:rPr>
              <w:t>–</w:t>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C.3.2. Norādiet darbinieku skaitu pa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64"/>
        <w:gridCol w:w="716"/>
        <w:gridCol w:w="717"/>
        <w:gridCol w:w="717"/>
        <w:gridCol w:w="716"/>
        <w:gridCol w:w="717"/>
        <w:gridCol w:w="717"/>
        <w:gridCol w:w="717"/>
      </w:tblGrid>
      <w:tr w:rsidR="000C09C1" w:rsidRPr="004E4DFE" w:rsidTr="00E84691">
        <w:trPr>
          <w:cantSplit/>
        </w:trPr>
        <w:tc>
          <w:tcPr>
            <w:tcW w:w="4564" w:type="dxa"/>
            <w:shd w:val="clear" w:color="000000" w:fill="D9D9D9"/>
            <w:noWrap/>
            <w:vAlign w:val="center"/>
            <w:hideMark/>
          </w:tcPr>
          <w:p w:rsidR="000C09C1" w:rsidRPr="004E4DFE" w:rsidRDefault="000C09C1" w:rsidP="00E84691">
            <w:pPr>
              <w:spacing w:after="0" w:line="240" w:lineRule="auto"/>
              <w:jc w:val="center"/>
              <w:rPr>
                <w:rFonts w:ascii="Cambria" w:hAnsi="Cambria"/>
                <w:i/>
                <w:iCs/>
                <w:sz w:val="19"/>
                <w:szCs w:val="19"/>
              </w:rPr>
            </w:pPr>
          </w:p>
        </w:tc>
        <w:tc>
          <w:tcPr>
            <w:tcW w:w="716" w:type="dxa"/>
            <w:shd w:val="clear" w:color="000000" w:fill="D9D9D9"/>
            <w:noWrap/>
            <w:vAlign w:val="center"/>
            <w:hideMark/>
          </w:tcPr>
          <w:p w:rsidR="000C09C1" w:rsidRPr="004E4DFE" w:rsidRDefault="000C09C1" w:rsidP="00E84691">
            <w:pPr>
              <w:spacing w:after="0" w:line="240" w:lineRule="auto"/>
              <w:jc w:val="center"/>
              <w:rPr>
                <w:rFonts w:ascii="Cambria" w:hAnsi="Cambria"/>
                <w:i/>
                <w:iCs/>
                <w:sz w:val="19"/>
                <w:szCs w:val="19"/>
              </w:rPr>
            </w:pPr>
            <w:r w:rsidRPr="004E4DFE">
              <w:rPr>
                <w:rFonts w:ascii="Cambria" w:hAnsi="Cambria"/>
                <w:i/>
                <w:iCs/>
                <w:sz w:val="19"/>
                <w:szCs w:val="19"/>
              </w:rPr>
              <w:t>0</w:t>
            </w:r>
          </w:p>
        </w:tc>
        <w:tc>
          <w:tcPr>
            <w:tcW w:w="717" w:type="dxa"/>
            <w:shd w:val="clear" w:color="000000" w:fill="D9D9D9"/>
            <w:noWrap/>
            <w:vAlign w:val="center"/>
            <w:hideMark/>
          </w:tcPr>
          <w:p w:rsidR="000C09C1" w:rsidRPr="004E4DFE" w:rsidRDefault="000C09C1" w:rsidP="00E84691">
            <w:pPr>
              <w:spacing w:after="0" w:line="240" w:lineRule="auto"/>
              <w:jc w:val="center"/>
              <w:rPr>
                <w:rFonts w:ascii="Cambria" w:hAnsi="Cambria"/>
                <w:i/>
                <w:iCs/>
                <w:sz w:val="19"/>
                <w:szCs w:val="19"/>
              </w:rPr>
            </w:pPr>
            <w:r w:rsidRPr="004E4DFE">
              <w:rPr>
                <w:rFonts w:ascii="Cambria" w:hAnsi="Cambria"/>
                <w:i/>
                <w:iCs/>
                <w:sz w:val="19"/>
                <w:szCs w:val="19"/>
              </w:rPr>
              <w:t>1</w:t>
            </w:r>
          </w:p>
        </w:tc>
        <w:tc>
          <w:tcPr>
            <w:tcW w:w="717" w:type="dxa"/>
            <w:shd w:val="clear" w:color="000000" w:fill="D9D9D9"/>
            <w:noWrap/>
            <w:vAlign w:val="center"/>
            <w:hideMark/>
          </w:tcPr>
          <w:p w:rsidR="000C09C1" w:rsidRPr="004E4DFE" w:rsidRDefault="000C09C1" w:rsidP="00E84691">
            <w:pPr>
              <w:spacing w:after="0" w:line="240" w:lineRule="auto"/>
              <w:jc w:val="center"/>
              <w:rPr>
                <w:rFonts w:ascii="Cambria" w:hAnsi="Cambria"/>
                <w:i/>
                <w:iCs/>
                <w:sz w:val="19"/>
                <w:szCs w:val="19"/>
              </w:rPr>
            </w:pPr>
            <w:r w:rsidRPr="004E4DFE">
              <w:rPr>
                <w:rFonts w:ascii="Cambria" w:hAnsi="Cambria"/>
                <w:i/>
                <w:iCs/>
                <w:sz w:val="19"/>
                <w:szCs w:val="19"/>
              </w:rPr>
              <w:t>2</w:t>
            </w:r>
          </w:p>
        </w:tc>
        <w:tc>
          <w:tcPr>
            <w:tcW w:w="716" w:type="dxa"/>
            <w:shd w:val="clear" w:color="000000" w:fill="D9D9D9"/>
            <w:noWrap/>
            <w:vAlign w:val="center"/>
            <w:hideMark/>
          </w:tcPr>
          <w:p w:rsidR="000C09C1" w:rsidRPr="004E4DFE" w:rsidRDefault="000C09C1" w:rsidP="00E84691">
            <w:pPr>
              <w:spacing w:after="0" w:line="240" w:lineRule="auto"/>
              <w:jc w:val="center"/>
              <w:rPr>
                <w:rFonts w:ascii="Cambria" w:hAnsi="Cambria"/>
                <w:i/>
                <w:iCs/>
                <w:sz w:val="19"/>
                <w:szCs w:val="19"/>
              </w:rPr>
            </w:pPr>
            <w:r w:rsidRPr="004E4DFE">
              <w:rPr>
                <w:rFonts w:ascii="Cambria" w:hAnsi="Cambria"/>
                <w:i/>
                <w:iCs/>
                <w:sz w:val="19"/>
                <w:szCs w:val="19"/>
              </w:rPr>
              <w:t>3</w:t>
            </w:r>
          </w:p>
        </w:tc>
        <w:tc>
          <w:tcPr>
            <w:tcW w:w="717" w:type="dxa"/>
            <w:shd w:val="clear" w:color="000000" w:fill="D9D9D9"/>
            <w:noWrap/>
            <w:vAlign w:val="center"/>
            <w:hideMark/>
          </w:tcPr>
          <w:p w:rsidR="000C09C1" w:rsidRPr="004E4DFE" w:rsidRDefault="000C09C1" w:rsidP="00E84691">
            <w:pPr>
              <w:spacing w:after="0" w:line="240" w:lineRule="auto"/>
              <w:jc w:val="center"/>
              <w:rPr>
                <w:rFonts w:ascii="Cambria" w:hAnsi="Cambria"/>
                <w:i/>
                <w:iCs/>
                <w:sz w:val="19"/>
                <w:szCs w:val="19"/>
              </w:rPr>
            </w:pPr>
            <w:r w:rsidRPr="004E4DFE">
              <w:rPr>
                <w:rFonts w:ascii="Cambria" w:hAnsi="Cambria"/>
                <w:i/>
                <w:iCs/>
                <w:sz w:val="19"/>
                <w:szCs w:val="19"/>
              </w:rPr>
              <w:t>4</w:t>
            </w:r>
          </w:p>
        </w:tc>
        <w:tc>
          <w:tcPr>
            <w:tcW w:w="717" w:type="dxa"/>
            <w:shd w:val="clear" w:color="000000" w:fill="D9D9D9"/>
            <w:noWrap/>
            <w:vAlign w:val="center"/>
            <w:hideMark/>
          </w:tcPr>
          <w:p w:rsidR="000C09C1" w:rsidRPr="004E4DFE" w:rsidRDefault="000C09C1" w:rsidP="00E84691">
            <w:pPr>
              <w:spacing w:after="0" w:line="240" w:lineRule="auto"/>
              <w:jc w:val="center"/>
              <w:rPr>
                <w:rFonts w:ascii="Cambria" w:hAnsi="Cambria"/>
                <w:i/>
                <w:iCs/>
                <w:sz w:val="19"/>
                <w:szCs w:val="19"/>
              </w:rPr>
            </w:pPr>
            <w:r w:rsidRPr="004E4DFE">
              <w:rPr>
                <w:rFonts w:ascii="Cambria" w:hAnsi="Cambria"/>
                <w:i/>
                <w:iCs/>
                <w:sz w:val="19"/>
                <w:szCs w:val="19"/>
              </w:rPr>
              <w:t>5</w:t>
            </w:r>
          </w:p>
        </w:tc>
        <w:tc>
          <w:tcPr>
            <w:tcW w:w="717" w:type="dxa"/>
            <w:shd w:val="clear" w:color="000000" w:fill="D9D9D9"/>
            <w:noWrap/>
            <w:vAlign w:val="center"/>
            <w:hideMark/>
          </w:tcPr>
          <w:p w:rsidR="000C09C1" w:rsidRPr="004E4DFE" w:rsidRDefault="000C09C1" w:rsidP="00E84691">
            <w:pPr>
              <w:spacing w:after="0" w:line="240" w:lineRule="auto"/>
              <w:jc w:val="center"/>
              <w:rPr>
                <w:rFonts w:ascii="Cambria" w:hAnsi="Cambria"/>
                <w:i/>
                <w:iCs/>
                <w:sz w:val="19"/>
                <w:szCs w:val="19"/>
              </w:rPr>
            </w:pPr>
            <w:r w:rsidRPr="004E4DFE">
              <w:rPr>
                <w:rFonts w:ascii="Cambria" w:hAnsi="Cambria"/>
                <w:i/>
                <w:iCs/>
                <w:sz w:val="19"/>
                <w:szCs w:val="19"/>
              </w:rPr>
              <w:t>6</w:t>
            </w:r>
          </w:p>
        </w:tc>
      </w:tr>
      <w:tr w:rsidR="000C09C1" w:rsidRPr="004E4DFE" w:rsidTr="00E84691">
        <w:trPr>
          <w:cantSplit/>
        </w:trPr>
        <w:tc>
          <w:tcPr>
            <w:tcW w:w="4564" w:type="dxa"/>
            <w:shd w:val="clear" w:color="auto" w:fill="auto"/>
            <w:noWrap/>
            <w:vAlign w:val="center"/>
            <w:hideMark/>
          </w:tcPr>
          <w:p w:rsidR="000C09C1" w:rsidRPr="004E4DFE" w:rsidRDefault="000C09C1" w:rsidP="00E84691">
            <w:pPr>
              <w:spacing w:after="0" w:line="240" w:lineRule="auto"/>
              <w:jc w:val="center"/>
              <w:rPr>
                <w:rFonts w:ascii="Cambria" w:hAnsi="Cambria"/>
                <w:i/>
                <w:iCs/>
                <w:sz w:val="19"/>
                <w:szCs w:val="19"/>
              </w:rPr>
            </w:pPr>
          </w:p>
        </w:tc>
        <w:tc>
          <w:tcPr>
            <w:tcW w:w="716" w:type="dxa"/>
            <w:shd w:val="clear" w:color="auto" w:fill="auto"/>
            <w:noWrap/>
            <w:vAlign w:val="center"/>
            <w:hideMark/>
          </w:tcPr>
          <w:p w:rsidR="000C09C1" w:rsidRPr="004E4DFE"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4E4DFE"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4E4DFE" w:rsidRDefault="000C09C1" w:rsidP="00E84691">
            <w:pPr>
              <w:spacing w:after="0" w:line="240" w:lineRule="auto"/>
              <w:jc w:val="center"/>
              <w:rPr>
                <w:rFonts w:ascii="Cambria" w:hAnsi="Cambria"/>
                <w:sz w:val="19"/>
                <w:szCs w:val="19"/>
              </w:rPr>
            </w:pPr>
          </w:p>
        </w:tc>
        <w:tc>
          <w:tcPr>
            <w:tcW w:w="716" w:type="dxa"/>
            <w:shd w:val="clear" w:color="auto" w:fill="auto"/>
            <w:noWrap/>
            <w:vAlign w:val="center"/>
            <w:hideMark/>
          </w:tcPr>
          <w:p w:rsidR="000C09C1" w:rsidRPr="004E4DFE"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4E4DFE"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4E4DFE" w:rsidRDefault="000C09C1" w:rsidP="00E84691">
            <w:pPr>
              <w:spacing w:after="0" w:line="240" w:lineRule="auto"/>
              <w:jc w:val="center"/>
              <w:rPr>
                <w:rFonts w:ascii="Cambria" w:hAnsi="Cambria"/>
                <w:sz w:val="19"/>
                <w:szCs w:val="19"/>
              </w:rPr>
            </w:pPr>
          </w:p>
        </w:tc>
        <w:tc>
          <w:tcPr>
            <w:tcW w:w="717" w:type="dxa"/>
            <w:shd w:val="clear" w:color="auto" w:fill="auto"/>
            <w:noWrap/>
            <w:vAlign w:val="center"/>
            <w:hideMark/>
          </w:tcPr>
          <w:p w:rsidR="000C09C1" w:rsidRPr="004E4DFE" w:rsidRDefault="000C09C1" w:rsidP="00E84691">
            <w:pPr>
              <w:spacing w:after="0" w:line="240" w:lineRule="auto"/>
              <w:jc w:val="center"/>
              <w:rPr>
                <w:rFonts w:ascii="Cambria" w:hAnsi="Cambria"/>
                <w:sz w:val="19"/>
                <w:szCs w:val="19"/>
              </w:rPr>
            </w:pPr>
          </w:p>
        </w:tc>
      </w:tr>
    </w:tbl>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C.3.3. Ja plānotajā finanšu informācijā paredzētas būtiskās izmaiņas (vairāk nekā 20 % salīdzinājumā ar iepriekšējo gadu), paskaidrojiet izmaiņu iemeslus (pa finanšu posteņu pozīcijām)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0C09C1" w:rsidRPr="00173FF3" w:rsidTr="00E84691">
        <w:trPr>
          <w:cantSplit/>
          <w:trHeight w:val="1021"/>
        </w:trPr>
        <w:tc>
          <w:tcPr>
            <w:tcW w:w="9918" w:type="dxa"/>
            <w:shd w:val="clear" w:color="auto" w:fill="auto"/>
            <w:vAlign w:val="center"/>
          </w:tcPr>
          <w:p w:rsidR="000C09C1" w:rsidRPr="00173FF3" w:rsidRDefault="000C09C1" w:rsidP="00E84691">
            <w:pPr>
              <w:spacing w:after="0" w:line="240" w:lineRule="auto"/>
              <w:jc w:val="center"/>
              <w:rPr>
                <w:rFonts w:ascii="Cambria" w:eastAsia="Calibri" w:hAnsi="Cambria"/>
                <w:bCs/>
                <w:iCs/>
                <w:sz w:val="19"/>
                <w:szCs w:val="19"/>
              </w:rPr>
            </w:pP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120" w:line="260" w:lineRule="exact"/>
        <w:jc w:val="both"/>
        <w:rPr>
          <w:rFonts w:ascii="Cambria" w:hAnsi="Cambria"/>
          <w:b/>
          <w:bCs/>
          <w:i/>
          <w:iCs/>
          <w:sz w:val="19"/>
          <w:szCs w:val="19"/>
        </w:rPr>
      </w:pPr>
      <w:r w:rsidRPr="00A53967">
        <w:rPr>
          <w:rFonts w:ascii="Cambria" w:hAnsi="Cambria"/>
          <w:b/>
          <w:bCs/>
          <w:i/>
          <w:iCs/>
          <w:sz w:val="19"/>
          <w:szCs w:val="19"/>
        </w:rPr>
        <w:t>C.4. Peļņas un zaudējumu aprēķins un bilance par pēdējo noslēgto gadu</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6804"/>
        <w:gridCol w:w="2176"/>
      </w:tblGrid>
      <w:tr w:rsidR="000C09C1" w:rsidRPr="003A7A89" w:rsidTr="00E84691">
        <w:trPr>
          <w:cantSplit/>
        </w:trPr>
        <w:tc>
          <w:tcPr>
            <w:tcW w:w="595" w:type="dxa"/>
            <w:tcBorders>
              <w:top w:val="nil"/>
              <w:left w:val="nil"/>
              <w:bottom w:val="nil"/>
              <w:right w:val="nil"/>
            </w:tcBorders>
            <w:shd w:val="clear" w:color="000000" w:fill="FFFFFF"/>
            <w:noWrap/>
            <w:vAlign w:val="center"/>
            <w:hideMark/>
          </w:tcPr>
          <w:p w:rsidR="000C09C1" w:rsidRPr="003A7A89" w:rsidRDefault="000C09C1" w:rsidP="00E84691">
            <w:pPr>
              <w:spacing w:after="0" w:line="240" w:lineRule="auto"/>
              <w:jc w:val="center"/>
              <w:rPr>
                <w:rFonts w:ascii="Cambria" w:hAnsi="Cambria"/>
                <w:sz w:val="19"/>
                <w:szCs w:val="19"/>
              </w:rPr>
            </w:pPr>
          </w:p>
        </w:tc>
        <w:tc>
          <w:tcPr>
            <w:tcW w:w="6804" w:type="dxa"/>
            <w:tcBorders>
              <w:top w:val="nil"/>
              <w:left w:val="nil"/>
              <w:bottom w:val="nil"/>
              <w:right w:val="single" w:sz="4" w:space="0" w:color="auto"/>
            </w:tcBorders>
            <w:shd w:val="clear" w:color="auto" w:fill="auto"/>
            <w:vAlign w:val="center"/>
            <w:hideMark/>
          </w:tcPr>
          <w:p w:rsidR="000C09C1" w:rsidRPr="003A7A89" w:rsidRDefault="000C09C1" w:rsidP="00E84691">
            <w:pPr>
              <w:spacing w:after="0" w:line="240" w:lineRule="auto"/>
              <w:jc w:val="center"/>
              <w:rPr>
                <w:rFonts w:ascii="Cambria" w:hAnsi="Cambria"/>
                <w:sz w:val="19"/>
                <w:szCs w:val="19"/>
              </w:rPr>
            </w:pPr>
          </w:p>
        </w:tc>
        <w:tc>
          <w:tcPr>
            <w:tcW w:w="21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C09C1" w:rsidRPr="003A7A89" w:rsidRDefault="000C09C1" w:rsidP="00E84691">
            <w:pPr>
              <w:spacing w:after="0" w:line="240" w:lineRule="auto"/>
              <w:jc w:val="center"/>
              <w:rPr>
                <w:rFonts w:ascii="Cambria" w:hAnsi="Cambria"/>
                <w:b/>
                <w:bCs/>
                <w:sz w:val="19"/>
                <w:szCs w:val="19"/>
              </w:rPr>
            </w:pPr>
            <w:r w:rsidRPr="003A7A89">
              <w:rPr>
                <w:rFonts w:ascii="Cambria" w:hAnsi="Cambria"/>
                <w:b/>
                <w:bCs/>
                <w:sz w:val="19"/>
                <w:szCs w:val="19"/>
              </w:rPr>
              <w:t>Pēdējā noslēgtajā gadā</w:t>
            </w:r>
          </w:p>
        </w:tc>
      </w:tr>
      <w:tr w:rsidR="000C09C1" w:rsidRPr="003A7A89" w:rsidTr="00E84691">
        <w:trPr>
          <w:cantSplit/>
        </w:trPr>
        <w:tc>
          <w:tcPr>
            <w:tcW w:w="595" w:type="dxa"/>
            <w:tcBorders>
              <w:top w:val="nil"/>
              <w:left w:val="nil"/>
              <w:bottom w:val="nil"/>
              <w:right w:val="nil"/>
            </w:tcBorders>
            <w:shd w:val="clear" w:color="000000" w:fill="FFFFFF"/>
            <w:noWrap/>
            <w:vAlign w:val="center"/>
            <w:hideMark/>
          </w:tcPr>
          <w:p w:rsidR="000C09C1" w:rsidRPr="003A7A89" w:rsidRDefault="000C09C1" w:rsidP="00E84691">
            <w:pPr>
              <w:spacing w:after="0" w:line="240" w:lineRule="auto"/>
              <w:jc w:val="center"/>
              <w:rPr>
                <w:rFonts w:ascii="Cambria" w:hAnsi="Cambria"/>
                <w:sz w:val="19"/>
                <w:szCs w:val="19"/>
              </w:rPr>
            </w:pPr>
          </w:p>
        </w:tc>
        <w:tc>
          <w:tcPr>
            <w:tcW w:w="6804" w:type="dxa"/>
            <w:tcBorders>
              <w:top w:val="nil"/>
              <w:left w:val="nil"/>
              <w:bottom w:val="nil"/>
              <w:right w:val="single" w:sz="4" w:space="0" w:color="auto"/>
            </w:tcBorders>
            <w:shd w:val="clear" w:color="auto" w:fill="auto"/>
            <w:vAlign w:val="center"/>
            <w:hideMark/>
          </w:tcPr>
          <w:p w:rsidR="000C09C1" w:rsidRPr="003A7A89" w:rsidRDefault="000C09C1" w:rsidP="00E84691">
            <w:pPr>
              <w:spacing w:after="0" w:line="240" w:lineRule="auto"/>
              <w:jc w:val="center"/>
              <w:rPr>
                <w:rFonts w:ascii="Cambria" w:hAnsi="Cambria"/>
                <w:sz w:val="19"/>
                <w:szCs w:val="19"/>
              </w:rPr>
            </w:pPr>
          </w:p>
        </w:tc>
        <w:tc>
          <w:tcPr>
            <w:tcW w:w="21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7399" w:type="dxa"/>
            <w:gridSpan w:val="2"/>
            <w:tcBorders>
              <w:top w:val="nil"/>
              <w:left w:val="nil"/>
              <w:bottom w:val="single" w:sz="4" w:space="0" w:color="auto"/>
              <w:right w:val="nil"/>
            </w:tcBorders>
            <w:shd w:val="clear" w:color="auto" w:fill="auto"/>
            <w:noWrap/>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C.4.1. Peļņas vai zaudējumu aprēķins</w:t>
            </w:r>
          </w:p>
        </w:tc>
        <w:tc>
          <w:tcPr>
            <w:tcW w:w="2176" w:type="dxa"/>
            <w:tcBorders>
              <w:top w:val="single" w:sz="4" w:space="0" w:color="auto"/>
              <w:left w:val="nil"/>
              <w:bottom w:val="single" w:sz="4" w:space="0" w:color="auto"/>
              <w:right w:val="nil"/>
            </w:tcBorders>
            <w:shd w:val="clear" w:color="auto" w:fill="auto"/>
            <w:noWrap/>
            <w:vAlign w:val="center"/>
            <w:hideMark/>
          </w:tcPr>
          <w:p w:rsidR="000C09C1" w:rsidRPr="003A7A89" w:rsidRDefault="000C09C1" w:rsidP="00E84691">
            <w:pPr>
              <w:spacing w:after="0" w:line="240" w:lineRule="auto"/>
              <w:jc w:val="center"/>
              <w:rPr>
                <w:rFonts w:ascii="Cambria" w:hAnsi="Cambria"/>
                <w:b/>
                <w:bCs/>
                <w:i/>
                <w:iCs/>
                <w:sz w:val="19"/>
                <w:szCs w:val="19"/>
              </w:rPr>
            </w:pPr>
          </w:p>
        </w:tc>
      </w:tr>
      <w:tr w:rsidR="000C09C1" w:rsidRPr="003A7A89" w:rsidTr="00E84691">
        <w:trPr>
          <w:cantSplit/>
        </w:trPr>
        <w:tc>
          <w:tcPr>
            <w:tcW w:w="595" w:type="dxa"/>
            <w:tcBorders>
              <w:top w:val="single" w:sz="4" w:space="0" w:color="auto"/>
            </w:tcBorders>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w:t>
            </w:r>
          </w:p>
        </w:tc>
        <w:tc>
          <w:tcPr>
            <w:tcW w:w="6804" w:type="dxa"/>
            <w:tcBorders>
              <w:top w:val="single" w:sz="4" w:space="0" w:color="auto"/>
            </w:tcBorders>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Neto apgrozījums</w:t>
            </w:r>
          </w:p>
        </w:tc>
        <w:tc>
          <w:tcPr>
            <w:tcW w:w="2176" w:type="dxa"/>
            <w:tcBorders>
              <w:top w:val="single" w:sz="4" w:space="0" w:color="auto"/>
            </w:tcBorders>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w:t>
            </w:r>
          </w:p>
        </w:tc>
        <w:tc>
          <w:tcPr>
            <w:tcW w:w="6804" w:type="dxa"/>
            <w:shd w:val="clear" w:color="auto" w:fill="BFBFBF"/>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Pārdotās produkcijas ražošanas izmaksas</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b/>
                <w:bCs/>
                <w:sz w:val="19"/>
                <w:szCs w:val="19"/>
              </w:rPr>
            </w:pPr>
            <w:r w:rsidRPr="003A7A89">
              <w:rPr>
                <w:rFonts w:ascii="Cambria" w:hAnsi="Cambria"/>
                <w:b/>
                <w:bCs/>
                <w:sz w:val="19"/>
                <w:szCs w:val="19"/>
              </w:rPr>
              <w:t>3</w:t>
            </w:r>
          </w:p>
        </w:tc>
        <w:tc>
          <w:tcPr>
            <w:tcW w:w="6804" w:type="dxa"/>
            <w:shd w:val="clear" w:color="auto" w:fill="BFBFBF"/>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Bruto peļņa vai zaudējumi</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i/>
                <w:iCs/>
                <w:sz w:val="19"/>
                <w:szCs w:val="19"/>
              </w:rPr>
            </w:pPr>
            <w:r w:rsidRPr="003A7A89">
              <w:rPr>
                <w:rFonts w:ascii="Cambria" w:hAnsi="Cambria"/>
                <w:b/>
                <w:bCs/>
                <w:i/>
                <w:iCs/>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4</w:t>
            </w:r>
          </w:p>
        </w:tc>
        <w:tc>
          <w:tcPr>
            <w:tcW w:w="6804" w:type="dxa"/>
            <w:shd w:val="clear" w:color="auto" w:fill="auto"/>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Pārdošanas izmaksas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5</w:t>
            </w:r>
          </w:p>
        </w:tc>
        <w:tc>
          <w:tcPr>
            <w:tcW w:w="6804" w:type="dxa"/>
            <w:shd w:val="clear" w:color="auto" w:fill="auto"/>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Administrācijas izmaksas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6</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Ieņēmumi no līdzdalības koncerna meitas un asociēto uzņēmumu kapitālā</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7</w:t>
            </w:r>
          </w:p>
        </w:tc>
        <w:tc>
          <w:tcPr>
            <w:tcW w:w="6804" w:type="dxa"/>
            <w:shd w:val="clear" w:color="auto" w:fill="auto"/>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Pārējie saimnieciskās darbības ieņēmumi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t.sk. nākamo periodu ieņēmumu daļa (ES finansējums)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8</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Pārējās saimnieciskās darbības izmaksas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9</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Pārējie procentu un tamlīdzīgi ieņēmumi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10</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Procentu maksājumi un tamlīdzīgas izmaksas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11</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Peļņa vai zaudējumi pirms ārkārtas posteņiem un nodokļiem</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i/>
                <w:iCs/>
                <w:sz w:val="19"/>
                <w:szCs w:val="19"/>
              </w:rPr>
            </w:pPr>
            <w:r w:rsidRPr="003A7A89">
              <w:rPr>
                <w:rFonts w:ascii="Cambria" w:hAnsi="Cambria"/>
                <w:b/>
                <w:bCs/>
                <w:i/>
                <w:iCs/>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12</w:t>
            </w:r>
          </w:p>
        </w:tc>
        <w:tc>
          <w:tcPr>
            <w:tcW w:w="6804" w:type="dxa"/>
            <w:shd w:val="clear" w:color="auto" w:fill="auto"/>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Ārkārtas ieņēmumi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13</w:t>
            </w:r>
          </w:p>
        </w:tc>
        <w:tc>
          <w:tcPr>
            <w:tcW w:w="6804" w:type="dxa"/>
            <w:shd w:val="clear" w:color="auto" w:fill="auto"/>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Ārkārtas izmaksas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14</w:t>
            </w:r>
          </w:p>
        </w:tc>
        <w:tc>
          <w:tcPr>
            <w:tcW w:w="6804" w:type="dxa"/>
            <w:shd w:val="clear" w:color="auto" w:fill="BFBFBF"/>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Peļņa vai zaudējumi pirms nodokļiem</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i/>
                <w:iCs/>
                <w:sz w:val="19"/>
                <w:szCs w:val="19"/>
              </w:rPr>
            </w:pPr>
            <w:r w:rsidRPr="003A7A89">
              <w:rPr>
                <w:rFonts w:ascii="Cambria" w:hAnsi="Cambria"/>
                <w:b/>
                <w:bCs/>
                <w:i/>
                <w:iCs/>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15</w:t>
            </w:r>
          </w:p>
        </w:tc>
        <w:tc>
          <w:tcPr>
            <w:tcW w:w="6804" w:type="dxa"/>
            <w:shd w:val="clear" w:color="auto" w:fill="auto"/>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Uzņēmuma ienākuma nodoklis par pārskata gadu</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16</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Pārējie nodokļi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tcBorders>
              <w:bottom w:val="single" w:sz="4" w:space="0" w:color="auto"/>
            </w:tcBorders>
            <w:shd w:val="clear" w:color="auto" w:fill="BFBFBF"/>
            <w:noWrap/>
            <w:vAlign w:val="center"/>
            <w:hideMark/>
          </w:tcPr>
          <w:p w:rsidR="000C09C1" w:rsidRPr="003A7A89" w:rsidRDefault="000C09C1" w:rsidP="00E84691">
            <w:pPr>
              <w:spacing w:after="0" w:line="240" w:lineRule="auto"/>
              <w:jc w:val="center"/>
              <w:rPr>
                <w:rFonts w:ascii="Cambria" w:hAnsi="Cambria"/>
                <w:b/>
                <w:bCs/>
                <w:sz w:val="19"/>
                <w:szCs w:val="19"/>
              </w:rPr>
            </w:pPr>
            <w:r w:rsidRPr="003A7A89">
              <w:rPr>
                <w:rFonts w:ascii="Cambria" w:hAnsi="Cambria"/>
                <w:b/>
                <w:bCs/>
                <w:sz w:val="19"/>
                <w:szCs w:val="19"/>
              </w:rPr>
              <w:t>17</w:t>
            </w:r>
          </w:p>
        </w:tc>
        <w:tc>
          <w:tcPr>
            <w:tcW w:w="6804" w:type="dxa"/>
            <w:tcBorders>
              <w:bottom w:val="single" w:sz="4" w:space="0" w:color="auto"/>
            </w:tcBorders>
            <w:shd w:val="clear" w:color="auto" w:fill="BFBFBF"/>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Pārskata gada peļņa vai zaudējumi</w:t>
            </w:r>
          </w:p>
        </w:tc>
        <w:tc>
          <w:tcPr>
            <w:tcW w:w="2176" w:type="dxa"/>
            <w:tcBorders>
              <w:bottom w:val="single" w:sz="4" w:space="0" w:color="auto"/>
            </w:tcBorders>
            <w:shd w:val="clear" w:color="auto" w:fill="BFBFBF"/>
            <w:noWrap/>
            <w:vAlign w:val="center"/>
            <w:hideMark/>
          </w:tcPr>
          <w:p w:rsidR="000C09C1" w:rsidRPr="003A7A89" w:rsidRDefault="000C09C1" w:rsidP="00E84691">
            <w:pPr>
              <w:spacing w:after="0" w:line="240" w:lineRule="auto"/>
              <w:jc w:val="center"/>
              <w:rPr>
                <w:rFonts w:ascii="Cambria" w:hAnsi="Cambria"/>
                <w:b/>
                <w:bCs/>
                <w:i/>
                <w:iCs/>
                <w:sz w:val="19"/>
                <w:szCs w:val="19"/>
              </w:rPr>
            </w:pPr>
            <w:r w:rsidRPr="003A7A89">
              <w:rPr>
                <w:rFonts w:ascii="Cambria" w:hAnsi="Cambria"/>
                <w:b/>
                <w:bCs/>
                <w:i/>
                <w:iCs/>
                <w:sz w:val="19"/>
                <w:szCs w:val="19"/>
              </w:rPr>
              <w:t>–</w:t>
            </w:r>
          </w:p>
        </w:tc>
      </w:tr>
      <w:tr w:rsidR="000C09C1" w:rsidRPr="003A7A89" w:rsidTr="00E84691">
        <w:trPr>
          <w:cantSplit/>
        </w:trPr>
        <w:tc>
          <w:tcPr>
            <w:tcW w:w="9575" w:type="dxa"/>
            <w:gridSpan w:val="3"/>
            <w:tcBorders>
              <w:left w:val="nil"/>
              <w:bottom w:val="nil"/>
              <w:right w:val="nil"/>
            </w:tcBorders>
            <w:shd w:val="clear" w:color="auto" w:fill="auto"/>
            <w:noWrap/>
            <w:vAlign w:val="center"/>
          </w:tcPr>
          <w:p w:rsidR="000C09C1" w:rsidRPr="003A7A89" w:rsidRDefault="000C09C1" w:rsidP="00E84691">
            <w:pPr>
              <w:spacing w:after="0" w:line="240" w:lineRule="auto"/>
              <w:rPr>
                <w:rFonts w:ascii="Cambria" w:hAnsi="Cambria"/>
                <w:b/>
                <w:bCs/>
                <w:i/>
                <w:iCs/>
                <w:sz w:val="19"/>
                <w:szCs w:val="19"/>
              </w:rPr>
            </w:pPr>
          </w:p>
        </w:tc>
      </w:tr>
      <w:tr w:rsidR="000C09C1" w:rsidRPr="003A7A89" w:rsidTr="00E84691">
        <w:trPr>
          <w:cantSplit/>
        </w:trPr>
        <w:tc>
          <w:tcPr>
            <w:tcW w:w="9575" w:type="dxa"/>
            <w:gridSpan w:val="3"/>
            <w:tcBorders>
              <w:top w:val="nil"/>
              <w:left w:val="nil"/>
              <w:bottom w:val="nil"/>
              <w:right w:val="nil"/>
            </w:tcBorders>
            <w:shd w:val="clear" w:color="auto" w:fill="auto"/>
            <w:noWrap/>
            <w:vAlign w:val="center"/>
          </w:tcPr>
          <w:p w:rsidR="000C09C1" w:rsidRPr="003A7A89" w:rsidRDefault="000C09C1" w:rsidP="00E84691">
            <w:pPr>
              <w:spacing w:after="0" w:line="240" w:lineRule="auto"/>
              <w:rPr>
                <w:rFonts w:ascii="Cambria" w:hAnsi="Cambria"/>
                <w:sz w:val="19"/>
                <w:szCs w:val="19"/>
              </w:rPr>
            </w:pPr>
            <w:r w:rsidRPr="003A7A89">
              <w:rPr>
                <w:rFonts w:ascii="Cambria" w:hAnsi="Cambria"/>
                <w:b/>
                <w:bCs/>
                <w:i/>
                <w:iCs/>
                <w:sz w:val="19"/>
                <w:szCs w:val="19"/>
              </w:rPr>
              <w:t>C.4.2. Bilance (uz gada beigām)</w:t>
            </w:r>
          </w:p>
        </w:tc>
      </w:tr>
      <w:tr w:rsidR="000C09C1" w:rsidRPr="003A7A89" w:rsidTr="00E84691">
        <w:trPr>
          <w:cantSplit/>
        </w:trPr>
        <w:tc>
          <w:tcPr>
            <w:tcW w:w="9575" w:type="dxa"/>
            <w:gridSpan w:val="3"/>
            <w:tcBorders>
              <w:top w:val="nil"/>
              <w:left w:val="nil"/>
              <w:right w:val="nil"/>
            </w:tcBorders>
            <w:shd w:val="clear" w:color="auto" w:fill="auto"/>
            <w:noWrap/>
            <w:vAlign w:val="center"/>
          </w:tcPr>
          <w:p w:rsidR="000C09C1" w:rsidRPr="003A7A89" w:rsidRDefault="000C09C1" w:rsidP="00E84691">
            <w:pPr>
              <w:spacing w:after="0" w:line="240" w:lineRule="auto"/>
              <w:jc w:val="center"/>
              <w:rPr>
                <w:rFonts w:ascii="Cambria" w:hAnsi="Cambria"/>
                <w:sz w:val="19"/>
                <w:szCs w:val="19"/>
              </w:rPr>
            </w:pPr>
            <w:r w:rsidRPr="003A7A89">
              <w:rPr>
                <w:rFonts w:ascii="Cambria" w:hAnsi="Cambria"/>
                <w:b/>
                <w:bCs/>
                <w:sz w:val="19"/>
                <w:szCs w:val="19"/>
              </w:rPr>
              <w:t>Aktīvi</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Nemateriālie ieguldījumi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Pamatlīdzekļi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Zeme</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4</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Ēkas un būves, ilggadīgie stādījumi</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5</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Iekārtas un mašīnas</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6</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Pārējie pamatlīdzekļi</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7</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Pamatlīdzekļi kopā</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i/>
                <w:iCs/>
                <w:sz w:val="19"/>
                <w:szCs w:val="19"/>
              </w:rPr>
            </w:pP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8</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Ilgtermiņa finanšu ieguldījumi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9</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i/>
                <w:iCs/>
                <w:sz w:val="19"/>
                <w:szCs w:val="19"/>
              </w:rPr>
            </w:pPr>
            <w:r w:rsidRPr="003A7A89">
              <w:rPr>
                <w:rFonts w:ascii="Cambria" w:hAnsi="Cambria"/>
                <w:i/>
                <w:iCs/>
                <w:sz w:val="19"/>
                <w:szCs w:val="19"/>
              </w:rPr>
              <w:t>Ilgtermiņa ieguldījumi kopā (1+7+8)</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sz w:val="19"/>
                <w:szCs w:val="19"/>
              </w:rPr>
            </w:pPr>
            <w:r w:rsidRPr="003A7A89">
              <w:rPr>
                <w:rFonts w:ascii="Cambria" w:hAnsi="Cambria"/>
                <w:b/>
                <w:bCs/>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10</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Krājumi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11</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Debitori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12</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Pircēju un pasūtītāju parādi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13</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Nākamo periodu izmaksas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14</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Citi debitori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15</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Debitori kopā</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i/>
                <w:iCs/>
                <w:sz w:val="19"/>
                <w:szCs w:val="19"/>
              </w:rPr>
            </w:pPr>
            <w:r w:rsidRPr="003A7A89">
              <w:rPr>
                <w:rFonts w:ascii="Cambria" w:hAnsi="Cambria"/>
                <w:b/>
                <w:bCs/>
                <w:i/>
                <w:iCs/>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16</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Naudas līdzekļi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17</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i/>
                <w:iCs/>
                <w:sz w:val="19"/>
                <w:szCs w:val="19"/>
              </w:rPr>
            </w:pPr>
            <w:r w:rsidRPr="003A7A89">
              <w:rPr>
                <w:rFonts w:ascii="Cambria" w:hAnsi="Cambria"/>
                <w:i/>
                <w:iCs/>
                <w:sz w:val="19"/>
                <w:szCs w:val="19"/>
              </w:rPr>
              <w:t>Apgrozāmie līdzekļi kopā (10 + 15 + 16)</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i/>
                <w:iCs/>
                <w:sz w:val="19"/>
                <w:szCs w:val="19"/>
              </w:rPr>
            </w:pPr>
            <w:r w:rsidRPr="003A7A89">
              <w:rPr>
                <w:rFonts w:ascii="Cambria" w:hAnsi="Cambria"/>
                <w:b/>
                <w:bCs/>
                <w:i/>
                <w:iCs/>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18</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Kopā aktīvi (9 + 17)</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sz w:val="19"/>
                <w:szCs w:val="19"/>
              </w:rPr>
            </w:pPr>
            <w:r w:rsidRPr="003A7A89">
              <w:rPr>
                <w:rFonts w:ascii="Cambria" w:hAnsi="Cambria"/>
                <w:b/>
                <w:bCs/>
                <w:sz w:val="19"/>
                <w:szCs w:val="19"/>
              </w:rPr>
              <w:t>–</w:t>
            </w:r>
          </w:p>
        </w:tc>
      </w:tr>
      <w:tr w:rsidR="000C09C1" w:rsidRPr="003A7A89" w:rsidTr="00E84691">
        <w:trPr>
          <w:cantSplit/>
        </w:trPr>
        <w:tc>
          <w:tcPr>
            <w:tcW w:w="9575" w:type="dxa"/>
            <w:gridSpan w:val="3"/>
            <w:shd w:val="clear" w:color="auto" w:fill="auto"/>
            <w:noWrap/>
            <w:vAlign w:val="center"/>
            <w:hideMark/>
          </w:tcPr>
          <w:p w:rsidR="000C09C1" w:rsidRPr="003A7A89" w:rsidRDefault="000C09C1" w:rsidP="00E84691">
            <w:pPr>
              <w:spacing w:after="0" w:line="240" w:lineRule="auto"/>
              <w:jc w:val="center"/>
              <w:rPr>
                <w:rFonts w:ascii="Cambria" w:hAnsi="Cambria"/>
                <w:b/>
                <w:bCs/>
                <w:sz w:val="19"/>
                <w:szCs w:val="19"/>
              </w:rPr>
            </w:pPr>
            <w:r w:rsidRPr="003A7A89">
              <w:rPr>
                <w:rFonts w:ascii="Cambria" w:hAnsi="Cambria"/>
                <w:b/>
                <w:bCs/>
                <w:sz w:val="19"/>
                <w:szCs w:val="19"/>
              </w:rPr>
              <w:t>Pasīvi</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19</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Pašu kapitāls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20</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Pamatkapitāls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21</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Rezerves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22</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Iepriekšējo gadu nesadalītā peļņa</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23</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Pārskata gada nesadalīta peļņa</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24</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i/>
                <w:iCs/>
                <w:sz w:val="19"/>
                <w:szCs w:val="19"/>
              </w:rPr>
            </w:pPr>
            <w:r w:rsidRPr="003A7A89">
              <w:rPr>
                <w:rFonts w:ascii="Cambria" w:hAnsi="Cambria"/>
                <w:i/>
                <w:iCs/>
                <w:sz w:val="19"/>
                <w:szCs w:val="19"/>
              </w:rPr>
              <w:t>Kopā pašu kapitāls (20 + 21 + 22 + 23)</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sz w:val="19"/>
                <w:szCs w:val="19"/>
              </w:rPr>
            </w:pPr>
            <w:r w:rsidRPr="003A7A89">
              <w:rPr>
                <w:rFonts w:ascii="Cambria" w:hAnsi="Cambria"/>
                <w:b/>
                <w:bCs/>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25</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Uzkrājumi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26</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Ilgtermiņa kreditori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27</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Ilgtermiņa aizņēmumu ilgtermiņa daļa</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28</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Parādi piegādātājiem un darbuzņēmējiem</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29</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Nākamo periodu ieņēmumi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30</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t.sk. saņemtā finanšu palīdzība (ES finansējums)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31</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Neizmaksātās iepriekšējo gadu dividendes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32</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Pārējie ilgtermiņa kreditori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33</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Kopā ilgtermiņa parādi</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i/>
                <w:iCs/>
                <w:sz w:val="19"/>
                <w:szCs w:val="19"/>
              </w:rPr>
            </w:pPr>
            <w:r w:rsidRPr="003A7A89">
              <w:rPr>
                <w:rFonts w:ascii="Cambria" w:hAnsi="Cambria"/>
                <w:b/>
                <w:bCs/>
                <w:i/>
                <w:iCs/>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34</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Īstermiņa parādi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b/>
                <w:bCs/>
                <w:sz w:val="19"/>
                <w:szCs w:val="19"/>
              </w:rPr>
            </w:pP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35</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Īstermiņa aizņēmumi (t.sk. ilgtermiņa aizņēmumu īstermiņa daļa)</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36</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Parādi piegādātājiem un darbuzņēmējiem</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37</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Nākamo periodu ieņēmumi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38</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t.sk. saņemtā finanšu palīdzība (ES finansējums)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39</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Pārskatā gada dividendes</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40</w:t>
            </w:r>
          </w:p>
        </w:tc>
        <w:tc>
          <w:tcPr>
            <w:tcW w:w="6804" w:type="dxa"/>
            <w:shd w:val="clear" w:color="auto" w:fill="auto"/>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Pārējie kreditori</w:t>
            </w:r>
          </w:p>
        </w:tc>
        <w:tc>
          <w:tcPr>
            <w:tcW w:w="2176" w:type="dxa"/>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41</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Kopā īstermiņa parādi</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i/>
                <w:iCs/>
                <w:sz w:val="19"/>
                <w:szCs w:val="19"/>
              </w:rPr>
            </w:pPr>
            <w:r w:rsidRPr="003A7A89">
              <w:rPr>
                <w:rFonts w:ascii="Cambria" w:hAnsi="Cambria"/>
                <w:b/>
                <w:bCs/>
                <w:i/>
                <w:iCs/>
                <w:sz w:val="19"/>
                <w:szCs w:val="19"/>
              </w:rPr>
              <w:t>–</w:t>
            </w:r>
          </w:p>
        </w:tc>
      </w:tr>
      <w:tr w:rsidR="000C09C1" w:rsidRPr="003A7A89" w:rsidTr="00E84691">
        <w:trPr>
          <w:cantSplit/>
        </w:trPr>
        <w:tc>
          <w:tcPr>
            <w:tcW w:w="595" w:type="dxa"/>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42</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i/>
                <w:iCs/>
                <w:sz w:val="19"/>
                <w:szCs w:val="19"/>
              </w:rPr>
            </w:pPr>
            <w:r w:rsidRPr="003A7A89">
              <w:rPr>
                <w:rFonts w:ascii="Cambria" w:hAnsi="Cambria"/>
                <w:i/>
                <w:iCs/>
                <w:sz w:val="19"/>
                <w:szCs w:val="19"/>
              </w:rPr>
              <w:t>Kopā kreditori (33 + 41)</w:t>
            </w:r>
          </w:p>
        </w:tc>
        <w:tc>
          <w:tcPr>
            <w:tcW w:w="2176" w:type="dxa"/>
            <w:shd w:val="clear" w:color="auto" w:fill="BFBFBF"/>
            <w:noWrap/>
            <w:vAlign w:val="center"/>
            <w:hideMark/>
          </w:tcPr>
          <w:p w:rsidR="000C09C1" w:rsidRPr="003A7A89" w:rsidRDefault="000C09C1" w:rsidP="00E84691">
            <w:pPr>
              <w:spacing w:after="0" w:line="240" w:lineRule="auto"/>
              <w:jc w:val="center"/>
              <w:rPr>
                <w:rFonts w:ascii="Cambria" w:hAnsi="Cambria"/>
                <w:b/>
                <w:bCs/>
                <w:sz w:val="19"/>
                <w:szCs w:val="19"/>
              </w:rPr>
            </w:pPr>
            <w:r w:rsidRPr="003A7A89">
              <w:rPr>
                <w:rFonts w:ascii="Cambria" w:hAnsi="Cambria"/>
                <w:b/>
                <w:bCs/>
                <w:sz w:val="19"/>
                <w:szCs w:val="19"/>
              </w:rPr>
              <w:t>–</w:t>
            </w:r>
          </w:p>
        </w:tc>
      </w:tr>
      <w:tr w:rsidR="000C09C1" w:rsidRPr="003A7A89" w:rsidTr="00E84691">
        <w:trPr>
          <w:cantSplit/>
        </w:trPr>
        <w:tc>
          <w:tcPr>
            <w:tcW w:w="595" w:type="dxa"/>
            <w:tcBorders>
              <w:bottom w:val="single" w:sz="4" w:space="0" w:color="auto"/>
            </w:tcBorders>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lastRenderedPageBreak/>
              <w:t>43</w:t>
            </w:r>
          </w:p>
        </w:tc>
        <w:tc>
          <w:tcPr>
            <w:tcW w:w="6804" w:type="dxa"/>
            <w:tcBorders>
              <w:bottom w:val="single" w:sz="4" w:space="0" w:color="auto"/>
            </w:tcBorders>
            <w:shd w:val="clear" w:color="auto" w:fill="BFBFBF"/>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Kopā pasīvi (24 + 25 + 42)</w:t>
            </w:r>
          </w:p>
        </w:tc>
        <w:tc>
          <w:tcPr>
            <w:tcW w:w="2176" w:type="dxa"/>
            <w:tcBorders>
              <w:bottom w:val="single" w:sz="4" w:space="0" w:color="auto"/>
            </w:tcBorders>
            <w:shd w:val="clear" w:color="auto" w:fill="BFBFBF"/>
            <w:noWrap/>
            <w:vAlign w:val="center"/>
            <w:hideMark/>
          </w:tcPr>
          <w:p w:rsidR="000C09C1" w:rsidRPr="003A7A89" w:rsidRDefault="000C09C1" w:rsidP="00E84691">
            <w:pPr>
              <w:spacing w:after="0" w:line="240" w:lineRule="auto"/>
              <w:jc w:val="center"/>
              <w:rPr>
                <w:rFonts w:ascii="Cambria" w:hAnsi="Cambria"/>
                <w:b/>
                <w:bCs/>
                <w:sz w:val="19"/>
                <w:szCs w:val="19"/>
              </w:rPr>
            </w:pPr>
            <w:r w:rsidRPr="003A7A89">
              <w:rPr>
                <w:rFonts w:ascii="Cambria" w:hAnsi="Cambria"/>
                <w:b/>
                <w:bCs/>
                <w:sz w:val="19"/>
                <w:szCs w:val="19"/>
              </w:rPr>
              <w:t>–</w:t>
            </w:r>
          </w:p>
        </w:tc>
      </w:tr>
      <w:tr w:rsidR="000C09C1" w:rsidRPr="003A7A89" w:rsidTr="00E84691">
        <w:trPr>
          <w:cantSplit/>
        </w:trPr>
        <w:tc>
          <w:tcPr>
            <w:tcW w:w="595" w:type="dxa"/>
            <w:tcBorders>
              <w:bottom w:val="single" w:sz="4" w:space="0" w:color="auto"/>
            </w:tcBorders>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44</w:t>
            </w:r>
          </w:p>
        </w:tc>
        <w:tc>
          <w:tcPr>
            <w:tcW w:w="6804" w:type="dxa"/>
            <w:tcBorders>
              <w:bottom w:val="single" w:sz="4" w:space="0" w:color="auto"/>
            </w:tcBorders>
            <w:shd w:val="clear" w:color="auto" w:fill="BFBFBF"/>
            <w:noWrap/>
            <w:vAlign w:val="center"/>
            <w:hideMark/>
          </w:tcPr>
          <w:p w:rsidR="000C09C1" w:rsidRPr="003A7A89" w:rsidRDefault="000C09C1" w:rsidP="00E84691">
            <w:pPr>
              <w:spacing w:after="0" w:line="240" w:lineRule="auto"/>
              <w:rPr>
                <w:rFonts w:ascii="Cambria" w:hAnsi="Cambria"/>
                <w:b/>
                <w:bCs/>
                <w:sz w:val="19"/>
                <w:szCs w:val="19"/>
              </w:rPr>
            </w:pPr>
            <w:r w:rsidRPr="003A7A89">
              <w:rPr>
                <w:rFonts w:ascii="Cambria" w:hAnsi="Cambria"/>
                <w:b/>
                <w:bCs/>
                <w:sz w:val="19"/>
                <w:szCs w:val="19"/>
              </w:rPr>
              <w:t>Nolietojums</w:t>
            </w:r>
          </w:p>
        </w:tc>
        <w:tc>
          <w:tcPr>
            <w:tcW w:w="2176" w:type="dxa"/>
            <w:tcBorders>
              <w:bottom w:val="single" w:sz="4" w:space="0" w:color="auto"/>
            </w:tcBorders>
            <w:shd w:val="clear" w:color="auto"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tcBorders>
              <w:top w:val="single" w:sz="4" w:space="0" w:color="auto"/>
              <w:left w:val="nil"/>
              <w:bottom w:val="nil"/>
              <w:right w:val="nil"/>
            </w:tcBorders>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p>
        </w:tc>
        <w:tc>
          <w:tcPr>
            <w:tcW w:w="6804" w:type="dxa"/>
            <w:tcBorders>
              <w:top w:val="single" w:sz="4" w:space="0" w:color="auto"/>
              <w:left w:val="nil"/>
              <w:bottom w:val="nil"/>
              <w:right w:val="nil"/>
            </w:tcBorders>
            <w:shd w:val="clear" w:color="auto" w:fill="auto"/>
            <w:noWrap/>
            <w:vAlign w:val="center"/>
            <w:hideMark/>
          </w:tcPr>
          <w:p w:rsidR="000C09C1" w:rsidRPr="003A7A89" w:rsidRDefault="000C09C1" w:rsidP="00E84691">
            <w:pPr>
              <w:spacing w:after="0" w:line="240" w:lineRule="auto"/>
              <w:rPr>
                <w:rFonts w:ascii="Cambria" w:hAnsi="Cambria"/>
                <w:sz w:val="19"/>
                <w:szCs w:val="19"/>
              </w:rPr>
            </w:pPr>
          </w:p>
        </w:tc>
        <w:tc>
          <w:tcPr>
            <w:tcW w:w="2176" w:type="dxa"/>
            <w:tcBorders>
              <w:top w:val="single" w:sz="4" w:space="0" w:color="auto"/>
              <w:left w:val="nil"/>
              <w:bottom w:val="single" w:sz="4" w:space="0" w:color="auto"/>
              <w:right w:val="nil"/>
            </w:tcBorders>
            <w:shd w:val="clear" w:color="auto" w:fill="auto"/>
            <w:noWrap/>
            <w:vAlign w:val="center"/>
            <w:hideMark/>
          </w:tcPr>
          <w:p w:rsidR="000C09C1" w:rsidRPr="003A7A89" w:rsidRDefault="000C09C1" w:rsidP="00E84691">
            <w:pPr>
              <w:spacing w:after="0" w:line="240" w:lineRule="auto"/>
              <w:jc w:val="center"/>
              <w:rPr>
                <w:rFonts w:ascii="Cambria" w:hAnsi="Cambria"/>
                <w:sz w:val="19"/>
                <w:szCs w:val="19"/>
              </w:rPr>
            </w:pPr>
          </w:p>
        </w:tc>
      </w:tr>
      <w:tr w:rsidR="000C09C1" w:rsidRPr="003A7A89" w:rsidTr="00E84691">
        <w:trPr>
          <w:cantSplit/>
        </w:trPr>
        <w:tc>
          <w:tcPr>
            <w:tcW w:w="7399" w:type="dxa"/>
            <w:gridSpan w:val="2"/>
            <w:tcBorders>
              <w:top w:val="nil"/>
              <w:left w:val="nil"/>
              <w:bottom w:val="single" w:sz="4" w:space="0" w:color="auto"/>
              <w:right w:val="single" w:sz="4" w:space="0" w:color="auto"/>
            </w:tcBorders>
            <w:shd w:val="clear" w:color="auto" w:fill="auto"/>
            <w:noWrap/>
            <w:vAlign w:val="center"/>
            <w:hideMark/>
          </w:tcPr>
          <w:p w:rsidR="000C09C1" w:rsidRPr="003A7A89" w:rsidRDefault="000C09C1" w:rsidP="00E84691">
            <w:pPr>
              <w:spacing w:after="0" w:line="240" w:lineRule="auto"/>
              <w:rPr>
                <w:rFonts w:ascii="Cambria" w:hAnsi="Cambria"/>
                <w:b/>
                <w:bCs/>
                <w:i/>
                <w:iCs/>
                <w:sz w:val="19"/>
                <w:szCs w:val="19"/>
              </w:rPr>
            </w:pPr>
            <w:r w:rsidRPr="003A7A89">
              <w:rPr>
                <w:rFonts w:ascii="Cambria" w:hAnsi="Cambria"/>
                <w:b/>
                <w:bCs/>
                <w:i/>
                <w:iCs/>
                <w:sz w:val="19"/>
                <w:szCs w:val="19"/>
              </w:rPr>
              <w:t>C.4.3. Ekonomiskās dzīvotspējas rādītāju aprēķins</w:t>
            </w:r>
          </w:p>
        </w:tc>
        <w:tc>
          <w:tcPr>
            <w:tcW w:w="2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tcBorders>
              <w:top w:val="single" w:sz="4" w:space="0" w:color="auto"/>
            </w:tcBorders>
            <w:shd w:val="clear" w:color="auto" w:fill="D9D9D9"/>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1</w:t>
            </w:r>
          </w:p>
        </w:tc>
        <w:tc>
          <w:tcPr>
            <w:tcW w:w="6804" w:type="dxa"/>
            <w:tcBorders>
              <w:top w:val="single" w:sz="4" w:space="0" w:color="auto"/>
            </w:tcBorders>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Pašu kapitāls/aktīvu kopsumma</w:t>
            </w:r>
          </w:p>
        </w:tc>
        <w:tc>
          <w:tcPr>
            <w:tcW w:w="2176" w:type="dxa"/>
            <w:tcBorders>
              <w:top w:val="single" w:sz="4" w:space="0" w:color="auto"/>
            </w:tcBorders>
            <w:shd w:val="clear" w:color="000000"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D9D9D9"/>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2</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Apgrozāmie līdzekļi/īstermiņa kreditori</w:t>
            </w:r>
          </w:p>
        </w:tc>
        <w:tc>
          <w:tcPr>
            <w:tcW w:w="2176" w:type="dxa"/>
            <w:shd w:val="clear" w:color="000000" w:fill="BFBFBF"/>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r w:rsidR="000C09C1" w:rsidRPr="003A7A89" w:rsidTr="00E84691">
        <w:trPr>
          <w:cantSplit/>
        </w:trPr>
        <w:tc>
          <w:tcPr>
            <w:tcW w:w="595" w:type="dxa"/>
            <w:shd w:val="clear" w:color="auto" w:fill="D9D9D9"/>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3</w:t>
            </w:r>
          </w:p>
        </w:tc>
        <w:tc>
          <w:tcPr>
            <w:tcW w:w="6804" w:type="dxa"/>
            <w:shd w:val="clear" w:color="auto" w:fill="BFBFBF"/>
            <w:noWrap/>
            <w:vAlign w:val="center"/>
            <w:hideMark/>
          </w:tcPr>
          <w:p w:rsidR="000C09C1" w:rsidRPr="003A7A89" w:rsidRDefault="000C09C1" w:rsidP="00E84691">
            <w:pPr>
              <w:spacing w:after="0" w:line="240" w:lineRule="auto"/>
              <w:rPr>
                <w:rFonts w:ascii="Cambria" w:hAnsi="Cambria"/>
                <w:sz w:val="19"/>
                <w:szCs w:val="19"/>
              </w:rPr>
            </w:pPr>
            <w:r w:rsidRPr="003A7A89">
              <w:rPr>
                <w:rFonts w:ascii="Cambria" w:hAnsi="Cambria"/>
                <w:sz w:val="19"/>
                <w:szCs w:val="19"/>
              </w:rPr>
              <w:t xml:space="preserve">Tīra </w:t>
            </w:r>
            <w:proofErr w:type="spellStart"/>
            <w:r w:rsidRPr="003A7A89">
              <w:rPr>
                <w:rFonts w:ascii="Cambria" w:hAnsi="Cambria"/>
                <w:sz w:val="19"/>
                <w:szCs w:val="19"/>
              </w:rPr>
              <w:t>pelņa</w:t>
            </w:r>
            <w:proofErr w:type="spellEnd"/>
            <w:r w:rsidRPr="003A7A89">
              <w:rPr>
                <w:rFonts w:ascii="Cambria" w:hAnsi="Cambria"/>
                <w:sz w:val="19"/>
                <w:szCs w:val="19"/>
              </w:rPr>
              <w:t xml:space="preserve"> + nolietojums * 50 %</w:t>
            </w:r>
          </w:p>
        </w:tc>
        <w:tc>
          <w:tcPr>
            <w:tcW w:w="2176" w:type="dxa"/>
            <w:shd w:val="clear" w:color="000000" w:fill="C0C0C0"/>
            <w:noWrap/>
            <w:vAlign w:val="center"/>
            <w:hideMark/>
          </w:tcPr>
          <w:p w:rsidR="000C09C1" w:rsidRPr="003A7A89" w:rsidRDefault="000C09C1" w:rsidP="00E84691">
            <w:pPr>
              <w:spacing w:after="0" w:line="240" w:lineRule="auto"/>
              <w:jc w:val="center"/>
              <w:rPr>
                <w:rFonts w:ascii="Cambria" w:hAnsi="Cambria"/>
                <w:sz w:val="19"/>
                <w:szCs w:val="19"/>
              </w:rPr>
            </w:pPr>
            <w:r w:rsidRPr="003A7A89">
              <w:rPr>
                <w:rFonts w:ascii="Cambria" w:hAnsi="Cambria"/>
                <w:sz w:val="19"/>
                <w:szCs w:val="19"/>
              </w:rPr>
              <w:t>–</w:t>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0" w:line="260" w:lineRule="exact"/>
        <w:jc w:val="both"/>
        <w:rPr>
          <w:rFonts w:ascii="Cambria" w:hAnsi="Cambria"/>
          <w:bCs/>
          <w:iCs/>
          <w:sz w:val="19"/>
          <w:szCs w:val="19"/>
          <w:u w:val="single"/>
        </w:rPr>
      </w:pPr>
      <w:r w:rsidRPr="00A53967">
        <w:rPr>
          <w:rFonts w:ascii="Cambria" w:hAnsi="Cambria"/>
          <w:bCs/>
          <w:iCs/>
          <w:sz w:val="19"/>
          <w:szCs w:val="19"/>
          <w:u w:val="single"/>
        </w:rPr>
        <w:t>D. PAVADDOKUMENTI</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5103"/>
        <w:gridCol w:w="1134"/>
        <w:gridCol w:w="916"/>
        <w:gridCol w:w="916"/>
        <w:gridCol w:w="917"/>
      </w:tblGrid>
      <w:tr w:rsidR="000C09C1" w:rsidRPr="003C3C52" w:rsidTr="00E84691">
        <w:trPr>
          <w:cantSplit/>
        </w:trPr>
        <w:tc>
          <w:tcPr>
            <w:tcW w:w="6832" w:type="dxa"/>
            <w:gridSpan w:val="3"/>
            <w:vMerge w:val="restart"/>
            <w:shd w:val="clear" w:color="auto" w:fill="D9D9D9"/>
            <w:vAlign w:val="center"/>
            <w:hideMark/>
          </w:tcPr>
          <w:p w:rsidR="000C09C1" w:rsidRPr="003C3C52" w:rsidRDefault="000C09C1" w:rsidP="00E84691">
            <w:pPr>
              <w:spacing w:after="0" w:line="240" w:lineRule="auto"/>
              <w:jc w:val="center"/>
              <w:rPr>
                <w:rFonts w:ascii="Cambria" w:hAnsi="Cambria"/>
                <w:b/>
                <w:bCs/>
                <w:sz w:val="19"/>
                <w:szCs w:val="19"/>
              </w:rPr>
            </w:pPr>
            <w:r w:rsidRPr="003C3C52">
              <w:rPr>
                <w:rFonts w:ascii="Cambria" w:hAnsi="Cambria"/>
                <w:b/>
                <w:bCs/>
                <w:sz w:val="19"/>
                <w:szCs w:val="19"/>
              </w:rPr>
              <w:t>Iesniedzamie dokumenti (ja veidlapu iesniedz saskaņā ar elektronisko dokumentu prasībām, arī pavaddokumenti iesniedzami atbilstoši minētā likuma prasībām)</w:t>
            </w:r>
          </w:p>
        </w:tc>
        <w:tc>
          <w:tcPr>
            <w:tcW w:w="2749" w:type="dxa"/>
            <w:gridSpan w:val="3"/>
            <w:shd w:val="clear" w:color="auto" w:fill="D9D9D9"/>
            <w:vAlign w:val="center"/>
            <w:hideMark/>
          </w:tcPr>
          <w:p w:rsidR="000C09C1" w:rsidRPr="003C3C52" w:rsidRDefault="000C09C1" w:rsidP="00E84691">
            <w:pPr>
              <w:spacing w:after="0" w:line="240" w:lineRule="auto"/>
              <w:jc w:val="center"/>
              <w:rPr>
                <w:rFonts w:ascii="Cambria" w:hAnsi="Cambria"/>
                <w:b/>
                <w:bCs/>
                <w:sz w:val="19"/>
                <w:szCs w:val="19"/>
              </w:rPr>
            </w:pPr>
            <w:r w:rsidRPr="003C3C52">
              <w:rPr>
                <w:rFonts w:ascii="Cambria" w:hAnsi="Cambria"/>
                <w:b/>
                <w:bCs/>
                <w:sz w:val="19"/>
                <w:szCs w:val="19"/>
              </w:rPr>
              <w:t>Aizpilda projekta iesniedzējs</w:t>
            </w:r>
          </w:p>
        </w:tc>
      </w:tr>
      <w:tr w:rsidR="000C09C1" w:rsidRPr="003C3C52" w:rsidTr="00E84691">
        <w:trPr>
          <w:cantSplit/>
        </w:trPr>
        <w:tc>
          <w:tcPr>
            <w:tcW w:w="6832" w:type="dxa"/>
            <w:gridSpan w:val="3"/>
            <w:vMerge/>
            <w:shd w:val="clear" w:color="auto" w:fill="D9D9D9"/>
            <w:vAlign w:val="center"/>
            <w:hideMark/>
          </w:tcPr>
          <w:p w:rsidR="000C09C1" w:rsidRPr="003C3C52" w:rsidRDefault="000C09C1" w:rsidP="00E84691">
            <w:pPr>
              <w:spacing w:after="0" w:line="240" w:lineRule="auto"/>
              <w:jc w:val="center"/>
              <w:rPr>
                <w:rFonts w:ascii="Cambria" w:hAnsi="Cambria"/>
                <w:b/>
                <w:bCs/>
                <w:sz w:val="19"/>
                <w:szCs w:val="19"/>
              </w:rPr>
            </w:pPr>
          </w:p>
        </w:tc>
        <w:tc>
          <w:tcPr>
            <w:tcW w:w="2749" w:type="dxa"/>
            <w:gridSpan w:val="3"/>
            <w:shd w:val="clear" w:color="auto" w:fill="D9D9D9"/>
            <w:vAlign w:val="center"/>
            <w:hideMark/>
          </w:tcPr>
          <w:p w:rsidR="000C09C1" w:rsidRPr="003C3C52" w:rsidRDefault="000C09C1" w:rsidP="00E84691">
            <w:pPr>
              <w:spacing w:after="0" w:line="240" w:lineRule="auto"/>
              <w:jc w:val="center"/>
              <w:rPr>
                <w:rFonts w:ascii="Cambria" w:hAnsi="Cambria"/>
                <w:b/>
                <w:bCs/>
                <w:sz w:val="19"/>
                <w:szCs w:val="19"/>
              </w:rPr>
            </w:pPr>
            <w:r w:rsidRPr="003C3C52">
              <w:rPr>
                <w:rFonts w:ascii="Cambria" w:hAnsi="Cambria"/>
                <w:b/>
                <w:bCs/>
                <w:sz w:val="19"/>
                <w:szCs w:val="19"/>
              </w:rPr>
              <w:t>Atzīmē ar X attiecīgo atbildi</w:t>
            </w:r>
          </w:p>
        </w:tc>
      </w:tr>
      <w:tr w:rsidR="000C09C1" w:rsidRPr="003C3C52" w:rsidTr="00E84691">
        <w:trPr>
          <w:cantSplit/>
        </w:trPr>
        <w:tc>
          <w:tcPr>
            <w:tcW w:w="6832" w:type="dxa"/>
            <w:gridSpan w:val="3"/>
            <w:vMerge/>
            <w:shd w:val="clear" w:color="auto" w:fill="D9D9D9"/>
            <w:vAlign w:val="center"/>
            <w:hideMark/>
          </w:tcPr>
          <w:p w:rsidR="000C09C1" w:rsidRPr="003C3C52" w:rsidRDefault="000C09C1" w:rsidP="00E84691">
            <w:pPr>
              <w:spacing w:after="0" w:line="240" w:lineRule="auto"/>
              <w:jc w:val="center"/>
              <w:rPr>
                <w:rFonts w:ascii="Cambria" w:hAnsi="Cambria"/>
                <w:b/>
                <w:bCs/>
                <w:sz w:val="19"/>
                <w:szCs w:val="19"/>
              </w:rPr>
            </w:pPr>
          </w:p>
        </w:tc>
        <w:tc>
          <w:tcPr>
            <w:tcW w:w="916" w:type="dxa"/>
            <w:shd w:val="clear" w:color="auto" w:fill="D9D9D9"/>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Jā</w:t>
            </w:r>
          </w:p>
        </w:tc>
        <w:tc>
          <w:tcPr>
            <w:tcW w:w="916" w:type="dxa"/>
            <w:shd w:val="clear" w:color="auto" w:fill="D9D9D9"/>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Nē</w:t>
            </w:r>
          </w:p>
        </w:tc>
        <w:tc>
          <w:tcPr>
            <w:tcW w:w="917" w:type="dxa"/>
            <w:shd w:val="clear" w:color="auto" w:fill="D9D9D9"/>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Neattiecas</w:t>
            </w:r>
          </w:p>
        </w:tc>
      </w:tr>
      <w:tr w:rsidR="000C09C1" w:rsidRPr="003C3C52" w:rsidTr="00E84691">
        <w:trPr>
          <w:cantSplit/>
        </w:trPr>
        <w:tc>
          <w:tcPr>
            <w:tcW w:w="595" w:type="dxa"/>
            <w:shd w:val="clear" w:color="auto" w:fill="D9D9D9"/>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1.</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Projekta iesnieguma pilns komplekts (2 eksemplāros) un elektroniskā versija</w:t>
            </w:r>
            <w:r w:rsidRPr="003C3C52">
              <w:rPr>
                <w:rFonts w:ascii="Cambria" w:hAnsi="Cambria"/>
                <w:i/>
                <w:iCs/>
                <w:sz w:val="19"/>
                <w:szCs w:val="19"/>
              </w:rPr>
              <w:t xml:space="preserve"> (neattiecas, ja veidlapu iesniedz saskaņā ar normatīvajiem aktiem par elektronisko dokumentu noformēšanu)</w:t>
            </w:r>
          </w:p>
        </w:tc>
        <w:tc>
          <w:tcPr>
            <w:tcW w:w="1134" w:type="dxa"/>
            <w:shd w:val="clear" w:color="auto" w:fill="D9D9D9"/>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oriģināls</w:t>
            </w: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2.</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Atbalsta pretendenta deklarācija saskaņā ar normatīvajiem aktiem par valsts un Eiropas Savienības atbalsta piešķiršanu, administrēšanu un uzraudzību lauku un zivsaimniecības attīstībai 2014.–2020. gadam plānošanas periodā</w:t>
            </w:r>
          </w:p>
        </w:tc>
        <w:tc>
          <w:tcPr>
            <w:tcW w:w="1134" w:type="dxa"/>
            <w:shd w:val="clear" w:color="auto" w:fill="D9D9D9"/>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oriģināls</w:t>
            </w: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3.</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Deklarācija par saimnieciskās darbības veicēja atbilstību mazajai (sīkajai) vai vidējai komercsabiedrībai atbilstoši normatīvajiem aktiem par komercsabiedrību deklarēšanas kārtību atbilstoši mazajai (sīkajai) vai vidējai komercsabiedrībai</w:t>
            </w:r>
          </w:p>
        </w:tc>
        <w:tc>
          <w:tcPr>
            <w:tcW w:w="1134" w:type="dxa"/>
            <w:shd w:val="clear" w:color="auto" w:fill="D9D9D9"/>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oriģināls</w:t>
            </w: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4.</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Ilgtermiņa nomas līgums, kas reģistrēts zemesgrāmatā vismaz uz septiņiem gadiem no projekta iesnieguma iesniegšanas dienas, – par nekustamo īpašumu, kurā, īstenojot projektu, paredzēts būvēt jaunas būves, pārbūvēt vai atjaunot esošās būves, tās aprīkot, uzstādīt stacionāros pamatlīdzekļus, ierīkot, atjaunot vai labiekārtot uzņēmuma teritoriju vai infrastruktūru</w:t>
            </w:r>
          </w:p>
        </w:tc>
        <w:tc>
          <w:tcPr>
            <w:tcW w:w="1134" w:type="dxa"/>
            <w:shd w:val="clear" w:color="auto" w:fill="D9D9D9"/>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kopija</w:t>
            </w: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5.</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Tūrisma buklets, kurā atbalsta pretendents iekļauts kā tūrisma pakalpojuma sniedzējs un kuru izveidojusi ar tūrisma jomas popularizēšanu saistīta institūcija</w:t>
            </w:r>
          </w:p>
        </w:tc>
        <w:tc>
          <w:tcPr>
            <w:tcW w:w="1134" w:type="dxa"/>
            <w:shd w:val="clear" w:color="auto" w:fill="D9D9D9"/>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oriģināls</w:t>
            </w: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6.</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Izdruka no tīmekļvietnes, kurā atbalsta pretendents iekļauts kā tūrisma pakalpojumu sniedzējs un kura popularizē tūrisma pakalpojumus</w:t>
            </w:r>
          </w:p>
        </w:tc>
        <w:tc>
          <w:tcPr>
            <w:tcW w:w="1134" w:type="dxa"/>
            <w:shd w:val="clear" w:color="auto" w:fill="D9D9D9"/>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izdruka</w:t>
            </w: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9581" w:type="dxa"/>
            <w:gridSpan w:val="6"/>
            <w:shd w:val="clear" w:color="auto" w:fill="D9D9D9"/>
            <w:vAlign w:val="center"/>
            <w:hideMark/>
          </w:tcPr>
          <w:p w:rsidR="000C09C1" w:rsidRPr="003C3C52" w:rsidRDefault="000C09C1" w:rsidP="00E84691">
            <w:pPr>
              <w:spacing w:after="0" w:line="240" w:lineRule="auto"/>
              <w:jc w:val="center"/>
              <w:rPr>
                <w:rFonts w:ascii="Cambria" w:hAnsi="Cambria"/>
                <w:b/>
                <w:bCs/>
                <w:sz w:val="19"/>
                <w:szCs w:val="19"/>
              </w:rPr>
            </w:pPr>
            <w:r w:rsidRPr="003C3C52">
              <w:rPr>
                <w:rFonts w:ascii="Cambria" w:hAnsi="Cambria"/>
                <w:b/>
                <w:bCs/>
                <w:sz w:val="19"/>
                <w:szCs w:val="19"/>
              </w:rPr>
              <w:t xml:space="preserve">Ja ir jāpiemēro Latvijas Republikas normatīvie akti par iepirkuma procedūrām pasūtītāja finansētiem projektiem, – iepirkuma procedūru apliecinošie dokumenti </w:t>
            </w:r>
            <w:r w:rsidRPr="003C3C52">
              <w:rPr>
                <w:rFonts w:ascii="Cambria" w:hAnsi="Cambria"/>
                <w:b/>
                <w:bCs/>
                <w:sz w:val="19"/>
                <w:szCs w:val="19"/>
                <w:vertAlign w:val="superscript"/>
              </w:rPr>
              <w:t>1</w:t>
            </w: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7.</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Iepirkuma priekšmeta tehniskā specifikācija</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oriģināls</w:t>
            </w:r>
          </w:p>
        </w:tc>
        <w:tc>
          <w:tcPr>
            <w:tcW w:w="916" w:type="dxa"/>
            <w:shd w:val="clear" w:color="auto" w:fill="auto"/>
            <w:vAlign w:val="center"/>
            <w:hideMark/>
          </w:tcPr>
          <w:p w:rsidR="000C09C1" w:rsidRPr="003C3C52" w:rsidRDefault="000C09C1" w:rsidP="00E84691">
            <w:pPr>
              <w:spacing w:after="0" w:line="240" w:lineRule="auto"/>
              <w:jc w:val="center"/>
              <w:rPr>
                <w:rFonts w:ascii="Cambria" w:hAnsi="Cambria"/>
                <w:i/>
                <w:iCs/>
                <w:sz w:val="19"/>
                <w:szCs w:val="19"/>
              </w:rPr>
            </w:pPr>
          </w:p>
        </w:tc>
        <w:tc>
          <w:tcPr>
            <w:tcW w:w="916" w:type="dxa"/>
            <w:shd w:val="clear" w:color="auto" w:fill="auto"/>
            <w:vAlign w:val="center"/>
            <w:hideMark/>
          </w:tcPr>
          <w:p w:rsidR="000C09C1" w:rsidRPr="003C3C52" w:rsidRDefault="000C09C1" w:rsidP="00E84691">
            <w:pPr>
              <w:spacing w:after="0" w:line="240" w:lineRule="auto"/>
              <w:jc w:val="center"/>
              <w:rPr>
                <w:rFonts w:ascii="Cambria" w:hAnsi="Cambria"/>
                <w:i/>
                <w:iCs/>
                <w:sz w:val="19"/>
                <w:szCs w:val="19"/>
              </w:rPr>
            </w:pPr>
          </w:p>
        </w:tc>
        <w:tc>
          <w:tcPr>
            <w:tcW w:w="917" w:type="dxa"/>
            <w:shd w:val="clear" w:color="auto" w:fill="auto"/>
            <w:vAlign w:val="center"/>
            <w:hideMark/>
          </w:tcPr>
          <w:p w:rsidR="000C09C1" w:rsidRPr="003C3C52" w:rsidRDefault="000C09C1" w:rsidP="00E84691">
            <w:pPr>
              <w:spacing w:after="0" w:line="240" w:lineRule="auto"/>
              <w:jc w:val="center"/>
              <w:rPr>
                <w:rFonts w:ascii="Cambria" w:hAnsi="Cambria"/>
                <w:i/>
                <w:iCs/>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8.</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Saņemtie piedāvājumi no iespējamiem piegādātājiem</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kopijas</w:t>
            </w:r>
          </w:p>
        </w:tc>
        <w:tc>
          <w:tcPr>
            <w:tcW w:w="916" w:type="dxa"/>
            <w:shd w:val="clear" w:color="auto" w:fill="auto"/>
            <w:vAlign w:val="center"/>
            <w:hideMark/>
          </w:tcPr>
          <w:p w:rsidR="000C09C1" w:rsidRPr="003C3C52" w:rsidRDefault="000C09C1" w:rsidP="00E84691">
            <w:pPr>
              <w:spacing w:after="0" w:line="240" w:lineRule="auto"/>
              <w:jc w:val="center"/>
              <w:rPr>
                <w:rFonts w:ascii="Cambria" w:hAnsi="Cambria"/>
                <w:i/>
                <w:iCs/>
                <w:sz w:val="19"/>
                <w:szCs w:val="19"/>
              </w:rPr>
            </w:pPr>
          </w:p>
        </w:tc>
        <w:tc>
          <w:tcPr>
            <w:tcW w:w="916" w:type="dxa"/>
            <w:shd w:val="clear" w:color="auto" w:fill="auto"/>
            <w:vAlign w:val="center"/>
            <w:hideMark/>
          </w:tcPr>
          <w:p w:rsidR="000C09C1" w:rsidRPr="003C3C52" w:rsidRDefault="000C09C1" w:rsidP="00E84691">
            <w:pPr>
              <w:spacing w:after="0" w:line="240" w:lineRule="auto"/>
              <w:jc w:val="center"/>
              <w:rPr>
                <w:rFonts w:ascii="Cambria" w:hAnsi="Cambria"/>
                <w:i/>
                <w:iCs/>
                <w:sz w:val="19"/>
                <w:szCs w:val="19"/>
              </w:rPr>
            </w:pPr>
          </w:p>
        </w:tc>
        <w:tc>
          <w:tcPr>
            <w:tcW w:w="917" w:type="dxa"/>
            <w:shd w:val="clear" w:color="auto" w:fill="auto"/>
            <w:vAlign w:val="center"/>
            <w:hideMark/>
          </w:tcPr>
          <w:p w:rsidR="000C09C1" w:rsidRPr="003C3C52" w:rsidRDefault="000C09C1" w:rsidP="00E84691">
            <w:pPr>
              <w:spacing w:after="0" w:line="240" w:lineRule="auto"/>
              <w:jc w:val="center"/>
              <w:rPr>
                <w:rFonts w:ascii="Cambria" w:hAnsi="Cambria"/>
                <w:i/>
                <w:iCs/>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9.</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Vērtēšanas ziņojums</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oriģināls</w:t>
            </w: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10.</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Atbalsta pretendenta apraksts par piedāvājumu salīdzinājumu konkrētajai iegādei, informācija par aptaujātajiem komersantiem, kura apliecina noteiktās cenas objektivitāti</w:t>
            </w:r>
            <w:r w:rsidRPr="003C3C52">
              <w:rPr>
                <w:rFonts w:ascii="Cambria" w:hAnsi="Cambria"/>
                <w:sz w:val="19"/>
                <w:szCs w:val="19"/>
                <w:vertAlign w:val="superscript"/>
              </w:rPr>
              <w:t>2</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oriģināls</w:t>
            </w: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r>
    </w:tbl>
    <w:p w:rsidR="000C09C1" w:rsidRDefault="000C09C1" w:rsidP="000C09C1">
      <w:pPr>
        <w:pStyle w:val="ListParagraph"/>
        <w:spacing w:before="130" w:after="0" w:line="260" w:lineRule="exact"/>
        <w:ind w:left="0"/>
        <w:contextualSpacing w:val="0"/>
        <w:jc w:val="both"/>
        <w:rPr>
          <w:rFonts w:ascii="Cambria" w:hAnsi="Cambria"/>
          <w:sz w:val="19"/>
          <w:szCs w:val="19"/>
        </w:rPr>
      </w:pPr>
    </w:p>
    <w:p w:rsidR="000C09C1" w:rsidRDefault="000C09C1">
      <w:pPr>
        <w:rPr>
          <w:rFonts w:ascii="Cambria" w:hAnsi="Cambria"/>
          <w:sz w:val="19"/>
          <w:szCs w:val="19"/>
        </w:rPr>
      </w:pPr>
      <w:r>
        <w:rPr>
          <w:rFonts w:ascii="Cambria" w:hAnsi="Cambria"/>
          <w:sz w:val="19"/>
          <w:szCs w:val="19"/>
        </w:rPr>
        <w:br w:type="page"/>
      </w:r>
    </w:p>
    <w:p w:rsidR="000C09C1" w:rsidRPr="001C2776" w:rsidRDefault="000C09C1" w:rsidP="000C09C1">
      <w:pPr>
        <w:pStyle w:val="ListParagraph"/>
        <w:spacing w:before="130" w:after="0" w:line="260" w:lineRule="exact"/>
        <w:ind w:left="0"/>
        <w:contextualSpacing w:val="0"/>
        <w:jc w:val="both"/>
        <w:rPr>
          <w:rFonts w:ascii="Cambria" w:hAnsi="Cambria"/>
          <w:sz w:val="19"/>
          <w:szCs w:val="19"/>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5103"/>
        <w:gridCol w:w="1134"/>
        <w:gridCol w:w="916"/>
        <w:gridCol w:w="916"/>
        <w:gridCol w:w="917"/>
      </w:tblGrid>
      <w:tr w:rsidR="000C09C1" w:rsidRPr="003C3C52" w:rsidTr="00E84691">
        <w:trPr>
          <w:cantSplit/>
        </w:trPr>
        <w:tc>
          <w:tcPr>
            <w:tcW w:w="9581" w:type="dxa"/>
            <w:gridSpan w:val="6"/>
            <w:shd w:val="clear" w:color="auto" w:fill="D9D9D9"/>
            <w:noWrap/>
            <w:vAlign w:val="center"/>
            <w:hideMark/>
          </w:tcPr>
          <w:p w:rsidR="000C09C1" w:rsidRPr="003C3C52" w:rsidRDefault="000C09C1" w:rsidP="00E84691">
            <w:pPr>
              <w:spacing w:after="0" w:line="240" w:lineRule="auto"/>
              <w:jc w:val="center"/>
              <w:rPr>
                <w:rFonts w:ascii="Cambria" w:hAnsi="Cambria"/>
                <w:b/>
                <w:bCs/>
                <w:sz w:val="19"/>
                <w:szCs w:val="19"/>
              </w:rPr>
            </w:pPr>
            <w:r w:rsidRPr="003C3C52">
              <w:rPr>
                <w:rFonts w:ascii="Cambria" w:hAnsi="Cambria"/>
                <w:b/>
                <w:bCs/>
                <w:sz w:val="19"/>
                <w:szCs w:val="19"/>
              </w:rPr>
              <w:t>Jaunas būvniecības, būves pārbūves un būves atjaunošanas projektiem</w:t>
            </w: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11.</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Būvatļauja ar būvvaldes atzīmi par būvniecības ieceres akceptu, ja iesniegšanas dienā nav apstiprināts tehniskais projekts (uzrāda oriģinālu)</w:t>
            </w:r>
            <w:r w:rsidRPr="003C3C52">
              <w:rPr>
                <w:rFonts w:ascii="Cambria" w:hAnsi="Cambria"/>
                <w:sz w:val="19"/>
                <w:szCs w:val="19"/>
                <w:vertAlign w:val="superscript"/>
              </w:rPr>
              <w:t>1</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kopija</w:t>
            </w: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12.</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Paskaidrojuma raksts (apliecinājuma karte) ar būvvaldes atzīmi par būvniecības ieceres akceptu, kas izstrādāta atbilstoši būvniecību reglamentējošajiem normatīvajiem aktiem un attiecīgās pašvaldības saistošajiem noteikumiem (uzrāda oriģinālus)</w:t>
            </w:r>
            <w:r w:rsidRPr="003C3C52">
              <w:rPr>
                <w:rFonts w:ascii="Cambria" w:hAnsi="Cambria"/>
                <w:sz w:val="19"/>
                <w:szCs w:val="19"/>
                <w:vertAlign w:val="superscript"/>
              </w:rPr>
              <w:t>1</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kopija</w:t>
            </w: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13.</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Sagatavota būvniecības izmaksu tāme, ja atbilstoši plānotajai būvniecības iecerei būvvalde atbalsta pretendentam ir izsniegusi paskaidrojuma rakstu (apliecinājuma karti)</w:t>
            </w:r>
            <w:r w:rsidRPr="003C3C52">
              <w:rPr>
                <w:rFonts w:ascii="Cambria" w:hAnsi="Cambria"/>
                <w:sz w:val="19"/>
                <w:szCs w:val="19"/>
                <w:vertAlign w:val="superscript"/>
              </w:rPr>
              <w:t>1</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oriģināls</w:t>
            </w: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14.</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Būvmateriālu iegādei – būvprojekts un būvatļauja ar būvvaldes atzīmi par projektēšanas nosacījumu izpildi, ja būvvalde atbilstoši plānotajai būvniecības iecerei nav izsniegusi paskaidrojuma rakstu (apliecinājuma karti)</w:t>
            </w:r>
            <w:r w:rsidRPr="003C3C52">
              <w:rPr>
                <w:rFonts w:ascii="Cambria" w:hAnsi="Cambria"/>
                <w:sz w:val="19"/>
                <w:szCs w:val="19"/>
                <w:vertAlign w:val="superscript"/>
              </w:rPr>
              <w:t>1</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kopija</w:t>
            </w: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15.</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Būvprojekts ar būvatļaujā izdarītu atzīmi par projektēšanas nosacījumu izpildi</w:t>
            </w:r>
            <w:r w:rsidRPr="003C3C52">
              <w:rPr>
                <w:rFonts w:ascii="Cambria" w:hAnsi="Cambria"/>
                <w:sz w:val="19"/>
                <w:szCs w:val="19"/>
                <w:vertAlign w:val="superscript"/>
              </w:rPr>
              <w:t>1</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kopija</w:t>
            </w: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16.</w:t>
            </w:r>
          </w:p>
        </w:tc>
        <w:tc>
          <w:tcPr>
            <w:tcW w:w="5103" w:type="dxa"/>
            <w:shd w:val="clear" w:color="auto" w:fill="D9D9D9"/>
            <w:hideMark/>
          </w:tcPr>
          <w:p w:rsidR="000C09C1" w:rsidRPr="003C3C52" w:rsidRDefault="000C09C1" w:rsidP="00E84691">
            <w:pPr>
              <w:spacing w:after="0" w:line="240" w:lineRule="auto"/>
              <w:rPr>
                <w:rFonts w:ascii="Cambria" w:hAnsi="Cambria"/>
                <w:sz w:val="19"/>
                <w:szCs w:val="19"/>
              </w:rPr>
            </w:pPr>
            <w:r w:rsidRPr="003C3C52">
              <w:rPr>
                <w:rFonts w:ascii="Cambria" w:hAnsi="Cambria"/>
                <w:sz w:val="19"/>
                <w:szCs w:val="19"/>
              </w:rPr>
              <w:t xml:space="preserve">Papildināta būvatļauja vai papildināts paskaidrojuma raksts (apliecinājuma karte) ar būvvaldes atzīmi par būvdarbu uzsākšanas nosacījumu izpildi (uzrāda oriģinālu) </w:t>
            </w:r>
            <w:r w:rsidRPr="003C3C52">
              <w:rPr>
                <w:rFonts w:ascii="Cambria" w:hAnsi="Cambria"/>
                <w:sz w:val="19"/>
                <w:szCs w:val="19"/>
                <w:vertAlign w:val="superscript"/>
              </w:rPr>
              <w:t>3</w:t>
            </w: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kopija</w:t>
            </w: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000000" w:fill="FFFFFF"/>
            <w:noWrap/>
            <w:vAlign w:val="center"/>
            <w:hideMark/>
          </w:tcPr>
          <w:p w:rsidR="000C09C1" w:rsidRPr="003C3C52" w:rsidRDefault="000C09C1" w:rsidP="00E84691">
            <w:pPr>
              <w:spacing w:after="0" w:line="240" w:lineRule="auto"/>
              <w:jc w:val="center"/>
              <w:rPr>
                <w:rFonts w:ascii="Cambria" w:hAnsi="Cambria"/>
                <w:sz w:val="19"/>
                <w:szCs w:val="19"/>
              </w:rPr>
            </w:pPr>
          </w:p>
        </w:tc>
      </w:tr>
      <w:tr w:rsidR="000C09C1" w:rsidRPr="003C3C52" w:rsidTr="00E84691">
        <w:trPr>
          <w:cantSplit/>
        </w:trPr>
        <w:tc>
          <w:tcPr>
            <w:tcW w:w="9581" w:type="dxa"/>
            <w:gridSpan w:val="6"/>
            <w:shd w:val="clear" w:color="auto" w:fill="D9D9D9"/>
            <w:noWrap/>
            <w:vAlign w:val="center"/>
            <w:hideMark/>
          </w:tcPr>
          <w:p w:rsidR="000C09C1" w:rsidRPr="003C3C52" w:rsidRDefault="000C09C1" w:rsidP="00E84691">
            <w:pPr>
              <w:spacing w:after="0" w:line="240" w:lineRule="auto"/>
              <w:jc w:val="center"/>
              <w:rPr>
                <w:rFonts w:ascii="Cambria" w:hAnsi="Cambria"/>
                <w:b/>
                <w:bCs/>
                <w:sz w:val="19"/>
                <w:szCs w:val="19"/>
              </w:rPr>
            </w:pPr>
            <w:r w:rsidRPr="003C3C52">
              <w:rPr>
                <w:rFonts w:ascii="Cambria" w:hAnsi="Cambria"/>
                <w:b/>
                <w:bCs/>
                <w:sz w:val="19"/>
                <w:szCs w:val="19"/>
              </w:rPr>
              <w:t>Citi iesniegtie dokumenti</w:t>
            </w:r>
          </w:p>
        </w:tc>
      </w:tr>
      <w:tr w:rsidR="000C09C1" w:rsidRPr="003C3C52" w:rsidTr="00E84691">
        <w:trPr>
          <w:cantSplit/>
        </w:trPr>
        <w:tc>
          <w:tcPr>
            <w:tcW w:w="595" w:type="dxa"/>
            <w:shd w:val="clear" w:color="auto" w:fill="D9D9D9"/>
            <w:noWrap/>
            <w:hideMark/>
          </w:tcPr>
          <w:p w:rsidR="000C09C1" w:rsidRPr="003C3C52" w:rsidRDefault="000C09C1" w:rsidP="00E84691">
            <w:pPr>
              <w:spacing w:after="0" w:line="240" w:lineRule="auto"/>
              <w:jc w:val="center"/>
              <w:rPr>
                <w:rFonts w:ascii="Cambria" w:hAnsi="Cambria"/>
                <w:sz w:val="19"/>
                <w:szCs w:val="19"/>
              </w:rPr>
            </w:pPr>
            <w:r w:rsidRPr="003C3C52">
              <w:rPr>
                <w:rFonts w:ascii="Cambria" w:hAnsi="Cambria"/>
                <w:sz w:val="19"/>
                <w:szCs w:val="19"/>
              </w:rPr>
              <w:t>17.</w:t>
            </w:r>
          </w:p>
        </w:tc>
        <w:tc>
          <w:tcPr>
            <w:tcW w:w="5103" w:type="dxa"/>
            <w:shd w:val="clear" w:color="auto" w:fill="auto"/>
            <w:noWrap/>
            <w:hideMark/>
          </w:tcPr>
          <w:p w:rsidR="000C09C1" w:rsidRPr="003C3C52" w:rsidRDefault="000C09C1" w:rsidP="00E84691">
            <w:pPr>
              <w:spacing w:after="0" w:line="240" w:lineRule="auto"/>
              <w:rPr>
                <w:rFonts w:ascii="Cambria" w:hAnsi="Cambria"/>
                <w:sz w:val="19"/>
                <w:szCs w:val="19"/>
              </w:rPr>
            </w:pPr>
          </w:p>
        </w:tc>
        <w:tc>
          <w:tcPr>
            <w:tcW w:w="1134" w:type="dxa"/>
            <w:shd w:val="clear" w:color="auto" w:fill="D9D9D9"/>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6"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c>
          <w:tcPr>
            <w:tcW w:w="917" w:type="dxa"/>
            <w:shd w:val="clear" w:color="auto" w:fill="auto"/>
            <w:noWrap/>
            <w:vAlign w:val="center"/>
            <w:hideMark/>
          </w:tcPr>
          <w:p w:rsidR="000C09C1" w:rsidRPr="003C3C52" w:rsidRDefault="000C09C1" w:rsidP="00E84691">
            <w:pPr>
              <w:spacing w:after="0" w:line="240" w:lineRule="auto"/>
              <w:jc w:val="center"/>
              <w:rPr>
                <w:rFonts w:ascii="Cambria" w:hAnsi="Cambria"/>
                <w:sz w:val="19"/>
                <w:szCs w:val="19"/>
              </w:rPr>
            </w:pPr>
          </w:p>
        </w:tc>
      </w:tr>
    </w:tbl>
    <w:p w:rsidR="000C09C1" w:rsidRPr="00A53967" w:rsidRDefault="000C09C1" w:rsidP="000C09C1">
      <w:pPr>
        <w:spacing w:before="130" w:after="0" w:line="260" w:lineRule="exact"/>
        <w:jc w:val="both"/>
        <w:rPr>
          <w:rFonts w:ascii="Cambria" w:hAnsi="Cambria"/>
          <w:bCs/>
          <w:iCs/>
          <w:sz w:val="17"/>
          <w:szCs w:val="17"/>
        </w:rPr>
      </w:pPr>
      <w:r w:rsidRPr="00A53967">
        <w:rPr>
          <w:rFonts w:ascii="Cambria" w:hAnsi="Cambria"/>
          <w:bCs/>
          <w:iCs/>
          <w:sz w:val="17"/>
          <w:szCs w:val="17"/>
          <w:vertAlign w:val="superscript"/>
        </w:rPr>
        <w:t xml:space="preserve">1 </w:t>
      </w:r>
      <w:r w:rsidRPr="00A53967">
        <w:rPr>
          <w:rFonts w:ascii="Cambria" w:hAnsi="Cambria"/>
          <w:bCs/>
          <w:iCs/>
          <w:sz w:val="17"/>
          <w:szCs w:val="17"/>
        </w:rPr>
        <w:t>Būvniecības gadījumā var iesniegt 6 mēnešu laikā pēc tam, kad stājies spēkā Lauku atbalsta dienesta lēmums par projekta iesnieguma apstiprināšanu.</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2 </w:t>
      </w:r>
      <w:r w:rsidRPr="00A53967">
        <w:rPr>
          <w:rFonts w:ascii="Cambria" w:hAnsi="Cambria"/>
          <w:bCs/>
          <w:iCs/>
          <w:sz w:val="17"/>
          <w:szCs w:val="17"/>
        </w:rPr>
        <w:t>Saskaņā ar normatīvajiem aktiem par valsts un Eiropas Savienības atbalsta piešķiršanu lauku un zivsaimniecības atbalstam.</w:t>
      </w:r>
    </w:p>
    <w:p w:rsidR="000C09C1" w:rsidRPr="00A53967" w:rsidRDefault="000C09C1" w:rsidP="000C09C1">
      <w:pPr>
        <w:spacing w:after="0" w:line="260" w:lineRule="exact"/>
        <w:jc w:val="both"/>
        <w:rPr>
          <w:rFonts w:ascii="Cambria" w:hAnsi="Cambria"/>
          <w:bCs/>
          <w:iCs/>
          <w:sz w:val="17"/>
          <w:szCs w:val="17"/>
        </w:rPr>
      </w:pPr>
      <w:r w:rsidRPr="00A53967">
        <w:rPr>
          <w:rFonts w:ascii="Cambria" w:hAnsi="Cambria"/>
          <w:bCs/>
          <w:iCs/>
          <w:sz w:val="17"/>
          <w:szCs w:val="17"/>
          <w:vertAlign w:val="superscript"/>
        </w:rPr>
        <w:t xml:space="preserve">3 </w:t>
      </w:r>
      <w:r w:rsidRPr="00A53967">
        <w:rPr>
          <w:rFonts w:ascii="Cambria" w:hAnsi="Cambria"/>
          <w:bCs/>
          <w:iCs/>
          <w:sz w:val="17"/>
          <w:szCs w:val="17"/>
        </w:rPr>
        <w:t>Var iesniegt 9 mēnešu laikā pēc tam, kad stājies spēkā Lauku atbalsta dienesta lēmums par projekta iesnieguma apstiprināšanu.</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162"/>
        <w:gridCol w:w="1418"/>
        <w:gridCol w:w="1134"/>
        <w:gridCol w:w="1417"/>
        <w:gridCol w:w="1701"/>
        <w:gridCol w:w="2749"/>
      </w:tblGrid>
      <w:tr w:rsidR="000C09C1" w:rsidRPr="00527811" w:rsidTr="00E84691">
        <w:trPr>
          <w:cantSplit/>
        </w:trPr>
        <w:tc>
          <w:tcPr>
            <w:tcW w:w="1162" w:type="dxa"/>
            <w:tcBorders>
              <w:right w:val="single" w:sz="4" w:space="0" w:color="auto"/>
            </w:tcBorders>
            <w:shd w:val="clear" w:color="auto" w:fill="auto"/>
            <w:noWrap/>
            <w:vAlign w:val="center"/>
            <w:hideMark/>
          </w:tcPr>
          <w:p w:rsidR="000C09C1" w:rsidRPr="00527811" w:rsidRDefault="000C09C1" w:rsidP="00E84691">
            <w:pPr>
              <w:spacing w:after="0" w:line="240" w:lineRule="auto"/>
              <w:jc w:val="center"/>
              <w:rPr>
                <w:rFonts w:ascii="Cambria" w:hAnsi="Cambria"/>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C09C1" w:rsidRPr="00527811" w:rsidRDefault="000C09C1" w:rsidP="00E84691">
            <w:pPr>
              <w:spacing w:after="0" w:line="240" w:lineRule="auto"/>
              <w:jc w:val="center"/>
              <w:rPr>
                <w:rFonts w:ascii="Cambria" w:hAnsi="Cambria"/>
                <w:sz w:val="19"/>
                <w:szCs w:val="19"/>
              </w:rPr>
            </w:pPr>
          </w:p>
        </w:tc>
        <w:tc>
          <w:tcPr>
            <w:tcW w:w="1134" w:type="dxa"/>
            <w:tcBorders>
              <w:left w:val="single" w:sz="4" w:space="0" w:color="auto"/>
              <w:right w:val="single" w:sz="4" w:space="0" w:color="auto"/>
            </w:tcBorders>
            <w:shd w:val="clear" w:color="auto" w:fill="auto"/>
            <w:noWrap/>
            <w:vAlign w:val="center"/>
            <w:hideMark/>
          </w:tcPr>
          <w:p w:rsidR="000C09C1" w:rsidRPr="00527811" w:rsidRDefault="000C09C1" w:rsidP="00E84691">
            <w:pPr>
              <w:spacing w:after="0" w:line="240" w:lineRule="auto"/>
              <w:jc w:val="center"/>
              <w:rPr>
                <w:rFonts w:ascii="Cambria" w:hAnsi="Cambria"/>
                <w:sz w:val="19"/>
                <w:szCs w:val="19"/>
              </w:rPr>
            </w:pPr>
            <w:r w:rsidRPr="00527811">
              <w:rPr>
                <w:rFonts w:ascii="Cambria" w:hAnsi="Cambria"/>
                <w:sz w:val="19"/>
                <w:szCs w:val="19"/>
              </w:rPr>
              <w:t>gada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9C1" w:rsidRPr="00527811" w:rsidRDefault="000C09C1" w:rsidP="00E84691">
            <w:pPr>
              <w:spacing w:after="0" w:line="240" w:lineRule="auto"/>
              <w:jc w:val="center"/>
              <w:rPr>
                <w:rFonts w:ascii="Cambria" w:hAnsi="Cambria"/>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9C1" w:rsidRPr="00527811" w:rsidRDefault="000C09C1" w:rsidP="00E84691">
            <w:pPr>
              <w:spacing w:after="0" w:line="240" w:lineRule="auto"/>
              <w:jc w:val="center"/>
              <w:rPr>
                <w:rFonts w:ascii="Cambria" w:hAnsi="Cambria"/>
                <w:sz w:val="19"/>
                <w:szCs w:val="19"/>
              </w:rPr>
            </w:pPr>
          </w:p>
        </w:tc>
        <w:tc>
          <w:tcPr>
            <w:tcW w:w="2749" w:type="dxa"/>
            <w:tcBorders>
              <w:left w:val="single" w:sz="4" w:space="0" w:color="auto"/>
            </w:tcBorders>
            <w:shd w:val="clear" w:color="auto" w:fill="auto"/>
            <w:noWrap/>
            <w:vAlign w:val="center"/>
            <w:hideMark/>
          </w:tcPr>
          <w:p w:rsidR="000C09C1" w:rsidRPr="00527811" w:rsidRDefault="000C09C1" w:rsidP="00E84691">
            <w:pPr>
              <w:spacing w:after="0" w:line="240" w:lineRule="auto"/>
              <w:jc w:val="center"/>
              <w:rPr>
                <w:rFonts w:ascii="Cambria" w:hAnsi="Cambria"/>
                <w:sz w:val="19"/>
                <w:szCs w:val="19"/>
              </w:rPr>
            </w:pPr>
          </w:p>
        </w:tc>
      </w:tr>
      <w:tr w:rsidR="000C09C1" w:rsidRPr="00527811" w:rsidTr="00E84691">
        <w:trPr>
          <w:cantSplit/>
        </w:trPr>
        <w:tc>
          <w:tcPr>
            <w:tcW w:w="1162" w:type="dxa"/>
            <w:shd w:val="clear" w:color="000000" w:fill="FFFFFF"/>
            <w:noWrap/>
            <w:vAlign w:val="center"/>
            <w:hideMark/>
          </w:tcPr>
          <w:p w:rsidR="000C09C1" w:rsidRPr="00527811" w:rsidRDefault="000C09C1" w:rsidP="00E84691">
            <w:pPr>
              <w:spacing w:after="0" w:line="240" w:lineRule="auto"/>
              <w:jc w:val="center"/>
              <w:rPr>
                <w:rFonts w:ascii="Cambria" w:hAnsi="Cambria"/>
                <w:i/>
                <w:iCs/>
                <w:sz w:val="19"/>
                <w:szCs w:val="19"/>
              </w:rPr>
            </w:pPr>
          </w:p>
        </w:tc>
        <w:tc>
          <w:tcPr>
            <w:tcW w:w="1418" w:type="dxa"/>
            <w:tcBorders>
              <w:top w:val="single" w:sz="4" w:space="0" w:color="auto"/>
            </w:tcBorders>
            <w:shd w:val="clear" w:color="000000" w:fill="FFFFFF"/>
            <w:noWrap/>
            <w:hideMark/>
          </w:tcPr>
          <w:p w:rsidR="000C09C1" w:rsidRPr="00527811" w:rsidRDefault="000C09C1" w:rsidP="00E84691">
            <w:pPr>
              <w:spacing w:after="0" w:line="240" w:lineRule="auto"/>
              <w:jc w:val="center"/>
              <w:rPr>
                <w:rFonts w:ascii="Cambria" w:hAnsi="Cambria"/>
                <w:i/>
                <w:iCs/>
                <w:sz w:val="19"/>
                <w:szCs w:val="19"/>
              </w:rPr>
            </w:pPr>
            <w:r w:rsidRPr="00527811">
              <w:rPr>
                <w:rFonts w:ascii="Cambria" w:hAnsi="Cambria"/>
                <w:i/>
                <w:iCs/>
                <w:sz w:val="19"/>
                <w:szCs w:val="19"/>
              </w:rPr>
              <w:t>gads</w:t>
            </w:r>
          </w:p>
        </w:tc>
        <w:tc>
          <w:tcPr>
            <w:tcW w:w="1134" w:type="dxa"/>
            <w:shd w:val="clear" w:color="000000" w:fill="FFFFFF"/>
            <w:noWrap/>
            <w:vAlign w:val="center"/>
            <w:hideMark/>
          </w:tcPr>
          <w:p w:rsidR="000C09C1" w:rsidRPr="00527811" w:rsidRDefault="000C09C1" w:rsidP="00E84691">
            <w:pPr>
              <w:spacing w:after="0" w:line="240" w:lineRule="auto"/>
              <w:jc w:val="center"/>
              <w:rPr>
                <w:rFonts w:ascii="Cambria" w:hAnsi="Cambria"/>
                <w:i/>
                <w:iCs/>
                <w:sz w:val="19"/>
                <w:szCs w:val="19"/>
              </w:rPr>
            </w:pPr>
          </w:p>
        </w:tc>
        <w:tc>
          <w:tcPr>
            <w:tcW w:w="1417" w:type="dxa"/>
            <w:tcBorders>
              <w:top w:val="single" w:sz="4" w:space="0" w:color="auto"/>
            </w:tcBorders>
            <w:shd w:val="clear" w:color="000000" w:fill="FFFFFF"/>
            <w:noWrap/>
            <w:hideMark/>
          </w:tcPr>
          <w:p w:rsidR="000C09C1" w:rsidRPr="00527811" w:rsidRDefault="000C09C1" w:rsidP="00E84691">
            <w:pPr>
              <w:spacing w:after="0" w:line="240" w:lineRule="auto"/>
              <w:jc w:val="center"/>
              <w:rPr>
                <w:rFonts w:ascii="Cambria" w:hAnsi="Cambria"/>
                <w:i/>
                <w:iCs/>
                <w:sz w:val="19"/>
                <w:szCs w:val="19"/>
              </w:rPr>
            </w:pPr>
            <w:r w:rsidRPr="00527811">
              <w:rPr>
                <w:rFonts w:ascii="Cambria" w:hAnsi="Cambria"/>
                <w:i/>
                <w:iCs/>
                <w:sz w:val="19"/>
                <w:szCs w:val="19"/>
              </w:rPr>
              <w:t>datums</w:t>
            </w:r>
          </w:p>
        </w:tc>
        <w:tc>
          <w:tcPr>
            <w:tcW w:w="1701" w:type="dxa"/>
            <w:tcBorders>
              <w:top w:val="single" w:sz="4" w:space="0" w:color="auto"/>
            </w:tcBorders>
            <w:shd w:val="clear" w:color="000000" w:fill="FFFFFF"/>
            <w:noWrap/>
            <w:hideMark/>
          </w:tcPr>
          <w:p w:rsidR="000C09C1" w:rsidRPr="00527811" w:rsidRDefault="000C09C1" w:rsidP="00E84691">
            <w:pPr>
              <w:spacing w:after="0" w:line="240" w:lineRule="auto"/>
              <w:jc w:val="center"/>
              <w:rPr>
                <w:rFonts w:ascii="Cambria" w:hAnsi="Cambria"/>
                <w:i/>
                <w:iCs/>
                <w:sz w:val="19"/>
                <w:szCs w:val="19"/>
              </w:rPr>
            </w:pPr>
            <w:r w:rsidRPr="00527811">
              <w:rPr>
                <w:rFonts w:ascii="Cambria" w:hAnsi="Cambria"/>
                <w:i/>
                <w:iCs/>
                <w:sz w:val="19"/>
                <w:szCs w:val="19"/>
              </w:rPr>
              <w:t>mēnesis</w:t>
            </w:r>
          </w:p>
        </w:tc>
        <w:tc>
          <w:tcPr>
            <w:tcW w:w="2749" w:type="dxa"/>
            <w:shd w:val="clear" w:color="000000" w:fill="FFFFFF"/>
            <w:noWrap/>
            <w:vAlign w:val="center"/>
            <w:hideMark/>
          </w:tcPr>
          <w:p w:rsidR="000C09C1" w:rsidRPr="00527811" w:rsidRDefault="000C09C1" w:rsidP="00E84691">
            <w:pPr>
              <w:spacing w:after="0" w:line="240" w:lineRule="auto"/>
              <w:jc w:val="center"/>
              <w:rPr>
                <w:rFonts w:ascii="Cambria" w:hAnsi="Cambria"/>
                <w:i/>
                <w:iCs/>
                <w:sz w:val="19"/>
                <w:szCs w:val="19"/>
              </w:rPr>
            </w:pPr>
          </w:p>
        </w:tc>
      </w:tr>
    </w:tbl>
    <w:p w:rsidR="000C09C1" w:rsidRPr="00A53967" w:rsidRDefault="000C09C1" w:rsidP="000C09C1">
      <w:pPr>
        <w:spacing w:before="130" w:after="0" w:line="260" w:lineRule="exact"/>
        <w:jc w:val="both"/>
        <w:rPr>
          <w:rFonts w:ascii="Cambria" w:hAnsi="Cambria"/>
          <w:bCs/>
          <w:iCs/>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5131"/>
        <w:gridCol w:w="4450"/>
      </w:tblGrid>
      <w:tr w:rsidR="000C09C1" w:rsidRPr="00527811" w:rsidTr="00E84691">
        <w:trPr>
          <w:cantSplit/>
        </w:trPr>
        <w:tc>
          <w:tcPr>
            <w:tcW w:w="5131" w:type="dxa"/>
            <w:shd w:val="clear" w:color="auto" w:fill="auto"/>
            <w:vAlign w:val="center"/>
            <w:hideMark/>
          </w:tcPr>
          <w:p w:rsidR="000C09C1" w:rsidRPr="00527811" w:rsidRDefault="000C09C1" w:rsidP="00E84691">
            <w:pPr>
              <w:spacing w:after="0" w:line="240" w:lineRule="auto"/>
              <w:jc w:val="center"/>
              <w:rPr>
                <w:rFonts w:ascii="Cambria" w:hAnsi="Cambria"/>
                <w:b/>
                <w:bCs/>
                <w:i/>
                <w:iCs/>
                <w:sz w:val="19"/>
                <w:szCs w:val="19"/>
              </w:rPr>
            </w:pPr>
            <w:r w:rsidRPr="00527811">
              <w:rPr>
                <w:rFonts w:ascii="Cambria" w:hAnsi="Cambria"/>
                <w:b/>
                <w:bCs/>
                <w:i/>
                <w:iCs/>
                <w:sz w:val="19"/>
                <w:szCs w:val="19"/>
              </w:rPr>
              <w:t>Atbalsta pretendenta paraksts</w:t>
            </w:r>
          </w:p>
        </w:tc>
        <w:tc>
          <w:tcPr>
            <w:tcW w:w="4450" w:type="dxa"/>
            <w:tcBorders>
              <w:bottom w:val="single" w:sz="4" w:space="0" w:color="auto"/>
            </w:tcBorders>
            <w:shd w:val="clear" w:color="auto" w:fill="auto"/>
            <w:noWrap/>
            <w:vAlign w:val="center"/>
            <w:hideMark/>
          </w:tcPr>
          <w:p w:rsidR="000C09C1" w:rsidRPr="00527811" w:rsidRDefault="000C09C1" w:rsidP="00E84691">
            <w:pPr>
              <w:spacing w:after="0" w:line="240" w:lineRule="auto"/>
              <w:jc w:val="center"/>
              <w:rPr>
                <w:rFonts w:ascii="Cambria" w:hAnsi="Cambria"/>
                <w:sz w:val="19"/>
                <w:szCs w:val="19"/>
              </w:rPr>
            </w:pPr>
          </w:p>
        </w:tc>
      </w:tr>
      <w:tr w:rsidR="000C09C1" w:rsidRPr="00527811" w:rsidTr="00E84691">
        <w:trPr>
          <w:cantSplit/>
        </w:trPr>
        <w:tc>
          <w:tcPr>
            <w:tcW w:w="5131" w:type="dxa"/>
            <w:shd w:val="clear" w:color="auto" w:fill="auto"/>
            <w:noWrap/>
            <w:vAlign w:val="center"/>
            <w:hideMark/>
          </w:tcPr>
          <w:p w:rsidR="000C09C1" w:rsidRPr="00527811" w:rsidRDefault="000C09C1" w:rsidP="00E84691">
            <w:pPr>
              <w:spacing w:after="0" w:line="240" w:lineRule="auto"/>
              <w:jc w:val="center"/>
              <w:rPr>
                <w:rFonts w:ascii="Cambria" w:hAnsi="Cambria"/>
                <w:sz w:val="19"/>
                <w:szCs w:val="19"/>
              </w:rPr>
            </w:pPr>
          </w:p>
        </w:tc>
        <w:tc>
          <w:tcPr>
            <w:tcW w:w="4450" w:type="dxa"/>
            <w:tcBorders>
              <w:top w:val="single" w:sz="4" w:space="0" w:color="auto"/>
            </w:tcBorders>
            <w:shd w:val="clear" w:color="auto" w:fill="auto"/>
            <w:noWrap/>
            <w:hideMark/>
          </w:tcPr>
          <w:p w:rsidR="000C09C1" w:rsidRPr="00527811" w:rsidRDefault="000C09C1" w:rsidP="00E84691">
            <w:pPr>
              <w:spacing w:after="0" w:line="240" w:lineRule="auto"/>
              <w:jc w:val="center"/>
              <w:rPr>
                <w:rFonts w:ascii="Cambria" w:hAnsi="Cambria"/>
                <w:i/>
                <w:iCs/>
                <w:sz w:val="17"/>
                <w:szCs w:val="17"/>
              </w:rPr>
            </w:pPr>
            <w:r w:rsidRPr="00527811">
              <w:rPr>
                <w:rFonts w:ascii="Cambria" w:hAnsi="Cambria"/>
                <w:i/>
                <w:iCs/>
                <w:sz w:val="17"/>
                <w:szCs w:val="17"/>
              </w:rPr>
              <w:t>(paraksta atšifrējums)</w:t>
            </w:r>
          </w:p>
        </w:tc>
      </w:tr>
    </w:tbl>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p w:rsidR="000C09C1" w:rsidRPr="00A53967" w:rsidRDefault="000C09C1" w:rsidP="000C09C1">
      <w:pPr>
        <w:spacing w:before="130" w:after="0" w:line="260" w:lineRule="exact"/>
        <w:ind w:firstLine="539"/>
        <w:jc w:val="both"/>
        <w:rPr>
          <w:rFonts w:ascii="Cambria" w:hAnsi="Cambria"/>
          <w:sz w:val="17"/>
          <w:szCs w:val="17"/>
        </w:rPr>
      </w:pPr>
      <w:r w:rsidRPr="00A53967">
        <w:rPr>
          <w:rFonts w:ascii="Cambria" w:hAnsi="Cambria"/>
          <w:bCs/>
          <w:iCs/>
          <w:sz w:val="17"/>
          <w:szCs w:val="17"/>
        </w:rPr>
        <w:t xml:space="preserve">Piezīme. Dokumenta rekvizītus "Datums" un "Atbalsta pretendenta paraksts" neaizpilda, ja elektroniskais dokuments ir noformēts atbilstoši elektronisko dokumentu noformēšanai normatīvajos dokumentos noteiktajām </w:t>
      </w:r>
      <w:r>
        <w:rPr>
          <w:rFonts w:ascii="Cambria" w:hAnsi="Cambria"/>
          <w:bCs/>
          <w:iCs/>
          <w:sz w:val="17"/>
          <w:szCs w:val="17"/>
        </w:rPr>
        <w:t>prasībām.</w:t>
      </w:r>
    </w:p>
    <w:p w:rsidR="000C09C1" w:rsidRPr="00A53967" w:rsidRDefault="000C09C1" w:rsidP="000C09C1">
      <w:pPr>
        <w:pStyle w:val="ListParagraph"/>
        <w:spacing w:before="130" w:after="0" w:line="260" w:lineRule="exact"/>
        <w:ind w:left="0"/>
        <w:contextualSpacing w:val="0"/>
        <w:jc w:val="both"/>
        <w:rPr>
          <w:rFonts w:ascii="Cambria" w:hAnsi="Cambria"/>
          <w:sz w:val="19"/>
          <w:szCs w:val="19"/>
        </w:rPr>
      </w:pPr>
    </w:p>
    <w:sectPr w:rsidR="000C09C1" w:rsidRPr="00A53967" w:rsidSect="00D149CB">
      <w:headerReference w:type="first" r:id="rId11"/>
      <w:pgSz w:w="11907" w:h="16839" w:code="9"/>
      <w:pgMar w:top="1871" w:right="1191" w:bottom="1474"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C1" w:rsidRDefault="000C09C1" w:rsidP="000C09C1">
      <w:pPr>
        <w:spacing w:after="0" w:line="240" w:lineRule="auto"/>
      </w:pPr>
      <w:r>
        <w:separator/>
      </w:r>
    </w:p>
  </w:endnote>
  <w:endnote w:type="continuationSeparator" w:id="0">
    <w:p w:rsidR="000C09C1" w:rsidRDefault="000C09C1" w:rsidP="000C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C1" w:rsidRDefault="000C09C1" w:rsidP="000C09C1">
      <w:pPr>
        <w:spacing w:after="0" w:line="240" w:lineRule="auto"/>
      </w:pPr>
      <w:r>
        <w:separator/>
      </w:r>
    </w:p>
  </w:footnote>
  <w:footnote w:type="continuationSeparator" w:id="0">
    <w:p w:rsidR="000C09C1" w:rsidRDefault="000C09C1" w:rsidP="000C0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E7" w:rsidRPr="004E0ADD" w:rsidRDefault="000C09C1" w:rsidP="004E0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E7" w:rsidRPr="00980144" w:rsidRDefault="000C09C1" w:rsidP="00980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E7" w:rsidRPr="00A00D77" w:rsidRDefault="000C09C1" w:rsidP="00A00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8DE6C2F"/>
    <w:multiLevelType w:val="hybridMultilevel"/>
    <w:tmpl w:val="A84C1DAE"/>
    <w:lvl w:ilvl="0" w:tplc="747A0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9A7506"/>
    <w:multiLevelType w:val="hybridMultilevel"/>
    <w:tmpl w:val="2BB41946"/>
    <w:lvl w:ilvl="0" w:tplc="56A8E440">
      <w:start w:val="1"/>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AE285F"/>
    <w:multiLevelType w:val="hybridMultilevel"/>
    <w:tmpl w:val="40D80356"/>
    <w:lvl w:ilvl="0" w:tplc="F70AE664">
      <w:start w:val="1"/>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B204442"/>
    <w:multiLevelType w:val="hybridMultilevel"/>
    <w:tmpl w:val="55C6ED12"/>
    <w:lvl w:ilvl="0" w:tplc="BD5C0B78">
      <w:start w:val="1"/>
      <w:numFmt w:val="decimal"/>
      <w:lvlText w:val="%1."/>
      <w:lvlJc w:val="left"/>
      <w:pPr>
        <w:ind w:left="1260" w:hanging="9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nsid w:val="53220ED9"/>
    <w:multiLevelType w:val="hybridMultilevel"/>
    <w:tmpl w:val="7AA455D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nsid w:val="668257C1"/>
    <w:multiLevelType w:val="hybridMultilevel"/>
    <w:tmpl w:val="96CE0C6E"/>
    <w:lvl w:ilvl="0" w:tplc="1B366C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FA71E52"/>
    <w:multiLevelType w:val="hybridMultilevel"/>
    <w:tmpl w:val="247E43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96C6DE5"/>
    <w:multiLevelType w:val="multilevel"/>
    <w:tmpl w:val="E83CDB90"/>
    <w:lvl w:ilvl="0">
      <w:start w:val="1"/>
      <w:numFmt w:val="decimal"/>
      <w:lvlText w:val="%1."/>
      <w:lvlJc w:val="left"/>
      <w:pPr>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3">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2"/>
  </w:num>
  <w:num w:numId="6">
    <w:abstractNumId w:val="13"/>
  </w:num>
  <w:num w:numId="7">
    <w:abstractNumId w:val="1"/>
  </w:num>
  <w:num w:numId="8">
    <w:abstractNumId w:val="10"/>
  </w:num>
  <w:num w:numId="9">
    <w:abstractNumId w:val="11"/>
  </w:num>
  <w:num w:numId="10">
    <w:abstractNumId w:val="5"/>
  </w:num>
  <w:num w:numId="11">
    <w:abstractNumId w:val="3"/>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C1"/>
    <w:rsid w:val="000C09C1"/>
    <w:rsid w:val="00726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C1"/>
    <w:rPr>
      <w:rFonts w:ascii="Calibri" w:eastAsia="Times New Roman" w:hAnsi="Calibri" w:cs="Times New Roman"/>
      <w:lang w:eastAsia="lv-LV"/>
    </w:rPr>
  </w:style>
  <w:style w:type="paragraph" w:styleId="Heading3">
    <w:name w:val="heading 3"/>
    <w:basedOn w:val="Normal"/>
    <w:next w:val="Normal"/>
    <w:link w:val="Heading3Char"/>
    <w:uiPriority w:val="9"/>
    <w:unhideWhenUsed/>
    <w:qFormat/>
    <w:rsid w:val="000C09C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9C1"/>
    <w:rPr>
      <w:rFonts w:ascii="Cambria" w:eastAsia="Times New Roman" w:hAnsi="Cambria" w:cs="Times New Roman"/>
      <w:b/>
      <w:bCs/>
      <w:sz w:val="26"/>
      <w:szCs w:val="26"/>
      <w:lang w:eastAsia="lv-LV"/>
    </w:rPr>
  </w:style>
  <w:style w:type="paragraph" w:styleId="ListParagraph">
    <w:name w:val="List Paragraph"/>
    <w:basedOn w:val="Normal"/>
    <w:uiPriority w:val="34"/>
    <w:qFormat/>
    <w:rsid w:val="000C09C1"/>
    <w:pPr>
      <w:ind w:left="720"/>
      <w:contextualSpacing/>
    </w:pPr>
  </w:style>
  <w:style w:type="paragraph" w:customStyle="1" w:styleId="naisf">
    <w:name w:val="naisf"/>
    <w:basedOn w:val="Normal"/>
    <w:rsid w:val="000C09C1"/>
    <w:pPr>
      <w:spacing w:before="100" w:after="100" w:line="240" w:lineRule="auto"/>
      <w:ind w:firstLine="500"/>
      <w:jc w:val="both"/>
    </w:pPr>
    <w:rPr>
      <w:rFonts w:ascii="Times New Roman" w:hAnsi="Times New Roman"/>
      <w:sz w:val="24"/>
      <w:szCs w:val="24"/>
    </w:rPr>
  </w:style>
  <w:style w:type="numbering" w:customStyle="1" w:styleId="Bezsaraksta1">
    <w:name w:val="Bez saraksta1"/>
    <w:next w:val="NoList"/>
    <w:uiPriority w:val="99"/>
    <w:semiHidden/>
    <w:unhideWhenUsed/>
    <w:rsid w:val="000C09C1"/>
  </w:style>
  <w:style w:type="paragraph" w:styleId="BalloonText">
    <w:name w:val="Balloon Text"/>
    <w:basedOn w:val="Normal"/>
    <w:link w:val="BalloonTextChar"/>
    <w:uiPriority w:val="99"/>
    <w:unhideWhenUsed/>
    <w:rsid w:val="000C09C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0C09C1"/>
    <w:rPr>
      <w:rFonts w:ascii="Tahoma" w:eastAsia="Times New Roman" w:hAnsi="Tahoma" w:cs="Times New Roman"/>
      <w:sz w:val="16"/>
      <w:szCs w:val="16"/>
      <w:lang w:val="x-none" w:eastAsia="x-none"/>
    </w:rPr>
  </w:style>
  <w:style w:type="character" w:styleId="CommentReference">
    <w:name w:val="annotation reference"/>
    <w:uiPriority w:val="99"/>
    <w:unhideWhenUsed/>
    <w:rsid w:val="000C09C1"/>
    <w:rPr>
      <w:sz w:val="16"/>
      <w:szCs w:val="16"/>
    </w:rPr>
  </w:style>
  <w:style w:type="paragraph" w:styleId="CommentText">
    <w:name w:val="annotation text"/>
    <w:basedOn w:val="Normal"/>
    <w:link w:val="CommentTextChar"/>
    <w:uiPriority w:val="99"/>
    <w:unhideWhenUsed/>
    <w:rsid w:val="000C09C1"/>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C09C1"/>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0C09C1"/>
    <w:rPr>
      <w:b/>
      <w:bCs/>
    </w:rPr>
  </w:style>
  <w:style w:type="character" w:customStyle="1" w:styleId="CommentSubjectChar">
    <w:name w:val="Comment Subject Char"/>
    <w:basedOn w:val="CommentTextChar"/>
    <w:link w:val="CommentSubject"/>
    <w:uiPriority w:val="99"/>
    <w:rsid w:val="000C09C1"/>
    <w:rPr>
      <w:rFonts w:ascii="Calibri" w:eastAsia="Times New Roman" w:hAnsi="Calibri" w:cs="Times New Roman"/>
      <w:b/>
      <w:bCs/>
      <w:sz w:val="20"/>
      <w:szCs w:val="20"/>
      <w:lang w:val="x-none" w:eastAsia="x-none"/>
    </w:rPr>
  </w:style>
  <w:style w:type="character" w:customStyle="1" w:styleId="apple-converted-space">
    <w:name w:val="apple-converted-space"/>
    <w:basedOn w:val="DefaultParagraphFont"/>
    <w:rsid w:val="000C09C1"/>
  </w:style>
  <w:style w:type="character" w:styleId="Hyperlink">
    <w:name w:val="Hyperlink"/>
    <w:uiPriority w:val="99"/>
    <w:unhideWhenUsed/>
    <w:rsid w:val="000C09C1"/>
    <w:rPr>
      <w:color w:val="0000FF"/>
      <w:u w:val="single"/>
    </w:rPr>
  </w:style>
  <w:style w:type="table" w:customStyle="1" w:styleId="Reatabula1">
    <w:name w:val="Režģa tabula1"/>
    <w:basedOn w:val="TableNormal"/>
    <w:next w:val="TableGrid"/>
    <w:uiPriority w:val="59"/>
    <w:rsid w:val="000C09C1"/>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09C1"/>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C09C1"/>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C09C1"/>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C1"/>
    <w:rPr>
      <w:rFonts w:ascii="Calibri" w:eastAsia="Times New Roman" w:hAnsi="Calibri" w:cs="Times New Roman"/>
      <w:lang w:eastAsia="lv-LV"/>
    </w:rPr>
  </w:style>
  <w:style w:type="paragraph" w:styleId="Footer">
    <w:name w:val="footer"/>
    <w:basedOn w:val="Normal"/>
    <w:link w:val="FooterChar"/>
    <w:uiPriority w:val="99"/>
    <w:unhideWhenUsed/>
    <w:rsid w:val="000C0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C1"/>
    <w:rPr>
      <w:rFonts w:ascii="Calibri" w:eastAsia="Times New Roman" w:hAnsi="Calibri" w:cs="Times New Roman"/>
      <w:lang w:eastAsia="lv-LV"/>
    </w:rPr>
  </w:style>
  <w:style w:type="numbering" w:customStyle="1" w:styleId="Bezsaraksta2">
    <w:name w:val="Bez saraksta2"/>
    <w:next w:val="NoList"/>
    <w:uiPriority w:val="99"/>
    <w:semiHidden/>
    <w:unhideWhenUsed/>
    <w:rsid w:val="000C09C1"/>
  </w:style>
  <w:style w:type="table" w:customStyle="1" w:styleId="Reatabula4">
    <w:name w:val="Režģa tabula4"/>
    <w:basedOn w:val="TableNormal"/>
    <w:next w:val="TableGrid"/>
    <w:uiPriority w:val="39"/>
    <w:rsid w:val="000C0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C1"/>
    <w:rPr>
      <w:rFonts w:ascii="Calibri" w:eastAsia="Times New Roman" w:hAnsi="Calibri" w:cs="Times New Roman"/>
      <w:lang w:eastAsia="lv-LV"/>
    </w:rPr>
  </w:style>
  <w:style w:type="paragraph" w:styleId="Heading3">
    <w:name w:val="heading 3"/>
    <w:basedOn w:val="Normal"/>
    <w:next w:val="Normal"/>
    <w:link w:val="Heading3Char"/>
    <w:uiPriority w:val="9"/>
    <w:unhideWhenUsed/>
    <w:qFormat/>
    <w:rsid w:val="000C09C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9C1"/>
    <w:rPr>
      <w:rFonts w:ascii="Cambria" w:eastAsia="Times New Roman" w:hAnsi="Cambria" w:cs="Times New Roman"/>
      <w:b/>
      <w:bCs/>
      <w:sz w:val="26"/>
      <w:szCs w:val="26"/>
      <w:lang w:eastAsia="lv-LV"/>
    </w:rPr>
  </w:style>
  <w:style w:type="paragraph" w:styleId="ListParagraph">
    <w:name w:val="List Paragraph"/>
    <w:basedOn w:val="Normal"/>
    <w:uiPriority w:val="34"/>
    <w:qFormat/>
    <w:rsid w:val="000C09C1"/>
    <w:pPr>
      <w:ind w:left="720"/>
      <w:contextualSpacing/>
    </w:pPr>
  </w:style>
  <w:style w:type="paragraph" w:customStyle="1" w:styleId="naisf">
    <w:name w:val="naisf"/>
    <w:basedOn w:val="Normal"/>
    <w:rsid w:val="000C09C1"/>
    <w:pPr>
      <w:spacing w:before="100" w:after="100" w:line="240" w:lineRule="auto"/>
      <w:ind w:firstLine="500"/>
      <w:jc w:val="both"/>
    </w:pPr>
    <w:rPr>
      <w:rFonts w:ascii="Times New Roman" w:hAnsi="Times New Roman"/>
      <w:sz w:val="24"/>
      <w:szCs w:val="24"/>
    </w:rPr>
  </w:style>
  <w:style w:type="numbering" w:customStyle="1" w:styleId="Bezsaraksta1">
    <w:name w:val="Bez saraksta1"/>
    <w:next w:val="NoList"/>
    <w:uiPriority w:val="99"/>
    <w:semiHidden/>
    <w:unhideWhenUsed/>
    <w:rsid w:val="000C09C1"/>
  </w:style>
  <w:style w:type="paragraph" w:styleId="BalloonText">
    <w:name w:val="Balloon Text"/>
    <w:basedOn w:val="Normal"/>
    <w:link w:val="BalloonTextChar"/>
    <w:uiPriority w:val="99"/>
    <w:unhideWhenUsed/>
    <w:rsid w:val="000C09C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0C09C1"/>
    <w:rPr>
      <w:rFonts w:ascii="Tahoma" w:eastAsia="Times New Roman" w:hAnsi="Tahoma" w:cs="Times New Roman"/>
      <w:sz w:val="16"/>
      <w:szCs w:val="16"/>
      <w:lang w:val="x-none" w:eastAsia="x-none"/>
    </w:rPr>
  </w:style>
  <w:style w:type="character" w:styleId="CommentReference">
    <w:name w:val="annotation reference"/>
    <w:uiPriority w:val="99"/>
    <w:unhideWhenUsed/>
    <w:rsid w:val="000C09C1"/>
    <w:rPr>
      <w:sz w:val="16"/>
      <w:szCs w:val="16"/>
    </w:rPr>
  </w:style>
  <w:style w:type="paragraph" w:styleId="CommentText">
    <w:name w:val="annotation text"/>
    <w:basedOn w:val="Normal"/>
    <w:link w:val="CommentTextChar"/>
    <w:uiPriority w:val="99"/>
    <w:unhideWhenUsed/>
    <w:rsid w:val="000C09C1"/>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C09C1"/>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0C09C1"/>
    <w:rPr>
      <w:b/>
      <w:bCs/>
    </w:rPr>
  </w:style>
  <w:style w:type="character" w:customStyle="1" w:styleId="CommentSubjectChar">
    <w:name w:val="Comment Subject Char"/>
    <w:basedOn w:val="CommentTextChar"/>
    <w:link w:val="CommentSubject"/>
    <w:uiPriority w:val="99"/>
    <w:rsid w:val="000C09C1"/>
    <w:rPr>
      <w:rFonts w:ascii="Calibri" w:eastAsia="Times New Roman" w:hAnsi="Calibri" w:cs="Times New Roman"/>
      <w:b/>
      <w:bCs/>
      <w:sz w:val="20"/>
      <w:szCs w:val="20"/>
      <w:lang w:val="x-none" w:eastAsia="x-none"/>
    </w:rPr>
  </w:style>
  <w:style w:type="character" w:customStyle="1" w:styleId="apple-converted-space">
    <w:name w:val="apple-converted-space"/>
    <w:basedOn w:val="DefaultParagraphFont"/>
    <w:rsid w:val="000C09C1"/>
  </w:style>
  <w:style w:type="character" w:styleId="Hyperlink">
    <w:name w:val="Hyperlink"/>
    <w:uiPriority w:val="99"/>
    <w:unhideWhenUsed/>
    <w:rsid w:val="000C09C1"/>
    <w:rPr>
      <w:color w:val="0000FF"/>
      <w:u w:val="single"/>
    </w:rPr>
  </w:style>
  <w:style w:type="table" w:customStyle="1" w:styleId="Reatabula1">
    <w:name w:val="Režģa tabula1"/>
    <w:basedOn w:val="TableNormal"/>
    <w:next w:val="TableGrid"/>
    <w:uiPriority w:val="59"/>
    <w:rsid w:val="000C09C1"/>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09C1"/>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C09C1"/>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C09C1"/>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C1"/>
    <w:rPr>
      <w:rFonts w:ascii="Calibri" w:eastAsia="Times New Roman" w:hAnsi="Calibri" w:cs="Times New Roman"/>
      <w:lang w:eastAsia="lv-LV"/>
    </w:rPr>
  </w:style>
  <w:style w:type="paragraph" w:styleId="Footer">
    <w:name w:val="footer"/>
    <w:basedOn w:val="Normal"/>
    <w:link w:val="FooterChar"/>
    <w:uiPriority w:val="99"/>
    <w:unhideWhenUsed/>
    <w:rsid w:val="000C0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C1"/>
    <w:rPr>
      <w:rFonts w:ascii="Calibri" w:eastAsia="Times New Roman" w:hAnsi="Calibri" w:cs="Times New Roman"/>
      <w:lang w:eastAsia="lv-LV"/>
    </w:rPr>
  </w:style>
  <w:style w:type="numbering" w:customStyle="1" w:styleId="Bezsaraksta2">
    <w:name w:val="Bez saraksta2"/>
    <w:next w:val="NoList"/>
    <w:uiPriority w:val="99"/>
    <w:semiHidden/>
    <w:unhideWhenUsed/>
    <w:rsid w:val="000C09C1"/>
  </w:style>
  <w:style w:type="table" w:customStyle="1" w:styleId="Reatabula4">
    <w:name w:val="Režģa tabula4"/>
    <w:basedOn w:val="TableNormal"/>
    <w:next w:val="TableGrid"/>
    <w:uiPriority w:val="39"/>
    <w:rsid w:val="000C0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23345</Words>
  <Characters>13307</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2017-04-21T07:45:00Z</dcterms:created>
  <dcterms:modified xsi:type="dcterms:W3CDTF">2017-04-21T07:52:00Z</dcterms:modified>
</cp:coreProperties>
</file>