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9D" w:rsidRDefault="00BA6D9D" w:rsidP="00BA6D9D">
      <w:pPr>
        <w:pStyle w:val="ListParagraph"/>
        <w:spacing w:before="130" w:line="260" w:lineRule="exact"/>
        <w:ind w:left="0" w:firstLine="539"/>
        <w:jc w:val="right"/>
        <w:rPr>
          <w:rFonts w:ascii="Cambria" w:hAnsi="Cambria"/>
          <w:sz w:val="19"/>
          <w:szCs w:val="28"/>
        </w:rPr>
      </w:pPr>
      <w:r>
        <w:rPr>
          <w:rFonts w:ascii="Cambria" w:hAnsi="Cambria"/>
          <w:sz w:val="19"/>
          <w:szCs w:val="28"/>
          <w:lang w:val="lv-LV"/>
        </w:rPr>
        <w:t>3. pielikums</w:t>
      </w:r>
      <w:r>
        <w:rPr>
          <w:rFonts w:ascii="Cambria" w:hAnsi="Cambria"/>
          <w:sz w:val="19"/>
          <w:szCs w:val="28"/>
          <w:lang w:val="lv-LV"/>
        </w:rPr>
        <w:br/>
        <w:t>Ministru kabineta</w:t>
      </w:r>
      <w:r>
        <w:rPr>
          <w:rFonts w:ascii="Cambria" w:hAnsi="Cambria"/>
          <w:sz w:val="19"/>
          <w:szCs w:val="28"/>
          <w:lang w:val="lv-LV"/>
        </w:rPr>
        <w:br/>
      </w:r>
      <w:r>
        <w:rPr>
          <w:rFonts w:ascii="Cambria" w:hAnsi="Cambria"/>
          <w:sz w:val="19"/>
          <w:szCs w:val="28"/>
        </w:rPr>
        <w:t>2016. </w:t>
      </w:r>
      <w:proofErr w:type="spellStart"/>
      <w:r>
        <w:rPr>
          <w:rFonts w:ascii="Cambria" w:hAnsi="Cambria"/>
          <w:sz w:val="19"/>
          <w:szCs w:val="28"/>
        </w:rPr>
        <w:t>gada</w:t>
      </w:r>
      <w:proofErr w:type="spellEnd"/>
      <w:r>
        <w:rPr>
          <w:rFonts w:ascii="Cambria" w:hAnsi="Cambria"/>
          <w:sz w:val="19"/>
          <w:szCs w:val="28"/>
        </w:rPr>
        <w:t> 12. </w:t>
      </w:r>
      <w:proofErr w:type="spellStart"/>
      <w:r>
        <w:rPr>
          <w:rFonts w:ascii="Cambria" w:hAnsi="Cambria"/>
          <w:sz w:val="19"/>
          <w:szCs w:val="28"/>
        </w:rPr>
        <w:t>aprīļa</w:t>
      </w:r>
      <w:proofErr w:type="spellEnd"/>
      <w:r>
        <w:rPr>
          <w:rFonts w:ascii="Cambria" w:hAnsi="Cambria"/>
          <w:sz w:val="19"/>
          <w:szCs w:val="28"/>
        </w:rPr>
        <w:br/>
      </w:r>
      <w:proofErr w:type="spellStart"/>
      <w:r>
        <w:rPr>
          <w:rFonts w:ascii="Cambria" w:hAnsi="Cambria"/>
          <w:sz w:val="19"/>
          <w:szCs w:val="28"/>
        </w:rPr>
        <w:t>noteikumiem</w:t>
      </w:r>
      <w:proofErr w:type="spellEnd"/>
      <w:r>
        <w:rPr>
          <w:rFonts w:ascii="Cambria" w:hAnsi="Cambria"/>
          <w:sz w:val="19"/>
          <w:szCs w:val="28"/>
        </w:rPr>
        <w:t xml:space="preserve"> </w:t>
      </w:r>
      <w:proofErr w:type="spellStart"/>
      <w:r>
        <w:rPr>
          <w:rFonts w:ascii="Cambria" w:hAnsi="Cambria"/>
          <w:sz w:val="19"/>
          <w:szCs w:val="28"/>
        </w:rPr>
        <w:t>Nr</w:t>
      </w:r>
      <w:proofErr w:type="spellEnd"/>
      <w:r>
        <w:rPr>
          <w:rFonts w:ascii="Cambria" w:hAnsi="Cambria"/>
          <w:sz w:val="19"/>
          <w:szCs w:val="28"/>
        </w:rPr>
        <w:t>. 225</w:t>
      </w:r>
    </w:p>
    <w:p w:rsidR="00BA6D9D" w:rsidRDefault="00BA6D9D" w:rsidP="00BA6D9D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8"/>
        </w:rPr>
      </w:pPr>
      <w:r>
        <w:rPr>
          <w:rFonts w:ascii="Cambria" w:hAnsi="Cambria"/>
          <w:b/>
          <w:bCs/>
          <w:sz w:val="22"/>
          <w:szCs w:val="28"/>
        </w:rPr>
        <w:t xml:space="preserve">Informācija par piemaksām, prēmijām, naudas balvām, sociālajām garantijām un to noteikšanas kritērijiem institūcijā </w:t>
      </w:r>
    </w:p>
    <w:p w:rsidR="00BA6D9D" w:rsidRDefault="00BA6D9D" w:rsidP="00BA6D9D">
      <w:pPr>
        <w:spacing w:before="130" w:line="260" w:lineRule="exact"/>
        <w:ind w:firstLine="539"/>
        <w:jc w:val="right"/>
        <w:rPr>
          <w:rFonts w:ascii="Cambria" w:hAnsi="Cambria"/>
          <w:sz w:val="19"/>
          <w:szCs w:val="26"/>
        </w:rPr>
      </w:pPr>
    </w:p>
    <w:p w:rsidR="00BA6D9D" w:rsidRDefault="00BA6D9D" w:rsidP="00BA6D9D">
      <w:pPr>
        <w:spacing w:before="130" w:line="260" w:lineRule="exact"/>
        <w:ind w:firstLine="539"/>
        <w:jc w:val="right"/>
        <w:rPr>
          <w:rFonts w:ascii="Cambria" w:hAnsi="Cambria"/>
          <w:sz w:val="19"/>
          <w:szCs w:val="24"/>
        </w:rPr>
      </w:pPr>
      <w:r>
        <w:rPr>
          <w:rFonts w:ascii="Cambria" w:hAnsi="Cambria"/>
          <w:sz w:val="19"/>
          <w:szCs w:val="24"/>
        </w:rPr>
        <w:t>1. tabula</w:t>
      </w:r>
    </w:p>
    <w:p w:rsidR="00BA6D9D" w:rsidRDefault="00BA6D9D" w:rsidP="00BA6D9D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24"/>
        </w:rPr>
      </w:pPr>
      <w:r>
        <w:rPr>
          <w:rFonts w:ascii="Cambria" w:hAnsi="Cambria"/>
          <w:b/>
          <w:bCs/>
          <w:sz w:val="19"/>
          <w:szCs w:val="24"/>
        </w:rPr>
        <w:t>Informācija par piemaksām, prēmijām un naudas balvām</w:t>
      </w:r>
    </w:p>
    <w:p w:rsidR="00BA6D9D" w:rsidRDefault="00BA6D9D" w:rsidP="00BA6D9D">
      <w:pPr>
        <w:spacing w:before="130" w:line="260" w:lineRule="exact"/>
        <w:ind w:firstLine="539"/>
        <w:jc w:val="center"/>
        <w:rPr>
          <w:rFonts w:ascii="Cambria" w:hAnsi="Cambria"/>
          <w:bCs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2191"/>
        <w:gridCol w:w="3116"/>
        <w:gridCol w:w="2815"/>
      </w:tblGrid>
      <w:tr w:rsidR="00BA6D9D" w:rsidTr="00BA6D9D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Nr. p. k.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Piemaksas vai prēmijas veids, naudas balva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Piemaksas, prēmijas vai naudas balvas apmērs</w:t>
            </w:r>
            <w:r>
              <w:rPr>
                <w:rFonts w:ascii="Cambria" w:hAnsi="Cambria"/>
                <w:sz w:val="19"/>
                <w:szCs w:val="24"/>
              </w:rPr>
              <w:br/>
              <w:t>(</w:t>
            </w:r>
            <w:proofErr w:type="spellStart"/>
            <w:r>
              <w:rPr>
                <w:rFonts w:ascii="Cambria" w:hAnsi="Cambria"/>
                <w:i/>
                <w:sz w:val="19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19"/>
                <w:szCs w:val="24"/>
              </w:rPr>
              <w:t xml:space="preserve"> vai 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Piešķiršanas pamatojums</w:t>
            </w:r>
            <w:proofErr w:type="gramStart"/>
            <w:r>
              <w:rPr>
                <w:rFonts w:ascii="Cambria" w:hAnsi="Cambria"/>
                <w:sz w:val="19"/>
                <w:szCs w:val="24"/>
              </w:rPr>
              <w:t xml:space="preserve">  </w:t>
            </w:r>
            <w:proofErr w:type="gramEnd"/>
            <w:r>
              <w:rPr>
                <w:rFonts w:ascii="Cambria" w:hAnsi="Cambria"/>
                <w:sz w:val="19"/>
                <w:szCs w:val="24"/>
              </w:rPr>
              <w:t>vai kritēriji</w:t>
            </w:r>
          </w:p>
        </w:tc>
      </w:tr>
      <w:tr w:rsidR="00BA6D9D" w:rsidTr="00BA6D9D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4</w:t>
            </w:r>
          </w:p>
        </w:tc>
      </w:tr>
      <w:tr w:rsidR="00BA6D9D" w:rsidTr="00BA6D9D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  <w:tr w:rsidR="00BA6D9D" w:rsidTr="00BA6D9D">
        <w:trPr>
          <w:trHeight w:val="2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</w:tbl>
    <w:p w:rsidR="00BA6D9D" w:rsidRDefault="00BA6D9D" w:rsidP="00BA6D9D">
      <w:pPr>
        <w:spacing w:before="130" w:line="260" w:lineRule="exact"/>
        <w:ind w:firstLine="539"/>
        <w:rPr>
          <w:rFonts w:ascii="Cambria" w:hAnsi="Cambria"/>
          <w:sz w:val="19"/>
          <w:szCs w:val="24"/>
        </w:rPr>
      </w:pPr>
      <w:r>
        <w:rPr>
          <w:rFonts w:ascii="Cambria" w:hAnsi="Cambria"/>
          <w:sz w:val="19"/>
          <w:szCs w:val="24"/>
        </w:rPr>
        <w:t> </w:t>
      </w:r>
    </w:p>
    <w:p w:rsidR="00BA6D9D" w:rsidRDefault="00BA6D9D" w:rsidP="00BA6D9D">
      <w:pPr>
        <w:spacing w:before="130" w:line="260" w:lineRule="exact"/>
        <w:ind w:firstLine="539"/>
        <w:jc w:val="right"/>
        <w:rPr>
          <w:rFonts w:ascii="Cambria" w:hAnsi="Cambria"/>
          <w:sz w:val="19"/>
          <w:szCs w:val="24"/>
        </w:rPr>
      </w:pPr>
      <w:r>
        <w:rPr>
          <w:rFonts w:ascii="Cambria" w:hAnsi="Cambria"/>
          <w:sz w:val="19"/>
          <w:szCs w:val="24"/>
        </w:rPr>
        <w:t>2. tabula</w:t>
      </w:r>
    </w:p>
    <w:p w:rsidR="00BA6D9D" w:rsidRDefault="00BA6D9D" w:rsidP="00BA6D9D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24"/>
        </w:rPr>
      </w:pPr>
      <w:r>
        <w:rPr>
          <w:rFonts w:ascii="Cambria" w:hAnsi="Cambria"/>
          <w:b/>
          <w:bCs/>
          <w:sz w:val="19"/>
          <w:szCs w:val="24"/>
        </w:rPr>
        <w:t>Informācija par sociālajām garantijām</w:t>
      </w:r>
    </w:p>
    <w:p w:rsidR="00BA6D9D" w:rsidRDefault="00BA6D9D" w:rsidP="00BA6D9D">
      <w:pPr>
        <w:spacing w:before="130" w:line="260" w:lineRule="exact"/>
        <w:ind w:firstLine="539"/>
        <w:jc w:val="center"/>
        <w:rPr>
          <w:rFonts w:ascii="Cambria" w:hAnsi="Cambria"/>
          <w:bCs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101"/>
        <w:gridCol w:w="3152"/>
        <w:gridCol w:w="2851"/>
      </w:tblGrid>
      <w:tr w:rsidR="00BA6D9D" w:rsidTr="00BA6D9D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 xml:space="preserve">Nr. </w:t>
            </w:r>
            <w:r>
              <w:rPr>
                <w:rFonts w:ascii="Cambria" w:hAnsi="Cambria"/>
                <w:sz w:val="19"/>
                <w:szCs w:val="24"/>
              </w:rPr>
              <w:br/>
              <w:t>p.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Sociālās garantijas veids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Sociālās garantijas apmērs (</w:t>
            </w:r>
            <w:proofErr w:type="spellStart"/>
            <w:r>
              <w:rPr>
                <w:rFonts w:ascii="Cambria" w:hAnsi="Cambria"/>
                <w:i/>
                <w:sz w:val="19"/>
                <w:szCs w:val="24"/>
              </w:rPr>
              <w:t>euro</w:t>
            </w:r>
            <w:proofErr w:type="spellEnd"/>
            <w:r>
              <w:rPr>
                <w:rFonts w:ascii="Cambria" w:hAnsi="Cambria"/>
                <w:sz w:val="19"/>
                <w:szCs w:val="24"/>
              </w:rPr>
              <w:t xml:space="preserve"> vai 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Piešķiršanas pamatojums</w:t>
            </w:r>
            <w:proofErr w:type="gramStart"/>
            <w:r>
              <w:rPr>
                <w:rFonts w:ascii="Cambria" w:hAnsi="Cambria"/>
                <w:sz w:val="19"/>
                <w:szCs w:val="24"/>
              </w:rPr>
              <w:t xml:space="preserve">  </w:t>
            </w:r>
            <w:proofErr w:type="gramEnd"/>
            <w:r>
              <w:rPr>
                <w:rFonts w:ascii="Cambria" w:hAnsi="Cambria"/>
                <w:sz w:val="19"/>
                <w:szCs w:val="24"/>
              </w:rPr>
              <w:t>vai kritēriji</w:t>
            </w:r>
          </w:p>
        </w:tc>
      </w:tr>
      <w:tr w:rsidR="00BA6D9D" w:rsidTr="00BA6D9D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4</w:t>
            </w:r>
          </w:p>
        </w:tc>
      </w:tr>
      <w:tr w:rsidR="00BA6D9D" w:rsidTr="00BA6D9D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BA6D9D" w:rsidTr="00BA6D9D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  <w:r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D" w:rsidRDefault="00BA6D9D">
            <w:pPr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B77160" w:rsidRDefault="00B77160">
      <w:bookmarkStart w:id="0" w:name="_GoBack"/>
      <w:bookmarkEnd w:id="0"/>
    </w:p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9D"/>
    <w:rsid w:val="00B77160"/>
    <w:rsid w:val="00B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D9D"/>
    <w:pPr>
      <w:ind w:left="720"/>
      <w:contextualSpacing/>
    </w:pPr>
    <w:rPr>
      <w:lang w:val="en-AU"/>
    </w:rPr>
  </w:style>
  <w:style w:type="paragraph" w:customStyle="1" w:styleId="naisf">
    <w:name w:val="naisf"/>
    <w:basedOn w:val="Normal"/>
    <w:rsid w:val="00BA6D9D"/>
    <w:pPr>
      <w:spacing w:before="100" w:after="100"/>
      <w:ind w:firstLine="50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D9D"/>
    <w:pPr>
      <w:ind w:left="720"/>
      <w:contextualSpacing/>
    </w:pPr>
    <w:rPr>
      <w:lang w:val="en-AU"/>
    </w:rPr>
  </w:style>
  <w:style w:type="paragraph" w:customStyle="1" w:styleId="naisf">
    <w:name w:val="naisf"/>
    <w:basedOn w:val="Normal"/>
    <w:rsid w:val="00BA6D9D"/>
    <w:pPr>
      <w:spacing w:before="100" w:after="100"/>
      <w:ind w:firstLine="5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2016-04-26T06:53:00Z</dcterms:created>
  <dcterms:modified xsi:type="dcterms:W3CDTF">2016-04-26T06:53:00Z</dcterms:modified>
</cp:coreProperties>
</file>